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62F" w:rsidRDefault="00531863" w:rsidP="00253F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5526BC">
        <w:rPr>
          <w:rFonts w:ascii="Arial" w:hAnsi="Arial" w:cs="Arial"/>
          <w:b/>
          <w:bCs/>
          <w:color w:val="000000"/>
          <w:sz w:val="20"/>
          <w:szCs w:val="20"/>
        </w:rPr>
        <w:t xml:space="preserve">Summary of changes made to </w:t>
      </w:r>
      <w:r w:rsidR="00CD37F8">
        <w:rPr>
          <w:rFonts w:ascii="Arial" w:hAnsi="Arial" w:cs="Arial"/>
          <w:b/>
          <w:bCs/>
          <w:color w:val="000000"/>
          <w:sz w:val="20"/>
          <w:szCs w:val="20"/>
        </w:rPr>
        <w:t>2011</w:t>
      </w:r>
      <w:r w:rsidRPr="005526BC">
        <w:rPr>
          <w:rFonts w:ascii="Arial" w:hAnsi="Arial" w:cs="Arial"/>
          <w:b/>
          <w:bCs/>
          <w:color w:val="000000"/>
          <w:sz w:val="20"/>
          <w:szCs w:val="20"/>
        </w:rPr>
        <w:t xml:space="preserve"> solicitations </w:t>
      </w:r>
      <w:r w:rsidR="00922379">
        <w:rPr>
          <w:rFonts w:ascii="Arial" w:hAnsi="Arial" w:cs="Arial"/>
          <w:b/>
          <w:bCs/>
          <w:color w:val="000000"/>
          <w:sz w:val="20"/>
          <w:szCs w:val="20"/>
        </w:rPr>
        <w:t xml:space="preserve">on </w:t>
      </w:r>
      <w:r w:rsidR="000A5D54"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="00CD37F8">
        <w:rPr>
          <w:rFonts w:ascii="Arial" w:hAnsi="Arial" w:cs="Arial"/>
          <w:b/>
          <w:bCs/>
          <w:color w:val="000000"/>
          <w:sz w:val="20"/>
          <w:szCs w:val="20"/>
        </w:rPr>
        <w:t>/</w:t>
      </w:r>
      <w:r w:rsidR="000A5D54">
        <w:rPr>
          <w:rFonts w:ascii="Arial" w:hAnsi="Arial" w:cs="Arial"/>
          <w:b/>
          <w:bCs/>
          <w:color w:val="000000"/>
          <w:sz w:val="20"/>
          <w:szCs w:val="20"/>
        </w:rPr>
        <w:t>28</w:t>
      </w:r>
      <w:r w:rsidR="00922379">
        <w:rPr>
          <w:rFonts w:ascii="Arial" w:hAnsi="Arial" w:cs="Arial"/>
          <w:b/>
          <w:bCs/>
          <w:color w:val="000000"/>
          <w:sz w:val="20"/>
          <w:szCs w:val="20"/>
        </w:rPr>
        <w:t>/201</w:t>
      </w:r>
      <w:r w:rsidR="000A5D54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Pr="005526BC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:rsidR="00224027" w:rsidRDefault="00224027" w:rsidP="00253F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A5D54" w:rsidRPr="000A5D54" w:rsidRDefault="000A5D54" w:rsidP="000A5D54">
      <w:pPr>
        <w:numPr>
          <w:ilvl w:val="0"/>
          <w:numId w:val="7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0A5D54">
        <w:rPr>
          <w:rFonts w:ascii="Verdana" w:eastAsia="Times New Roman" w:hAnsi="Verdana" w:cs="Times New Roman"/>
          <w:color w:val="000000"/>
          <w:sz w:val="18"/>
          <w:szCs w:val="18"/>
        </w:rPr>
        <w:t xml:space="preserve">D.2.1.4, 1. b - </w:t>
      </w:r>
      <w:proofErr w:type="gramStart"/>
      <w:r w:rsidRPr="000A5D54">
        <w:rPr>
          <w:rFonts w:ascii="Verdana" w:eastAsia="Times New Roman" w:hAnsi="Verdana" w:cs="Times New Roman"/>
          <w:color w:val="000000"/>
          <w:sz w:val="18"/>
          <w:szCs w:val="18"/>
        </w:rPr>
        <w:t>a</w:t>
      </w:r>
      <w:proofErr w:type="gramEnd"/>
      <w:r w:rsidRPr="000A5D54">
        <w:rPr>
          <w:rFonts w:ascii="Verdana" w:eastAsia="Times New Roman" w:hAnsi="Verdana" w:cs="Times New Roman"/>
          <w:color w:val="000000"/>
          <w:sz w:val="18"/>
          <w:szCs w:val="18"/>
        </w:rPr>
        <w:t xml:space="preserve"> reference to the transceiver being set in the analog narrowband mode was added, consistent with transceiver language at D.2.1.4, 4. </w:t>
      </w:r>
      <w:proofErr w:type="gramStart"/>
      <w:r w:rsidRPr="000A5D54">
        <w:rPr>
          <w:rFonts w:ascii="Verdana" w:eastAsia="Times New Roman" w:hAnsi="Verdana" w:cs="Times New Roman"/>
          <w:color w:val="000000"/>
          <w:sz w:val="18"/>
          <w:szCs w:val="18"/>
        </w:rPr>
        <w:t>b</w:t>
      </w:r>
      <w:proofErr w:type="gramEnd"/>
      <w:r w:rsidRPr="000A5D54">
        <w:rPr>
          <w:rFonts w:ascii="Verdana" w:eastAsia="Times New Roman" w:hAnsi="Verdana" w:cs="Times New Roman"/>
          <w:color w:val="000000"/>
          <w:sz w:val="18"/>
          <w:szCs w:val="18"/>
        </w:rPr>
        <w:t>.</w:t>
      </w:r>
    </w:p>
    <w:p w:rsidR="000A5D54" w:rsidRPr="000A5D54" w:rsidRDefault="000A5D54" w:rsidP="000A5D54">
      <w:pPr>
        <w:numPr>
          <w:ilvl w:val="0"/>
          <w:numId w:val="7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0A5D54">
        <w:rPr>
          <w:rFonts w:ascii="Verdana" w:eastAsia="Times New Roman" w:hAnsi="Verdana" w:cs="Times New Roman"/>
          <w:color w:val="000000"/>
          <w:sz w:val="18"/>
          <w:szCs w:val="18"/>
        </w:rPr>
        <w:t xml:space="preserve">D.2.1.5, #5 - the following changes were made (no changes to c. through f.): </w:t>
      </w:r>
    </w:p>
    <w:p w:rsidR="000A5D54" w:rsidRPr="000A5D54" w:rsidRDefault="000A5D54" w:rsidP="000A5D54">
      <w:pPr>
        <w:numPr>
          <w:ilvl w:val="1"/>
          <w:numId w:val="7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0A5D54">
        <w:rPr>
          <w:rFonts w:ascii="Verdana" w:eastAsia="Times New Roman" w:hAnsi="Verdana" w:cs="Times New Roman"/>
          <w:color w:val="000000"/>
          <w:sz w:val="18"/>
          <w:szCs w:val="18"/>
        </w:rPr>
        <w:t>Minimum bandwidth: 1Meg/s Download speed, 200kbps Upload speed</w:t>
      </w:r>
    </w:p>
    <w:p w:rsidR="000A5D54" w:rsidRPr="000A5D54" w:rsidRDefault="000A5D54" w:rsidP="000A5D54">
      <w:pPr>
        <w:numPr>
          <w:ilvl w:val="1"/>
          <w:numId w:val="7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0A5D54">
        <w:rPr>
          <w:rFonts w:ascii="Verdana" w:eastAsia="Times New Roman" w:hAnsi="Verdana" w:cs="Times New Roman"/>
          <w:color w:val="000000"/>
          <w:sz w:val="18"/>
          <w:szCs w:val="18"/>
        </w:rPr>
        <w:t xml:space="preserve">Dynamic IP addressing with port address translating or static </w:t>
      </w:r>
      <w:proofErr w:type="spellStart"/>
      <w:r w:rsidRPr="000A5D54">
        <w:rPr>
          <w:rFonts w:ascii="Verdana" w:eastAsia="Times New Roman" w:hAnsi="Verdana" w:cs="Times New Roman"/>
          <w:color w:val="000000"/>
          <w:sz w:val="18"/>
          <w:szCs w:val="18"/>
        </w:rPr>
        <w:t>ip</w:t>
      </w:r>
      <w:proofErr w:type="spellEnd"/>
      <w:r w:rsidRPr="000A5D54">
        <w:rPr>
          <w:rFonts w:ascii="Verdana" w:eastAsia="Times New Roman" w:hAnsi="Verdana" w:cs="Times New Roman"/>
          <w:color w:val="000000"/>
          <w:sz w:val="18"/>
          <w:szCs w:val="18"/>
        </w:rPr>
        <w:t xml:space="preserve"> addressing must allow at least four (4) internal concurrent host accesses.</w:t>
      </w:r>
    </w:p>
    <w:p w:rsidR="000A5D54" w:rsidRPr="000A5D54" w:rsidRDefault="000A5D54" w:rsidP="000A5D54">
      <w:pPr>
        <w:numPr>
          <w:ilvl w:val="1"/>
          <w:numId w:val="7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0A5D54">
        <w:rPr>
          <w:rFonts w:ascii="Verdana" w:eastAsia="Times New Roman" w:hAnsi="Verdana" w:cs="Times New Roman"/>
          <w:color w:val="000000"/>
          <w:sz w:val="18"/>
          <w:szCs w:val="18"/>
        </w:rPr>
        <w:t>The ability to support for 3DES IPSec tunneling is required to support end to end solutions where remote access is needed.</w:t>
      </w:r>
    </w:p>
    <w:p w:rsidR="000A5D54" w:rsidRPr="000A5D54" w:rsidRDefault="000A5D54" w:rsidP="000A5D54">
      <w:pPr>
        <w:numPr>
          <w:ilvl w:val="1"/>
          <w:numId w:val="7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0A5D54">
        <w:rPr>
          <w:rFonts w:ascii="Verdana" w:eastAsia="Times New Roman" w:hAnsi="Verdana" w:cs="Times New Roman"/>
          <w:color w:val="000000"/>
          <w:sz w:val="18"/>
          <w:szCs w:val="18"/>
        </w:rPr>
        <w:t>Minimum Hardware: WI-FI Access Points: 802.11 A/B/G compatible with WEP key encryption options.</w:t>
      </w:r>
    </w:p>
    <w:p w:rsidR="000A5D54" w:rsidRPr="000A5D54" w:rsidRDefault="000A5D54" w:rsidP="000A5D54">
      <w:pPr>
        <w:numPr>
          <w:ilvl w:val="1"/>
          <w:numId w:val="7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0A5D54">
        <w:rPr>
          <w:rFonts w:ascii="Verdana" w:eastAsia="Times New Roman" w:hAnsi="Verdana" w:cs="Times New Roman"/>
          <w:color w:val="000000"/>
          <w:sz w:val="18"/>
          <w:szCs w:val="18"/>
        </w:rPr>
        <w:t>Browser administrated.</w:t>
      </w:r>
    </w:p>
    <w:p w:rsidR="000A5D54" w:rsidRPr="000A5D54" w:rsidRDefault="000A5D54" w:rsidP="000A5D54">
      <w:pPr>
        <w:numPr>
          <w:ilvl w:val="1"/>
          <w:numId w:val="7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0A5D54">
        <w:rPr>
          <w:rFonts w:ascii="Verdana" w:eastAsia="Times New Roman" w:hAnsi="Verdana" w:cs="Times New Roman"/>
          <w:color w:val="000000"/>
          <w:sz w:val="18"/>
          <w:szCs w:val="18"/>
        </w:rPr>
        <w:t>Power over Ethernet capable.</w:t>
      </w:r>
    </w:p>
    <w:p w:rsidR="000A5D54" w:rsidRPr="000A5D54" w:rsidRDefault="000A5D54" w:rsidP="000A5D54">
      <w:pPr>
        <w:numPr>
          <w:ilvl w:val="1"/>
          <w:numId w:val="7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0A5D54">
        <w:rPr>
          <w:rFonts w:ascii="Verdana" w:eastAsia="Times New Roman" w:hAnsi="Verdana" w:cs="Times New Roman"/>
          <w:color w:val="000000"/>
          <w:sz w:val="18"/>
          <w:szCs w:val="18"/>
        </w:rPr>
        <w:t>POE 4 port data switch.</w:t>
      </w:r>
    </w:p>
    <w:p w:rsidR="000A5D54" w:rsidRPr="000A5D54" w:rsidRDefault="000A5D54" w:rsidP="000A5D54">
      <w:pPr>
        <w:numPr>
          <w:ilvl w:val="0"/>
          <w:numId w:val="7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0A5D54">
        <w:rPr>
          <w:rFonts w:ascii="Verdana" w:eastAsia="Times New Roman" w:hAnsi="Verdana" w:cs="Times New Roman"/>
          <w:color w:val="000000"/>
          <w:sz w:val="18"/>
          <w:szCs w:val="18"/>
        </w:rPr>
        <w:t>D.2.1.5, #7 - The satellite phone requirement has been deleted.</w:t>
      </w:r>
    </w:p>
    <w:p w:rsidR="000A5D54" w:rsidRPr="000A5D54" w:rsidRDefault="000A5D54" w:rsidP="000A5D54">
      <w:pPr>
        <w:numPr>
          <w:ilvl w:val="0"/>
          <w:numId w:val="7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0A5D54">
        <w:rPr>
          <w:rFonts w:ascii="Verdana" w:eastAsia="Times New Roman" w:hAnsi="Verdana" w:cs="Times New Roman"/>
          <w:color w:val="000000"/>
          <w:sz w:val="18"/>
          <w:szCs w:val="18"/>
        </w:rPr>
        <w:t>D.3.1 - this is now "Not applicable" NOTE: Fire and Aviation Management did not want this as it was not consistent with the Method of Hire chart or the technician stated at D.2.1.1, #2.</w:t>
      </w:r>
    </w:p>
    <w:p w:rsidR="000A5D54" w:rsidRPr="000A5D54" w:rsidRDefault="000A5D54" w:rsidP="000A5D54">
      <w:pPr>
        <w:numPr>
          <w:ilvl w:val="0"/>
          <w:numId w:val="7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0A5D54">
        <w:rPr>
          <w:rFonts w:ascii="Verdana" w:eastAsia="Times New Roman" w:hAnsi="Verdana" w:cs="Times New Roman"/>
          <w:color w:val="000000"/>
          <w:sz w:val="18"/>
          <w:szCs w:val="18"/>
        </w:rPr>
        <w:t>D.21.8.1 - d. is hereby deleted (previously referenced the payment of minutes for the satellite phone).</w:t>
      </w:r>
    </w:p>
    <w:p w:rsidR="00922379" w:rsidRPr="00224027" w:rsidRDefault="00922379" w:rsidP="000A5D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922379" w:rsidRPr="00224027" w:rsidSect="0056270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94CCBE8"/>
    <w:lvl w:ilvl="0">
      <w:numFmt w:val="bullet"/>
      <w:lvlText w:val="*"/>
      <w:lvlJc w:val="left"/>
    </w:lvl>
  </w:abstractNum>
  <w:abstractNum w:abstractNumId="1">
    <w:nsid w:val="066C0D7D"/>
    <w:multiLevelType w:val="hybridMultilevel"/>
    <w:tmpl w:val="FA2852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840276"/>
    <w:multiLevelType w:val="hybridMultilevel"/>
    <w:tmpl w:val="64B02C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43E4D33"/>
    <w:multiLevelType w:val="multilevel"/>
    <w:tmpl w:val="C7E2E25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>
    <w:nsid w:val="33807AD2"/>
    <w:multiLevelType w:val="hybridMultilevel"/>
    <w:tmpl w:val="2AB0F1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52A67121"/>
    <w:multiLevelType w:val="hybridMultilevel"/>
    <w:tmpl w:val="A6069DC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4A01964"/>
    <w:multiLevelType w:val="multilevel"/>
    <w:tmpl w:val="8066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7705"/>
    <w:rsid w:val="00054F0A"/>
    <w:rsid w:val="00065A67"/>
    <w:rsid w:val="00086E5E"/>
    <w:rsid w:val="00091949"/>
    <w:rsid w:val="000A1883"/>
    <w:rsid w:val="000A5D54"/>
    <w:rsid w:val="00135E0B"/>
    <w:rsid w:val="00145177"/>
    <w:rsid w:val="00224027"/>
    <w:rsid w:val="00253F65"/>
    <w:rsid w:val="00290AEA"/>
    <w:rsid w:val="002C4C5A"/>
    <w:rsid w:val="002F06ED"/>
    <w:rsid w:val="004378B7"/>
    <w:rsid w:val="004D6906"/>
    <w:rsid w:val="004F112A"/>
    <w:rsid w:val="004F36B3"/>
    <w:rsid w:val="004F792B"/>
    <w:rsid w:val="005311A2"/>
    <w:rsid w:val="00531863"/>
    <w:rsid w:val="005526BC"/>
    <w:rsid w:val="00562706"/>
    <w:rsid w:val="005A7273"/>
    <w:rsid w:val="0065222D"/>
    <w:rsid w:val="0067462F"/>
    <w:rsid w:val="006811A6"/>
    <w:rsid w:val="006879AC"/>
    <w:rsid w:val="006C4ECD"/>
    <w:rsid w:val="00707000"/>
    <w:rsid w:val="007A4DBB"/>
    <w:rsid w:val="007E2358"/>
    <w:rsid w:val="00812E80"/>
    <w:rsid w:val="00850284"/>
    <w:rsid w:val="0085377E"/>
    <w:rsid w:val="00866A97"/>
    <w:rsid w:val="008805AF"/>
    <w:rsid w:val="008D0541"/>
    <w:rsid w:val="008D721C"/>
    <w:rsid w:val="00922379"/>
    <w:rsid w:val="00945A0B"/>
    <w:rsid w:val="00964AA3"/>
    <w:rsid w:val="009A15A0"/>
    <w:rsid w:val="009B0915"/>
    <w:rsid w:val="00A04C5C"/>
    <w:rsid w:val="00A9028F"/>
    <w:rsid w:val="00B23930"/>
    <w:rsid w:val="00B2560D"/>
    <w:rsid w:val="00B26BEE"/>
    <w:rsid w:val="00B6367B"/>
    <w:rsid w:val="00B76862"/>
    <w:rsid w:val="00C12D42"/>
    <w:rsid w:val="00C149A2"/>
    <w:rsid w:val="00C25197"/>
    <w:rsid w:val="00C31F63"/>
    <w:rsid w:val="00C75311"/>
    <w:rsid w:val="00CD37F8"/>
    <w:rsid w:val="00D40FAD"/>
    <w:rsid w:val="00D705A8"/>
    <w:rsid w:val="00DA2E56"/>
    <w:rsid w:val="00DC2820"/>
    <w:rsid w:val="00DC4D50"/>
    <w:rsid w:val="00DD6332"/>
    <w:rsid w:val="00E068F8"/>
    <w:rsid w:val="00E46BCA"/>
    <w:rsid w:val="00E65E69"/>
    <w:rsid w:val="00EA0B38"/>
    <w:rsid w:val="00EC5E42"/>
    <w:rsid w:val="00F0526E"/>
    <w:rsid w:val="00F23131"/>
    <w:rsid w:val="00F4258E"/>
    <w:rsid w:val="00F57705"/>
    <w:rsid w:val="00FA63B7"/>
    <w:rsid w:val="00FE45DD"/>
    <w:rsid w:val="00FE5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883"/>
  </w:style>
  <w:style w:type="paragraph" w:styleId="Heading4">
    <w:name w:val="heading 4"/>
    <w:basedOn w:val="Normal"/>
    <w:link w:val="Heading4Char"/>
    <w:uiPriority w:val="9"/>
    <w:qFormat/>
    <w:rsid w:val="000A5D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7705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0A5D54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slavalley</dc:creator>
  <cp:keywords/>
  <dc:description/>
  <cp:lastModifiedBy>tracy sawyer</cp:lastModifiedBy>
  <cp:revision>4</cp:revision>
  <dcterms:created xsi:type="dcterms:W3CDTF">2011-01-03T14:51:00Z</dcterms:created>
  <dcterms:modified xsi:type="dcterms:W3CDTF">2011-10-20T18:01:00Z</dcterms:modified>
</cp:coreProperties>
</file>