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62F" w:rsidRDefault="00531863" w:rsidP="00253F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 xml:space="preserve">Summary of changes made to </w:t>
      </w:r>
      <w:r w:rsidR="00CD37F8">
        <w:rPr>
          <w:rFonts w:ascii="Arial" w:hAnsi="Arial" w:cs="Arial"/>
          <w:b/>
          <w:bCs/>
          <w:color w:val="000000"/>
          <w:sz w:val="20"/>
          <w:szCs w:val="20"/>
        </w:rPr>
        <w:t>2011</w:t>
      </w: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 xml:space="preserve"> solicitations </w:t>
      </w:r>
      <w:r w:rsidR="00922379">
        <w:rPr>
          <w:rFonts w:ascii="Arial" w:hAnsi="Arial" w:cs="Arial"/>
          <w:b/>
          <w:bCs/>
          <w:color w:val="000000"/>
          <w:sz w:val="20"/>
          <w:szCs w:val="20"/>
        </w:rPr>
        <w:t xml:space="preserve">on </w:t>
      </w:r>
      <w:r w:rsidR="00CD37F8">
        <w:rPr>
          <w:rFonts w:ascii="Arial" w:hAnsi="Arial" w:cs="Arial"/>
          <w:b/>
          <w:bCs/>
          <w:color w:val="000000"/>
          <w:sz w:val="20"/>
          <w:szCs w:val="20"/>
        </w:rPr>
        <w:t>12/1</w:t>
      </w:r>
      <w:r w:rsidR="00224027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922379">
        <w:rPr>
          <w:rFonts w:ascii="Arial" w:hAnsi="Arial" w:cs="Arial"/>
          <w:b/>
          <w:bCs/>
          <w:color w:val="000000"/>
          <w:sz w:val="20"/>
          <w:szCs w:val="20"/>
        </w:rPr>
        <w:t>/2010</w:t>
      </w:r>
      <w:r w:rsidRPr="005526BC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224027" w:rsidRDefault="00224027" w:rsidP="00253F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224027">
        <w:rPr>
          <w:rFonts w:ascii="Arial" w:hAnsi="Arial" w:cs="Arial"/>
          <w:color w:val="000000"/>
          <w:sz w:val="20"/>
          <w:szCs w:val="20"/>
          <w:u w:val="single"/>
        </w:rPr>
        <w:t>Changes applicable to all solicitations and agreements: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 xml:space="preserve">- B01 (Intro) - language update in the 2nd paragraph to make the word "Agreements" plural </w:t>
      </w:r>
      <w:r>
        <w:rPr>
          <w:rFonts w:ascii="Arial" w:hAnsi="Arial" w:cs="Arial"/>
          <w:color w:val="000000"/>
          <w:sz w:val="20"/>
          <w:szCs w:val="20"/>
        </w:rPr>
        <w:br/>
      </w:r>
    </w:p>
    <w:p w:rsid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Helv" w:hAnsi="Helv" w:cs="Helv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C01 - updated the FAR clause to the OCT 2010 version</w:t>
      </w:r>
      <w:r w:rsidRPr="00224027">
        <w:rPr>
          <w:rFonts w:ascii="Helv" w:hAnsi="Helv" w:cs="Helv"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 xml:space="preserve">- </w:t>
      </w:r>
      <w:r>
        <w:rPr>
          <w:rFonts w:ascii="Helv" w:hAnsi="Helv" w:cs="Helv"/>
          <w:b/>
          <w:bCs/>
          <w:color w:val="000000"/>
          <w:sz w:val="20"/>
          <w:szCs w:val="20"/>
        </w:rPr>
        <w:t>updated</w:t>
      </w:r>
      <w:r>
        <w:rPr>
          <w:rFonts w:ascii="Helv" w:hAnsi="Helv" w:cs="Helv"/>
          <w:color w:val="000000"/>
          <w:sz w:val="20"/>
          <w:szCs w:val="20"/>
        </w:rPr>
        <w:t xml:space="preserve"> 52.212-5 to Oct 2010 (change includes adding clause #31, 52.223-18, Contractor Policy to Ban Text Messaging While Driving; and renumbered remaining clauses in that section)</w:t>
      </w:r>
      <w:r>
        <w:rPr>
          <w:rFonts w:ascii="Helv" w:hAnsi="Helv" w:cs="Helv"/>
          <w:color w:val="000000"/>
          <w:sz w:val="20"/>
          <w:szCs w:val="20"/>
        </w:rPr>
        <w:br/>
      </w:r>
    </w:p>
    <w:p w:rsid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Helv" w:hAnsi="Helv" w:cs="Helv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C03 - updated language to incorporate the additional changes that may be allowed during the rollover mod process</w:t>
      </w:r>
      <w:r w:rsidRPr="00224027">
        <w:rPr>
          <w:rFonts w:ascii="Helv" w:hAnsi="Helv" w:cs="Helv"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 xml:space="preserve">- specifically C.3.1, the following was </w:t>
      </w:r>
      <w:r>
        <w:rPr>
          <w:rFonts w:ascii="Helv" w:hAnsi="Helv" w:cs="Helv"/>
          <w:b/>
          <w:bCs/>
          <w:color w:val="000000"/>
          <w:sz w:val="20"/>
          <w:szCs w:val="20"/>
        </w:rPr>
        <w:t>added</w:t>
      </w:r>
      <w:r>
        <w:rPr>
          <w:rFonts w:ascii="Helv" w:hAnsi="Helv" w:cs="Helv"/>
          <w:color w:val="000000"/>
          <w:sz w:val="20"/>
          <w:szCs w:val="20"/>
        </w:rPr>
        <w:t xml:space="preserve"> to the first paragraph for the new requirements to allow explain other changes that may be allowed by CO, in addition to price:</w:t>
      </w:r>
      <w:r>
        <w:rPr>
          <w:rFonts w:ascii="Helv" w:hAnsi="Helv" w:cs="Helv"/>
          <w:color w:val="000000"/>
          <w:sz w:val="20"/>
          <w:szCs w:val="20"/>
        </w:rPr>
        <w:br/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720"/>
        <w:rPr>
          <w:rFonts w:ascii="Helv" w:hAnsi="Helv" w:cs="Helv"/>
          <w:color w:val="000000"/>
          <w:sz w:val="20"/>
          <w:szCs w:val="20"/>
        </w:rPr>
      </w:pPr>
      <w:r w:rsidRPr="00224027">
        <w:rPr>
          <w:rFonts w:ascii="Helv" w:hAnsi="Helv" w:cs="Helv"/>
          <w:color w:val="000000"/>
          <w:sz w:val="20"/>
          <w:szCs w:val="20"/>
        </w:rPr>
        <w:t>In addition, a Contracting Officer may allow the Contractor to change their Host Dispatch Center and/or Equipment Attributes.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720"/>
        <w:rPr>
          <w:rFonts w:ascii="Helv" w:hAnsi="Helv" w:cs="Helv"/>
          <w:color w:val="000000"/>
          <w:sz w:val="20"/>
          <w:szCs w:val="20"/>
        </w:rPr>
      </w:pPr>
      <w:r w:rsidRPr="00224027">
        <w:rPr>
          <w:rFonts w:ascii="Helv" w:hAnsi="Helv" w:cs="Helv"/>
          <w:color w:val="000000"/>
          <w:sz w:val="20"/>
          <w:szCs w:val="20"/>
        </w:rPr>
        <w:t>Note:  allowable equipment changes will not include the addition of new resources and will not result in a change in equipment typing.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</w:p>
    <w:p w:rsid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Helv" w:hAnsi="Helv" w:cs="Helv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E00 - updated language for the Representations and Certifications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 xml:space="preserve">- </w:t>
      </w:r>
      <w:r>
        <w:rPr>
          <w:rFonts w:ascii="Helv" w:hAnsi="Helv" w:cs="Helv"/>
          <w:b/>
          <w:bCs/>
          <w:color w:val="000000"/>
          <w:sz w:val="20"/>
          <w:szCs w:val="20"/>
        </w:rPr>
        <w:t>updated</w:t>
      </w:r>
      <w:r>
        <w:rPr>
          <w:rFonts w:ascii="Helv" w:hAnsi="Helv" w:cs="Helv"/>
          <w:color w:val="000000"/>
          <w:sz w:val="20"/>
          <w:szCs w:val="20"/>
        </w:rPr>
        <w:t xml:space="preserve"> E.3 to Oct 2010; changes include:</w:t>
      </w:r>
    </w:p>
    <w:p w:rsidR="00224027" w:rsidRDefault="00224027" w:rsidP="0022402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changing the reference from (n) to (o) at first italicized note after (b)(2),</w:t>
      </w:r>
    </w:p>
    <w:p w:rsidR="00224027" w:rsidRDefault="00224027" w:rsidP="0022402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changes for new simplified acquisition threshold of $150,000 at (e), </w:t>
      </w:r>
    </w:p>
    <w:p w:rsidR="00224027" w:rsidRDefault="00224027" w:rsidP="0022402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40" w:hanging="360"/>
        <w:rPr>
          <w:rFonts w:ascii="Helv" w:hAnsi="Helv" w:cs="Helv"/>
          <w:color w:val="000000"/>
          <w:sz w:val="20"/>
          <w:szCs w:val="20"/>
        </w:rPr>
      </w:pPr>
      <w:proofErr w:type="gramStart"/>
      <w:r>
        <w:rPr>
          <w:rFonts w:ascii="Helv" w:hAnsi="Helv" w:cs="Helv"/>
          <w:color w:val="000000"/>
          <w:sz w:val="20"/>
          <w:szCs w:val="20"/>
        </w:rPr>
        <w:t>adding</w:t>
      </w:r>
      <w:proofErr w:type="gramEnd"/>
      <w:r>
        <w:rPr>
          <w:rFonts w:ascii="Helv" w:hAnsi="Helv" w:cs="Helv"/>
          <w:color w:val="000000"/>
          <w:sz w:val="20"/>
          <w:szCs w:val="20"/>
        </w:rPr>
        <w:t xml:space="preserve"> (o) to the end of the clause (before the Alternate I and II). 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E09 (Exhibit H) - added title to the exhibit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224027">
        <w:rPr>
          <w:rFonts w:ascii="Arial" w:hAnsi="Arial" w:cs="Arial"/>
          <w:color w:val="000000"/>
          <w:sz w:val="20"/>
          <w:szCs w:val="20"/>
          <w:u w:val="single"/>
        </w:rPr>
        <w:t>Changes applicable to 2011 Heavy Equipment solicitations only: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  <w:u w:val="single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D01 - updated scope language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D06 (Ordering) - "Horsepower, 282 and Greater" was added to the Attributes not given points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E11 (Exhibit J) - updated exhibit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E12 (Exhibit K) - updated exhibit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224027">
        <w:rPr>
          <w:rFonts w:ascii="Arial" w:hAnsi="Arial" w:cs="Arial"/>
          <w:color w:val="000000"/>
          <w:sz w:val="20"/>
          <w:szCs w:val="20"/>
          <w:u w:val="single"/>
        </w:rPr>
        <w:t>Changes applicable to specific 2011 solicitations:</w:t>
      </w: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:rsidR="00224027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D06 (Ordering) - correct a typo in the CBA formula (TENTS only)</w:t>
      </w:r>
    </w:p>
    <w:p w:rsidR="00922379" w:rsidRPr="00224027" w:rsidRDefault="00224027" w:rsidP="0022402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0"/>
          <w:szCs w:val="20"/>
        </w:rPr>
      </w:pPr>
      <w:r w:rsidRPr="00224027">
        <w:rPr>
          <w:rFonts w:ascii="Arial" w:hAnsi="Arial" w:cs="Arial"/>
          <w:color w:val="000000"/>
          <w:sz w:val="20"/>
          <w:szCs w:val="20"/>
        </w:rPr>
        <w:t>- D06 (Ordering) - correct the editable portions, as the previously editable portion was incorrect (FALLERS, GIS UNITS, MECHANIC WITH SERVICE TRUCK, and WEED WASHING UNITS)</w:t>
      </w:r>
    </w:p>
    <w:sectPr w:rsidR="00922379" w:rsidRPr="00224027" w:rsidSect="0056270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altName w:val="Helvetica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94CCBE8"/>
    <w:lvl w:ilvl="0">
      <w:numFmt w:val="bullet"/>
      <w:lvlText w:val="*"/>
      <w:lvlJc w:val="left"/>
    </w:lvl>
  </w:abstractNum>
  <w:abstractNum w:abstractNumId="1">
    <w:nsid w:val="066C0D7D"/>
    <w:multiLevelType w:val="hybridMultilevel"/>
    <w:tmpl w:val="FA2852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840276"/>
    <w:multiLevelType w:val="hybridMultilevel"/>
    <w:tmpl w:val="64B02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3E4D33"/>
    <w:multiLevelType w:val="multilevel"/>
    <w:tmpl w:val="C7E2E25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>
    <w:nsid w:val="33807AD2"/>
    <w:multiLevelType w:val="hybridMultilevel"/>
    <w:tmpl w:val="2AB0F1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2A67121"/>
    <w:multiLevelType w:val="hybridMultilevel"/>
    <w:tmpl w:val="A6069DC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7705"/>
    <w:rsid w:val="00054F0A"/>
    <w:rsid w:val="00065A67"/>
    <w:rsid w:val="00086E5E"/>
    <w:rsid w:val="00091949"/>
    <w:rsid w:val="000A1883"/>
    <w:rsid w:val="00135E0B"/>
    <w:rsid w:val="00145177"/>
    <w:rsid w:val="00224027"/>
    <w:rsid w:val="00253F65"/>
    <w:rsid w:val="00290AEA"/>
    <w:rsid w:val="002C4C5A"/>
    <w:rsid w:val="002F06ED"/>
    <w:rsid w:val="004378B7"/>
    <w:rsid w:val="004D6906"/>
    <w:rsid w:val="004F112A"/>
    <w:rsid w:val="004F36B3"/>
    <w:rsid w:val="004F792B"/>
    <w:rsid w:val="005311A2"/>
    <w:rsid w:val="00531863"/>
    <w:rsid w:val="005526BC"/>
    <w:rsid w:val="00562706"/>
    <w:rsid w:val="005A7273"/>
    <w:rsid w:val="0067462F"/>
    <w:rsid w:val="006811A6"/>
    <w:rsid w:val="006879AC"/>
    <w:rsid w:val="006C4ECD"/>
    <w:rsid w:val="00707000"/>
    <w:rsid w:val="007A4DBB"/>
    <w:rsid w:val="007E2358"/>
    <w:rsid w:val="00812E80"/>
    <w:rsid w:val="00850284"/>
    <w:rsid w:val="0085377E"/>
    <w:rsid w:val="00866A97"/>
    <w:rsid w:val="008805AF"/>
    <w:rsid w:val="008D0541"/>
    <w:rsid w:val="008D721C"/>
    <w:rsid w:val="00922379"/>
    <w:rsid w:val="00945A0B"/>
    <w:rsid w:val="00964AA3"/>
    <w:rsid w:val="009A15A0"/>
    <w:rsid w:val="009B0915"/>
    <w:rsid w:val="00A04C5C"/>
    <w:rsid w:val="00A9028F"/>
    <w:rsid w:val="00B23930"/>
    <w:rsid w:val="00B2560D"/>
    <w:rsid w:val="00B26BEE"/>
    <w:rsid w:val="00B6367B"/>
    <w:rsid w:val="00B76862"/>
    <w:rsid w:val="00C12D42"/>
    <w:rsid w:val="00C149A2"/>
    <w:rsid w:val="00C25197"/>
    <w:rsid w:val="00C31F63"/>
    <w:rsid w:val="00C75311"/>
    <w:rsid w:val="00CD37F8"/>
    <w:rsid w:val="00D40FAD"/>
    <w:rsid w:val="00D705A8"/>
    <w:rsid w:val="00DA2E56"/>
    <w:rsid w:val="00DC2820"/>
    <w:rsid w:val="00DC4D50"/>
    <w:rsid w:val="00DD6332"/>
    <w:rsid w:val="00E068F8"/>
    <w:rsid w:val="00E46BCA"/>
    <w:rsid w:val="00E65E69"/>
    <w:rsid w:val="00EA0B38"/>
    <w:rsid w:val="00EC5E42"/>
    <w:rsid w:val="00F0526E"/>
    <w:rsid w:val="00F23131"/>
    <w:rsid w:val="00F4258E"/>
    <w:rsid w:val="00F57705"/>
    <w:rsid w:val="00FA63B7"/>
    <w:rsid w:val="00FE45DD"/>
    <w:rsid w:val="00FE5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slavalley</dc:creator>
  <cp:keywords/>
  <dc:description/>
  <cp:lastModifiedBy>tracy sawyer</cp:lastModifiedBy>
  <cp:revision>3</cp:revision>
  <dcterms:created xsi:type="dcterms:W3CDTF">2011-01-03T14:51:00Z</dcterms:created>
  <dcterms:modified xsi:type="dcterms:W3CDTF">2011-01-03T14:56:00Z</dcterms:modified>
</cp:coreProperties>
</file>