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E6B0" w14:textId="77777777" w:rsidR="00E43936" w:rsidRDefault="00E43936" w:rsidP="00E43936"/>
    <w:p w14:paraId="09F8D3B2" w14:textId="5FD558F5" w:rsidR="00E43936" w:rsidRDefault="00E43936" w:rsidP="00E43936">
      <w:pPr>
        <w:jc w:val="center"/>
        <w:rPr>
          <w14:ligatures w14:val="standardContextual"/>
        </w:rPr>
      </w:pPr>
      <w:r>
        <w:rPr>
          <w:noProof/>
        </w:rPr>
        <w:drawing>
          <wp:inline distT="0" distB="0" distL="0" distR="0" wp14:anchorId="73E5C566" wp14:editId="38F4DF16">
            <wp:extent cx="4572000" cy="4953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72000" cy="495300"/>
                    </a:xfrm>
                    <a:prstGeom prst="rect">
                      <a:avLst/>
                    </a:prstGeom>
                    <a:noFill/>
                    <a:ln>
                      <a:noFill/>
                    </a:ln>
                  </pic:spPr>
                </pic:pic>
              </a:graphicData>
            </a:graphic>
          </wp:inline>
        </w:drawing>
      </w:r>
    </w:p>
    <w:tbl>
      <w:tblPr>
        <w:tblW w:w="0" w:type="auto"/>
        <w:jc w:val="center"/>
        <w:shd w:val="clear" w:color="auto" w:fill="FFFFFF"/>
        <w:tblCellMar>
          <w:left w:w="0" w:type="dxa"/>
          <w:right w:w="0" w:type="dxa"/>
        </w:tblCellMar>
        <w:tblLook w:val="04A0" w:firstRow="1" w:lastRow="0" w:firstColumn="1" w:lastColumn="0" w:noHBand="0" w:noVBand="1"/>
      </w:tblPr>
      <w:tblGrid>
        <w:gridCol w:w="7110"/>
      </w:tblGrid>
      <w:tr w:rsidR="00E43936" w14:paraId="43DC17BC" w14:textId="77777777" w:rsidTr="00E43936">
        <w:trPr>
          <w:jc w:val="center"/>
        </w:trPr>
        <w:tc>
          <w:tcPr>
            <w:tcW w:w="7110" w:type="dxa"/>
            <w:tcBorders>
              <w:top w:val="nil"/>
              <w:left w:val="nil"/>
              <w:bottom w:val="single" w:sz="8" w:space="0" w:color="auto"/>
              <w:right w:val="nil"/>
            </w:tcBorders>
            <w:shd w:val="clear" w:color="auto" w:fill="FFFFFF"/>
            <w:tcMar>
              <w:top w:w="0" w:type="dxa"/>
              <w:left w:w="288" w:type="dxa"/>
              <w:bottom w:w="0" w:type="dxa"/>
              <w:right w:w="288" w:type="dxa"/>
            </w:tcMar>
            <w:hideMark/>
          </w:tcPr>
          <w:p w14:paraId="29DDFA67" w14:textId="77777777" w:rsidR="00E43936" w:rsidRDefault="00E43936">
            <w:pPr>
              <w:spacing w:before="240" w:after="240"/>
              <w:jc w:val="center"/>
              <w:rPr>
                <w:rFonts w:ascii="Tahoma" w:hAnsi="Tahoma" w:cs="Tahoma"/>
                <w:b/>
                <w:bCs/>
                <w:spacing w:val="180"/>
                <w:sz w:val="56"/>
                <w:szCs w:val="56"/>
              </w:rPr>
            </w:pPr>
            <w:bookmarkStart w:id="0" w:name="_Hlk136853505"/>
            <w:r>
              <w:rPr>
                <w:rFonts w:ascii="Tahoma" w:hAnsi="Tahoma" w:cs="Tahoma"/>
                <w:b/>
                <w:bCs/>
                <w:color w:val="203864"/>
                <w:spacing w:val="140"/>
                <w:sz w:val="56"/>
                <w:szCs w:val="56"/>
              </w:rPr>
              <w:t>FVS Release Notice</w:t>
            </w:r>
          </w:p>
        </w:tc>
      </w:tr>
      <w:tr w:rsidR="00E43936" w14:paraId="7F163CD4" w14:textId="77777777" w:rsidTr="00E43936">
        <w:trPr>
          <w:jc w:val="center"/>
        </w:trPr>
        <w:tc>
          <w:tcPr>
            <w:tcW w:w="7110" w:type="dxa"/>
            <w:tcBorders>
              <w:top w:val="nil"/>
              <w:left w:val="single" w:sz="8" w:space="0" w:color="auto"/>
              <w:bottom w:val="single" w:sz="8" w:space="0" w:color="auto"/>
              <w:right w:val="single" w:sz="8" w:space="0" w:color="auto"/>
            </w:tcBorders>
            <w:shd w:val="clear" w:color="auto" w:fill="FFFFFF"/>
            <w:tcMar>
              <w:top w:w="0" w:type="dxa"/>
              <w:left w:w="288" w:type="dxa"/>
              <w:bottom w:w="0" w:type="dxa"/>
              <w:right w:w="288" w:type="dxa"/>
            </w:tcMar>
            <w:hideMark/>
          </w:tcPr>
          <w:p w14:paraId="6D876AB9" w14:textId="77777777" w:rsidR="00E43936" w:rsidRDefault="00E43936">
            <w:pPr>
              <w:jc w:val="right"/>
              <w:rPr>
                <w:rFonts w:ascii="Arial" w:hAnsi="Arial" w:cs="Arial"/>
                <w:sz w:val="20"/>
                <w:szCs w:val="20"/>
              </w:rPr>
            </w:pPr>
            <w:r>
              <w:rPr>
                <w:rFonts w:ascii="Arial" w:hAnsi="Arial" w:cs="Arial"/>
                <w:color w:val="000000"/>
                <w:sz w:val="20"/>
                <w:szCs w:val="20"/>
              </w:rPr>
              <w:t>May 18, 2023</w:t>
            </w:r>
          </w:p>
        </w:tc>
      </w:tr>
      <w:tr w:rsidR="00E43936" w14:paraId="0A6055F0" w14:textId="77777777" w:rsidTr="00E43936">
        <w:trPr>
          <w:jc w:val="center"/>
        </w:trPr>
        <w:tc>
          <w:tcPr>
            <w:tcW w:w="7110" w:type="dxa"/>
            <w:shd w:val="clear" w:color="auto" w:fill="FFFFFF"/>
            <w:tcMar>
              <w:top w:w="0" w:type="dxa"/>
              <w:left w:w="288" w:type="dxa"/>
              <w:bottom w:w="0" w:type="dxa"/>
              <w:right w:w="288" w:type="dxa"/>
            </w:tcMar>
            <w:hideMark/>
          </w:tcPr>
          <w:p w14:paraId="13289A83" w14:textId="77777777" w:rsidR="00E43936" w:rsidRDefault="00E43936">
            <w:pPr>
              <w:pStyle w:val="Subtitle"/>
              <w:spacing w:before="480"/>
            </w:pPr>
            <w:bookmarkStart w:id="1" w:name="_Toc478990121"/>
            <w:r>
              <w:rPr>
                <w:color w:val="000000"/>
              </w:rPr>
              <w:t>Forest Vegetation Simulator</w:t>
            </w:r>
            <w:bookmarkEnd w:id="1"/>
          </w:p>
          <w:p w14:paraId="17BC530F" w14:textId="51FC2D30" w:rsidR="00E43936" w:rsidRDefault="00E43936">
            <w:pPr>
              <w:spacing w:before="240"/>
              <w:jc w:val="center"/>
              <w:rPr>
                <w:rFonts w:ascii="Times New Roman" w:hAnsi="Times New Roman" w:cs="Times New Roman"/>
              </w:rPr>
            </w:pPr>
            <w:r>
              <w:rPr>
                <w:rFonts w:ascii="Times New Roman" w:hAnsi="Times New Roman" w:cs="Times New Roman"/>
                <w:noProof/>
                <w:color w:val="000000"/>
              </w:rPr>
              <w:drawing>
                <wp:inline distT="0" distB="0" distL="0" distR="0" wp14:anchorId="50D2DADB" wp14:editId="212CE28E">
                  <wp:extent cx="762000" cy="762000"/>
                  <wp:effectExtent l="0" t="0" r="0" b="0"/>
                  <wp:docPr id="1" name="Picture 1" descr="Title: FVS Logo - Description: F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FVS Logo - Description: FVS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ECB1428" w14:textId="77777777" w:rsidR="00E43936" w:rsidRDefault="00E43936">
            <w:pPr>
              <w:jc w:val="center"/>
              <w:rPr>
                <w:rFonts w:ascii="Times New Roman" w:hAnsi="Times New Roman" w:cs="Times New Roman"/>
                <w:color w:val="323E4F"/>
              </w:rPr>
            </w:pPr>
            <w:r>
              <w:rPr>
                <w:rFonts w:ascii="Times New Roman" w:hAnsi="Times New Roman" w:cs="Times New Roman"/>
                <w:color w:val="323E4F"/>
              </w:rPr>
              <w:t>Forest Management Service Center</w:t>
            </w:r>
          </w:p>
          <w:p w14:paraId="3FD114BA" w14:textId="77777777" w:rsidR="00E43936" w:rsidRDefault="00E43936">
            <w:pPr>
              <w:jc w:val="center"/>
              <w:rPr>
                <w:rFonts w:ascii="Times New Roman" w:hAnsi="Times New Roman" w:cs="Times New Roman"/>
                <w:color w:val="323E4F"/>
              </w:rPr>
            </w:pPr>
            <w:r>
              <w:rPr>
                <w:rFonts w:ascii="Times New Roman" w:hAnsi="Times New Roman" w:cs="Times New Roman"/>
                <w:color w:val="323E4F"/>
              </w:rPr>
              <w:t>2150A Centre Avenue</w:t>
            </w:r>
          </w:p>
          <w:p w14:paraId="53150760" w14:textId="77777777" w:rsidR="00E43936" w:rsidRDefault="00E43936">
            <w:pPr>
              <w:jc w:val="center"/>
              <w:rPr>
                <w:rFonts w:ascii="Times New Roman" w:hAnsi="Times New Roman" w:cs="Times New Roman"/>
                <w:color w:val="323E4F"/>
              </w:rPr>
            </w:pPr>
            <w:r>
              <w:rPr>
                <w:rFonts w:ascii="Times New Roman" w:hAnsi="Times New Roman" w:cs="Times New Roman"/>
                <w:color w:val="323E4F"/>
              </w:rPr>
              <w:t>Fort Collins, CO 80526-1891</w:t>
            </w:r>
          </w:p>
          <w:p w14:paraId="68C8C59D" w14:textId="77777777" w:rsidR="00E43936" w:rsidRDefault="00E43936">
            <w:pPr>
              <w:jc w:val="center"/>
              <w:rPr>
                <w:rFonts w:ascii="Times New Roman" w:hAnsi="Times New Roman" w:cs="Times New Roman"/>
              </w:rPr>
            </w:pPr>
            <w:r>
              <w:rPr>
                <w:rFonts w:ascii="Times New Roman" w:hAnsi="Times New Roman" w:cs="Times New Roman"/>
                <w:color w:val="323E4F"/>
              </w:rPr>
              <w:t>970-295-5770</w:t>
            </w:r>
          </w:p>
          <w:p w14:paraId="79520CC5" w14:textId="77777777" w:rsidR="00E43936" w:rsidRDefault="00E43936">
            <w:pPr>
              <w:jc w:val="center"/>
              <w:rPr>
                <w:rFonts w:ascii="Times New Roman" w:hAnsi="Times New Roman" w:cs="Times New Roman"/>
              </w:rPr>
            </w:pPr>
            <w:r>
              <w:rPr>
                <w:rFonts w:ascii="Times New Roman" w:hAnsi="Times New Roman" w:cs="Times New Roman"/>
                <w:color w:val="323E4F"/>
              </w:rPr>
              <w:t xml:space="preserve">Email: </w:t>
            </w:r>
            <w:hyperlink r:id="rId8" w:history="1">
              <w:r>
                <w:rPr>
                  <w:rStyle w:val="Hyperlink"/>
                  <w:rFonts w:ascii="Times New Roman" w:hAnsi="Times New Roman" w:cs="Times New Roman"/>
                </w:rPr>
                <w:t>SM.FS.fvs-support@usda.gov</w:t>
              </w:r>
            </w:hyperlink>
          </w:p>
          <w:p w14:paraId="5BC0E19E" w14:textId="77777777" w:rsidR="00E43936" w:rsidRDefault="00E43936">
            <w:pPr>
              <w:jc w:val="center"/>
              <w:rPr>
                <w:rFonts w:ascii="Times New Roman" w:hAnsi="Times New Roman" w:cs="Times New Roman"/>
              </w:rPr>
            </w:pPr>
            <w:r>
              <w:rPr>
                <w:rFonts w:ascii="Times New Roman" w:hAnsi="Times New Roman" w:cs="Times New Roman"/>
                <w:color w:val="323E4F"/>
              </w:rPr>
              <w:t xml:space="preserve">Web: </w:t>
            </w:r>
            <w:hyperlink r:id="rId9" w:history="1">
              <w:r>
                <w:rPr>
                  <w:rStyle w:val="Hyperlink"/>
                  <w:rFonts w:ascii="Times New Roman" w:hAnsi="Times New Roman" w:cs="Times New Roman"/>
                </w:rPr>
                <w:t>https://www.fs.usda.gov/fvs/index.shtml</w:t>
              </w:r>
            </w:hyperlink>
          </w:p>
          <w:p w14:paraId="119C5493" w14:textId="77777777" w:rsidR="00E43936" w:rsidRDefault="00E43936">
            <w:pPr>
              <w:spacing w:before="480"/>
              <w:jc w:val="center"/>
              <w:rPr>
                <w:rStyle w:val="Hyperlink"/>
              </w:rPr>
            </w:pPr>
            <w:hyperlink r:id="rId10" w:history="1">
              <w:r>
                <w:rPr>
                  <w:rStyle w:val="Hyperlink"/>
                  <w:rFonts w:ascii="Times New Roman" w:hAnsi="Times New Roman" w:cs="Times New Roman"/>
                </w:rPr>
                <w:t>Subscribe/Unsubscribe</w:t>
              </w:r>
            </w:hyperlink>
          </w:p>
          <w:p w14:paraId="35654DA4" w14:textId="77777777" w:rsidR="00E43936" w:rsidRDefault="00E43936">
            <w:pPr>
              <w:spacing w:after="480"/>
              <w:jc w:val="center"/>
              <w:rPr>
                <w:rStyle w:val="Hyperlink"/>
                <w:rFonts w:ascii="Times New Roman" w:hAnsi="Times New Roman" w:cs="Times New Roman"/>
              </w:rPr>
            </w:pPr>
            <w:hyperlink r:id="rId11" w:history="1">
              <w:r>
                <w:rPr>
                  <w:rStyle w:val="Hyperlink"/>
                  <w:rFonts w:ascii="Times New Roman" w:hAnsi="Times New Roman" w:cs="Times New Roman"/>
                </w:rPr>
                <w:t>Update</w:t>
              </w:r>
            </w:hyperlink>
          </w:p>
        </w:tc>
      </w:tr>
      <w:tr w:rsidR="00E43936" w14:paraId="19E5398E" w14:textId="77777777" w:rsidTr="00E43936">
        <w:trPr>
          <w:jc w:val="center"/>
        </w:trPr>
        <w:tc>
          <w:tcPr>
            <w:tcW w:w="7110" w:type="dxa"/>
            <w:shd w:val="clear" w:color="auto" w:fill="FFFFFF"/>
            <w:tcMar>
              <w:top w:w="0" w:type="dxa"/>
              <w:left w:w="288" w:type="dxa"/>
              <w:bottom w:w="0" w:type="dxa"/>
              <w:right w:w="288" w:type="dxa"/>
            </w:tcMar>
          </w:tcPr>
          <w:p w14:paraId="2CCD84FF" w14:textId="77777777" w:rsidR="00E43936" w:rsidRDefault="00E43936">
            <w:pPr>
              <w:pStyle w:val="Heading1"/>
              <w:spacing w:before="0"/>
              <w:rPr>
                <w:rFonts w:eastAsia="Times New Roman"/>
              </w:rPr>
            </w:pPr>
            <w:bookmarkStart w:id="2" w:name="_Hlk27376618"/>
            <w:bookmarkStart w:id="3" w:name="_Toc478990122"/>
            <w:bookmarkStart w:id="4" w:name="_Toc65763471"/>
            <w:bookmarkStart w:id="5" w:name="_Toc130990271"/>
            <w:r>
              <w:rPr>
                <w:rFonts w:eastAsia="Times New Roman"/>
                <w:color w:val="000000"/>
              </w:rPr>
              <w:lastRenderedPageBreak/>
              <w:t>Highlights</w:t>
            </w:r>
            <w:bookmarkEnd w:id="2"/>
            <w:bookmarkEnd w:id="3"/>
            <w:bookmarkEnd w:id="4"/>
            <w:bookmarkEnd w:id="5"/>
          </w:p>
          <w:p w14:paraId="6373F5F0" w14:textId="77777777" w:rsidR="00E43936" w:rsidRDefault="00E43936">
            <w:pPr>
              <w:rPr>
                <w:rFonts w:ascii="Times New Roman" w:hAnsi="Times New Roman" w:cs="Times New Roman"/>
                <w:color w:val="000000"/>
              </w:rPr>
            </w:pPr>
            <w:r>
              <w:rPr>
                <w:rFonts w:ascii="Times New Roman" w:hAnsi="Times New Roman" w:cs="Times New Roman"/>
                <w:color w:val="000000"/>
              </w:rPr>
              <w:t xml:space="preserve">Welcome to the May 2023 release of the Forest Vegetation Simulator (FVS). The latest version is now available for download via our </w:t>
            </w:r>
            <w:hyperlink r:id="rId12" w:history="1">
              <w:r>
                <w:rPr>
                  <w:rStyle w:val="Hyperlink"/>
                  <w:rFonts w:ascii="Times New Roman" w:hAnsi="Times New Roman" w:cs="Times New Roman"/>
                </w:rPr>
                <w:t>website</w:t>
              </w:r>
            </w:hyperlink>
            <w:r>
              <w:rPr>
                <w:rStyle w:val="Hyperlink"/>
              </w:rPr>
              <w:t xml:space="preserve"> </w:t>
            </w:r>
            <w:r>
              <w:rPr>
                <w:rFonts w:ascii="Times New Roman" w:hAnsi="Times New Roman" w:cs="Times New Roman"/>
                <w:color w:val="000000"/>
              </w:rPr>
              <w:t xml:space="preserve">or from the Forest Service Software Center. </w:t>
            </w:r>
          </w:p>
          <w:p w14:paraId="72AEE714" w14:textId="77777777" w:rsidR="00E43936" w:rsidRDefault="00E43936">
            <w:pPr>
              <w:rPr>
                <w:rFonts w:ascii="Times New Roman" w:hAnsi="Times New Roman" w:cs="Times New Roman"/>
                <w:color w:val="000000"/>
              </w:rPr>
            </w:pPr>
          </w:p>
          <w:p w14:paraId="3AE3E3E0" w14:textId="77777777" w:rsidR="00E43936" w:rsidRDefault="00E43936">
            <w:pPr>
              <w:rPr>
                <w:rFonts w:ascii="Times New Roman" w:hAnsi="Times New Roman" w:cs="Times New Roman"/>
                <w:color w:val="000000"/>
              </w:rPr>
            </w:pPr>
            <w:r>
              <w:rPr>
                <w:rFonts w:ascii="Times New Roman" w:hAnsi="Times New Roman" w:cs="Times New Roman"/>
                <w:color w:val="000000"/>
              </w:rPr>
              <w:t>In this bulletin we describe the major updates since our last FVS version release dated January 2023.</w:t>
            </w:r>
          </w:p>
          <w:p w14:paraId="53A9DAB8" w14:textId="77777777" w:rsidR="00E43936" w:rsidRDefault="00E43936">
            <w:pPr>
              <w:rPr>
                <w:rFonts w:ascii="Times New Roman" w:hAnsi="Times New Roman" w:cs="Times New Roman"/>
                <w:color w:val="000000"/>
              </w:rPr>
            </w:pPr>
          </w:p>
          <w:p w14:paraId="3638B696" w14:textId="77777777" w:rsidR="00E43936" w:rsidRDefault="00E43936">
            <w:pPr>
              <w:rPr>
                <w:rFonts w:ascii="Times New Roman" w:hAnsi="Times New Roman" w:cs="Times New Roman"/>
              </w:rPr>
            </w:pPr>
            <w:r>
              <w:rPr>
                <w:rFonts w:ascii="Times New Roman" w:hAnsi="Times New Roman" w:cs="Times New Roman"/>
                <w:color w:val="000000"/>
              </w:rPr>
              <w:t xml:space="preserve">Our goal is to keep FVS users </w:t>
            </w:r>
            <w:proofErr w:type="gramStart"/>
            <w:r>
              <w:rPr>
                <w:rFonts w:ascii="Times New Roman" w:hAnsi="Times New Roman" w:cs="Times New Roman"/>
                <w:color w:val="000000"/>
              </w:rPr>
              <w:t>up-to-date</w:t>
            </w:r>
            <w:proofErr w:type="gramEnd"/>
            <w:r>
              <w:rPr>
                <w:rFonts w:ascii="Times New Roman" w:hAnsi="Times New Roman" w:cs="Times New Roman"/>
                <w:color w:val="000000"/>
              </w:rPr>
              <w:t xml:space="preserve"> on recent changes and new additions to the software. For more information on FVS, or to find information regarding previous releases, please visit our </w:t>
            </w:r>
            <w:hyperlink r:id="rId13" w:history="1">
              <w:r>
                <w:rPr>
                  <w:rStyle w:val="Hyperlink"/>
                  <w:rFonts w:ascii="Times New Roman" w:hAnsi="Times New Roman" w:cs="Times New Roman"/>
                </w:rPr>
                <w:t>website</w:t>
              </w:r>
            </w:hyperlink>
            <w:r>
              <w:rPr>
                <w:rFonts w:ascii="Times New Roman" w:hAnsi="Times New Roman" w:cs="Times New Roman"/>
                <w:color w:val="000000"/>
              </w:rPr>
              <w:t>.</w:t>
            </w:r>
          </w:p>
          <w:p w14:paraId="38C167FE" w14:textId="77777777" w:rsidR="00E43936" w:rsidRDefault="00E43936">
            <w:pPr>
              <w:rPr>
                <w:rFonts w:ascii="Times New Roman" w:hAnsi="Times New Roman" w:cs="Times New Roman"/>
              </w:rPr>
            </w:pPr>
            <w:r>
              <w:rPr>
                <w:rFonts w:ascii="Times New Roman" w:hAnsi="Times New Roman" w:cs="Times New Roman"/>
                <w:color w:val="000000"/>
              </w:rPr>
              <w:t xml:space="preserve">Feel free to let us know how we are doing. You may </w:t>
            </w:r>
            <w:hyperlink r:id="rId14" w:history="1">
              <w:r>
                <w:rPr>
                  <w:rStyle w:val="Hyperlink"/>
                  <w:rFonts w:ascii="Times New Roman" w:hAnsi="Times New Roman" w:cs="Times New Roman"/>
                </w:rPr>
                <w:t>email</w:t>
              </w:r>
            </w:hyperlink>
            <w:r>
              <w:rPr>
                <w:rFonts w:ascii="Times New Roman" w:hAnsi="Times New Roman" w:cs="Times New Roman"/>
                <w:color w:val="000000"/>
              </w:rPr>
              <w:t xml:space="preserve"> us with any advice, ideas, or other input that you think will help. </w:t>
            </w:r>
          </w:p>
          <w:p w14:paraId="6EBF4A65" w14:textId="77777777" w:rsidR="00E43936" w:rsidRDefault="00E43936">
            <w:pPr>
              <w:pStyle w:val="Heading1"/>
              <w:rPr>
                <w:rFonts w:eastAsia="Times New Roman"/>
              </w:rPr>
            </w:pPr>
            <w:bookmarkStart w:id="6" w:name="_Toc65763472"/>
            <w:bookmarkStart w:id="7" w:name="_Toc130990272"/>
            <w:r>
              <w:rPr>
                <w:rFonts w:eastAsia="Times New Roman"/>
                <w:color w:val="000000"/>
              </w:rPr>
              <w:t>Release Info</w:t>
            </w:r>
            <w:bookmarkEnd w:id="6"/>
            <w:bookmarkEnd w:id="7"/>
          </w:p>
          <w:p w14:paraId="3B95FDB4" w14:textId="77777777" w:rsidR="00E43936" w:rsidRDefault="00E43936">
            <w:pPr>
              <w:rPr>
                <w:rFonts w:ascii="Times New Roman" w:hAnsi="Times New Roman" w:cs="Times New Roman"/>
              </w:rPr>
            </w:pPr>
            <w:r>
              <w:rPr>
                <w:rFonts w:ascii="Times New Roman" w:hAnsi="Times New Roman" w:cs="Times New Roman"/>
                <w:color w:val="000000"/>
              </w:rPr>
              <w:t>Version: 2023.2</w:t>
            </w:r>
          </w:p>
          <w:p w14:paraId="0432A35C" w14:textId="77777777" w:rsidR="00E43936" w:rsidRDefault="00E43936">
            <w:pPr>
              <w:rPr>
                <w:rFonts w:ascii="Times New Roman" w:hAnsi="Times New Roman" w:cs="Times New Roman"/>
              </w:rPr>
            </w:pPr>
            <w:r>
              <w:rPr>
                <w:rFonts w:ascii="Times New Roman" w:hAnsi="Times New Roman" w:cs="Times New Roman"/>
                <w:color w:val="000000"/>
              </w:rPr>
              <w:t>Revision: 20230518</w:t>
            </w:r>
          </w:p>
          <w:p w14:paraId="25B1A00B" w14:textId="77777777" w:rsidR="00E43936" w:rsidRDefault="00E43936">
            <w:pPr>
              <w:pStyle w:val="Heading1"/>
              <w:rPr>
                <w:rFonts w:eastAsia="Times New Roman"/>
              </w:rPr>
            </w:pPr>
            <w:bookmarkStart w:id="8" w:name="_Toc130990273"/>
            <w:bookmarkStart w:id="9" w:name="_Toc65763473"/>
            <w:r>
              <w:rPr>
                <w:rFonts w:eastAsia="Times New Roman"/>
                <w:color w:val="000000"/>
              </w:rPr>
              <w:t>Sixth Forest Vegetation Simulator (FVS) Conference</w:t>
            </w:r>
            <w:bookmarkEnd w:id="8"/>
            <w:r>
              <w:rPr>
                <w:rFonts w:eastAsia="Times New Roman"/>
                <w:color w:val="000000"/>
              </w:rPr>
              <w:t xml:space="preserve"> </w:t>
            </w:r>
          </w:p>
          <w:p w14:paraId="2A559280" w14:textId="77777777" w:rsidR="00E43936" w:rsidRDefault="00E43936">
            <w:pPr>
              <w:rPr>
                <w:rFonts w:ascii="Times New Roman" w:hAnsi="Times New Roman" w:cs="Times New Roman"/>
              </w:rPr>
            </w:pPr>
            <w:r>
              <w:rPr>
                <w:rFonts w:ascii="Times New Roman" w:hAnsi="Times New Roman" w:cs="Times New Roman"/>
                <w:color w:val="000000"/>
              </w:rPr>
              <w:t>The 2023 Forest Vegetation Simulator Conference was held March 7</w:t>
            </w:r>
            <w:r>
              <w:rPr>
                <w:rFonts w:ascii="Times New Roman" w:hAnsi="Times New Roman" w:cs="Times New Roman"/>
                <w:color w:val="000000"/>
                <w:vertAlign w:val="superscript"/>
              </w:rPr>
              <w:t>th</w:t>
            </w:r>
            <w:r>
              <w:rPr>
                <w:rFonts w:ascii="Times New Roman" w:hAnsi="Times New Roman" w:cs="Times New Roman"/>
                <w:color w:val="000000"/>
              </w:rPr>
              <w:t xml:space="preserve"> – </w:t>
            </w:r>
            <w:proofErr w:type="gramStart"/>
            <w:r>
              <w:rPr>
                <w:rFonts w:ascii="Times New Roman" w:hAnsi="Times New Roman" w:cs="Times New Roman"/>
                <w:color w:val="000000"/>
              </w:rPr>
              <w:t>9</w:t>
            </w:r>
            <w:r>
              <w:rPr>
                <w:rFonts w:ascii="Times New Roman" w:hAnsi="Times New Roman" w:cs="Times New Roman"/>
                <w:color w:val="000000"/>
                <w:vertAlign w:val="superscript"/>
              </w:rPr>
              <w:t>th</w:t>
            </w:r>
            <w:proofErr w:type="gramEnd"/>
            <w:r>
              <w:rPr>
                <w:rFonts w:ascii="Times New Roman" w:hAnsi="Times New Roman" w:cs="Times New Roman"/>
                <w:color w:val="000000"/>
              </w:rPr>
              <w:t xml:space="preserve"> in Fort Collins Colorado. the sixth in a series of conferences dating back to 1997. The conference was dedicated to bringing together developers and users of the Forest Vegetation Simulator and had an overall goal of providing the medium to share our experiences, our triumphs, and our lessons learned.</w:t>
            </w:r>
          </w:p>
          <w:p w14:paraId="2FE1FD6F" w14:textId="77777777" w:rsidR="00E43936" w:rsidRDefault="00E43936">
            <w:pPr>
              <w:rPr>
                <w:rFonts w:ascii="Times New Roman" w:hAnsi="Times New Roman" w:cs="Times New Roman"/>
              </w:rPr>
            </w:pPr>
            <w:r>
              <w:rPr>
                <w:rFonts w:ascii="Times New Roman" w:hAnsi="Times New Roman" w:cs="Times New Roman"/>
                <w:color w:val="000000"/>
              </w:rPr>
              <w:t xml:space="preserve">To review the proceedings or presentations, please see the </w:t>
            </w:r>
            <w:hyperlink r:id="rId15" w:history="1">
              <w:r>
                <w:rPr>
                  <w:rStyle w:val="Hyperlink"/>
                  <w:rFonts w:ascii="Times New Roman" w:hAnsi="Times New Roman" w:cs="Times New Roman"/>
                </w:rPr>
                <w:t>FVS Conference webpage</w:t>
              </w:r>
            </w:hyperlink>
            <w:r>
              <w:rPr>
                <w:rFonts w:ascii="Times New Roman" w:hAnsi="Times New Roman" w:cs="Times New Roman"/>
                <w:color w:val="000000"/>
              </w:rPr>
              <w:t xml:space="preserve"> or contact Erin Smith-Mateja, Conference Coordinator at (202) 579-2926 or </w:t>
            </w:r>
            <w:hyperlink r:id="rId16" w:history="1">
              <w:r>
                <w:rPr>
                  <w:rStyle w:val="Hyperlink"/>
                  <w:rFonts w:ascii="Times New Roman" w:hAnsi="Times New Roman" w:cs="Times New Roman"/>
                </w:rPr>
                <w:t>SM.FS.fvs-support@usda.gov</w:t>
              </w:r>
            </w:hyperlink>
            <w:r>
              <w:rPr>
                <w:rFonts w:ascii="Times New Roman" w:hAnsi="Times New Roman" w:cs="Times New Roman"/>
                <w:color w:val="000000"/>
              </w:rPr>
              <w:t>.</w:t>
            </w:r>
          </w:p>
          <w:p w14:paraId="0BC4695D" w14:textId="77777777" w:rsidR="00E43936" w:rsidRDefault="00E43936">
            <w:pPr>
              <w:pStyle w:val="Heading1"/>
              <w:rPr>
                <w:rFonts w:eastAsia="Times New Roman"/>
              </w:rPr>
            </w:pPr>
            <w:bookmarkStart w:id="10" w:name="_Toc130990274"/>
            <w:r>
              <w:rPr>
                <w:rFonts w:eastAsia="Times New Roman"/>
                <w:color w:val="000000"/>
              </w:rPr>
              <w:t>Base FVS Updates</w:t>
            </w:r>
            <w:bookmarkEnd w:id="9"/>
            <w:bookmarkEnd w:id="10"/>
          </w:p>
          <w:p w14:paraId="090AC6B1" w14:textId="77777777" w:rsidR="00E43936" w:rsidRDefault="00E43936">
            <w:pPr>
              <w:rPr>
                <w:rFonts w:ascii="Times New Roman" w:hAnsi="Times New Roman" w:cs="Times New Roman"/>
              </w:rPr>
            </w:pPr>
            <w:r>
              <w:rPr>
                <w:rFonts w:ascii="Times New Roman" w:hAnsi="Times New Roman" w:cs="Times New Roman"/>
                <w:color w:val="000000"/>
              </w:rPr>
              <w:t>This section highlights the main updates to the base FVS code.</w:t>
            </w:r>
          </w:p>
          <w:p w14:paraId="7D7526B9" w14:textId="77777777" w:rsidR="00E43936" w:rsidRDefault="00E43936">
            <w:pPr>
              <w:pStyle w:val="Heading2"/>
              <w:rPr>
                <w:rFonts w:eastAsia="Times New Roman"/>
              </w:rPr>
            </w:pPr>
            <w:bookmarkStart w:id="11" w:name="_Toc130990275"/>
            <w:r>
              <w:rPr>
                <w:rFonts w:eastAsia="Times New Roman"/>
                <w:color w:val="000000"/>
              </w:rPr>
              <w:t xml:space="preserve">Addition of </w:t>
            </w:r>
            <w:proofErr w:type="spellStart"/>
            <w:r>
              <w:rPr>
                <w:rFonts w:eastAsia="Times New Roman"/>
                <w:color w:val="000000"/>
              </w:rPr>
              <w:t>Lorey’s</w:t>
            </w:r>
            <w:proofErr w:type="spellEnd"/>
            <w:r>
              <w:rPr>
                <w:rFonts w:eastAsia="Times New Roman"/>
                <w:color w:val="000000"/>
              </w:rPr>
              <w:t xml:space="preserve"> Height Event Monitor Variables</w:t>
            </w:r>
            <w:bookmarkEnd w:id="11"/>
          </w:p>
          <w:p w14:paraId="125B90C7" w14:textId="77777777" w:rsidR="00E43936" w:rsidRDefault="00E43936">
            <w:pPr>
              <w:rPr>
                <w:rFonts w:ascii="Times New Roman" w:hAnsi="Times New Roman" w:cs="Times New Roman"/>
              </w:rPr>
            </w:pPr>
            <w:proofErr w:type="spellStart"/>
            <w:r>
              <w:rPr>
                <w:rFonts w:ascii="Times New Roman" w:hAnsi="Times New Roman" w:cs="Times New Roman"/>
                <w:color w:val="000000"/>
              </w:rPr>
              <w:t>Lorey’s</w:t>
            </w:r>
            <w:proofErr w:type="spellEnd"/>
            <w:r>
              <w:rPr>
                <w:rFonts w:ascii="Times New Roman" w:hAnsi="Times New Roman" w:cs="Times New Roman"/>
                <w:color w:val="000000"/>
              </w:rPr>
              <w:t xml:space="preserve"> Height is defined as the mean stand height weighted by basal area. A before thinning </w:t>
            </w:r>
            <w:proofErr w:type="spellStart"/>
            <w:r>
              <w:rPr>
                <w:rFonts w:ascii="Times New Roman" w:hAnsi="Times New Roman" w:cs="Times New Roman"/>
                <w:color w:val="000000"/>
              </w:rPr>
              <w:t>Lorey’s</w:t>
            </w:r>
            <w:proofErr w:type="spellEnd"/>
            <w:r>
              <w:rPr>
                <w:rFonts w:ascii="Times New Roman" w:hAnsi="Times New Roman" w:cs="Times New Roman"/>
                <w:color w:val="000000"/>
              </w:rPr>
              <w:t xml:space="preserve"> height (BHTWTBA) and after thinning </w:t>
            </w:r>
            <w:proofErr w:type="spellStart"/>
            <w:r>
              <w:rPr>
                <w:rFonts w:ascii="Times New Roman" w:hAnsi="Times New Roman" w:cs="Times New Roman"/>
                <w:color w:val="000000"/>
              </w:rPr>
              <w:t>Lorey’s</w:t>
            </w:r>
            <w:proofErr w:type="spellEnd"/>
            <w:r>
              <w:rPr>
                <w:rFonts w:ascii="Times New Roman" w:hAnsi="Times New Roman" w:cs="Times New Roman"/>
                <w:color w:val="000000"/>
              </w:rPr>
              <w:t xml:space="preserve"> height (AHTWTBA) have been added to the available Event Monitor variables for use across all variants.</w:t>
            </w:r>
          </w:p>
          <w:p w14:paraId="5DCDE8A6" w14:textId="77777777" w:rsidR="00E43936" w:rsidRDefault="00E43936">
            <w:pPr>
              <w:pStyle w:val="Heading2"/>
              <w:rPr>
                <w:rFonts w:eastAsia="Times New Roman"/>
              </w:rPr>
            </w:pPr>
            <w:bookmarkStart w:id="12" w:name="_Toc130990276"/>
            <w:r>
              <w:rPr>
                <w:rFonts w:eastAsia="Times New Roman"/>
                <w:color w:val="000000"/>
              </w:rPr>
              <w:t>Updated Default Merchantability Limits for National Forests in North Carolina</w:t>
            </w:r>
            <w:bookmarkEnd w:id="12"/>
          </w:p>
          <w:p w14:paraId="3F6317A6" w14:textId="77777777" w:rsidR="00E43936" w:rsidRDefault="00E43936">
            <w:pPr>
              <w:rPr>
                <w:rFonts w:ascii="Times New Roman" w:hAnsi="Times New Roman" w:cs="Times New Roman"/>
              </w:rPr>
            </w:pPr>
            <w:r>
              <w:rPr>
                <w:rFonts w:ascii="Times New Roman" w:hAnsi="Times New Roman" w:cs="Times New Roman"/>
                <w:color w:val="000000"/>
              </w:rPr>
              <w:lastRenderedPageBreak/>
              <w:t>The default merchantability limits for the National Forests in North Carolina, contained in the Southern (SN) variant, have been updated to conform to FSH 2409.18 Ch 50, Supplement R8_NC_2409.18-2022-1.</w:t>
            </w:r>
          </w:p>
          <w:p w14:paraId="578F11FF" w14:textId="77777777" w:rsidR="00E43936" w:rsidRDefault="00E43936">
            <w:pPr>
              <w:pStyle w:val="Heading2"/>
              <w:rPr>
                <w:rFonts w:eastAsia="Times New Roman"/>
              </w:rPr>
            </w:pPr>
            <w:bookmarkStart w:id="13" w:name="_Toc130990278"/>
            <w:r>
              <w:rPr>
                <w:rFonts w:eastAsia="Times New Roman"/>
                <w:color w:val="000000"/>
              </w:rPr>
              <w:t>Revised Forest Typing Algorithm</w:t>
            </w:r>
            <w:bookmarkEnd w:id="13"/>
          </w:p>
          <w:p w14:paraId="26B2438C" w14:textId="77777777" w:rsidR="00E43936" w:rsidRDefault="00E43936">
            <w:pPr>
              <w:rPr>
                <w:rFonts w:ascii="Times New Roman" w:hAnsi="Times New Roman" w:cs="Times New Roman"/>
              </w:rPr>
            </w:pPr>
            <w:r>
              <w:rPr>
                <w:rFonts w:ascii="Times New Roman" w:hAnsi="Times New Roman" w:cs="Times New Roman"/>
                <w:color w:val="000000"/>
              </w:rPr>
              <w:t xml:space="preserve">Updated have been made to the forest type algorithm to comply with the FIA species code change for other softwoods (species code OS), from a code of 298 to 299. This is in effect across all variants. </w:t>
            </w:r>
          </w:p>
          <w:p w14:paraId="1FD61885" w14:textId="77777777" w:rsidR="00E43936" w:rsidRDefault="00E43936">
            <w:pPr>
              <w:pStyle w:val="Heading2"/>
              <w:rPr>
                <w:rFonts w:eastAsia="Times New Roman"/>
              </w:rPr>
            </w:pPr>
            <w:bookmarkStart w:id="14" w:name="_Toc130990279"/>
            <w:r>
              <w:rPr>
                <w:rFonts w:eastAsia="Times New Roman"/>
                <w:color w:val="000000"/>
              </w:rPr>
              <w:t>Corrected Location Mapping for Pine Ridge Reservation in CR Variant</w:t>
            </w:r>
            <w:bookmarkEnd w:id="14"/>
          </w:p>
          <w:p w14:paraId="737764CE" w14:textId="77777777" w:rsidR="00E43936" w:rsidRDefault="00E43936">
            <w:pPr>
              <w:rPr>
                <w:rFonts w:ascii="Times New Roman" w:hAnsi="Times New Roman" w:cs="Times New Roman"/>
              </w:rPr>
            </w:pPr>
            <w:r>
              <w:rPr>
                <w:rFonts w:ascii="Times New Roman" w:hAnsi="Times New Roman" w:cs="Times New Roman"/>
                <w:color w:val="000000"/>
              </w:rPr>
              <w:t>The location mapping for the Pine Ridge Reservation has been corrected to a default model type of Black Hills Ponderosa Pine. Users of the Central Rockies (CR) variant should now see location appropriate growth and volume estimates when using the Pine Ridge Reservation location code (7104).</w:t>
            </w:r>
          </w:p>
          <w:p w14:paraId="46631F68" w14:textId="77777777" w:rsidR="00E43936" w:rsidRDefault="00E43936">
            <w:pPr>
              <w:pStyle w:val="Heading1"/>
              <w:rPr>
                <w:rFonts w:eastAsia="Times New Roman"/>
              </w:rPr>
            </w:pPr>
            <w:bookmarkStart w:id="15" w:name="_Toc130990280"/>
            <w:r>
              <w:rPr>
                <w:rFonts w:eastAsia="Times New Roman"/>
                <w:color w:val="000000"/>
              </w:rPr>
              <w:t>FVS Interface Updates</w:t>
            </w:r>
            <w:bookmarkEnd w:id="15"/>
          </w:p>
          <w:p w14:paraId="63B8BA43" w14:textId="77777777" w:rsidR="00E43936" w:rsidRDefault="00E43936">
            <w:pPr>
              <w:rPr>
                <w:rFonts w:ascii="Times New Roman" w:hAnsi="Times New Roman" w:cs="Times New Roman"/>
              </w:rPr>
            </w:pPr>
            <w:r>
              <w:rPr>
                <w:rFonts w:ascii="Times New Roman" w:hAnsi="Times New Roman" w:cs="Times New Roman"/>
                <w:color w:val="000000"/>
              </w:rPr>
              <w:t>This section highlights the updates and improvements made to the FVS interface which are intended to provide an improved user experience.</w:t>
            </w:r>
          </w:p>
          <w:p w14:paraId="40CE823E" w14:textId="77777777" w:rsidR="00E43936" w:rsidRDefault="00E43936">
            <w:pPr>
              <w:pStyle w:val="Heading2"/>
              <w:rPr>
                <w:rFonts w:eastAsia="Times New Roman"/>
              </w:rPr>
            </w:pPr>
            <w:bookmarkStart w:id="16" w:name="_Toc130990281"/>
            <w:r>
              <w:rPr>
                <w:rFonts w:eastAsia="Times New Roman"/>
                <w:color w:val="000000"/>
              </w:rPr>
              <w:t>Improved Keyword Writing Logic</w:t>
            </w:r>
            <w:bookmarkEnd w:id="16"/>
          </w:p>
          <w:p w14:paraId="4D675F90" w14:textId="77777777" w:rsidR="00E43936" w:rsidRDefault="00E43936">
            <w:pPr>
              <w:rPr>
                <w:rFonts w:ascii="Times New Roman" w:hAnsi="Times New Roman" w:cs="Times New Roman"/>
              </w:rPr>
            </w:pPr>
            <w:r>
              <w:rPr>
                <w:rFonts w:ascii="Times New Roman" w:hAnsi="Times New Roman" w:cs="Times New Roman"/>
                <w:color w:val="000000"/>
              </w:rPr>
              <w:t xml:space="preserve">A control was added to the keyword writing function to prevent two successive END keywords from being written when conditionally scheduled activities were planned in certain circumstances. Users of all variants may notice increased reliability and functionality when planning conditional activities. </w:t>
            </w:r>
          </w:p>
          <w:p w14:paraId="11C9E564" w14:textId="77777777" w:rsidR="00E43936" w:rsidRDefault="00E43936">
            <w:pPr>
              <w:pStyle w:val="Heading2"/>
              <w:rPr>
                <w:rFonts w:eastAsia="Times New Roman"/>
              </w:rPr>
            </w:pPr>
            <w:bookmarkStart w:id="17" w:name="_Toc130990282"/>
            <w:r>
              <w:rPr>
                <w:rFonts w:eastAsia="Times New Roman"/>
                <w:color w:val="000000"/>
              </w:rPr>
              <w:t>Correction to Database Keyword List</w:t>
            </w:r>
            <w:bookmarkEnd w:id="17"/>
          </w:p>
          <w:p w14:paraId="0971EB26" w14:textId="77777777" w:rsidR="00E43936" w:rsidRDefault="00E43936">
            <w:pPr>
              <w:rPr>
                <w:color w:val="000000"/>
              </w:rPr>
            </w:pPr>
            <w:r>
              <w:rPr>
                <w:rFonts w:ascii="Times New Roman" w:hAnsi="Times New Roman" w:cs="Times New Roman"/>
                <w:color w:val="000000"/>
              </w:rPr>
              <w:t>An outdated keyword value (</w:t>
            </w:r>
            <w:proofErr w:type="spellStart"/>
            <w:r>
              <w:rPr>
                <w:rFonts w:ascii="Times New Roman" w:hAnsi="Times New Roman" w:cs="Times New Roman"/>
                <w:color w:val="000000"/>
              </w:rPr>
              <w:t>BurnRept</w:t>
            </w:r>
            <w:proofErr w:type="spellEnd"/>
            <w:r>
              <w:rPr>
                <w:rFonts w:ascii="Times New Roman" w:hAnsi="Times New Roman" w:cs="Times New Roman"/>
                <w:color w:val="000000"/>
              </w:rPr>
              <w:t>) was identified in the ‘Keywords’ dropdown list when viewing the available ‘Database Extension’ keywords. This value has been corrected to ‘</w:t>
            </w:r>
            <w:proofErr w:type="spellStart"/>
            <w:r>
              <w:rPr>
                <w:rFonts w:ascii="Times New Roman" w:hAnsi="Times New Roman" w:cs="Times New Roman"/>
                <w:color w:val="000000"/>
              </w:rPr>
              <w:t>BurnReDB</w:t>
            </w:r>
            <w:proofErr w:type="spellEnd"/>
            <w:r>
              <w:rPr>
                <w:rFonts w:ascii="Times New Roman" w:hAnsi="Times New Roman" w:cs="Times New Roman"/>
                <w:color w:val="000000"/>
              </w:rPr>
              <w:t xml:space="preserve">’ in the dropdown list of values for the ‘Database Extension’. This change is in effect across all variants. </w:t>
            </w:r>
          </w:p>
          <w:p w14:paraId="7256BEA8" w14:textId="77777777" w:rsidR="00E43936" w:rsidRDefault="00E43936">
            <w:pPr>
              <w:pStyle w:val="Heading2"/>
              <w:rPr>
                <w:rFonts w:eastAsia="Times New Roman"/>
              </w:rPr>
            </w:pPr>
            <w:bookmarkStart w:id="18" w:name="_Toc130990283"/>
            <w:r>
              <w:rPr>
                <w:rFonts w:eastAsia="Times New Roman"/>
                <w:color w:val="000000"/>
              </w:rPr>
              <w:t>Additional Keyword Dialog Inputs</w:t>
            </w:r>
            <w:bookmarkEnd w:id="18"/>
          </w:p>
          <w:p w14:paraId="04DD3988" w14:textId="77777777" w:rsidR="00E43936" w:rsidRDefault="00E43936">
            <w:pPr>
              <w:rPr>
                <w:rFonts w:ascii="Times New Roman" w:hAnsi="Times New Roman" w:cs="Times New Roman"/>
              </w:rPr>
            </w:pPr>
            <w:r>
              <w:rPr>
                <w:rFonts w:ascii="Times New Roman" w:hAnsi="Times New Roman" w:cs="Times New Roman"/>
                <w:color w:val="000000"/>
              </w:rPr>
              <w:t xml:space="preserve">The ‘Database Extension’ keywords dropdown list of values has been updated to include INVSTATS, which signals the creation of the </w:t>
            </w:r>
            <w:proofErr w:type="spellStart"/>
            <w:r>
              <w:rPr>
                <w:rFonts w:ascii="Times New Roman" w:hAnsi="Times New Roman" w:cs="Times New Roman"/>
                <w:color w:val="000000"/>
              </w:rPr>
              <w:t>FVS_Stats_Species</w:t>
            </w:r>
            <w:proofErr w:type="spellEnd"/>
            <w:r>
              <w:rPr>
                <w:rFonts w:ascii="Times New Roman" w:hAnsi="Times New Roman" w:cs="Times New Roman"/>
                <w:color w:val="000000"/>
              </w:rPr>
              <w:t xml:space="preserve"> and </w:t>
            </w:r>
            <w:proofErr w:type="spellStart"/>
            <w:r>
              <w:rPr>
                <w:rFonts w:ascii="Times New Roman" w:hAnsi="Times New Roman" w:cs="Times New Roman"/>
                <w:color w:val="000000"/>
              </w:rPr>
              <w:t>FVS_Stats_Stand</w:t>
            </w:r>
            <w:proofErr w:type="spellEnd"/>
            <w:r>
              <w:rPr>
                <w:rFonts w:ascii="Times New Roman" w:hAnsi="Times New Roman" w:cs="Times New Roman"/>
                <w:color w:val="000000"/>
              </w:rPr>
              <w:t xml:space="preserve"> tables, and REGREPTS, which signals the creation of the Establishment Model regeneration reports. More information on these keywords as well as other database specific keywords can be found in chapter 4.2 of the </w:t>
            </w:r>
            <w:hyperlink r:id="rId17" w:history="1">
              <w:proofErr w:type="spellStart"/>
              <w:r>
                <w:rPr>
                  <w:rStyle w:val="Hyperlink"/>
                  <w:rFonts w:ascii="Times New Roman" w:hAnsi="Times New Roman" w:cs="Times New Roman"/>
                </w:rPr>
                <w:t>Users</w:t>
              </w:r>
              <w:proofErr w:type="spellEnd"/>
              <w:r>
                <w:rPr>
                  <w:rStyle w:val="Hyperlink"/>
                  <w:rFonts w:ascii="Times New Roman" w:hAnsi="Times New Roman" w:cs="Times New Roman"/>
                </w:rPr>
                <w:t xml:space="preserve"> Guide to the Database Extension of the Forest Vegetation Simulator</w:t>
              </w:r>
            </w:hyperlink>
            <w:r>
              <w:rPr>
                <w:rFonts w:ascii="Times New Roman" w:hAnsi="Times New Roman" w:cs="Times New Roman"/>
                <w:color w:val="000000"/>
              </w:rPr>
              <w:t xml:space="preserve"> .</w:t>
            </w:r>
          </w:p>
          <w:p w14:paraId="35F4CBAE" w14:textId="77777777" w:rsidR="00E43936" w:rsidRDefault="00E43936">
            <w:pPr>
              <w:pStyle w:val="Heading2"/>
              <w:rPr>
                <w:rFonts w:eastAsia="Times New Roman"/>
              </w:rPr>
            </w:pPr>
            <w:bookmarkStart w:id="19" w:name="_Toc130990284"/>
            <w:r>
              <w:rPr>
                <w:rFonts w:eastAsia="Times New Roman"/>
                <w:color w:val="000000"/>
              </w:rPr>
              <w:lastRenderedPageBreak/>
              <w:t>Improvements to Graphing</w:t>
            </w:r>
            <w:bookmarkEnd w:id="19"/>
            <w:r>
              <w:rPr>
                <w:rFonts w:eastAsia="Times New Roman"/>
                <w:color w:val="000000"/>
              </w:rPr>
              <w:t xml:space="preserve"> </w:t>
            </w:r>
          </w:p>
          <w:p w14:paraId="0B36B1AC" w14:textId="77777777" w:rsidR="00E43936" w:rsidRDefault="00E43936">
            <w:pPr>
              <w:rPr>
                <w:rFonts w:ascii="Times New Roman" w:hAnsi="Times New Roman" w:cs="Times New Roman"/>
              </w:rPr>
            </w:pPr>
            <w:r>
              <w:rPr>
                <w:rFonts w:ascii="Times New Roman" w:hAnsi="Times New Roman" w:cs="Times New Roman"/>
                <w:color w:val="000000"/>
              </w:rPr>
              <w:t xml:space="preserve">Users attempting to create graphs while using the species codes, </w:t>
            </w:r>
            <w:proofErr w:type="spellStart"/>
            <w:r>
              <w:rPr>
                <w:rFonts w:ascii="Times New Roman" w:hAnsi="Times New Roman" w:cs="Times New Roman"/>
                <w:color w:val="000000"/>
              </w:rPr>
              <w:t>SpeciesFVS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SpeciesPLANTS</w:t>
            </w:r>
            <w:proofErr w:type="spellEnd"/>
            <w:r>
              <w:rPr>
                <w:rFonts w:ascii="Times New Roman" w:hAnsi="Times New Roman" w:cs="Times New Roman"/>
                <w:color w:val="000000"/>
              </w:rPr>
              <w:t xml:space="preserve">, or </w:t>
            </w:r>
            <w:proofErr w:type="spellStart"/>
            <w:r>
              <w:rPr>
                <w:rFonts w:ascii="Times New Roman" w:hAnsi="Times New Roman" w:cs="Times New Roman"/>
                <w:color w:val="000000"/>
              </w:rPr>
              <w:t>SpeciesFIA</w:t>
            </w:r>
            <w:proofErr w:type="spellEnd"/>
            <w:r>
              <w:rPr>
                <w:rFonts w:ascii="Times New Roman" w:hAnsi="Times New Roman" w:cs="Times New Roman"/>
                <w:color w:val="000000"/>
              </w:rPr>
              <w:t xml:space="preserve">, in the ‘plot by’ field may have received erroneously large values along the y-axis of the graph due to internal summation errors when dealing with these recently added species codes. Users attempting to use any of these </w:t>
            </w:r>
            <w:proofErr w:type="gramStart"/>
            <w:r>
              <w:rPr>
                <w:rFonts w:ascii="Times New Roman" w:hAnsi="Times New Roman" w:cs="Times New Roman"/>
                <w:color w:val="000000"/>
              </w:rPr>
              <w:t>species</w:t>
            </w:r>
            <w:proofErr w:type="gramEnd"/>
            <w:r>
              <w:rPr>
                <w:rFonts w:ascii="Times New Roman" w:hAnsi="Times New Roman" w:cs="Times New Roman"/>
                <w:color w:val="000000"/>
              </w:rPr>
              <w:t xml:space="preserve"> codes in the ‘plot by’ field should now see the proper anticipated functionality.</w:t>
            </w:r>
          </w:p>
          <w:p w14:paraId="4C4AD6B2" w14:textId="77777777" w:rsidR="00E43936" w:rsidRDefault="00E43936">
            <w:pPr>
              <w:pStyle w:val="Heading2"/>
              <w:rPr>
                <w:rFonts w:eastAsia="Times New Roman"/>
              </w:rPr>
            </w:pPr>
            <w:bookmarkStart w:id="20" w:name="_Toc130990285"/>
            <w:r>
              <w:rPr>
                <w:rFonts w:eastAsia="Times New Roman"/>
                <w:color w:val="000000"/>
              </w:rPr>
              <w:t>Intuitive Stand and Activity Removal from Run Contents</w:t>
            </w:r>
            <w:bookmarkEnd w:id="20"/>
            <w:r>
              <w:rPr>
                <w:rFonts w:eastAsia="Times New Roman"/>
                <w:color w:val="000000"/>
              </w:rPr>
              <w:t xml:space="preserve"> </w:t>
            </w:r>
          </w:p>
          <w:p w14:paraId="6E1B41E1" w14:textId="77777777" w:rsidR="00E43936" w:rsidRDefault="00E43936">
            <w:pPr>
              <w:rPr>
                <w:rFonts w:ascii="Times New Roman" w:hAnsi="Times New Roman" w:cs="Times New Roman"/>
              </w:rPr>
            </w:pPr>
            <w:r>
              <w:rPr>
                <w:rFonts w:ascii="Times New Roman" w:hAnsi="Times New Roman" w:cs="Times New Roman"/>
                <w:color w:val="000000"/>
              </w:rPr>
              <w:t xml:space="preserve">When deleting the only stand from a run that had components attached to groups (thus creating a blank-appearing run), the components were being inherited by any </w:t>
            </w:r>
            <w:proofErr w:type="gramStart"/>
            <w:r>
              <w:rPr>
                <w:rFonts w:ascii="Times New Roman" w:hAnsi="Times New Roman" w:cs="Times New Roman"/>
                <w:color w:val="000000"/>
              </w:rPr>
              <w:t>subsequently-added</w:t>
            </w:r>
            <w:proofErr w:type="gramEnd"/>
            <w:r>
              <w:rPr>
                <w:rFonts w:ascii="Times New Roman" w:hAnsi="Times New Roman" w:cs="Times New Roman"/>
                <w:color w:val="000000"/>
              </w:rPr>
              <w:t xml:space="preserve"> stands. This made sense for runs with multiple stands (where deleting one stand left other stands listed in the run) but was confusing for single stand runs (where deleting the stand results in a blank run) since adding stands into a blank run should not carry any keyword inheritance.</w:t>
            </w:r>
          </w:p>
          <w:p w14:paraId="26BB3F10" w14:textId="77777777" w:rsidR="00E43936" w:rsidRDefault="00E43936">
            <w:pPr>
              <w:rPr>
                <w:rFonts w:ascii="Times New Roman" w:hAnsi="Times New Roman" w:cs="Times New Roman"/>
              </w:rPr>
            </w:pPr>
            <w:r>
              <w:rPr>
                <w:rFonts w:ascii="Times New Roman" w:hAnsi="Times New Roman" w:cs="Times New Roman"/>
                <w:color w:val="000000"/>
              </w:rPr>
              <w:t>Any groups and their attached keywords associated with the stand being deleted from a single-stand run are now removed from the run upon clicking “Cut/Delete”.</w:t>
            </w:r>
          </w:p>
          <w:p w14:paraId="786F190F" w14:textId="77777777" w:rsidR="00E43936" w:rsidRDefault="00E43936">
            <w:pPr>
              <w:pStyle w:val="Heading2"/>
              <w:rPr>
                <w:rFonts w:eastAsia="Times New Roman"/>
              </w:rPr>
            </w:pPr>
            <w:bookmarkStart w:id="21" w:name="_Toc130990286"/>
            <w:r>
              <w:rPr>
                <w:rFonts w:eastAsia="Times New Roman"/>
                <w:color w:val="000000"/>
              </w:rPr>
              <w:t>Improved Stand and Stock Table Generation</w:t>
            </w:r>
            <w:bookmarkEnd w:id="21"/>
          </w:p>
          <w:p w14:paraId="592142E4" w14:textId="77777777" w:rsidR="00E43936" w:rsidRDefault="00E43936">
            <w:pPr>
              <w:rPr>
                <w:rFonts w:ascii="Times New Roman" w:hAnsi="Times New Roman" w:cs="Times New Roman"/>
              </w:rPr>
            </w:pPr>
            <w:r>
              <w:rPr>
                <w:rFonts w:ascii="Times New Roman" w:hAnsi="Times New Roman" w:cs="Times New Roman"/>
                <w:color w:val="000000"/>
              </w:rPr>
              <w:t xml:space="preserve">The “Rebuild </w:t>
            </w:r>
            <w:proofErr w:type="spellStart"/>
            <w:r>
              <w:rPr>
                <w:rFonts w:ascii="Times New Roman" w:hAnsi="Times New Roman" w:cs="Times New Roman"/>
                <w:color w:val="000000"/>
              </w:rPr>
              <w:t>StdStk</w:t>
            </w:r>
            <w:proofErr w:type="spellEnd"/>
            <w:r>
              <w:rPr>
                <w:rFonts w:ascii="Times New Roman" w:hAnsi="Times New Roman" w:cs="Times New Roman"/>
                <w:color w:val="000000"/>
              </w:rPr>
              <w:t>” button has been improved to allow for the immediate rebuilding and updating of the “</w:t>
            </w:r>
            <w:proofErr w:type="spellStart"/>
            <w:r>
              <w:rPr>
                <w:rFonts w:ascii="Times New Roman" w:hAnsi="Times New Roman" w:cs="Times New Roman"/>
                <w:color w:val="000000"/>
              </w:rPr>
              <w:t>DBHClasses</w:t>
            </w:r>
            <w:proofErr w:type="spellEnd"/>
            <w:r>
              <w:rPr>
                <w:rFonts w:ascii="Times New Roman" w:hAnsi="Times New Roman" w:cs="Times New Roman"/>
                <w:color w:val="000000"/>
              </w:rPr>
              <w:t>” under the Explore menu following the change to the “DBH class size” or “Large DBH” options regardless of a run being selected in the “Run to Consider” window.</w:t>
            </w:r>
          </w:p>
          <w:p w14:paraId="6C101B23" w14:textId="77777777" w:rsidR="00E43936" w:rsidRDefault="00E43936">
            <w:pPr>
              <w:pStyle w:val="Heading2"/>
              <w:rPr>
                <w:rFonts w:eastAsia="Times New Roman"/>
              </w:rPr>
            </w:pPr>
            <w:bookmarkStart w:id="22" w:name="_Toc130990287"/>
            <w:r>
              <w:rPr>
                <w:rFonts w:eastAsia="Times New Roman"/>
                <w:color w:val="000000"/>
              </w:rPr>
              <w:t>Improved User Guidance when Using SQLIN/SQLOUT</w:t>
            </w:r>
            <w:bookmarkEnd w:id="22"/>
          </w:p>
          <w:p w14:paraId="40EE06A6" w14:textId="77777777" w:rsidR="00E43936" w:rsidRDefault="00E43936">
            <w:pPr>
              <w:rPr>
                <w:rFonts w:ascii="Times New Roman" w:hAnsi="Times New Roman" w:cs="Times New Roman"/>
              </w:rPr>
            </w:pPr>
            <w:r>
              <w:rPr>
                <w:rFonts w:ascii="Times New Roman" w:hAnsi="Times New Roman" w:cs="Times New Roman"/>
                <w:color w:val="000000"/>
              </w:rPr>
              <w:t>Users may notice additional tools and guidance when using the SQLIN or SQLOUT dialog windows. These improvements include updated example text and code added to the lower portion of the windows as well as a column ruler added above the editor window.</w:t>
            </w:r>
          </w:p>
          <w:p w14:paraId="0681EEBE" w14:textId="77777777" w:rsidR="00E43936" w:rsidRDefault="00E43936">
            <w:pPr>
              <w:pStyle w:val="Heading2"/>
              <w:rPr>
                <w:rFonts w:eastAsia="Times New Roman"/>
              </w:rPr>
            </w:pPr>
            <w:bookmarkStart w:id="23" w:name="_Toc130990288"/>
            <w:r>
              <w:rPr>
                <w:rFonts w:eastAsia="Times New Roman"/>
                <w:color w:val="000000"/>
              </w:rPr>
              <w:t>Ability to Import Custom SQL Queries</w:t>
            </w:r>
            <w:bookmarkEnd w:id="23"/>
          </w:p>
          <w:p w14:paraId="41B099BC" w14:textId="77777777" w:rsidR="00E43936" w:rsidRDefault="00E43936">
            <w:pPr>
              <w:rPr>
                <w:rFonts w:ascii="Times New Roman" w:hAnsi="Times New Roman" w:cs="Times New Roman"/>
              </w:rPr>
            </w:pPr>
            <w:r>
              <w:rPr>
                <w:rFonts w:ascii="Times New Roman" w:hAnsi="Times New Roman" w:cs="Times New Roman"/>
                <w:color w:val="000000"/>
              </w:rPr>
              <w:t xml:space="preserve">Users are now able to import a custom SQL query using the ‘Import runs and other items’ tools under the ‘Manage Projects’ tab. </w:t>
            </w:r>
          </w:p>
          <w:p w14:paraId="2F06894E" w14:textId="77777777" w:rsidR="00E43936" w:rsidRDefault="00E43936">
            <w:pPr>
              <w:pStyle w:val="Heading2"/>
              <w:rPr>
                <w:rFonts w:eastAsia="Times New Roman"/>
              </w:rPr>
            </w:pPr>
            <w:bookmarkStart w:id="24" w:name="_Toc130990289"/>
            <w:r>
              <w:rPr>
                <w:rFonts w:eastAsia="Times New Roman"/>
                <w:color w:val="000000"/>
              </w:rPr>
              <w:t>Improved Input Checking Logic</w:t>
            </w:r>
            <w:bookmarkEnd w:id="24"/>
          </w:p>
          <w:p w14:paraId="28CE3E2B" w14:textId="77777777" w:rsidR="00E43936" w:rsidRDefault="00E43936">
            <w:pPr>
              <w:rPr>
                <w:rFonts w:ascii="Times New Roman" w:hAnsi="Times New Roman" w:cs="Times New Roman"/>
              </w:rPr>
            </w:pPr>
            <w:r>
              <w:rPr>
                <w:rFonts w:ascii="Times New Roman" w:hAnsi="Times New Roman" w:cs="Times New Roman"/>
                <w:color w:val="000000"/>
              </w:rPr>
              <w:t>When trying to add in the THINRDSL keyword into the Run contents using a non-NE (Northeast) variant, a crash was occurring (keyword only applies to the NE variant).</w:t>
            </w:r>
          </w:p>
          <w:p w14:paraId="0B33C061" w14:textId="77777777" w:rsidR="00E43936" w:rsidRDefault="00E43936">
            <w:pPr>
              <w:rPr>
                <w:rFonts w:ascii="Times New Roman" w:hAnsi="Times New Roman" w:cs="Times New Roman"/>
              </w:rPr>
            </w:pPr>
            <w:r>
              <w:rPr>
                <w:rFonts w:ascii="Times New Roman" w:hAnsi="Times New Roman" w:cs="Times New Roman"/>
                <w:color w:val="000000"/>
              </w:rPr>
              <w:t xml:space="preserve">That keyword can now be added to any non-NE run (even though it won't </w:t>
            </w:r>
            <w:proofErr w:type="gramStart"/>
            <w:r>
              <w:rPr>
                <w:rFonts w:ascii="Times New Roman" w:hAnsi="Times New Roman" w:cs="Times New Roman"/>
                <w:color w:val="000000"/>
              </w:rPr>
              <w:t>actually be</w:t>
            </w:r>
            <w:proofErr w:type="gramEnd"/>
            <w:r>
              <w:rPr>
                <w:rFonts w:ascii="Times New Roman" w:hAnsi="Times New Roman" w:cs="Times New Roman"/>
                <w:color w:val="000000"/>
              </w:rPr>
              <w:t xml:space="preserve"> performed).</w:t>
            </w:r>
          </w:p>
          <w:p w14:paraId="5B680B06" w14:textId="77777777" w:rsidR="00E43936" w:rsidRDefault="00E43936">
            <w:pPr>
              <w:pStyle w:val="Heading2"/>
              <w:rPr>
                <w:rFonts w:eastAsia="Times New Roman"/>
              </w:rPr>
            </w:pPr>
            <w:bookmarkStart w:id="25" w:name="_Toc130990290"/>
            <w:r>
              <w:rPr>
                <w:rFonts w:eastAsia="Times New Roman"/>
                <w:color w:val="000000"/>
              </w:rPr>
              <w:t>Improved Root Disease Keyword Logic</w:t>
            </w:r>
            <w:bookmarkEnd w:id="25"/>
          </w:p>
          <w:p w14:paraId="417BD174" w14:textId="77777777" w:rsidR="00E43936" w:rsidRDefault="00E43936">
            <w:pPr>
              <w:rPr>
                <w:rFonts w:ascii="Times New Roman" w:hAnsi="Times New Roman" w:cs="Times New Roman"/>
              </w:rPr>
            </w:pPr>
            <w:r>
              <w:rPr>
                <w:rFonts w:ascii="Times New Roman" w:hAnsi="Times New Roman" w:cs="Times New Roman"/>
                <w:color w:val="000000"/>
              </w:rPr>
              <w:lastRenderedPageBreak/>
              <w:t>An issue where users attempting to manually add the RRTREIN and BBCLEAR root disease keywords resulted in an error that prevented the program from continuing, has been resolved.</w:t>
            </w:r>
          </w:p>
          <w:p w14:paraId="461F14AD" w14:textId="77777777" w:rsidR="00E43936" w:rsidRDefault="00E43936">
            <w:pPr>
              <w:pStyle w:val="Heading2"/>
              <w:rPr>
                <w:rFonts w:eastAsia="Times New Roman"/>
              </w:rPr>
            </w:pPr>
            <w:bookmarkStart w:id="26" w:name="_Toc130990291"/>
            <w:r>
              <w:rPr>
                <w:rFonts w:eastAsia="Times New Roman"/>
                <w:color w:val="000000"/>
              </w:rPr>
              <w:t>Updated Spatial Data Handling</w:t>
            </w:r>
            <w:bookmarkEnd w:id="26"/>
          </w:p>
          <w:p w14:paraId="3168F9E7" w14:textId="77777777" w:rsidR="00E43936" w:rsidRDefault="00E43936">
            <w:pPr>
              <w:rPr>
                <w:rFonts w:ascii="Times New Roman" w:hAnsi="Times New Roman" w:cs="Times New Roman"/>
              </w:rPr>
            </w:pPr>
            <w:r>
              <w:rPr>
                <w:rFonts w:ascii="Times New Roman" w:hAnsi="Times New Roman" w:cs="Times New Roman"/>
                <w:color w:val="000000"/>
              </w:rPr>
              <w:t>FVS has updated to use the R spatial data package ‘</w:t>
            </w:r>
            <w:hyperlink r:id="rId18" w:history="1">
              <w:r>
                <w:rPr>
                  <w:rStyle w:val="Hyperlink"/>
                  <w:rFonts w:ascii="Times New Roman" w:hAnsi="Times New Roman" w:cs="Times New Roman"/>
                </w:rPr>
                <w:t>sf</w:t>
              </w:r>
            </w:hyperlink>
            <w:r>
              <w:rPr>
                <w:rFonts w:ascii="Times New Roman" w:hAnsi="Times New Roman" w:cs="Times New Roman"/>
                <w:color w:val="000000"/>
              </w:rPr>
              <w:t xml:space="preserve">’. </w:t>
            </w:r>
          </w:p>
          <w:p w14:paraId="2347F095" w14:textId="77777777" w:rsidR="00E43936" w:rsidRDefault="00E43936">
            <w:pPr>
              <w:rPr>
                <w:rFonts w:ascii="Times New Roman" w:hAnsi="Times New Roman" w:cs="Times New Roman"/>
              </w:rPr>
            </w:pPr>
            <w:r>
              <w:rPr>
                <w:rFonts w:ascii="Times New Roman" w:hAnsi="Times New Roman" w:cs="Times New Roman"/>
                <w:color w:val="000000"/>
              </w:rPr>
              <w:t>The ‘sf’ package is used within the ‘View on Maps’ tools within FVS. While the functionality of the View on Maps menu is still the same with this updated package, the Upload map data menu no longer has the projection library and projection string menu/field.</w:t>
            </w:r>
          </w:p>
        </w:tc>
      </w:tr>
      <w:tr w:rsidR="00E43936" w14:paraId="546E58A2" w14:textId="77777777" w:rsidTr="00E43936">
        <w:trPr>
          <w:jc w:val="center"/>
        </w:trPr>
        <w:tc>
          <w:tcPr>
            <w:tcW w:w="7110" w:type="dxa"/>
            <w:shd w:val="clear" w:color="auto" w:fill="FFFFFF"/>
            <w:tcMar>
              <w:top w:w="0" w:type="dxa"/>
              <w:left w:w="288" w:type="dxa"/>
              <w:bottom w:w="0" w:type="dxa"/>
              <w:right w:w="288" w:type="dxa"/>
            </w:tcMar>
            <w:hideMark/>
          </w:tcPr>
          <w:p w14:paraId="09DDC39F" w14:textId="77777777" w:rsidR="00E43936" w:rsidRDefault="00E43936">
            <w:pPr>
              <w:spacing w:before="240"/>
              <w:rPr>
                <w:rFonts w:ascii="Times New Roman" w:hAnsi="Times New Roman" w:cs="Times New Roman"/>
                <w:b/>
                <w:bCs/>
              </w:rPr>
            </w:pPr>
            <w:r>
              <w:rPr>
                <w:rFonts w:ascii="Times New Roman" w:hAnsi="Times New Roman" w:cs="Times New Roman"/>
                <w:b/>
                <w:bCs/>
                <w:color w:val="000000"/>
              </w:rPr>
              <w:lastRenderedPageBreak/>
              <w:t xml:space="preserve">Regional Coordinators (for information specific to your geographic area): </w:t>
            </w:r>
          </w:p>
          <w:tbl>
            <w:tblPr>
              <w:tblW w:w="0" w:type="auto"/>
              <w:tblInd w:w="108" w:type="dxa"/>
              <w:tblCellMar>
                <w:left w:w="0" w:type="dxa"/>
                <w:right w:w="0" w:type="dxa"/>
              </w:tblCellMar>
              <w:tblLook w:val="04A0" w:firstRow="1" w:lastRow="0" w:firstColumn="1" w:lastColumn="0" w:noHBand="0" w:noVBand="1"/>
              <w:tblCaption w:val="Regional Coordinators"/>
              <w:tblDescription w:val="This tables provides the names and contact information to the FVS Regional Coordinators. The table is listed by Forest Service Region"/>
            </w:tblPr>
            <w:tblGrid>
              <w:gridCol w:w="1479"/>
              <w:gridCol w:w="1271"/>
              <w:gridCol w:w="1074"/>
              <w:gridCol w:w="2582"/>
            </w:tblGrid>
            <w:tr w:rsidR="00E43936" w14:paraId="5805EA66" w14:textId="77777777">
              <w:trPr>
                <w:tblHeader/>
              </w:trPr>
              <w:tc>
                <w:tcPr>
                  <w:tcW w:w="249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BA665BC" w14:textId="77777777" w:rsidR="00E43936" w:rsidRDefault="00E43936">
                  <w:pPr>
                    <w:rPr>
                      <w:rFonts w:ascii="Times New Roman" w:hAnsi="Times New Roman" w:cs="Times New Roman"/>
                      <w:b/>
                      <w:bCs/>
                      <w:sz w:val="20"/>
                      <w:szCs w:val="20"/>
                    </w:rPr>
                  </w:pPr>
                  <w:r>
                    <w:rPr>
                      <w:rFonts w:ascii="Times New Roman" w:hAnsi="Times New Roman" w:cs="Times New Roman"/>
                      <w:b/>
                      <w:bCs/>
                      <w:color w:val="000000"/>
                      <w:sz w:val="20"/>
                      <w:szCs w:val="20"/>
                    </w:rPr>
                    <w:t>Region</w:t>
                  </w:r>
                </w:p>
              </w:tc>
              <w:tc>
                <w:tcPr>
                  <w:tcW w:w="257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9998EE6" w14:textId="77777777" w:rsidR="00E43936" w:rsidRDefault="00E43936">
                  <w:pPr>
                    <w:rPr>
                      <w:rFonts w:ascii="Times New Roman" w:hAnsi="Times New Roman" w:cs="Times New Roman"/>
                      <w:b/>
                      <w:bCs/>
                      <w:sz w:val="20"/>
                      <w:szCs w:val="20"/>
                    </w:rPr>
                  </w:pPr>
                  <w:r>
                    <w:rPr>
                      <w:rFonts w:ascii="Times New Roman" w:hAnsi="Times New Roman" w:cs="Times New Roman"/>
                      <w:b/>
                      <w:bCs/>
                      <w:color w:val="000000"/>
                      <w:sz w:val="20"/>
                      <w:szCs w:val="20"/>
                    </w:rPr>
                    <w:t>Name</w:t>
                  </w:r>
                </w:p>
              </w:tc>
              <w:tc>
                <w:tcPr>
                  <w:tcW w:w="22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30BF0D5" w14:textId="77777777" w:rsidR="00E43936" w:rsidRDefault="00E43936">
                  <w:pPr>
                    <w:rPr>
                      <w:rFonts w:ascii="Times New Roman" w:hAnsi="Times New Roman" w:cs="Times New Roman"/>
                      <w:b/>
                      <w:bCs/>
                      <w:sz w:val="20"/>
                      <w:szCs w:val="20"/>
                    </w:rPr>
                  </w:pPr>
                  <w:r>
                    <w:rPr>
                      <w:rFonts w:ascii="Times New Roman" w:hAnsi="Times New Roman" w:cs="Times New Roman"/>
                      <w:b/>
                      <w:bCs/>
                      <w:color w:val="000000"/>
                      <w:sz w:val="20"/>
                      <w:szCs w:val="20"/>
                    </w:rPr>
                    <w:t>Phone Number</w:t>
                  </w:r>
                </w:p>
              </w:tc>
              <w:tc>
                <w:tcPr>
                  <w:tcW w:w="340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C230F12" w14:textId="77777777" w:rsidR="00E43936" w:rsidRDefault="00E43936">
                  <w:pPr>
                    <w:rPr>
                      <w:rFonts w:ascii="Times New Roman" w:hAnsi="Times New Roman" w:cs="Times New Roman"/>
                      <w:b/>
                      <w:bCs/>
                      <w:sz w:val="20"/>
                      <w:szCs w:val="20"/>
                    </w:rPr>
                  </w:pPr>
                  <w:r>
                    <w:rPr>
                      <w:rFonts w:ascii="Times New Roman" w:hAnsi="Times New Roman" w:cs="Times New Roman"/>
                      <w:b/>
                      <w:bCs/>
                      <w:color w:val="000000"/>
                      <w:sz w:val="20"/>
                      <w:szCs w:val="20"/>
                    </w:rPr>
                    <w:t>Email Address</w:t>
                  </w:r>
                </w:p>
              </w:tc>
            </w:tr>
            <w:tr w:rsidR="00E43936" w14:paraId="35CFD9E5"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E221E"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1 - Northern</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316FDBA6"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Natalie Morgan</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2B4A47CC"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406-329-3119</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BB12471" w14:textId="77777777" w:rsidR="00E43936" w:rsidRDefault="00E43936">
                  <w:pPr>
                    <w:rPr>
                      <w:rFonts w:ascii="Times New Roman" w:hAnsi="Times New Roman" w:cs="Times New Roman"/>
                      <w:sz w:val="20"/>
                      <w:szCs w:val="20"/>
                    </w:rPr>
                  </w:pPr>
                  <w:hyperlink r:id="rId19" w:history="1">
                    <w:r>
                      <w:rPr>
                        <w:rStyle w:val="Hyperlink"/>
                        <w:rFonts w:ascii="Times New Roman" w:hAnsi="Times New Roman" w:cs="Times New Roman"/>
                        <w:sz w:val="20"/>
                        <w:szCs w:val="20"/>
                      </w:rPr>
                      <w:t>natalie.a.morgan@usda.gov</w:t>
                    </w:r>
                  </w:hyperlink>
                </w:p>
              </w:tc>
            </w:tr>
            <w:tr w:rsidR="00E43936" w14:paraId="0F72E820"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6EDAD"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2 - Rocky Mountain</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1338C444"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Jeff Overturf</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03CE23F3"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303-275-5048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45D116" w14:textId="77777777" w:rsidR="00E43936" w:rsidRDefault="00E43936">
                  <w:pPr>
                    <w:rPr>
                      <w:rFonts w:ascii="Times New Roman" w:hAnsi="Times New Roman" w:cs="Times New Roman"/>
                      <w:sz w:val="20"/>
                      <w:szCs w:val="20"/>
                    </w:rPr>
                  </w:pPr>
                  <w:hyperlink r:id="rId20" w:history="1">
                    <w:r>
                      <w:rPr>
                        <w:rStyle w:val="Hyperlink"/>
                        <w:rFonts w:ascii="Times New Roman" w:hAnsi="Times New Roman" w:cs="Times New Roman"/>
                        <w:sz w:val="20"/>
                        <w:szCs w:val="20"/>
                      </w:rPr>
                      <w:t>jeffery.overturf@usda.gov</w:t>
                    </w:r>
                  </w:hyperlink>
                </w:p>
              </w:tc>
            </w:tr>
            <w:tr w:rsidR="00E43936" w14:paraId="5ACDD786"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FD0C4"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3 - Southwestern</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1938D170"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 xml:space="preserve">Ryan </w:t>
                  </w:r>
                  <w:proofErr w:type="spellStart"/>
                  <w:r>
                    <w:rPr>
                      <w:rFonts w:ascii="Times New Roman" w:hAnsi="Times New Roman" w:cs="Times New Roman"/>
                      <w:sz w:val="20"/>
                      <w:szCs w:val="20"/>
                    </w:rPr>
                    <w:t>Heaslip</w:t>
                  </w:r>
                  <w:proofErr w:type="spellEnd"/>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33C76E2F"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505-842-3240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4DAD945" w14:textId="77777777" w:rsidR="00E43936" w:rsidRDefault="00E43936">
                  <w:pPr>
                    <w:rPr>
                      <w:rFonts w:ascii="Times New Roman" w:hAnsi="Times New Roman" w:cs="Times New Roman"/>
                      <w:sz w:val="20"/>
                      <w:szCs w:val="20"/>
                    </w:rPr>
                  </w:pPr>
                  <w:hyperlink r:id="rId21" w:history="1">
                    <w:r>
                      <w:rPr>
                        <w:rStyle w:val="Hyperlink"/>
                        <w:rFonts w:ascii="Times New Roman" w:hAnsi="Times New Roman" w:cs="Times New Roman"/>
                        <w:sz w:val="20"/>
                        <w:szCs w:val="20"/>
                      </w:rPr>
                      <w:t>ryan.heaslip@usda.gov</w:t>
                    </w:r>
                  </w:hyperlink>
                </w:p>
              </w:tc>
            </w:tr>
            <w:tr w:rsidR="00E43936" w14:paraId="16DA05B4"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21702"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4 - Intermountain</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07C96DB7"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Pat Murphy</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5582AB9E"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435-636-3320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0FEB7B3" w14:textId="77777777" w:rsidR="00E43936" w:rsidRDefault="00E43936">
                  <w:pPr>
                    <w:rPr>
                      <w:rFonts w:ascii="Times New Roman" w:hAnsi="Times New Roman" w:cs="Times New Roman"/>
                      <w:sz w:val="20"/>
                      <w:szCs w:val="20"/>
                    </w:rPr>
                  </w:pPr>
                  <w:hyperlink r:id="rId22" w:history="1">
                    <w:r>
                      <w:rPr>
                        <w:rStyle w:val="Hyperlink"/>
                        <w:rFonts w:ascii="Times New Roman" w:hAnsi="Times New Roman" w:cs="Times New Roman"/>
                        <w:sz w:val="20"/>
                        <w:szCs w:val="20"/>
                      </w:rPr>
                      <w:t>pat.m.murphy@usda.gov</w:t>
                    </w:r>
                  </w:hyperlink>
                </w:p>
              </w:tc>
            </w:tr>
            <w:tr w:rsidR="00E43936" w14:paraId="3B56B831"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97C4B"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5 - Pacific Southwest</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7DC22208"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Joe Sherlock</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1BA0967A"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707-562-8686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AB98CAD" w14:textId="77777777" w:rsidR="00E43936" w:rsidRDefault="00E43936">
                  <w:pPr>
                    <w:rPr>
                      <w:rFonts w:ascii="Times New Roman" w:hAnsi="Times New Roman" w:cs="Times New Roman"/>
                      <w:sz w:val="20"/>
                      <w:szCs w:val="20"/>
                    </w:rPr>
                  </w:pPr>
                  <w:hyperlink r:id="rId23" w:history="1">
                    <w:r>
                      <w:rPr>
                        <w:rStyle w:val="Hyperlink"/>
                        <w:rFonts w:ascii="Times New Roman" w:hAnsi="Times New Roman" w:cs="Times New Roman"/>
                        <w:sz w:val="20"/>
                        <w:szCs w:val="20"/>
                      </w:rPr>
                      <w:t>joe.sherlock@usda.gov</w:t>
                    </w:r>
                  </w:hyperlink>
                </w:p>
              </w:tc>
            </w:tr>
            <w:tr w:rsidR="00E43936" w14:paraId="679082D4"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506A5"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6 - Pacific Northwest</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553CAF6C"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 xml:space="preserve">Robyn </w:t>
                  </w:r>
                  <w:proofErr w:type="spellStart"/>
                  <w:r>
                    <w:rPr>
                      <w:rFonts w:ascii="Times New Roman" w:hAnsi="Times New Roman" w:cs="Times New Roman"/>
                      <w:sz w:val="20"/>
                      <w:szCs w:val="20"/>
                    </w:rPr>
                    <w:t>Darbyshire</w:t>
                  </w:r>
                  <w:proofErr w:type="spellEnd"/>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1422A704"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503-808-2668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06E03B2" w14:textId="77777777" w:rsidR="00E43936" w:rsidRDefault="00E43936">
                  <w:pPr>
                    <w:rPr>
                      <w:rFonts w:ascii="Times New Roman" w:hAnsi="Times New Roman" w:cs="Times New Roman"/>
                      <w:sz w:val="20"/>
                      <w:szCs w:val="20"/>
                    </w:rPr>
                  </w:pPr>
                  <w:hyperlink r:id="rId24" w:history="1">
                    <w:r>
                      <w:rPr>
                        <w:rStyle w:val="Hyperlink"/>
                        <w:rFonts w:ascii="Times New Roman" w:hAnsi="Times New Roman" w:cs="Times New Roman"/>
                        <w:sz w:val="20"/>
                        <w:szCs w:val="20"/>
                      </w:rPr>
                      <w:t>robyn.darbyshire@usda.gov</w:t>
                    </w:r>
                  </w:hyperlink>
                </w:p>
              </w:tc>
            </w:tr>
            <w:tr w:rsidR="00E43936" w14:paraId="126176BE"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7DD94"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8 - Southern</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18FC3316"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Jason Rodrigue</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1E408EF0"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828-257-4248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DB84CA7" w14:textId="77777777" w:rsidR="00E43936" w:rsidRDefault="00E43936">
                  <w:pPr>
                    <w:rPr>
                      <w:rFonts w:ascii="Times New Roman" w:hAnsi="Times New Roman" w:cs="Times New Roman"/>
                      <w:sz w:val="20"/>
                      <w:szCs w:val="20"/>
                    </w:rPr>
                  </w:pPr>
                  <w:hyperlink r:id="rId25" w:history="1">
                    <w:r>
                      <w:rPr>
                        <w:rStyle w:val="Hyperlink"/>
                        <w:rFonts w:ascii="Times New Roman" w:hAnsi="Times New Roman" w:cs="Times New Roman"/>
                        <w:sz w:val="20"/>
                        <w:szCs w:val="20"/>
                      </w:rPr>
                      <w:t>jason.rodrigue@usda.gov</w:t>
                    </w:r>
                  </w:hyperlink>
                </w:p>
              </w:tc>
            </w:tr>
            <w:tr w:rsidR="00E43936" w14:paraId="54A59D10"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502DB"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9 - Eastern</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011B6F5E"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 xml:space="preserve">Lisa </w:t>
                  </w:r>
                  <w:proofErr w:type="spellStart"/>
                  <w:r>
                    <w:rPr>
                      <w:rFonts w:ascii="Times New Roman" w:hAnsi="Times New Roman" w:cs="Times New Roman"/>
                      <w:sz w:val="20"/>
                      <w:szCs w:val="20"/>
                    </w:rPr>
                    <w:t>Helmig</w:t>
                  </w:r>
                  <w:proofErr w:type="spellEnd"/>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148C1A87"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618-499-8665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DE27B6B" w14:textId="77777777" w:rsidR="00E43936" w:rsidRDefault="00E43936">
                  <w:pPr>
                    <w:rPr>
                      <w:rFonts w:ascii="Times New Roman" w:hAnsi="Times New Roman" w:cs="Times New Roman"/>
                      <w:sz w:val="20"/>
                      <w:szCs w:val="20"/>
                    </w:rPr>
                  </w:pPr>
                  <w:hyperlink r:id="rId26" w:history="1">
                    <w:r>
                      <w:rPr>
                        <w:rStyle w:val="Hyperlink"/>
                        <w:rFonts w:ascii="Times New Roman" w:hAnsi="Times New Roman" w:cs="Times New Roman"/>
                        <w:sz w:val="20"/>
                        <w:szCs w:val="20"/>
                      </w:rPr>
                      <w:t>lisa.helmig@usda.gov</w:t>
                    </w:r>
                  </w:hyperlink>
                </w:p>
              </w:tc>
            </w:tr>
            <w:tr w:rsidR="00E43936" w14:paraId="5B74F065" w14:textId="77777777">
              <w:tc>
                <w:tcPr>
                  <w:tcW w:w="2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7413B"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10 - Alaska</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0FDE6D25"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Damien Zona</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630DEFE4" w14:textId="77777777" w:rsidR="00E43936" w:rsidRDefault="00E43936">
                  <w:pPr>
                    <w:rPr>
                      <w:rFonts w:ascii="Times New Roman" w:hAnsi="Times New Roman" w:cs="Times New Roman"/>
                      <w:sz w:val="20"/>
                      <w:szCs w:val="20"/>
                    </w:rPr>
                  </w:pPr>
                  <w:r>
                    <w:rPr>
                      <w:rFonts w:ascii="Times New Roman" w:hAnsi="Times New Roman" w:cs="Times New Roman"/>
                      <w:sz w:val="20"/>
                      <w:szCs w:val="20"/>
                    </w:rPr>
                    <w:t>907-228-6311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8B8FAA9" w14:textId="77777777" w:rsidR="00E43936" w:rsidRDefault="00E43936">
                  <w:pPr>
                    <w:rPr>
                      <w:rFonts w:ascii="Times New Roman" w:hAnsi="Times New Roman" w:cs="Times New Roman"/>
                      <w:sz w:val="20"/>
                      <w:szCs w:val="20"/>
                    </w:rPr>
                  </w:pPr>
                  <w:hyperlink r:id="rId27" w:history="1">
                    <w:r>
                      <w:rPr>
                        <w:rStyle w:val="Hyperlink"/>
                        <w:rFonts w:ascii="Times New Roman" w:hAnsi="Times New Roman" w:cs="Times New Roman"/>
                        <w:sz w:val="20"/>
                        <w:szCs w:val="20"/>
                      </w:rPr>
                      <w:t>damien.zona@usda.gov</w:t>
                    </w:r>
                  </w:hyperlink>
                  <w:r>
                    <w:rPr>
                      <w:rFonts w:ascii="Times New Roman" w:hAnsi="Times New Roman" w:cs="Times New Roman"/>
                      <w:sz w:val="20"/>
                      <w:szCs w:val="20"/>
                    </w:rPr>
                    <w:t xml:space="preserve"> </w:t>
                  </w:r>
                </w:p>
              </w:tc>
            </w:tr>
          </w:tbl>
          <w:p w14:paraId="30374C14" w14:textId="77777777" w:rsidR="00E43936" w:rsidRDefault="00E43936">
            <w:pPr>
              <w:rPr>
                <w:rFonts w:ascii="Times New Roman" w:eastAsia="Times New Roman" w:hAnsi="Times New Roman" w:cs="Times New Roman"/>
                <w:sz w:val="20"/>
                <w:szCs w:val="20"/>
              </w:rPr>
            </w:pPr>
          </w:p>
        </w:tc>
      </w:tr>
      <w:bookmarkEnd w:id="0"/>
    </w:tbl>
    <w:p w14:paraId="284B0FA0" w14:textId="77777777" w:rsidR="00E43936" w:rsidRDefault="00E43936" w:rsidP="00E43936"/>
    <w:p w14:paraId="10DB6097" w14:textId="77777777" w:rsidR="00880202" w:rsidRDefault="00880202"/>
    <w:sectPr w:rsidR="00880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36"/>
    <w:rsid w:val="00880202"/>
    <w:rsid w:val="00E4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ECE"/>
  <w15:chartTrackingRefBased/>
  <w15:docId w15:val="{DE9F7DF7-203C-46A6-AFD6-2410715B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36"/>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E43936"/>
    <w:pPr>
      <w:keepNext/>
      <w:spacing w:before="480" w:after="120"/>
      <w:outlineLvl w:val="0"/>
    </w:pPr>
    <w:rPr>
      <w:rFonts w:ascii="Tahoma" w:hAnsi="Tahoma" w:cs="Tahoma"/>
      <w:b/>
      <w:bCs/>
      <w:kern w:val="36"/>
      <w:sz w:val="30"/>
      <w:szCs w:val="30"/>
    </w:rPr>
  </w:style>
  <w:style w:type="paragraph" w:styleId="Heading2">
    <w:name w:val="heading 2"/>
    <w:basedOn w:val="Normal"/>
    <w:link w:val="Heading2Char"/>
    <w:uiPriority w:val="9"/>
    <w:semiHidden/>
    <w:unhideWhenUsed/>
    <w:qFormat/>
    <w:rsid w:val="00E43936"/>
    <w:pPr>
      <w:keepNext/>
      <w:spacing w:before="240" w:after="120"/>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936"/>
    <w:rPr>
      <w:rFonts w:ascii="Tahoma" w:hAnsi="Tahoma" w:cs="Tahoma"/>
      <w:b/>
      <w:bCs/>
      <w:kern w:val="36"/>
      <w:sz w:val="30"/>
      <w:szCs w:val="30"/>
      <w14:ligatures w14:val="none"/>
    </w:rPr>
  </w:style>
  <w:style w:type="character" w:customStyle="1" w:styleId="Heading2Char">
    <w:name w:val="Heading 2 Char"/>
    <w:basedOn w:val="DefaultParagraphFont"/>
    <w:link w:val="Heading2"/>
    <w:uiPriority w:val="9"/>
    <w:semiHidden/>
    <w:rsid w:val="00E43936"/>
    <w:rPr>
      <w:rFonts w:ascii="Tahoma" w:hAnsi="Tahoma" w:cs="Tahoma"/>
      <w:b/>
      <w:bCs/>
      <w:kern w:val="0"/>
      <w14:ligatures w14:val="none"/>
    </w:rPr>
  </w:style>
  <w:style w:type="character" w:styleId="Hyperlink">
    <w:name w:val="Hyperlink"/>
    <w:basedOn w:val="DefaultParagraphFont"/>
    <w:uiPriority w:val="99"/>
    <w:semiHidden/>
    <w:unhideWhenUsed/>
    <w:rsid w:val="00E43936"/>
    <w:rPr>
      <w:color w:val="0563C1"/>
      <w:u w:val="single"/>
    </w:rPr>
  </w:style>
  <w:style w:type="paragraph" w:styleId="Subtitle">
    <w:name w:val="Subtitle"/>
    <w:basedOn w:val="Normal"/>
    <w:link w:val="SubtitleChar"/>
    <w:uiPriority w:val="11"/>
    <w:qFormat/>
    <w:rsid w:val="00E43936"/>
    <w:pPr>
      <w:spacing w:after="120"/>
      <w:jc w:val="center"/>
    </w:pPr>
    <w:rPr>
      <w:rFonts w:ascii="Calibri Light" w:hAnsi="Calibri Light" w:cs="Calibri Light"/>
      <w:b/>
      <w:bCs/>
      <w:spacing w:val="15"/>
      <w:sz w:val="32"/>
      <w:szCs w:val="32"/>
    </w:rPr>
  </w:style>
  <w:style w:type="character" w:customStyle="1" w:styleId="SubtitleChar">
    <w:name w:val="Subtitle Char"/>
    <w:basedOn w:val="DefaultParagraphFont"/>
    <w:link w:val="Subtitle"/>
    <w:uiPriority w:val="11"/>
    <w:rsid w:val="00E43936"/>
    <w:rPr>
      <w:rFonts w:ascii="Calibri Light" w:hAnsi="Calibri Light" w:cs="Calibri Light"/>
      <w:b/>
      <w:bCs/>
      <w:spacing w:val="15"/>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M.FS.fvs-support@usda.gov" TargetMode="External"/><Relationship Id="rId13" Type="http://schemas.openxmlformats.org/officeDocument/2006/relationships/hyperlink" Target="https://gcc02.safelinks.protection.outlook.com/?url=https%3A%2F%2Fwww.fs.usda.gov%2Ffvs%2Fdocuments%2Fnewsletters%2Findex.php&amp;data=05%7C01%7C%7Cbf7ccc99c97a4190a38508db65e5b133%7Ced5b36e701ee4ebc867ee03cfa0d4697%7C0%7C0%7C638215809411767139%7CUnknown%7CTWFpbGZsb3d8eyJWIjoiMC4wLjAwMDAiLCJQIjoiV2luMzIiLCJBTiI6Ik1haWwiLCJXVCI6Mn0%3D%7C3000%7C%7C%7C&amp;sdata=MouQ3SnBjRhPWIuGaPRRHtnjt3fVNbEaiMhL0hTsxu0%3D&amp;reserved=0" TargetMode="External"/><Relationship Id="rId18" Type="http://schemas.openxmlformats.org/officeDocument/2006/relationships/hyperlink" Target="https://gcc02.safelinks.protection.outlook.com/?url=https%3A%2F%2Fr-spatial.github.io%2Fsf%2F&amp;data=05%7C01%7C%7Cbf7ccc99c97a4190a38508db65e5b133%7Ced5b36e701ee4ebc867ee03cfa0d4697%7C0%7C0%7C638215809411767139%7CUnknown%7CTWFpbGZsb3d8eyJWIjoiMC4wLjAwMDAiLCJQIjoiV2luMzIiLCJBTiI6Ik1haWwiLCJXVCI6Mn0%3D%7C3000%7C%7C%7C&amp;sdata=peGYvnSvlPEQuQ3UdR4OL37CXpox4EAbb993%2BAobPiw%3D&amp;reserved=0" TargetMode="External"/><Relationship Id="rId26" Type="http://schemas.openxmlformats.org/officeDocument/2006/relationships/hyperlink" Target="mailto:lisa.helmig@usda.gov" TargetMode="External"/><Relationship Id="rId3" Type="http://schemas.openxmlformats.org/officeDocument/2006/relationships/webSettings" Target="webSettings.xml"/><Relationship Id="rId21" Type="http://schemas.openxmlformats.org/officeDocument/2006/relationships/hyperlink" Target="mailto:ryan.heaslip@usda.gov" TargetMode="External"/><Relationship Id="rId7" Type="http://schemas.openxmlformats.org/officeDocument/2006/relationships/image" Target="cid:image005.jpg@01D99921.C80F0BA0" TargetMode="External"/><Relationship Id="rId12" Type="http://schemas.openxmlformats.org/officeDocument/2006/relationships/hyperlink" Target="https://gcc02.safelinks.protection.outlook.com/?url=https%3A%2F%2Fwww.fs.usda.gov%2Ffvs%2Fdocuments%2Fnewsletters%2Findex.php&amp;data=05%7C01%7C%7Cbf7ccc99c97a4190a38508db65e5b133%7Ced5b36e701ee4ebc867ee03cfa0d4697%7C0%7C0%7C638215809411767139%7CUnknown%7CTWFpbGZsb3d8eyJWIjoiMC4wLjAwMDAiLCJQIjoiV2luMzIiLCJBTiI6Ik1haWwiLCJXVCI6Mn0%3D%7C3000%7C%7C%7C&amp;sdata=MouQ3SnBjRhPWIuGaPRRHtnjt3fVNbEaiMhL0hTsxu0%3D&amp;reserved=0" TargetMode="External"/><Relationship Id="rId17" Type="http://schemas.openxmlformats.org/officeDocument/2006/relationships/hyperlink" Target="https://gcc02.safelinks.protection.outlook.com/?url=https%3A%2F%2Fwww.fs.usda.gov%2Ffmsc%2Fftp%2Ffvs%2Fdocs%2Fgtr%2FDBSUserGuide.pdf&amp;data=05%7C01%7C%7Cbf7ccc99c97a4190a38508db65e5b133%7Ced5b36e701ee4ebc867ee03cfa0d4697%7C0%7C0%7C638215809411767139%7CUnknown%7CTWFpbGZsb3d8eyJWIjoiMC4wLjAwMDAiLCJQIjoiV2luMzIiLCJBTiI6Ik1haWwiLCJXVCI6Mn0%3D%7C3000%7C%7C%7C&amp;sdata=xZmJOLW2dg0M4UbOCgoX5ChXR4wdiz%2BoqMS1%2BhpyMks%3D&amp;reserved=0" TargetMode="External"/><Relationship Id="rId25" Type="http://schemas.openxmlformats.org/officeDocument/2006/relationships/hyperlink" Target="mailto:jason.rodrigue@usda.gov" TargetMode="External"/><Relationship Id="rId2" Type="http://schemas.openxmlformats.org/officeDocument/2006/relationships/settings" Target="settings.xml"/><Relationship Id="rId16" Type="http://schemas.openxmlformats.org/officeDocument/2006/relationships/hyperlink" Target="mailto:SM.FS.fvs-support@usda.gov" TargetMode="External"/><Relationship Id="rId20" Type="http://schemas.openxmlformats.org/officeDocument/2006/relationships/hyperlink" Target="mailto:jeffery.overturf@usda.gov"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gcc02.safelinks.protection.outlook.com/?url=https%3A%2F%2Fwww.fs.usda.gov%2Ffvs%2Fdocuments%2Fnewsletters%2Fupdate.php&amp;data=05%7C01%7C%7Cbf7ccc99c97a4190a38508db65e5b133%7Ced5b36e701ee4ebc867ee03cfa0d4697%7C0%7C0%7C638215809411767139%7CUnknown%7CTWFpbGZsb3d8eyJWIjoiMC4wLjAwMDAiLCJQIjoiV2luMzIiLCJBTiI6Ik1haWwiLCJXVCI6Mn0%3D%7C3000%7C%7C%7C&amp;sdata=ushfdcljRypwINZocSXqYx5mdR0kb7BmcJR7V6ye44w%3D&amp;reserved=0" TargetMode="External"/><Relationship Id="rId24" Type="http://schemas.openxmlformats.org/officeDocument/2006/relationships/hyperlink" Target="mailto:robyn.darbyshire@usda.gov" TargetMode="External"/><Relationship Id="rId5" Type="http://schemas.openxmlformats.org/officeDocument/2006/relationships/image" Target="cid:image002.png@01D99921.C80F0BA0" TargetMode="External"/><Relationship Id="rId15" Type="http://schemas.openxmlformats.org/officeDocument/2006/relationships/hyperlink" Target="https://gcc02.safelinks.protection.outlook.com/?url=https%3A%2F%2Fwww.fs.usda.gov%2Fmanaging-land%2Fforest-management%2Ffvs%2Fconference&amp;data=05%7C01%7C%7Cbf7ccc99c97a4190a38508db65e5b133%7Ced5b36e701ee4ebc867ee03cfa0d4697%7C0%7C0%7C638215809411767139%7CUnknown%7CTWFpbGZsb3d8eyJWIjoiMC4wLjAwMDAiLCJQIjoiV2luMzIiLCJBTiI6Ik1haWwiLCJXVCI6Mn0%3D%7C3000%7C%7C%7C&amp;sdata=rFOO1i77frTkwm0FW%2FomGLt510VnFcixjrVo6o3JbYE%3D&amp;reserved=0" TargetMode="External"/><Relationship Id="rId23" Type="http://schemas.openxmlformats.org/officeDocument/2006/relationships/hyperlink" Target="mailto:joe.sherlock@usda.gov" TargetMode="External"/><Relationship Id="rId28" Type="http://schemas.openxmlformats.org/officeDocument/2006/relationships/fontTable" Target="fontTable.xml"/><Relationship Id="rId10" Type="http://schemas.openxmlformats.org/officeDocument/2006/relationships/hyperlink" Target="https://gcc02.safelinks.protection.outlook.com/?url=https%3A%2F%2Fwww.fs.usda.gov%2Ffvs%2Fdocuments%2Fnewsletters%2Fsubscribe.php&amp;data=05%7C01%7C%7Cbf7ccc99c97a4190a38508db65e5b133%7Ced5b36e701ee4ebc867ee03cfa0d4697%7C0%7C0%7C638215809411767139%7CUnknown%7CTWFpbGZsb3d8eyJWIjoiMC4wLjAwMDAiLCJQIjoiV2luMzIiLCJBTiI6Ik1haWwiLCJXVCI6Mn0%3D%7C3000%7C%7C%7C&amp;sdata=Ya2x5DrOlTM4d0Kb9Vntw8nXNCtqraHs1DvoyULD1tg%3D&amp;reserved=0" TargetMode="External"/><Relationship Id="rId19" Type="http://schemas.openxmlformats.org/officeDocument/2006/relationships/hyperlink" Target="mailto:natalie.a.morgan@usda.gov" TargetMode="External"/><Relationship Id="rId4" Type="http://schemas.openxmlformats.org/officeDocument/2006/relationships/image" Target="media/image1.png"/><Relationship Id="rId9" Type="http://schemas.openxmlformats.org/officeDocument/2006/relationships/hyperlink" Target="https://gcc02.safelinks.protection.outlook.com/?url=https%3A%2F%2Fwww.fs.usda.gov%2Ffvs%2Findex.shtml&amp;data=05%7C01%7C%7Cbf7ccc99c97a4190a38508db65e5b133%7Ced5b36e701ee4ebc867ee03cfa0d4697%7C0%7C0%7C638215809411767139%7CUnknown%7CTWFpbGZsb3d8eyJWIjoiMC4wLjAwMDAiLCJQIjoiV2luMzIiLCJBTiI6Ik1haWwiLCJXVCI6Mn0%3D%7C3000%7C%7C%7C&amp;sdata=3HLM0f5OO9whP0PEO2pP2vzXcSVNfES6TEGeL9DwUM0%3D&amp;reserved=0" TargetMode="External"/><Relationship Id="rId14" Type="http://schemas.openxmlformats.org/officeDocument/2006/relationships/hyperlink" Target="mailto:SM.FS.fvs-support@usda.gov" TargetMode="External"/><Relationship Id="rId22" Type="http://schemas.openxmlformats.org/officeDocument/2006/relationships/hyperlink" Target="mailto:pat.m.murphy@usda.gov" TargetMode="External"/><Relationship Id="rId27" Type="http://schemas.openxmlformats.org/officeDocument/2006/relationships/hyperlink" Target="mailto:damien.zona@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1723</Words>
  <Characters>9823</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Bancroft, Kris - FS, CO</dc:creator>
  <cp:keywords/>
  <dc:description/>
  <cp:lastModifiedBy>Bancroft, Kris - FS, CO</cp:lastModifiedBy>
  <cp:revision>1</cp:revision>
  <dcterms:created xsi:type="dcterms:W3CDTF">2023-08-01T09:24:00Z</dcterms:created>
  <dcterms:modified xsi:type="dcterms:W3CDTF">2023-08-01T09:26:00Z</dcterms:modified>
</cp:coreProperties>
</file>