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D76C6" w14:textId="074E5713" w:rsidR="001F74EA" w:rsidRPr="008E21FD" w:rsidRDefault="00AE6ADB" w:rsidP="00AE6ADB">
      <w:pPr>
        <w:ind w:left="0"/>
      </w:pPr>
      <w:bookmarkStart w:id="0" w:name="_GoBack"/>
      <w:bookmarkEnd w:id="0"/>
      <w:r w:rsidRPr="00AE6ADB">
        <w:rPr>
          <w:b/>
        </w:rPr>
        <w:t>Issue:</w:t>
      </w:r>
      <w:r>
        <w:t xml:space="preserve"> </w:t>
      </w:r>
      <w:r>
        <w:tab/>
        <w:t>You assert</w:t>
      </w:r>
      <w:r w:rsidR="007E1F09">
        <w:t xml:space="preserve"> that </w:t>
      </w:r>
      <w:r w:rsidR="0051178A">
        <w:t xml:space="preserve">specific written comments and requested mitigations were not accurately summarized or responded to in the response to comments, in violation of </w:t>
      </w:r>
      <w:r w:rsidR="005534FF">
        <w:t>the National Environmental Policy Act</w:t>
      </w:r>
      <w:r w:rsidR="0051178A">
        <w:t xml:space="preserve">. Specific examples include concerns about </w:t>
      </w:r>
      <w:r w:rsidR="003566AF">
        <w:t xml:space="preserve">the ongoing </w:t>
      </w:r>
      <w:r w:rsidR="0051178A">
        <w:t>failure to adequately maintain the 2000818 and 2000813 roads</w:t>
      </w:r>
      <w:r w:rsidR="003566AF">
        <w:t xml:space="preserve"> a</w:t>
      </w:r>
      <w:r w:rsidR="005534FF">
        <w:t>nd the request for rock permits.</w:t>
      </w:r>
    </w:p>
    <w:p w14:paraId="6ED7CC77" w14:textId="094093A8" w:rsidR="00BF657C" w:rsidRPr="00BF657C" w:rsidRDefault="00AE6ADB" w:rsidP="00AE6ADB">
      <w:pPr>
        <w:ind w:left="0"/>
      </w:pPr>
      <w:r w:rsidRPr="00AE6ADB">
        <w:rPr>
          <w:b/>
        </w:rPr>
        <w:t>Response:</w:t>
      </w:r>
      <w:r>
        <w:t xml:space="preserve"> </w:t>
      </w:r>
      <w:r w:rsidR="00BF657C" w:rsidRPr="00BF657C">
        <w:t>The objective of the planning process is to conduct and document environmental analyses and the related decisions associated with national forest management, cooperative forestry, and research activities in a consistent way (F</w:t>
      </w:r>
      <w:r w:rsidR="005534FF">
        <w:t>orest Service Handbook</w:t>
      </w:r>
      <w:r w:rsidR="00BF657C" w:rsidRPr="00BF657C">
        <w:t xml:space="preserve"> 1909.15, Zero Code). The </w:t>
      </w:r>
      <w:r>
        <w:t>FEIS</w:t>
      </w:r>
      <w:r w:rsidR="00BF657C" w:rsidRPr="00BF657C">
        <w:t xml:space="preserve"> specifically details necessary activities, such as road construction/reconstruction requirement and maintenance requirements, that are to be determined during the implementation phase after detailed site investigations are conducted. </w:t>
      </w:r>
    </w:p>
    <w:p w14:paraId="19753D10" w14:textId="77777777" w:rsidR="00AE6ADB" w:rsidRDefault="00BF657C" w:rsidP="00AE6ADB">
      <w:pPr>
        <w:ind w:left="0"/>
      </w:pPr>
      <w:r w:rsidRPr="00BF657C">
        <w:t xml:space="preserve">Maintenance of Forest Service roads typically occur in two ways; as part of the regular maintenance program carried out by the Forest (commonly through the use of service contracts), or as part of a commercial timber sale completed by the purchaser. </w:t>
      </w:r>
    </w:p>
    <w:p w14:paraId="34674397" w14:textId="1DC410B8" w:rsidR="00BF657C" w:rsidRPr="00BF657C" w:rsidRDefault="000A0A19" w:rsidP="00AE6ADB">
      <w:pPr>
        <w:ind w:left="0"/>
      </w:pPr>
      <w:r>
        <w:t>Annually, F</w:t>
      </w:r>
      <w:r w:rsidR="00BF657C" w:rsidRPr="00BF657C">
        <w:t>orests are required to prepare a Road Maintenance Plan (</w:t>
      </w:r>
      <w:r w:rsidR="005534FF">
        <w:t>Forest Service Manual (FSM)</w:t>
      </w:r>
      <w:r w:rsidR="00BF657C" w:rsidRPr="00BF657C">
        <w:t xml:space="preserve"> 7732.11) for all N</w:t>
      </w:r>
      <w:r w:rsidR="005534FF">
        <w:t>ational Forest System (NFS)</w:t>
      </w:r>
      <w:r w:rsidR="00BF657C" w:rsidRPr="00BF657C">
        <w:t xml:space="preserve"> roads based on Road Management Objectives. Per FSM 7732.03, maintain NFS roads to accommodate their intended use safely and in accordance with maintenance criteria documented in their R</w:t>
      </w:r>
      <w:r>
        <w:t xml:space="preserve">oad </w:t>
      </w:r>
      <w:r w:rsidR="00BF657C" w:rsidRPr="00BF657C">
        <w:t>M</w:t>
      </w:r>
      <w:r>
        <w:t xml:space="preserve">anagement </w:t>
      </w:r>
      <w:r w:rsidR="00BF657C" w:rsidRPr="00BF657C">
        <w:t>O</w:t>
      </w:r>
      <w:r>
        <w:t>bjective</w:t>
      </w:r>
      <w:r w:rsidR="00BF657C" w:rsidRPr="00BF657C">
        <w:t>s. Maintenance lev</w:t>
      </w:r>
      <w:r w:rsidR="005534FF">
        <w:t xml:space="preserve">els are further discussed in FSM </w:t>
      </w:r>
      <w:r w:rsidR="00BF657C" w:rsidRPr="00BF657C">
        <w:t>7709.56 Chapter 60. In the event that maintenance needs exceed available resources, forests are instructed to establish priorities to ensure that available funding is directed to t</w:t>
      </w:r>
      <w:r w:rsidR="005534FF">
        <w:t xml:space="preserve">he highest priority of work (FSM </w:t>
      </w:r>
      <w:r w:rsidR="00BF657C" w:rsidRPr="00BF657C">
        <w:t xml:space="preserve">7709.59, 62.72). </w:t>
      </w:r>
    </w:p>
    <w:p w14:paraId="3B357308" w14:textId="4AE3422A" w:rsidR="00BF657C" w:rsidRPr="00BF657C" w:rsidRDefault="00BF657C" w:rsidP="00AE6ADB">
      <w:pPr>
        <w:ind w:left="0"/>
      </w:pPr>
      <w:r w:rsidRPr="00BF657C">
        <w:t>For th</w:t>
      </w:r>
      <w:r w:rsidR="005534FF">
        <w:t>e particular roads in concern (</w:t>
      </w:r>
      <w:r w:rsidR="000A0A19">
        <w:t>Forest Service roads</w:t>
      </w:r>
      <w:r w:rsidRPr="00BF657C">
        <w:t xml:space="preserve"> 2000810 and 2000813), if these roads are included in a timber sale during project implementation, the evaluation for haul suitability and any designed reconstruction or maintenance are required to meet standards set forth by the FSM/FSH, the road’s assigned maintenance objectives, and applicable design specifications. For maintenance</w:t>
      </w:r>
      <w:r w:rsidR="000A0A19">
        <w:t xml:space="preserve"> or </w:t>
      </w:r>
      <w:r w:rsidRPr="00BF657C">
        <w:t xml:space="preserve">repair needs outside of commercial operations, roads are evaluated and prioritized for inclusion in the annual maintenance plan. </w:t>
      </w:r>
    </w:p>
    <w:p w14:paraId="45C1AE5C" w14:textId="104E00E0" w:rsidR="00BF657C" w:rsidRPr="00E34A46" w:rsidRDefault="00AE6ADB" w:rsidP="00AE6ADB">
      <w:pPr>
        <w:ind w:left="0"/>
        <w:rPr>
          <w:color w:val="F79646" w:themeColor="accent6"/>
        </w:rPr>
      </w:pPr>
      <w:r>
        <w:t>In</w:t>
      </w:r>
      <w:r w:rsidR="00E55DCF">
        <w:t xml:space="preserve"> regards to personal use of F</w:t>
      </w:r>
      <w:r w:rsidR="00BF657C" w:rsidRPr="00BF657C">
        <w:t xml:space="preserve">orest </w:t>
      </w:r>
      <w:r w:rsidR="00E55DCF">
        <w:t>S</w:t>
      </w:r>
      <w:r w:rsidR="00BF657C" w:rsidRPr="00BF657C">
        <w:t xml:space="preserve">ervice developed rock sources, the Activity Card 23 (Appendix A, </w:t>
      </w:r>
      <w:r w:rsidR="00E55DCF">
        <w:t xml:space="preserve">p. </w:t>
      </w:r>
      <w:r w:rsidR="00BF657C" w:rsidRPr="00BF657C">
        <w:t>A-114) do</w:t>
      </w:r>
      <w:r w:rsidR="00E55DCF">
        <w:t>es</w:t>
      </w:r>
      <w:r w:rsidR="00BF657C" w:rsidRPr="00BF657C">
        <w:t xml:space="preserve"> state that the objectives include providing economical rock sources accessible to private lands and communities where feasible. Incorporating agreement for private rock outsourcing </w:t>
      </w:r>
      <w:r w:rsidR="00E55DCF">
        <w:t>is not within the scope of the proposed a</w:t>
      </w:r>
      <w:r w:rsidR="00BF657C" w:rsidRPr="00BF657C">
        <w:t xml:space="preserve">ction and would not be appropriate. The determination of rock quantity and availability for personal use needs to be done during the implementation phase after resource specialists have an opportunity to examine the quarry in detail for suitability based on the private user’s needs. </w:t>
      </w:r>
    </w:p>
    <w:p w14:paraId="4D79B2BE" w14:textId="77777777" w:rsidR="00BF657C" w:rsidRPr="00BF657C" w:rsidRDefault="00BF657C" w:rsidP="00AE6ADB">
      <w:pPr>
        <w:ind w:left="0"/>
      </w:pPr>
      <w:r w:rsidRPr="00BF657C">
        <w:t xml:space="preserve">I conclude the FEIS, Activity Cards for Road Construction/Reconstruction, Maintenance, and Quarry Development (Appendix A, Cards 18-24), and the Implementation Plan (Appendix B, B-21) properly addressed the construction and maintenance requirements in order to utilize a road during implementation. </w:t>
      </w:r>
    </w:p>
    <w:p w14:paraId="2E4E115B" w14:textId="77777777" w:rsidR="00E37818" w:rsidRDefault="00E37818" w:rsidP="00AE6ADB">
      <w:pPr>
        <w:ind w:left="0"/>
        <w:rPr>
          <w:rFonts w:eastAsia="Calibri"/>
        </w:rPr>
      </w:pPr>
    </w:p>
    <w:p w14:paraId="16EC6D86" w14:textId="1CBF9BD5" w:rsidR="00DF7D78" w:rsidRDefault="000A0A19" w:rsidP="00DF7D78">
      <w:pPr>
        <w:ind w:left="0"/>
        <w:rPr>
          <w:b/>
        </w:rPr>
      </w:pPr>
      <w:r>
        <w:rPr>
          <w:b/>
        </w:rPr>
        <w:t>SUMMA</w:t>
      </w:r>
      <w:r w:rsidR="00DF7D78">
        <w:rPr>
          <w:b/>
        </w:rPr>
        <w:t>RY:</w:t>
      </w:r>
    </w:p>
    <w:p w14:paraId="0732661B" w14:textId="24A5921C" w:rsidR="00DF7D78" w:rsidRDefault="00DF7D78" w:rsidP="00DF7D78">
      <w:pPr>
        <w:ind w:left="0"/>
        <w:rPr>
          <w:b/>
        </w:rPr>
      </w:pPr>
      <w:r w:rsidRPr="00500EC7">
        <w:t>I have reviewed your objections and note that your concerns have been addressed in the FEIS.</w:t>
      </w:r>
      <w:r>
        <w:t xml:space="preserve"> </w:t>
      </w:r>
      <w:r w:rsidRPr="00500EC7">
        <w:t xml:space="preserve">My review constitutes the final administrative determination of the Department of agriculture: no further review from any other Forest Service or Department of Agriculture official of my written response to </w:t>
      </w:r>
      <w:r w:rsidRPr="00500EC7">
        <w:lastRenderedPageBreak/>
        <w:t>your objection is available (36 CFR 218.11(b)(2)</w:t>
      </w:r>
      <w:r>
        <w:t>)</w:t>
      </w:r>
      <w:r w:rsidRPr="00500EC7">
        <w:t xml:space="preserve">. The </w:t>
      </w:r>
      <w:r w:rsidR="001435D2">
        <w:t>Responsible Official</w:t>
      </w:r>
      <w:r w:rsidRPr="00500EC7">
        <w:t xml:space="preserve"> may sign the Record of Decision for this project once </w:t>
      </w:r>
      <w:r w:rsidR="005534FF">
        <w:t>all</w:t>
      </w:r>
      <w:r w:rsidRPr="00500EC7">
        <w:t xml:space="preserve"> instructions are completed.</w:t>
      </w:r>
      <w:r w:rsidRPr="007F610A">
        <w:rPr>
          <w:b/>
        </w:rPr>
        <w:t xml:space="preserve"> </w:t>
      </w:r>
    </w:p>
    <w:sectPr w:rsidR="00DF7D78" w:rsidSect="00CE0E8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CDF2D" w14:textId="77777777" w:rsidR="00DB4201" w:rsidRDefault="00DB4201" w:rsidP="005F298F">
      <w:r>
        <w:separator/>
      </w:r>
    </w:p>
  </w:endnote>
  <w:endnote w:type="continuationSeparator" w:id="0">
    <w:p w14:paraId="29C4E76F" w14:textId="77777777" w:rsidR="00DB4201" w:rsidRDefault="00DB4201" w:rsidP="005F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4C8E7" w14:textId="77777777" w:rsidR="009A0EC2" w:rsidRDefault="009A0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858776"/>
      <w:docPartObj>
        <w:docPartGallery w:val="Page Numbers (Bottom of Page)"/>
        <w:docPartUnique/>
      </w:docPartObj>
    </w:sdtPr>
    <w:sdtEndPr>
      <w:rPr>
        <w:color w:val="7F7F7F" w:themeColor="background1" w:themeShade="7F"/>
        <w:spacing w:val="60"/>
      </w:rPr>
    </w:sdtEndPr>
    <w:sdtContent>
      <w:p w14:paraId="78F6F13E" w14:textId="586FDEF0" w:rsidR="00895FC9" w:rsidRDefault="00895FC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B4201" w:rsidRPr="00DB4201">
          <w:rPr>
            <w:b/>
            <w:bCs/>
            <w:noProof/>
          </w:rPr>
          <w:t>1</w:t>
        </w:r>
        <w:r>
          <w:rPr>
            <w:b/>
            <w:bCs/>
            <w:noProof/>
          </w:rPr>
          <w:fldChar w:fldCharType="end"/>
        </w:r>
        <w:r>
          <w:rPr>
            <w:b/>
            <w:bCs/>
          </w:rPr>
          <w:t xml:space="preserve"> | </w:t>
        </w:r>
        <w:r>
          <w:rPr>
            <w:color w:val="7F7F7F" w:themeColor="background1" w:themeShade="7F"/>
            <w:spacing w:val="60"/>
          </w:rPr>
          <w:t>Page</w:t>
        </w:r>
      </w:p>
    </w:sdtContent>
  </w:sdt>
  <w:p w14:paraId="5D4BECEC" w14:textId="77777777" w:rsidR="007E1F09" w:rsidRDefault="007E1F09" w:rsidP="005F29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178CB" w14:textId="77777777" w:rsidR="007E1F09" w:rsidRDefault="007E1F09" w:rsidP="005F298F">
    <w:pPr>
      <w:pStyle w:val="Footer"/>
    </w:pPr>
    <w:r>
      <w:t xml:space="preserve">Page </w:t>
    </w:r>
    <w:r>
      <w:fldChar w:fldCharType="begin"/>
    </w:r>
    <w:r>
      <w:instrText xml:space="preserve"> PAGE </w:instrText>
    </w:r>
    <w:r>
      <w:fldChar w:fldCharType="separate"/>
    </w:r>
    <w:r>
      <w:rPr>
        <w:noProof/>
      </w:rPr>
      <w:t>1</w:t>
    </w:r>
    <w:r>
      <w:fldChar w:fldCharType="end"/>
    </w:r>
    <w:r>
      <w:t xml:space="preserve"> of </w:t>
    </w:r>
    <w:r w:rsidR="00175D8E">
      <w:rPr>
        <w:noProof/>
      </w:rPr>
      <w:fldChar w:fldCharType="begin"/>
    </w:r>
    <w:r w:rsidR="00175D8E">
      <w:rPr>
        <w:noProof/>
      </w:rPr>
      <w:instrText xml:space="preserve"> NUMPAGES  </w:instrText>
    </w:r>
    <w:r w:rsidR="00175D8E">
      <w:rPr>
        <w:noProof/>
      </w:rPr>
      <w:fldChar w:fldCharType="separate"/>
    </w:r>
    <w:r>
      <w:rPr>
        <w:noProof/>
      </w:rPr>
      <w:t>13</w:t>
    </w:r>
    <w:r w:rsidR="00175D8E">
      <w:rPr>
        <w:noProof/>
      </w:rPr>
      <w:fldChar w:fldCharType="end"/>
    </w:r>
  </w:p>
  <w:p w14:paraId="1093D1F9" w14:textId="77777777" w:rsidR="007E1F09" w:rsidRDefault="007E1F09" w:rsidP="005F2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C95DB" w14:textId="77777777" w:rsidR="00DB4201" w:rsidRDefault="00DB4201" w:rsidP="005F298F">
      <w:r>
        <w:separator/>
      </w:r>
    </w:p>
  </w:footnote>
  <w:footnote w:type="continuationSeparator" w:id="0">
    <w:p w14:paraId="3F1755EF" w14:textId="77777777" w:rsidR="00DB4201" w:rsidRDefault="00DB4201" w:rsidP="005F2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E389C" w14:textId="77777777" w:rsidR="009A0EC2" w:rsidRDefault="009A0E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D429F" w14:textId="6B5886E0" w:rsidR="007E1F09" w:rsidRPr="005F298F" w:rsidRDefault="007E1F09" w:rsidP="001435D2">
    <w:pPr>
      <w:pStyle w:val="Header"/>
      <w:ind w:left="0"/>
    </w:pPr>
    <w:r w:rsidRPr="005F298F">
      <w:t xml:space="preserve">Objection </w:t>
    </w:r>
    <w:r w:rsidR="002B0676" w:rsidRPr="005F298F">
      <w:t>Response</w:t>
    </w:r>
    <w:r w:rsidRPr="005F298F">
      <w:t xml:space="preserve"> </w:t>
    </w:r>
    <w:r w:rsidR="009A0EC2">
      <w:t>POWLLA  #</w:t>
    </w:r>
    <w:r w:rsidR="002B0676" w:rsidRPr="005F298F">
      <w:t>19-10-00-0018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FB778" w14:textId="77777777" w:rsidR="007E1F09" w:rsidRDefault="007E1F09" w:rsidP="005F298F">
    <w:pPr>
      <w:pStyle w:val="Header"/>
    </w:pPr>
    <w:r>
      <w:t>Objection Worksheet</w:t>
    </w:r>
    <w:r>
      <w:tab/>
    </w:r>
    <w:r>
      <w:tab/>
      <w:t xml:space="preserve">                              Objection No. xx-10-00-0030x </w:t>
    </w:r>
  </w:p>
  <w:p w14:paraId="069E33F7" w14:textId="77777777" w:rsidR="007E1F09" w:rsidRDefault="007E1F09" w:rsidP="005F298F">
    <w:pPr>
      <w:pStyle w:val="Header"/>
    </w:pPr>
    <w:r>
      <w:tab/>
    </w:r>
  </w:p>
  <w:p w14:paraId="7E3C3523" w14:textId="77777777" w:rsidR="007E1F09" w:rsidRDefault="007E1F09" w:rsidP="005F2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3ED1"/>
    <w:multiLevelType w:val="hybridMultilevel"/>
    <w:tmpl w:val="51D4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27B5B"/>
    <w:multiLevelType w:val="hybridMultilevel"/>
    <w:tmpl w:val="1FC4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3614A"/>
    <w:multiLevelType w:val="hybridMultilevel"/>
    <w:tmpl w:val="638C8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11AA4"/>
    <w:multiLevelType w:val="hybridMultilevel"/>
    <w:tmpl w:val="6AA6D1C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BA158E"/>
    <w:multiLevelType w:val="hybridMultilevel"/>
    <w:tmpl w:val="0CA200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3846DE"/>
    <w:multiLevelType w:val="hybridMultilevel"/>
    <w:tmpl w:val="F6084580"/>
    <w:lvl w:ilvl="0" w:tplc="CB921682">
      <w:start w:val="1"/>
      <w:numFmt w:val="decimal"/>
      <w:lvlText w:val="%1)"/>
      <w:lvlJc w:val="left"/>
      <w:pPr>
        <w:ind w:left="840" w:hanging="280"/>
      </w:pPr>
      <w:rPr>
        <w:rFonts w:ascii="Times New Roman" w:eastAsia="Times New Roman" w:hAnsi="Times New Roman" w:cs="Times New Roman" w:hint="default"/>
        <w:w w:val="99"/>
        <w:sz w:val="24"/>
        <w:szCs w:val="24"/>
      </w:rPr>
    </w:lvl>
    <w:lvl w:ilvl="1" w:tplc="DA78B3A0">
      <w:numFmt w:val="bullet"/>
      <w:lvlText w:val="•"/>
      <w:lvlJc w:val="left"/>
      <w:pPr>
        <w:ind w:left="1858" w:hanging="280"/>
      </w:pPr>
      <w:rPr>
        <w:rFonts w:hint="default"/>
      </w:rPr>
    </w:lvl>
    <w:lvl w:ilvl="2" w:tplc="79DC75FA">
      <w:numFmt w:val="bullet"/>
      <w:lvlText w:val="•"/>
      <w:lvlJc w:val="left"/>
      <w:pPr>
        <w:ind w:left="2876" w:hanging="280"/>
      </w:pPr>
      <w:rPr>
        <w:rFonts w:hint="default"/>
      </w:rPr>
    </w:lvl>
    <w:lvl w:ilvl="3" w:tplc="8C7CF344">
      <w:numFmt w:val="bullet"/>
      <w:lvlText w:val="•"/>
      <w:lvlJc w:val="left"/>
      <w:pPr>
        <w:ind w:left="3894" w:hanging="280"/>
      </w:pPr>
      <w:rPr>
        <w:rFonts w:hint="default"/>
      </w:rPr>
    </w:lvl>
    <w:lvl w:ilvl="4" w:tplc="3076AF34">
      <w:numFmt w:val="bullet"/>
      <w:lvlText w:val="•"/>
      <w:lvlJc w:val="left"/>
      <w:pPr>
        <w:ind w:left="4912" w:hanging="280"/>
      </w:pPr>
      <w:rPr>
        <w:rFonts w:hint="default"/>
      </w:rPr>
    </w:lvl>
    <w:lvl w:ilvl="5" w:tplc="E3967A2A">
      <w:numFmt w:val="bullet"/>
      <w:lvlText w:val="•"/>
      <w:lvlJc w:val="left"/>
      <w:pPr>
        <w:ind w:left="5930" w:hanging="280"/>
      </w:pPr>
      <w:rPr>
        <w:rFonts w:hint="default"/>
      </w:rPr>
    </w:lvl>
    <w:lvl w:ilvl="6" w:tplc="41D6FE6A">
      <w:numFmt w:val="bullet"/>
      <w:lvlText w:val="•"/>
      <w:lvlJc w:val="left"/>
      <w:pPr>
        <w:ind w:left="6948" w:hanging="280"/>
      </w:pPr>
      <w:rPr>
        <w:rFonts w:hint="default"/>
      </w:rPr>
    </w:lvl>
    <w:lvl w:ilvl="7" w:tplc="D0BE9E12">
      <w:numFmt w:val="bullet"/>
      <w:lvlText w:val="•"/>
      <w:lvlJc w:val="left"/>
      <w:pPr>
        <w:ind w:left="7966" w:hanging="280"/>
      </w:pPr>
      <w:rPr>
        <w:rFonts w:hint="default"/>
      </w:rPr>
    </w:lvl>
    <w:lvl w:ilvl="8" w:tplc="949475FE">
      <w:numFmt w:val="bullet"/>
      <w:lvlText w:val="•"/>
      <w:lvlJc w:val="left"/>
      <w:pPr>
        <w:ind w:left="8984" w:hanging="280"/>
      </w:pPr>
      <w:rPr>
        <w:rFonts w:hint="default"/>
      </w:rPr>
    </w:lvl>
  </w:abstractNum>
  <w:abstractNum w:abstractNumId="6" w15:restartNumberingAfterBreak="0">
    <w:nsid w:val="1F8613BC"/>
    <w:multiLevelType w:val="hybridMultilevel"/>
    <w:tmpl w:val="9AD08F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D63F07"/>
    <w:multiLevelType w:val="hybridMultilevel"/>
    <w:tmpl w:val="40EE7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4B7DE0"/>
    <w:multiLevelType w:val="hybridMultilevel"/>
    <w:tmpl w:val="005AC1AA"/>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294385"/>
    <w:multiLevelType w:val="hybridMultilevel"/>
    <w:tmpl w:val="25F21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947679"/>
    <w:multiLevelType w:val="hybridMultilevel"/>
    <w:tmpl w:val="BEE006C8"/>
    <w:lvl w:ilvl="0" w:tplc="9EF4923C">
      <w:start w:val="5"/>
      <w:numFmt w:val="lowerLetter"/>
      <w:lvlText w:val="(%1)"/>
      <w:lvlJc w:val="left"/>
      <w:pPr>
        <w:ind w:left="480" w:hanging="360"/>
      </w:pPr>
      <w:rPr>
        <w:rFonts w:ascii="Times New Roman" w:eastAsia="Times New Roman" w:hAnsi="Times New Roman" w:cs="Times New Roman" w:hint="default"/>
        <w:w w:val="99"/>
        <w:sz w:val="24"/>
        <w:szCs w:val="24"/>
      </w:rPr>
    </w:lvl>
    <w:lvl w:ilvl="1" w:tplc="AEC654E6">
      <w:numFmt w:val="bullet"/>
      <w:lvlText w:val="•"/>
      <w:lvlJc w:val="left"/>
      <w:pPr>
        <w:ind w:left="1498" w:hanging="360"/>
      </w:pPr>
      <w:rPr>
        <w:rFonts w:hint="default"/>
      </w:rPr>
    </w:lvl>
    <w:lvl w:ilvl="2" w:tplc="96664942">
      <w:numFmt w:val="bullet"/>
      <w:lvlText w:val="•"/>
      <w:lvlJc w:val="left"/>
      <w:pPr>
        <w:ind w:left="2516" w:hanging="360"/>
      </w:pPr>
      <w:rPr>
        <w:rFonts w:hint="default"/>
      </w:rPr>
    </w:lvl>
    <w:lvl w:ilvl="3" w:tplc="FA7617C4">
      <w:numFmt w:val="bullet"/>
      <w:lvlText w:val="•"/>
      <w:lvlJc w:val="left"/>
      <w:pPr>
        <w:ind w:left="3534" w:hanging="360"/>
      </w:pPr>
      <w:rPr>
        <w:rFonts w:hint="default"/>
      </w:rPr>
    </w:lvl>
    <w:lvl w:ilvl="4" w:tplc="010A3B58">
      <w:numFmt w:val="bullet"/>
      <w:lvlText w:val="•"/>
      <w:lvlJc w:val="left"/>
      <w:pPr>
        <w:ind w:left="4552" w:hanging="360"/>
      </w:pPr>
      <w:rPr>
        <w:rFonts w:hint="default"/>
      </w:rPr>
    </w:lvl>
    <w:lvl w:ilvl="5" w:tplc="2AC8C412">
      <w:numFmt w:val="bullet"/>
      <w:lvlText w:val="•"/>
      <w:lvlJc w:val="left"/>
      <w:pPr>
        <w:ind w:left="5570" w:hanging="360"/>
      </w:pPr>
      <w:rPr>
        <w:rFonts w:hint="default"/>
      </w:rPr>
    </w:lvl>
    <w:lvl w:ilvl="6" w:tplc="74043284">
      <w:numFmt w:val="bullet"/>
      <w:lvlText w:val="•"/>
      <w:lvlJc w:val="left"/>
      <w:pPr>
        <w:ind w:left="6588" w:hanging="360"/>
      </w:pPr>
      <w:rPr>
        <w:rFonts w:hint="default"/>
      </w:rPr>
    </w:lvl>
    <w:lvl w:ilvl="7" w:tplc="5FDE1F34">
      <w:numFmt w:val="bullet"/>
      <w:lvlText w:val="•"/>
      <w:lvlJc w:val="left"/>
      <w:pPr>
        <w:ind w:left="7606" w:hanging="360"/>
      </w:pPr>
      <w:rPr>
        <w:rFonts w:hint="default"/>
      </w:rPr>
    </w:lvl>
    <w:lvl w:ilvl="8" w:tplc="5ED21B26">
      <w:numFmt w:val="bullet"/>
      <w:lvlText w:val="•"/>
      <w:lvlJc w:val="left"/>
      <w:pPr>
        <w:ind w:left="8624" w:hanging="360"/>
      </w:pPr>
      <w:rPr>
        <w:rFonts w:hint="default"/>
      </w:rPr>
    </w:lvl>
  </w:abstractNum>
  <w:abstractNum w:abstractNumId="11" w15:restartNumberingAfterBreak="0">
    <w:nsid w:val="3A8A0AD3"/>
    <w:multiLevelType w:val="hybridMultilevel"/>
    <w:tmpl w:val="1A4406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62304E"/>
    <w:multiLevelType w:val="hybridMultilevel"/>
    <w:tmpl w:val="BEE006C8"/>
    <w:lvl w:ilvl="0" w:tplc="9EF4923C">
      <w:start w:val="5"/>
      <w:numFmt w:val="lowerLetter"/>
      <w:lvlText w:val="(%1)"/>
      <w:lvlJc w:val="left"/>
      <w:pPr>
        <w:ind w:left="840" w:hanging="360"/>
      </w:pPr>
      <w:rPr>
        <w:rFonts w:ascii="Times New Roman" w:eastAsia="Times New Roman" w:hAnsi="Times New Roman" w:cs="Times New Roman" w:hint="default"/>
        <w:w w:val="99"/>
        <w:sz w:val="24"/>
        <w:szCs w:val="24"/>
      </w:rPr>
    </w:lvl>
    <w:lvl w:ilvl="1" w:tplc="AEC654E6">
      <w:numFmt w:val="bullet"/>
      <w:lvlText w:val="•"/>
      <w:lvlJc w:val="left"/>
      <w:pPr>
        <w:ind w:left="1858" w:hanging="360"/>
      </w:pPr>
      <w:rPr>
        <w:rFonts w:hint="default"/>
      </w:rPr>
    </w:lvl>
    <w:lvl w:ilvl="2" w:tplc="96664942">
      <w:numFmt w:val="bullet"/>
      <w:lvlText w:val="•"/>
      <w:lvlJc w:val="left"/>
      <w:pPr>
        <w:ind w:left="2876" w:hanging="360"/>
      </w:pPr>
      <w:rPr>
        <w:rFonts w:hint="default"/>
      </w:rPr>
    </w:lvl>
    <w:lvl w:ilvl="3" w:tplc="FA7617C4">
      <w:numFmt w:val="bullet"/>
      <w:lvlText w:val="•"/>
      <w:lvlJc w:val="left"/>
      <w:pPr>
        <w:ind w:left="3894" w:hanging="360"/>
      </w:pPr>
      <w:rPr>
        <w:rFonts w:hint="default"/>
      </w:rPr>
    </w:lvl>
    <w:lvl w:ilvl="4" w:tplc="010A3B58">
      <w:numFmt w:val="bullet"/>
      <w:lvlText w:val="•"/>
      <w:lvlJc w:val="left"/>
      <w:pPr>
        <w:ind w:left="4912" w:hanging="360"/>
      </w:pPr>
      <w:rPr>
        <w:rFonts w:hint="default"/>
      </w:rPr>
    </w:lvl>
    <w:lvl w:ilvl="5" w:tplc="2AC8C412">
      <w:numFmt w:val="bullet"/>
      <w:lvlText w:val="•"/>
      <w:lvlJc w:val="left"/>
      <w:pPr>
        <w:ind w:left="5930" w:hanging="360"/>
      </w:pPr>
      <w:rPr>
        <w:rFonts w:hint="default"/>
      </w:rPr>
    </w:lvl>
    <w:lvl w:ilvl="6" w:tplc="74043284">
      <w:numFmt w:val="bullet"/>
      <w:lvlText w:val="•"/>
      <w:lvlJc w:val="left"/>
      <w:pPr>
        <w:ind w:left="6948" w:hanging="360"/>
      </w:pPr>
      <w:rPr>
        <w:rFonts w:hint="default"/>
      </w:rPr>
    </w:lvl>
    <w:lvl w:ilvl="7" w:tplc="5FDE1F34">
      <w:numFmt w:val="bullet"/>
      <w:lvlText w:val="•"/>
      <w:lvlJc w:val="left"/>
      <w:pPr>
        <w:ind w:left="7966" w:hanging="360"/>
      </w:pPr>
      <w:rPr>
        <w:rFonts w:hint="default"/>
      </w:rPr>
    </w:lvl>
    <w:lvl w:ilvl="8" w:tplc="5ED21B26">
      <w:numFmt w:val="bullet"/>
      <w:lvlText w:val="•"/>
      <w:lvlJc w:val="left"/>
      <w:pPr>
        <w:ind w:left="8984" w:hanging="360"/>
      </w:pPr>
      <w:rPr>
        <w:rFonts w:hint="default"/>
      </w:rPr>
    </w:lvl>
  </w:abstractNum>
  <w:abstractNum w:abstractNumId="13" w15:restartNumberingAfterBreak="0">
    <w:nsid w:val="40640EBB"/>
    <w:multiLevelType w:val="hybridMultilevel"/>
    <w:tmpl w:val="E3607D9A"/>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4C204B"/>
    <w:multiLevelType w:val="hybridMultilevel"/>
    <w:tmpl w:val="4AAC3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160D4F"/>
    <w:multiLevelType w:val="hybridMultilevel"/>
    <w:tmpl w:val="7AB4E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6601CB"/>
    <w:multiLevelType w:val="hybridMultilevel"/>
    <w:tmpl w:val="F918B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8185E"/>
    <w:multiLevelType w:val="hybridMultilevel"/>
    <w:tmpl w:val="EB801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E73617"/>
    <w:multiLevelType w:val="hybridMultilevel"/>
    <w:tmpl w:val="B8E6D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C773AD"/>
    <w:multiLevelType w:val="hybridMultilevel"/>
    <w:tmpl w:val="5A3E68A6"/>
    <w:lvl w:ilvl="0" w:tplc="0409000F">
      <w:start w:val="1"/>
      <w:numFmt w:val="decimal"/>
      <w:lvlText w:val="%1."/>
      <w:lvlJc w:val="left"/>
      <w:pPr>
        <w:ind w:left="960" w:hanging="360"/>
      </w:pPr>
      <w:rPr>
        <w:rFonts w:hint="default"/>
        <w:w w:val="99"/>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664E1371"/>
    <w:multiLevelType w:val="hybridMultilevel"/>
    <w:tmpl w:val="0538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133F59"/>
    <w:multiLevelType w:val="hybridMultilevel"/>
    <w:tmpl w:val="1A581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D36461"/>
    <w:multiLevelType w:val="hybridMultilevel"/>
    <w:tmpl w:val="6EB4576E"/>
    <w:lvl w:ilvl="0" w:tplc="061CD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B15BEE"/>
    <w:multiLevelType w:val="hybridMultilevel"/>
    <w:tmpl w:val="240AFE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9A2F72"/>
    <w:multiLevelType w:val="hybridMultilevel"/>
    <w:tmpl w:val="D56641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E06392"/>
    <w:multiLevelType w:val="hybridMultilevel"/>
    <w:tmpl w:val="2862A5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6C5F52"/>
    <w:multiLevelType w:val="hybridMultilevel"/>
    <w:tmpl w:val="38661730"/>
    <w:lvl w:ilvl="0" w:tplc="09FA0E8E">
      <w:numFmt w:val="bullet"/>
      <w:lvlText w:val="□"/>
      <w:lvlJc w:val="left"/>
      <w:pPr>
        <w:ind w:left="840" w:hanging="428"/>
      </w:pPr>
      <w:rPr>
        <w:rFonts w:hint="default"/>
        <w:w w:val="75"/>
      </w:rPr>
    </w:lvl>
    <w:lvl w:ilvl="1" w:tplc="A4606D62">
      <w:numFmt w:val="bullet"/>
      <w:lvlText w:val="•"/>
      <w:lvlJc w:val="left"/>
      <w:pPr>
        <w:ind w:left="1858" w:hanging="428"/>
      </w:pPr>
      <w:rPr>
        <w:rFonts w:hint="default"/>
      </w:rPr>
    </w:lvl>
    <w:lvl w:ilvl="2" w:tplc="C6A89EE8">
      <w:numFmt w:val="bullet"/>
      <w:lvlText w:val="•"/>
      <w:lvlJc w:val="left"/>
      <w:pPr>
        <w:ind w:left="2876" w:hanging="428"/>
      </w:pPr>
      <w:rPr>
        <w:rFonts w:hint="default"/>
      </w:rPr>
    </w:lvl>
    <w:lvl w:ilvl="3" w:tplc="95CE82DC">
      <w:numFmt w:val="bullet"/>
      <w:lvlText w:val="•"/>
      <w:lvlJc w:val="left"/>
      <w:pPr>
        <w:ind w:left="3894" w:hanging="428"/>
      </w:pPr>
      <w:rPr>
        <w:rFonts w:hint="default"/>
      </w:rPr>
    </w:lvl>
    <w:lvl w:ilvl="4" w:tplc="9068765E">
      <w:numFmt w:val="bullet"/>
      <w:lvlText w:val="•"/>
      <w:lvlJc w:val="left"/>
      <w:pPr>
        <w:ind w:left="4912" w:hanging="428"/>
      </w:pPr>
      <w:rPr>
        <w:rFonts w:hint="default"/>
      </w:rPr>
    </w:lvl>
    <w:lvl w:ilvl="5" w:tplc="5CB26B8E">
      <w:numFmt w:val="bullet"/>
      <w:lvlText w:val="•"/>
      <w:lvlJc w:val="left"/>
      <w:pPr>
        <w:ind w:left="5930" w:hanging="428"/>
      </w:pPr>
      <w:rPr>
        <w:rFonts w:hint="default"/>
      </w:rPr>
    </w:lvl>
    <w:lvl w:ilvl="6" w:tplc="936ADCBC">
      <w:numFmt w:val="bullet"/>
      <w:lvlText w:val="•"/>
      <w:lvlJc w:val="left"/>
      <w:pPr>
        <w:ind w:left="6948" w:hanging="428"/>
      </w:pPr>
      <w:rPr>
        <w:rFonts w:hint="default"/>
      </w:rPr>
    </w:lvl>
    <w:lvl w:ilvl="7" w:tplc="A8348400">
      <w:numFmt w:val="bullet"/>
      <w:lvlText w:val="•"/>
      <w:lvlJc w:val="left"/>
      <w:pPr>
        <w:ind w:left="7966" w:hanging="428"/>
      </w:pPr>
      <w:rPr>
        <w:rFonts w:hint="default"/>
      </w:rPr>
    </w:lvl>
    <w:lvl w:ilvl="8" w:tplc="52C0E4B2">
      <w:numFmt w:val="bullet"/>
      <w:lvlText w:val="•"/>
      <w:lvlJc w:val="left"/>
      <w:pPr>
        <w:ind w:left="8984" w:hanging="428"/>
      </w:pPr>
      <w:rPr>
        <w:rFonts w:hint="default"/>
      </w:rPr>
    </w:lvl>
  </w:abstractNum>
  <w:abstractNum w:abstractNumId="27" w15:restartNumberingAfterBreak="0">
    <w:nsid w:val="7A5E3054"/>
    <w:multiLevelType w:val="hybridMultilevel"/>
    <w:tmpl w:val="D89A28FA"/>
    <w:lvl w:ilvl="0" w:tplc="5AF021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742A4C"/>
    <w:multiLevelType w:val="hybridMultilevel"/>
    <w:tmpl w:val="14462AA8"/>
    <w:lvl w:ilvl="0" w:tplc="04090011">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7DF57189"/>
    <w:multiLevelType w:val="hybridMultilevel"/>
    <w:tmpl w:val="A3B61CB6"/>
    <w:lvl w:ilvl="0" w:tplc="5AF021F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
  </w:num>
  <w:num w:numId="3">
    <w:abstractNumId w:val="11"/>
  </w:num>
  <w:num w:numId="4">
    <w:abstractNumId w:val="17"/>
  </w:num>
  <w:num w:numId="5">
    <w:abstractNumId w:val="13"/>
  </w:num>
  <w:num w:numId="6">
    <w:abstractNumId w:val="24"/>
  </w:num>
  <w:num w:numId="7">
    <w:abstractNumId w:val="9"/>
  </w:num>
  <w:num w:numId="8">
    <w:abstractNumId w:val="14"/>
  </w:num>
  <w:num w:numId="9">
    <w:abstractNumId w:val="18"/>
  </w:num>
  <w:num w:numId="10">
    <w:abstractNumId w:val="21"/>
  </w:num>
  <w:num w:numId="11">
    <w:abstractNumId w:val="7"/>
  </w:num>
  <w:num w:numId="12">
    <w:abstractNumId w:val="8"/>
  </w:num>
  <w:num w:numId="13">
    <w:abstractNumId w:val="4"/>
  </w:num>
  <w:num w:numId="14">
    <w:abstractNumId w:val="6"/>
  </w:num>
  <w:num w:numId="15">
    <w:abstractNumId w:val="0"/>
  </w:num>
  <w:num w:numId="16">
    <w:abstractNumId w:val="23"/>
  </w:num>
  <w:num w:numId="17">
    <w:abstractNumId w:val="25"/>
  </w:num>
  <w:num w:numId="18">
    <w:abstractNumId w:val="16"/>
  </w:num>
  <w:num w:numId="19">
    <w:abstractNumId w:val="27"/>
  </w:num>
  <w:num w:numId="20">
    <w:abstractNumId w:val="29"/>
  </w:num>
  <w:num w:numId="21">
    <w:abstractNumId w:val="22"/>
  </w:num>
  <w:num w:numId="22">
    <w:abstractNumId w:val="2"/>
  </w:num>
  <w:num w:numId="23">
    <w:abstractNumId w:val="5"/>
  </w:num>
  <w:num w:numId="24">
    <w:abstractNumId w:val="26"/>
  </w:num>
  <w:num w:numId="25">
    <w:abstractNumId w:val="20"/>
  </w:num>
  <w:num w:numId="26">
    <w:abstractNumId w:val="1"/>
  </w:num>
  <w:num w:numId="27">
    <w:abstractNumId w:val="12"/>
  </w:num>
  <w:num w:numId="28">
    <w:abstractNumId w:val="10"/>
  </w:num>
  <w:num w:numId="29">
    <w:abstractNumId w:val="19"/>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94"/>
    <w:rsid w:val="000146A7"/>
    <w:rsid w:val="00020D39"/>
    <w:rsid w:val="00020EEE"/>
    <w:rsid w:val="00023676"/>
    <w:rsid w:val="00034685"/>
    <w:rsid w:val="00035208"/>
    <w:rsid w:val="00046B46"/>
    <w:rsid w:val="000535F6"/>
    <w:rsid w:val="00054B80"/>
    <w:rsid w:val="00086DC0"/>
    <w:rsid w:val="000A0A19"/>
    <w:rsid w:val="000B0357"/>
    <w:rsid w:val="000B677A"/>
    <w:rsid w:val="000C3E73"/>
    <w:rsid w:val="000C5D98"/>
    <w:rsid w:val="000D6BCD"/>
    <w:rsid w:val="000D7DC8"/>
    <w:rsid w:val="000E1A8C"/>
    <w:rsid w:val="000E23EA"/>
    <w:rsid w:val="000E4F5A"/>
    <w:rsid w:val="00104530"/>
    <w:rsid w:val="00113551"/>
    <w:rsid w:val="00114E18"/>
    <w:rsid w:val="00120B92"/>
    <w:rsid w:val="00141136"/>
    <w:rsid w:val="001435D2"/>
    <w:rsid w:val="0014714B"/>
    <w:rsid w:val="00154599"/>
    <w:rsid w:val="00171376"/>
    <w:rsid w:val="00175D8E"/>
    <w:rsid w:val="00177B7D"/>
    <w:rsid w:val="00190132"/>
    <w:rsid w:val="001976CD"/>
    <w:rsid w:val="001A2680"/>
    <w:rsid w:val="001C0401"/>
    <w:rsid w:val="001D17DD"/>
    <w:rsid w:val="001D19EB"/>
    <w:rsid w:val="001D4968"/>
    <w:rsid w:val="001E1028"/>
    <w:rsid w:val="001E7D21"/>
    <w:rsid w:val="001F1847"/>
    <w:rsid w:val="001F74EA"/>
    <w:rsid w:val="0021360E"/>
    <w:rsid w:val="002223FE"/>
    <w:rsid w:val="00247C5E"/>
    <w:rsid w:val="0027602A"/>
    <w:rsid w:val="00280069"/>
    <w:rsid w:val="00280A92"/>
    <w:rsid w:val="00283F50"/>
    <w:rsid w:val="00291C10"/>
    <w:rsid w:val="00296089"/>
    <w:rsid w:val="002A400E"/>
    <w:rsid w:val="002A5C02"/>
    <w:rsid w:val="002B0676"/>
    <w:rsid w:val="002C1653"/>
    <w:rsid w:val="002C3DC1"/>
    <w:rsid w:val="002C630D"/>
    <w:rsid w:val="002D0D4C"/>
    <w:rsid w:val="002D6D2F"/>
    <w:rsid w:val="002E035D"/>
    <w:rsid w:val="00315839"/>
    <w:rsid w:val="0031751A"/>
    <w:rsid w:val="0032074E"/>
    <w:rsid w:val="0032389D"/>
    <w:rsid w:val="00325756"/>
    <w:rsid w:val="00327837"/>
    <w:rsid w:val="003566AF"/>
    <w:rsid w:val="003623DA"/>
    <w:rsid w:val="003836A9"/>
    <w:rsid w:val="00397B8A"/>
    <w:rsid w:val="003D0BE9"/>
    <w:rsid w:val="003D3065"/>
    <w:rsid w:val="003E159D"/>
    <w:rsid w:val="003E6026"/>
    <w:rsid w:val="003F152E"/>
    <w:rsid w:val="003F4A0B"/>
    <w:rsid w:val="00400A17"/>
    <w:rsid w:val="00401E6A"/>
    <w:rsid w:val="00440D0A"/>
    <w:rsid w:val="0044470D"/>
    <w:rsid w:val="004463AE"/>
    <w:rsid w:val="00452354"/>
    <w:rsid w:val="004535EC"/>
    <w:rsid w:val="00456BB0"/>
    <w:rsid w:val="00464CE2"/>
    <w:rsid w:val="004673E4"/>
    <w:rsid w:val="0047095C"/>
    <w:rsid w:val="00493FE7"/>
    <w:rsid w:val="004A1B99"/>
    <w:rsid w:val="004A306A"/>
    <w:rsid w:val="004B3DD0"/>
    <w:rsid w:val="004B589A"/>
    <w:rsid w:val="004C6A98"/>
    <w:rsid w:val="004D2D11"/>
    <w:rsid w:val="004D7ECC"/>
    <w:rsid w:val="004F19D6"/>
    <w:rsid w:val="004F1C75"/>
    <w:rsid w:val="00503C38"/>
    <w:rsid w:val="00506683"/>
    <w:rsid w:val="00506DF8"/>
    <w:rsid w:val="0051178A"/>
    <w:rsid w:val="0051665C"/>
    <w:rsid w:val="00516683"/>
    <w:rsid w:val="005245F8"/>
    <w:rsid w:val="00536C94"/>
    <w:rsid w:val="00546033"/>
    <w:rsid w:val="00547ABA"/>
    <w:rsid w:val="005534FF"/>
    <w:rsid w:val="00570482"/>
    <w:rsid w:val="00572E1C"/>
    <w:rsid w:val="00572F2C"/>
    <w:rsid w:val="00576BD3"/>
    <w:rsid w:val="00582367"/>
    <w:rsid w:val="0059176B"/>
    <w:rsid w:val="005A0DC6"/>
    <w:rsid w:val="005B73AB"/>
    <w:rsid w:val="005C08DD"/>
    <w:rsid w:val="005C09C3"/>
    <w:rsid w:val="005C418B"/>
    <w:rsid w:val="005C510D"/>
    <w:rsid w:val="005D32E5"/>
    <w:rsid w:val="005D4C02"/>
    <w:rsid w:val="005E4332"/>
    <w:rsid w:val="005E49A6"/>
    <w:rsid w:val="005F0C6B"/>
    <w:rsid w:val="005F298F"/>
    <w:rsid w:val="005F5E13"/>
    <w:rsid w:val="0061040A"/>
    <w:rsid w:val="00616629"/>
    <w:rsid w:val="00616A1C"/>
    <w:rsid w:val="0062098A"/>
    <w:rsid w:val="00623872"/>
    <w:rsid w:val="00623C4C"/>
    <w:rsid w:val="00624F27"/>
    <w:rsid w:val="006369A0"/>
    <w:rsid w:val="00645AC7"/>
    <w:rsid w:val="00661681"/>
    <w:rsid w:val="00670F41"/>
    <w:rsid w:val="006738CE"/>
    <w:rsid w:val="00686D32"/>
    <w:rsid w:val="0069593D"/>
    <w:rsid w:val="006B650C"/>
    <w:rsid w:val="006D7B03"/>
    <w:rsid w:val="006E6781"/>
    <w:rsid w:val="006E767C"/>
    <w:rsid w:val="006F7856"/>
    <w:rsid w:val="00706A06"/>
    <w:rsid w:val="00706C37"/>
    <w:rsid w:val="007100E9"/>
    <w:rsid w:val="007143D1"/>
    <w:rsid w:val="00722DA4"/>
    <w:rsid w:val="007235F1"/>
    <w:rsid w:val="00724CC6"/>
    <w:rsid w:val="00726B85"/>
    <w:rsid w:val="0076261D"/>
    <w:rsid w:val="00765DE3"/>
    <w:rsid w:val="00770CD6"/>
    <w:rsid w:val="007770AA"/>
    <w:rsid w:val="00777401"/>
    <w:rsid w:val="007827A8"/>
    <w:rsid w:val="007907B2"/>
    <w:rsid w:val="007919BF"/>
    <w:rsid w:val="007A1CDD"/>
    <w:rsid w:val="007A1D13"/>
    <w:rsid w:val="007B0B80"/>
    <w:rsid w:val="007C0B8A"/>
    <w:rsid w:val="007C4A04"/>
    <w:rsid w:val="007C7CF1"/>
    <w:rsid w:val="007D26C0"/>
    <w:rsid w:val="007D6AD6"/>
    <w:rsid w:val="007E1F09"/>
    <w:rsid w:val="007F59A1"/>
    <w:rsid w:val="00800774"/>
    <w:rsid w:val="0081348A"/>
    <w:rsid w:val="00822057"/>
    <w:rsid w:val="008254FA"/>
    <w:rsid w:val="00825CD6"/>
    <w:rsid w:val="00843CAB"/>
    <w:rsid w:val="0084608D"/>
    <w:rsid w:val="0085294C"/>
    <w:rsid w:val="00855778"/>
    <w:rsid w:val="00857279"/>
    <w:rsid w:val="00863EC8"/>
    <w:rsid w:val="0086435B"/>
    <w:rsid w:val="00867CC7"/>
    <w:rsid w:val="008747A7"/>
    <w:rsid w:val="00881EE2"/>
    <w:rsid w:val="00883179"/>
    <w:rsid w:val="0089358C"/>
    <w:rsid w:val="00895FC9"/>
    <w:rsid w:val="008A152D"/>
    <w:rsid w:val="008B1E6A"/>
    <w:rsid w:val="008B50EB"/>
    <w:rsid w:val="008B7F0C"/>
    <w:rsid w:val="008C4FE7"/>
    <w:rsid w:val="008C73EE"/>
    <w:rsid w:val="008D1025"/>
    <w:rsid w:val="008D47FF"/>
    <w:rsid w:val="008D6323"/>
    <w:rsid w:val="008D7070"/>
    <w:rsid w:val="008D72C6"/>
    <w:rsid w:val="008E17E5"/>
    <w:rsid w:val="008E21FD"/>
    <w:rsid w:val="008F07DA"/>
    <w:rsid w:val="00912436"/>
    <w:rsid w:val="00914B35"/>
    <w:rsid w:val="0092132A"/>
    <w:rsid w:val="00922980"/>
    <w:rsid w:val="00923692"/>
    <w:rsid w:val="00924D9A"/>
    <w:rsid w:val="00942FB2"/>
    <w:rsid w:val="00945936"/>
    <w:rsid w:val="00945B6E"/>
    <w:rsid w:val="009463D9"/>
    <w:rsid w:val="00970FBF"/>
    <w:rsid w:val="00971EEC"/>
    <w:rsid w:val="009745CA"/>
    <w:rsid w:val="009755B4"/>
    <w:rsid w:val="009865D1"/>
    <w:rsid w:val="00987786"/>
    <w:rsid w:val="009962E4"/>
    <w:rsid w:val="009A0EC2"/>
    <w:rsid w:val="009A3CDE"/>
    <w:rsid w:val="009D5862"/>
    <w:rsid w:val="009E1577"/>
    <w:rsid w:val="009E1C0F"/>
    <w:rsid w:val="009E1EC2"/>
    <w:rsid w:val="009F0BB0"/>
    <w:rsid w:val="009F371F"/>
    <w:rsid w:val="009F4D64"/>
    <w:rsid w:val="00A00FE9"/>
    <w:rsid w:val="00A0441A"/>
    <w:rsid w:val="00A0550D"/>
    <w:rsid w:val="00A13AA3"/>
    <w:rsid w:val="00A230E2"/>
    <w:rsid w:val="00A23DF7"/>
    <w:rsid w:val="00A24F95"/>
    <w:rsid w:val="00A341D2"/>
    <w:rsid w:val="00A346EA"/>
    <w:rsid w:val="00A362EF"/>
    <w:rsid w:val="00A43827"/>
    <w:rsid w:val="00A54C41"/>
    <w:rsid w:val="00A6277A"/>
    <w:rsid w:val="00A63E25"/>
    <w:rsid w:val="00A7340E"/>
    <w:rsid w:val="00A73C42"/>
    <w:rsid w:val="00A74A37"/>
    <w:rsid w:val="00A7769B"/>
    <w:rsid w:val="00A77907"/>
    <w:rsid w:val="00AA3310"/>
    <w:rsid w:val="00AA6699"/>
    <w:rsid w:val="00AA77BC"/>
    <w:rsid w:val="00AB7848"/>
    <w:rsid w:val="00AC2D33"/>
    <w:rsid w:val="00AD100D"/>
    <w:rsid w:val="00AD7203"/>
    <w:rsid w:val="00AE00D0"/>
    <w:rsid w:val="00AE6A1E"/>
    <w:rsid w:val="00AE6ADB"/>
    <w:rsid w:val="00AF5F78"/>
    <w:rsid w:val="00AF6762"/>
    <w:rsid w:val="00B11316"/>
    <w:rsid w:val="00B14695"/>
    <w:rsid w:val="00B24B09"/>
    <w:rsid w:val="00B523C8"/>
    <w:rsid w:val="00B6111E"/>
    <w:rsid w:val="00B63683"/>
    <w:rsid w:val="00B71087"/>
    <w:rsid w:val="00B95DFF"/>
    <w:rsid w:val="00B96FA7"/>
    <w:rsid w:val="00B97814"/>
    <w:rsid w:val="00BA718A"/>
    <w:rsid w:val="00BA7F36"/>
    <w:rsid w:val="00BB1D71"/>
    <w:rsid w:val="00BB3C0C"/>
    <w:rsid w:val="00BB5E80"/>
    <w:rsid w:val="00BB7199"/>
    <w:rsid w:val="00BB7894"/>
    <w:rsid w:val="00BC2261"/>
    <w:rsid w:val="00BC7EF4"/>
    <w:rsid w:val="00BD2A0A"/>
    <w:rsid w:val="00BD3C8F"/>
    <w:rsid w:val="00BD3F3E"/>
    <w:rsid w:val="00BD53E5"/>
    <w:rsid w:val="00BE192D"/>
    <w:rsid w:val="00BF657C"/>
    <w:rsid w:val="00C01BE6"/>
    <w:rsid w:val="00C121EB"/>
    <w:rsid w:val="00C15F82"/>
    <w:rsid w:val="00C22967"/>
    <w:rsid w:val="00C248EF"/>
    <w:rsid w:val="00C6064D"/>
    <w:rsid w:val="00C668E4"/>
    <w:rsid w:val="00C71BC5"/>
    <w:rsid w:val="00C735B0"/>
    <w:rsid w:val="00C9419B"/>
    <w:rsid w:val="00C96313"/>
    <w:rsid w:val="00C97D3C"/>
    <w:rsid w:val="00CA5131"/>
    <w:rsid w:val="00CC02EC"/>
    <w:rsid w:val="00CC06CA"/>
    <w:rsid w:val="00CC193B"/>
    <w:rsid w:val="00CC5FCA"/>
    <w:rsid w:val="00CD24CB"/>
    <w:rsid w:val="00CE0E89"/>
    <w:rsid w:val="00D011C7"/>
    <w:rsid w:val="00D26405"/>
    <w:rsid w:val="00D37955"/>
    <w:rsid w:val="00D425B7"/>
    <w:rsid w:val="00D6008F"/>
    <w:rsid w:val="00D640CE"/>
    <w:rsid w:val="00D65559"/>
    <w:rsid w:val="00D715C7"/>
    <w:rsid w:val="00D8644F"/>
    <w:rsid w:val="00DA00D9"/>
    <w:rsid w:val="00DA6799"/>
    <w:rsid w:val="00DB4201"/>
    <w:rsid w:val="00DC1E87"/>
    <w:rsid w:val="00DD0FDB"/>
    <w:rsid w:val="00DD4AEB"/>
    <w:rsid w:val="00DD5255"/>
    <w:rsid w:val="00DF33E7"/>
    <w:rsid w:val="00DF7D78"/>
    <w:rsid w:val="00E131D2"/>
    <w:rsid w:val="00E37818"/>
    <w:rsid w:val="00E37AB9"/>
    <w:rsid w:val="00E55B2C"/>
    <w:rsid w:val="00E55DCF"/>
    <w:rsid w:val="00E75613"/>
    <w:rsid w:val="00E83C69"/>
    <w:rsid w:val="00E84DDA"/>
    <w:rsid w:val="00E8644C"/>
    <w:rsid w:val="00EA15DC"/>
    <w:rsid w:val="00EA39F0"/>
    <w:rsid w:val="00EA6C64"/>
    <w:rsid w:val="00EB0464"/>
    <w:rsid w:val="00EB62AA"/>
    <w:rsid w:val="00EE6E5B"/>
    <w:rsid w:val="00EF679B"/>
    <w:rsid w:val="00F06CC4"/>
    <w:rsid w:val="00F153C3"/>
    <w:rsid w:val="00F36AF3"/>
    <w:rsid w:val="00F3740A"/>
    <w:rsid w:val="00F4109C"/>
    <w:rsid w:val="00F72A3C"/>
    <w:rsid w:val="00F733D5"/>
    <w:rsid w:val="00FA3EC0"/>
    <w:rsid w:val="00FC48FF"/>
    <w:rsid w:val="00FD557C"/>
    <w:rsid w:val="00FD7C3C"/>
    <w:rsid w:val="00FE35B9"/>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129F8"/>
  <w15:docId w15:val="{FBC879CD-EC43-4F5C-AB23-D05FDC57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98F"/>
    <w:pPr>
      <w:spacing w:before="120"/>
      <w:ind w:left="720"/>
    </w:pPr>
    <w:rPr>
      <w:rFonts w:ascii="Calibri" w:hAnsi="Calibri"/>
      <w:sz w:val="22"/>
      <w:lang w:bidi="en-US"/>
    </w:rPr>
  </w:style>
  <w:style w:type="paragraph" w:styleId="Heading1">
    <w:name w:val="heading 1"/>
    <w:basedOn w:val="Normal"/>
    <w:next w:val="Normal"/>
    <w:qFormat/>
    <w:rsid w:val="005F298F"/>
    <w:pPr>
      <w:keepNext/>
      <w:tabs>
        <w:tab w:val="left" w:pos="720"/>
      </w:tabs>
      <w:spacing w:before="360" w:after="120"/>
      <w:ind w:left="0"/>
      <w:outlineLvl w:val="0"/>
    </w:pPr>
    <w:rPr>
      <w:b/>
      <w:bCs/>
      <w:caps/>
      <w:sz w:val="28"/>
    </w:rPr>
  </w:style>
  <w:style w:type="paragraph" w:styleId="Heading2">
    <w:name w:val="heading 2"/>
    <w:basedOn w:val="Normal"/>
    <w:next w:val="Normal"/>
    <w:qFormat/>
    <w:rsid w:val="005F298F"/>
    <w:pPr>
      <w:keepNext/>
      <w:spacing w:before="240"/>
      <w:ind w:left="0" w:firstLine="450"/>
      <w:outlineLvl w:val="1"/>
    </w:pPr>
    <w:rPr>
      <w:rFonts w:asciiTheme="majorHAnsi" w:hAnsiTheme="majorHAnsi"/>
      <w:b/>
      <w:iCs/>
    </w:rPr>
  </w:style>
  <w:style w:type="paragraph" w:styleId="Heading3">
    <w:name w:val="heading 3"/>
    <w:basedOn w:val="Normal"/>
    <w:next w:val="Normal"/>
    <w:qFormat/>
    <w:rsid w:val="005C418B"/>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306A"/>
    <w:pPr>
      <w:tabs>
        <w:tab w:val="left" w:pos="2880"/>
      </w:tabs>
    </w:pPr>
  </w:style>
  <w:style w:type="paragraph" w:styleId="Header">
    <w:name w:val="header"/>
    <w:basedOn w:val="Normal"/>
    <w:link w:val="HeaderChar"/>
    <w:uiPriority w:val="99"/>
    <w:rsid w:val="004A306A"/>
    <w:pPr>
      <w:tabs>
        <w:tab w:val="center" w:pos="4320"/>
        <w:tab w:val="right" w:pos="8640"/>
      </w:tabs>
    </w:pPr>
  </w:style>
  <w:style w:type="paragraph" w:styleId="Footer">
    <w:name w:val="footer"/>
    <w:basedOn w:val="Normal"/>
    <w:link w:val="FooterChar"/>
    <w:uiPriority w:val="99"/>
    <w:rsid w:val="004A306A"/>
    <w:pPr>
      <w:tabs>
        <w:tab w:val="center" w:pos="4320"/>
        <w:tab w:val="right" w:pos="8640"/>
      </w:tabs>
    </w:pPr>
  </w:style>
  <w:style w:type="paragraph" w:styleId="BalloonText">
    <w:name w:val="Balloon Text"/>
    <w:basedOn w:val="Normal"/>
    <w:link w:val="BalloonTextChar"/>
    <w:rsid w:val="00B63683"/>
    <w:rPr>
      <w:rFonts w:ascii="Tahoma" w:hAnsi="Tahoma" w:cs="Tahoma"/>
      <w:sz w:val="16"/>
      <w:szCs w:val="16"/>
    </w:rPr>
  </w:style>
  <w:style w:type="character" w:customStyle="1" w:styleId="BalloonTextChar">
    <w:name w:val="Balloon Text Char"/>
    <w:link w:val="BalloonText"/>
    <w:rsid w:val="00B63683"/>
    <w:rPr>
      <w:rFonts w:ascii="Tahoma" w:hAnsi="Tahoma" w:cs="Tahoma"/>
      <w:sz w:val="16"/>
      <w:szCs w:val="16"/>
    </w:rPr>
  </w:style>
  <w:style w:type="character" w:customStyle="1" w:styleId="FooterChar">
    <w:name w:val="Footer Char"/>
    <w:link w:val="Footer"/>
    <w:uiPriority w:val="99"/>
    <w:rsid w:val="008C4FE7"/>
    <w:rPr>
      <w:sz w:val="24"/>
      <w:szCs w:val="24"/>
    </w:rPr>
  </w:style>
  <w:style w:type="paragraph" w:styleId="ListParagraph">
    <w:name w:val="List Paragraph"/>
    <w:basedOn w:val="Normal"/>
    <w:uiPriority w:val="34"/>
    <w:qFormat/>
    <w:rsid w:val="00777401"/>
    <w:pPr>
      <w:spacing w:after="200" w:line="276" w:lineRule="auto"/>
      <w:contextualSpacing/>
    </w:pPr>
    <w:rPr>
      <w:rFonts w:eastAsiaTheme="minorHAnsi" w:cstheme="minorBidi"/>
      <w:szCs w:val="22"/>
    </w:rPr>
  </w:style>
  <w:style w:type="character" w:customStyle="1" w:styleId="BodyTextChar">
    <w:name w:val="Body Text Char"/>
    <w:basedOn w:val="DefaultParagraphFont"/>
    <w:link w:val="BodyText"/>
    <w:rsid w:val="003D0BE9"/>
    <w:rPr>
      <w:sz w:val="24"/>
      <w:szCs w:val="24"/>
    </w:rPr>
  </w:style>
  <w:style w:type="paragraph" w:customStyle="1" w:styleId="NumberLista">
    <w:name w:val="Number List a"/>
    <w:aliases w:val="(1),(a)"/>
    <w:basedOn w:val="Normal"/>
    <w:rsid w:val="00EA6C64"/>
    <w:pPr>
      <w:spacing w:before="240"/>
      <w:ind w:left="1080"/>
    </w:pPr>
  </w:style>
  <w:style w:type="paragraph" w:customStyle="1" w:styleId="Default">
    <w:name w:val="Default"/>
    <w:rsid w:val="004F19D6"/>
    <w:pPr>
      <w:autoSpaceDE w:val="0"/>
      <w:autoSpaceDN w:val="0"/>
      <w:adjustRightInd w:val="0"/>
    </w:pPr>
    <w:rPr>
      <w:color w:val="000000"/>
      <w:sz w:val="24"/>
      <w:szCs w:val="24"/>
    </w:rPr>
  </w:style>
  <w:style w:type="character" w:styleId="CommentReference">
    <w:name w:val="annotation reference"/>
    <w:basedOn w:val="DefaultParagraphFont"/>
    <w:rsid w:val="00706C37"/>
    <w:rPr>
      <w:sz w:val="16"/>
      <w:szCs w:val="16"/>
    </w:rPr>
  </w:style>
  <w:style w:type="paragraph" w:styleId="CommentText">
    <w:name w:val="annotation text"/>
    <w:basedOn w:val="Normal"/>
    <w:link w:val="CommentTextChar"/>
    <w:rsid w:val="00706C37"/>
    <w:rPr>
      <w:sz w:val="20"/>
    </w:rPr>
  </w:style>
  <w:style w:type="character" w:customStyle="1" w:styleId="CommentTextChar">
    <w:name w:val="Comment Text Char"/>
    <w:basedOn w:val="DefaultParagraphFont"/>
    <w:link w:val="CommentText"/>
    <w:rsid w:val="00706C37"/>
  </w:style>
  <w:style w:type="character" w:styleId="Hyperlink">
    <w:name w:val="Hyperlink"/>
    <w:basedOn w:val="DefaultParagraphFont"/>
    <w:rsid w:val="00020D39"/>
    <w:rPr>
      <w:b/>
      <w:color w:val="0000FF" w:themeColor="hyperlink"/>
      <w:u w:val="single"/>
    </w:rPr>
  </w:style>
  <w:style w:type="paragraph" w:customStyle="1" w:styleId="relevance">
    <w:name w:val="relevance"/>
    <w:basedOn w:val="Normal"/>
    <w:link w:val="relevanceChar"/>
    <w:rsid w:val="002A5C02"/>
    <w:pPr>
      <w:tabs>
        <w:tab w:val="left" w:pos="720"/>
        <w:tab w:val="left" w:pos="2340"/>
        <w:tab w:val="left" w:pos="3600"/>
      </w:tabs>
      <w:autoSpaceDE w:val="0"/>
      <w:autoSpaceDN w:val="0"/>
      <w:adjustRightInd w:val="0"/>
      <w:spacing w:after="180"/>
    </w:pPr>
    <w:rPr>
      <w:rFonts w:ascii="Arial" w:hAnsi="Arial" w:cs="Arial"/>
      <w:bCs/>
      <w:noProof/>
      <w:color w:val="000000"/>
      <w:szCs w:val="22"/>
    </w:rPr>
  </w:style>
  <w:style w:type="character" w:customStyle="1" w:styleId="relevanceChar">
    <w:name w:val="relevance Char"/>
    <w:basedOn w:val="DefaultParagraphFont"/>
    <w:link w:val="relevance"/>
    <w:rsid w:val="002A5C02"/>
    <w:rPr>
      <w:rFonts w:ascii="Arial" w:hAnsi="Arial" w:cs="Arial"/>
      <w:bCs/>
      <w:noProof/>
      <w:color w:val="000000"/>
      <w:sz w:val="22"/>
      <w:szCs w:val="22"/>
    </w:rPr>
  </w:style>
  <w:style w:type="character" w:styleId="FollowedHyperlink">
    <w:name w:val="FollowedHyperlink"/>
    <w:basedOn w:val="DefaultParagraphFont"/>
    <w:rsid w:val="00054B80"/>
    <w:rPr>
      <w:color w:val="800080" w:themeColor="followedHyperlink"/>
      <w:u w:val="single"/>
    </w:rPr>
  </w:style>
  <w:style w:type="paragraph" w:customStyle="1" w:styleId="StyleListParagraphTimesNewRoman12ptAfter6pt">
    <w:name w:val="Style List Paragraph + Times New Roman 12 pt After:  6 pt"/>
    <w:basedOn w:val="ListParagraph"/>
    <w:rsid w:val="004B3DD0"/>
    <w:pPr>
      <w:spacing w:after="120"/>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rsid w:val="004B3DD0"/>
    <w:pPr>
      <w:spacing w:after="120"/>
    </w:pPr>
    <w:rPr>
      <w:b/>
      <w:bCs/>
    </w:rPr>
  </w:style>
  <w:style w:type="character" w:customStyle="1" w:styleId="CommentSubjectChar">
    <w:name w:val="Comment Subject Char"/>
    <w:basedOn w:val="CommentTextChar"/>
    <w:link w:val="CommentSubject"/>
    <w:rsid w:val="004B3DD0"/>
    <w:rPr>
      <w:b/>
      <w:bCs/>
    </w:rPr>
  </w:style>
  <w:style w:type="character" w:customStyle="1" w:styleId="HeaderChar">
    <w:name w:val="Header Char"/>
    <w:basedOn w:val="DefaultParagraphFont"/>
    <w:link w:val="Header"/>
    <w:uiPriority w:val="99"/>
    <w:rsid w:val="00CC193B"/>
    <w:rPr>
      <w:sz w:val="24"/>
      <w:szCs w:val="24"/>
    </w:rPr>
  </w:style>
  <w:style w:type="table" w:styleId="TableGrid">
    <w:name w:val="Table Grid"/>
    <w:basedOn w:val="TableNormal"/>
    <w:uiPriority w:val="59"/>
    <w:rsid w:val="005704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616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16A1C"/>
    <w:pPr>
      <w:spacing w:before="200"/>
    </w:pPr>
    <w:rPr>
      <w:rFonts w:ascii="Calibri" w:hAnsi="Calibr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36AF3"/>
    <w:pPr>
      <w:widowControl w:val="0"/>
      <w:autoSpaceDE w:val="0"/>
      <w:autoSpaceDN w:val="0"/>
      <w:adjustRightInd w:val="0"/>
      <w:spacing w:before="200" w:after="200" w:line="276" w:lineRule="auto"/>
    </w:pPr>
    <w:rPr>
      <w:rFonts w:ascii="Courier" w:hAnsi="Courier" w:cstheme="minorBidi"/>
      <w:noProof/>
      <w:color w:val="000000"/>
      <w:sz w:val="20"/>
    </w:rPr>
  </w:style>
  <w:style w:type="character" w:customStyle="1" w:styleId="FootnoteTextChar">
    <w:name w:val="Footnote Text Char"/>
    <w:basedOn w:val="DefaultParagraphFont"/>
    <w:link w:val="FootnoteText"/>
    <w:semiHidden/>
    <w:rsid w:val="00F36AF3"/>
    <w:rPr>
      <w:rFonts w:ascii="Courier" w:hAnsi="Courier" w:cstheme="minorBidi"/>
      <w:noProof/>
      <w:color w:val="000000"/>
    </w:rPr>
  </w:style>
  <w:style w:type="paragraph" w:styleId="NoSpacing">
    <w:name w:val="No Spacing"/>
    <w:link w:val="NoSpacingChar"/>
    <w:uiPriority w:val="1"/>
    <w:qFormat/>
    <w:rsid w:val="00F36AF3"/>
    <w:rPr>
      <w:rFonts w:eastAsiaTheme="minorHAnsi" w:cstheme="minorBidi"/>
      <w:sz w:val="24"/>
      <w:szCs w:val="22"/>
    </w:rPr>
  </w:style>
  <w:style w:type="character" w:customStyle="1" w:styleId="NoSpacingChar">
    <w:name w:val="No Spacing Char"/>
    <w:basedOn w:val="DefaultParagraphFont"/>
    <w:link w:val="NoSpacing"/>
    <w:uiPriority w:val="1"/>
    <w:rsid w:val="00F36AF3"/>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01220">
      <w:bodyDiv w:val="1"/>
      <w:marLeft w:val="0"/>
      <w:marRight w:val="0"/>
      <w:marTop w:val="0"/>
      <w:marBottom w:val="0"/>
      <w:divBdr>
        <w:top w:val="none" w:sz="0" w:space="0" w:color="auto"/>
        <w:left w:val="none" w:sz="0" w:space="0" w:color="auto"/>
        <w:bottom w:val="none" w:sz="0" w:space="0" w:color="auto"/>
        <w:right w:val="none" w:sz="0" w:space="0" w:color="auto"/>
      </w:divBdr>
    </w:div>
    <w:div w:id="285622814">
      <w:bodyDiv w:val="1"/>
      <w:marLeft w:val="0"/>
      <w:marRight w:val="0"/>
      <w:marTop w:val="0"/>
      <w:marBottom w:val="0"/>
      <w:divBdr>
        <w:top w:val="none" w:sz="0" w:space="0" w:color="auto"/>
        <w:left w:val="none" w:sz="0" w:space="0" w:color="auto"/>
        <w:bottom w:val="none" w:sz="0" w:space="0" w:color="auto"/>
        <w:right w:val="none" w:sz="0" w:space="0" w:color="auto"/>
      </w:divBdr>
    </w:div>
    <w:div w:id="307440513">
      <w:bodyDiv w:val="1"/>
      <w:marLeft w:val="0"/>
      <w:marRight w:val="0"/>
      <w:marTop w:val="0"/>
      <w:marBottom w:val="0"/>
      <w:divBdr>
        <w:top w:val="none" w:sz="0" w:space="0" w:color="auto"/>
        <w:left w:val="none" w:sz="0" w:space="0" w:color="auto"/>
        <w:bottom w:val="none" w:sz="0" w:space="0" w:color="auto"/>
        <w:right w:val="none" w:sz="0" w:space="0" w:color="auto"/>
      </w:divBdr>
    </w:div>
    <w:div w:id="505364669">
      <w:bodyDiv w:val="1"/>
      <w:marLeft w:val="0"/>
      <w:marRight w:val="0"/>
      <w:marTop w:val="0"/>
      <w:marBottom w:val="0"/>
      <w:divBdr>
        <w:top w:val="none" w:sz="0" w:space="0" w:color="auto"/>
        <w:left w:val="none" w:sz="0" w:space="0" w:color="auto"/>
        <w:bottom w:val="none" w:sz="0" w:space="0" w:color="auto"/>
        <w:right w:val="none" w:sz="0" w:space="0" w:color="auto"/>
      </w:divBdr>
    </w:div>
    <w:div w:id="663822133">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278246794">
      <w:bodyDiv w:val="1"/>
      <w:marLeft w:val="0"/>
      <w:marRight w:val="0"/>
      <w:marTop w:val="0"/>
      <w:marBottom w:val="0"/>
      <w:divBdr>
        <w:top w:val="none" w:sz="0" w:space="0" w:color="auto"/>
        <w:left w:val="none" w:sz="0" w:space="0" w:color="auto"/>
        <w:bottom w:val="none" w:sz="0" w:space="0" w:color="auto"/>
        <w:right w:val="none" w:sz="0" w:space="0" w:color="auto"/>
      </w:divBdr>
    </w:div>
    <w:div w:id="1538158729">
      <w:bodyDiv w:val="1"/>
      <w:marLeft w:val="0"/>
      <w:marRight w:val="0"/>
      <w:marTop w:val="0"/>
      <w:marBottom w:val="0"/>
      <w:divBdr>
        <w:top w:val="none" w:sz="0" w:space="0" w:color="auto"/>
        <w:left w:val="none" w:sz="0" w:space="0" w:color="auto"/>
        <w:bottom w:val="none" w:sz="0" w:space="0" w:color="auto"/>
        <w:right w:val="none" w:sz="0" w:space="0" w:color="auto"/>
      </w:divBdr>
    </w:div>
    <w:div w:id="1665087445">
      <w:bodyDiv w:val="1"/>
      <w:marLeft w:val="0"/>
      <w:marRight w:val="0"/>
      <w:marTop w:val="0"/>
      <w:marBottom w:val="0"/>
      <w:divBdr>
        <w:top w:val="none" w:sz="0" w:space="0" w:color="auto"/>
        <w:left w:val="none" w:sz="0" w:space="0" w:color="auto"/>
        <w:bottom w:val="none" w:sz="0" w:space="0" w:color="auto"/>
        <w:right w:val="none" w:sz="0" w:space="0" w:color="auto"/>
      </w:divBdr>
    </w:div>
    <w:div w:id="1983189702">
      <w:bodyDiv w:val="1"/>
      <w:marLeft w:val="0"/>
      <w:marRight w:val="0"/>
      <w:marTop w:val="0"/>
      <w:marBottom w:val="0"/>
      <w:divBdr>
        <w:top w:val="none" w:sz="0" w:space="0" w:color="auto"/>
        <w:left w:val="none" w:sz="0" w:space="0" w:color="auto"/>
        <w:bottom w:val="none" w:sz="0" w:space="0" w:color="auto"/>
        <w:right w:val="none" w:sz="0" w:space="0" w:color="auto"/>
      </w:divBdr>
    </w:div>
    <w:div w:id="204455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AssignedTo xmlns="http://schemas.microsoft.com/sharepoint/v3">
      <UserInfo>
        <DisplayName/>
        <AccountId xsi:nil="true"/>
        <AccountType/>
      </UserInfo>
    </AssignedTo>
    <_EndDate xmlns="http://schemas.microsoft.com/sharepoint/v3/fields">2015-08-06T17:00:00+00:00</_EndDate>
    <WebPage xmlns="http://schemas.microsoft.com/sharepoint/v3">
      <Url xsi:nil="true"/>
      <Description xsi:nil="true"/>
    </WebPage>
    <Last_x0020_Modified_x0020_By xmlns="6e76c9dc-47c6-4837-a951-809500a0ece6">
      <UserInfo>
        <DisplayName/>
        <AccountId xsi:nil="true"/>
        <AccountType/>
      </UserInfo>
    </Last_x0020_Modified_x0020_By>
    <_dlc_BarcodeValue xmlns="f0b1e158-6efb-4549-8c4a-fdafa2c1c3b8">4512604223</_dlc_BarcodeValue>
    <_dlc_BarcodePreview xmlns="f0b1e158-6efb-4549-8c4a-fdafa2c1c3b8">
      <Url>https://ems-team.usda.gov/sites/fs-r10-tnf-plnpm/_layouts/15/barcodeimagefromitem.aspx?ID=4222&amp;list=9a010f39-8721-4a50-8300-c61b3c40d204</Url>
      <Description>Barcode: 4512604223</Description>
    </_dlc_BarcodePreview>
    <_dlc_BarcodeImage xmlns="f0b1e158-6efb-4549-8c4a-fdafa2c1c3b8">iVBORw0KGgoAAAANSUhEUgAAAYIAAABtCAYAAACsn2ZqAAAAAXNSR0IArs4c6QAAAARnQU1BAACxjwv8YQUAAAAJcEhZcwAADsMAAA7DAcdvqGQAABl8SURBVHhe7ZvRiizJku36/3/6XOqCQBi23C0ivBuGdIGY0V6W0fFQZD6df/53uVwul5/m/hBcLpfLj3N/CC6Xy+XHuT8El8vl8uPcH4LL5XL5ce4PweVyufw4x38I/vnnn/9vR91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</_dlc_BarcodeImage>
  </documentManagement>
</p:properties>
</file>

<file path=customXml/item3.xml><?xml version="1.0" encoding="utf-8"?>
<?mso-contentType ?>
<p:Policy xmlns:p="office.server.policy" id="" local="true">
  <p:Name>Document</p:Name>
  <p:Description/>
  <p:Statement/>
  <p:PolicyItems>
    <p:PolicyItem featureId="Microsoft.Office.RecordsManagement.PolicyFeatures.Barcode" staticId="0x0101002EFDF8FE1EFA28409E91BBA6BC2BD933|-708099503" UniqueId="b35a6bc6-3324-4d74-b9ed-4701b067ed71">
      <p:Name>Barcodes</p:Name>
      <p:Description>Generates unique identifiers that can be inserted in Microsoft Office documents. Barcodes can also be used to search for documents.</p:Description>
      <p:CustomData>
        <barcode xmln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E92DC8840CFC474B9439CE4B125A2B6E" ma:contentTypeVersion="25" ma:contentTypeDescription="Create a new document." ma:contentTypeScope="" ma:versionID="e906f58428899806a0547a1e733fce7b">
  <xsd:schema xmlns:xsd="http://www.w3.org/2001/XMLSchema" xmlns:xs="http://www.w3.org/2001/XMLSchema" xmlns:p="http://schemas.microsoft.com/office/2006/metadata/properties" xmlns:ns1="http://schemas.microsoft.com/sharepoint/v3" xmlns:ns2="http://schemas.microsoft.com/sharepoint/v3/fields" xmlns:ns3="f0b1e158-6efb-4549-8c4a-fdafa2c1c3b8" xmlns:ns4="6e76c9dc-47c6-4837-a951-809500a0ece6" targetNamespace="http://schemas.microsoft.com/office/2006/metadata/properties" ma:root="true" ma:fieldsID="f4f988b8ec8c6d1aa3f20040485f50c3" ns1:_="" ns2:_="" ns3:_="" ns4:_="">
    <xsd:import namespace="http://schemas.microsoft.com/sharepoint/v3"/>
    <xsd:import namespace="http://schemas.microsoft.com/sharepoint/v3/fields"/>
    <xsd:import namespace="f0b1e158-6efb-4549-8c4a-fdafa2c1c3b8"/>
    <xsd:import namespace="6e76c9dc-47c6-4837-a951-809500a0ece6"/>
    <xsd:element name="properties">
      <xsd:complexType>
        <xsd:sequence>
          <xsd:element name="documentManagement">
            <xsd:complexType>
              <xsd:all>
                <xsd:element ref="ns2:_EndDate" minOccurs="0"/>
                <xsd:element ref="ns2:_DCDateModified" minOccurs="0"/>
                <xsd:element ref="ns1:AssignedTo" minOccurs="0"/>
                <xsd:element ref="ns1:_dlc_Exempt" minOccurs="0"/>
                <xsd:element ref="ns3:_dlc_BarcodeValue" minOccurs="0"/>
                <xsd:element ref="ns3:_dlc_BarcodeImage" minOccurs="0"/>
                <xsd:element ref="ns3:_dlc_BarcodePreview" minOccurs="0"/>
                <xsd:element ref="ns1:WebPage" minOccurs="0"/>
                <xsd:element ref="ns4:Last_x0020_Modifi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 nillable="true" ma:displayName="Assigned To"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8" nillable="true" ma:displayName="Exempt from Policy" ma:hidden="true" ma:internalName="_dlc_Exempt" ma:readOnly="true">
      <xsd:simpleType>
        <xsd:restriction base="dms:Unknown"/>
      </xsd:simpleType>
    </xsd:element>
    <xsd:element name="WebPage" ma:index="15" nillable="true" ma:displayName="Web Page" ma:internalName="WebPag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 nillable="true" ma:displayName="End Date" ma:default="2015-08-06T17:00:00Z" ma:description="Close of review period for all review comments, after which project team leader will move forward with edits and any additional work identified in comments received." ma:format="DateOnly" ma:internalName="_EndDate" ma:readOnly="false">
      <xsd:simpleType>
        <xsd:restriction base="dms:DateTime"/>
      </xsd:simpleType>
    </xsd:element>
    <xsd:element name="_DCDateModified" ma:index="2"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b1e158-6efb-4549-8c4a-fdafa2c1c3b8" elementFormDefault="qualified">
    <xsd:import namespace="http://schemas.microsoft.com/office/2006/documentManagement/types"/>
    <xsd:import namespace="http://schemas.microsoft.com/office/infopath/2007/PartnerControls"/>
    <xsd:element name="_dlc_BarcodeValue" ma:index="9" nillable="true" ma:displayName="Barcode Value" ma:description="The value of the barcode assigned to this item." ma:internalName="_dlc_BarcodeValue" ma:readOnly="true">
      <xsd:simpleType>
        <xsd:restriction base="dms:Text"/>
      </xsd:simpleType>
    </xsd:element>
    <xsd:element name="_dlc_BarcodeImage" ma:index="10" nillable="true" ma:displayName="Barcode Image" ma:description="" ma:hidden="true" ma:internalName="_dlc_BarcodeImage" ma:readOnly="false">
      <xsd:simpleType>
        <xsd:restriction base="dms:Note"/>
      </xsd:simpleType>
    </xsd:element>
    <xsd:element name="_dlc_BarcodePreview" ma:index="11"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76c9dc-47c6-4837-a951-809500a0ece6" elementFormDefault="qualified">
    <xsd:import namespace="http://schemas.microsoft.com/office/2006/documentManagement/types"/>
    <xsd:import namespace="http://schemas.microsoft.com/office/infopath/2007/PartnerControls"/>
    <xsd:element name="Last_x0020_Modified_x0020_By" ma:index="16" nillable="true" ma:displayName="Last Modified By" ma:description="Last reviewer to check-out/edit-save/check-in document." ma:list="UserInfo" ma:SharePointGroup="0" ma:internalName="Last_x0020_Modifi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8BED2-0C1A-4336-B52C-67931B167132}">
  <ds:schemaRefs>
    <ds:schemaRef ds:uri="http://schemas.microsoft.com/sharepoint/v3/contenttype/forms"/>
  </ds:schemaRefs>
</ds:datastoreItem>
</file>

<file path=customXml/itemProps2.xml><?xml version="1.0" encoding="utf-8"?>
<ds:datastoreItem xmlns:ds="http://schemas.openxmlformats.org/officeDocument/2006/customXml" ds:itemID="{2994BCB1-742C-4E0D-B30E-9F5BEB447C8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6e76c9dc-47c6-4837-a951-809500a0ece6"/>
    <ds:schemaRef ds:uri="f0b1e158-6efb-4549-8c4a-fdafa2c1c3b8"/>
  </ds:schemaRefs>
</ds:datastoreItem>
</file>

<file path=customXml/itemProps3.xml><?xml version="1.0" encoding="utf-8"?>
<ds:datastoreItem xmlns:ds="http://schemas.openxmlformats.org/officeDocument/2006/customXml" ds:itemID="{87EBCFD2-F6A3-4CA9-9DC8-72C383CD1222}">
  <ds:schemaRefs>
    <ds:schemaRef ds:uri="office.server.policy"/>
    <ds:schemaRef ds:uri=""/>
  </ds:schemaRefs>
</ds:datastoreItem>
</file>

<file path=customXml/itemProps4.xml><?xml version="1.0" encoding="utf-8"?>
<ds:datastoreItem xmlns:ds="http://schemas.openxmlformats.org/officeDocument/2006/customXml" ds:itemID="{285E0E7B-75AD-4149-AA3D-DC561CB7F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f0b1e158-6efb-4549-8c4a-fdafa2c1c3b8"/>
    <ds:schemaRef ds:uri="6e76c9dc-47c6-4837-a951-809500a0e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BFF87F-492F-4976-BC97-5BE14A04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Response_______</vt:lpstr>
    </vt:vector>
  </TitlesOfParts>
  <Company>USDA Forest Service</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Response_______</dc:title>
  <dc:creator>sever</dc:creator>
  <cp:lastModifiedBy>Malacas, Charlette -FS</cp:lastModifiedBy>
  <cp:revision>2</cp:revision>
  <cp:lastPrinted>2014-09-17T01:59:00Z</cp:lastPrinted>
  <dcterms:created xsi:type="dcterms:W3CDTF">2019-03-02T00:16:00Z</dcterms:created>
  <dcterms:modified xsi:type="dcterms:W3CDTF">2019-03-02T00:16:00Z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0x010100E92DC8840CFC474B9439CE4B125A2B6E</vt:lpwstr>
  </property>
  <property fmtid="{D5CDD505-2E9C-101B-9397-08002B2CF9AE}" pid="3" name="Order">
    <vt:r8>422200</vt:r8>
  </property>
</Properties>
</file>