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D7F614" w14:textId="77777777" w:rsidR="003646EC" w:rsidRDefault="003646EC" w:rsidP="00811635">
      <w:pPr>
        <w:pStyle w:val="Default"/>
        <w:rPr>
          <w:sz w:val="23"/>
          <w:szCs w:val="23"/>
        </w:rPr>
      </w:pPr>
    </w:p>
    <w:p w14:paraId="070845F2" w14:textId="77777777" w:rsidR="003646EC" w:rsidRDefault="003646EC" w:rsidP="003646EC">
      <w:pPr>
        <w:pStyle w:val="Default"/>
        <w:jc w:val="center"/>
        <w:rPr>
          <w:sz w:val="40"/>
          <w:szCs w:val="40"/>
        </w:rPr>
      </w:pPr>
      <w:r>
        <w:rPr>
          <w:b/>
          <w:bCs/>
          <w:sz w:val="40"/>
          <w:szCs w:val="40"/>
        </w:rPr>
        <w:t>Lakeview Stewardship Landscape</w:t>
      </w:r>
    </w:p>
    <w:p w14:paraId="636FFEDF" w14:textId="77777777" w:rsidR="007D5159" w:rsidRDefault="007D5159" w:rsidP="003646EC">
      <w:pPr>
        <w:pStyle w:val="Default"/>
        <w:jc w:val="center"/>
        <w:rPr>
          <w:b/>
          <w:bCs/>
          <w:sz w:val="28"/>
          <w:szCs w:val="28"/>
        </w:rPr>
      </w:pPr>
    </w:p>
    <w:p w14:paraId="5A91A66C" w14:textId="77777777" w:rsidR="003646EC" w:rsidRDefault="003646EC" w:rsidP="003646EC">
      <w:pPr>
        <w:pStyle w:val="Default"/>
        <w:jc w:val="center"/>
        <w:rPr>
          <w:b/>
          <w:bCs/>
          <w:sz w:val="28"/>
          <w:szCs w:val="28"/>
        </w:rPr>
      </w:pPr>
    </w:p>
    <w:p w14:paraId="20AA6F47" w14:textId="77777777" w:rsidR="007D5159" w:rsidRDefault="003646EC" w:rsidP="0057096A">
      <w:pPr>
        <w:pStyle w:val="Default"/>
        <w:jc w:val="center"/>
        <w:rPr>
          <w:b/>
          <w:bCs/>
          <w:sz w:val="28"/>
          <w:szCs w:val="28"/>
        </w:rPr>
      </w:pPr>
      <w:r>
        <w:rPr>
          <w:b/>
          <w:bCs/>
          <w:sz w:val="28"/>
          <w:szCs w:val="28"/>
        </w:rPr>
        <w:t xml:space="preserve">A Proposal from the </w:t>
      </w:r>
    </w:p>
    <w:p w14:paraId="457BBBCD" w14:textId="77777777" w:rsidR="003F263F" w:rsidRPr="003F263F" w:rsidRDefault="003F263F" w:rsidP="003F263F">
      <w:pPr>
        <w:pStyle w:val="Default"/>
        <w:jc w:val="center"/>
        <w:rPr>
          <w:sz w:val="28"/>
          <w:szCs w:val="28"/>
        </w:rPr>
      </w:pPr>
    </w:p>
    <w:p w14:paraId="36E08C7A" w14:textId="77777777" w:rsidR="003646EC" w:rsidRPr="003F263F" w:rsidRDefault="00AD528C" w:rsidP="003F263F">
      <w:pPr>
        <w:pStyle w:val="Default"/>
        <w:jc w:val="center"/>
        <w:rPr>
          <w:rFonts w:cs="Times New Roman"/>
          <w:color w:val="auto"/>
        </w:rPr>
      </w:pPr>
      <w:r w:rsidRPr="00AD528C">
        <w:rPr>
          <w:rFonts w:cs="Times New Roman"/>
          <w:noProof/>
          <w:color w:val="auto"/>
        </w:rPr>
        <w:pict w14:anchorId="052C71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0" o:spid="_x0000_i1025" type="#_x0000_t75" alt="Description: lakelogo.jpg" style="width:266.25pt;height:73.5pt;visibility:visible">
            <v:imagedata r:id="rId8" o:title="lakelogo"/>
          </v:shape>
        </w:pict>
      </w:r>
    </w:p>
    <w:p w14:paraId="5F79F877" w14:textId="77777777" w:rsidR="000607FF" w:rsidRDefault="000607FF" w:rsidP="0057096A">
      <w:pPr>
        <w:pStyle w:val="Default"/>
        <w:jc w:val="center"/>
        <w:rPr>
          <w:b/>
          <w:bCs/>
          <w:sz w:val="28"/>
          <w:szCs w:val="28"/>
        </w:rPr>
      </w:pPr>
    </w:p>
    <w:p w14:paraId="653DC665" w14:textId="77777777" w:rsidR="0057096A" w:rsidRDefault="0057096A" w:rsidP="0057096A">
      <w:pPr>
        <w:pStyle w:val="Default"/>
        <w:jc w:val="center"/>
        <w:rPr>
          <w:b/>
          <w:bCs/>
          <w:sz w:val="28"/>
          <w:szCs w:val="28"/>
        </w:rPr>
      </w:pPr>
      <w:r>
        <w:rPr>
          <w:b/>
          <w:bCs/>
          <w:sz w:val="28"/>
          <w:szCs w:val="28"/>
        </w:rPr>
        <w:t xml:space="preserve">and </w:t>
      </w:r>
    </w:p>
    <w:p w14:paraId="0DF0F061" w14:textId="77777777" w:rsidR="007D5159" w:rsidRDefault="0057096A" w:rsidP="0057096A">
      <w:pPr>
        <w:pStyle w:val="Default"/>
        <w:jc w:val="center"/>
        <w:rPr>
          <w:b/>
          <w:bCs/>
          <w:sz w:val="28"/>
          <w:szCs w:val="28"/>
        </w:rPr>
      </w:pPr>
      <w:r>
        <w:rPr>
          <w:b/>
          <w:bCs/>
          <w:sz w:val="28"/>
          <w:szCs w:val="28"/>
        </w:rPr>
        <w:t xml:space="preserve">Fremont-Winema National Forests </w:t>
      </w:r>
    </w:p>
    <w:p w14:paraId="6F426AFD" w14:textId="77777777" w:rsidR="006D427F" w:rsidRDefault="003F263F" w:rsidP="006D427F">
      <w:pPr>
        <w:pStyle w:val="Default"/>
        <w:jc w:val="center"/>
        <w:rPr>
          <w:b/>
          <w:bCs/>
          <w:sz w:val="28"/>
          <w:szCs w:val="28"/>
        </w:rPr>
      </w:pPr>
      <w:r>
        <w:rPr>
          <w:b/>
          <w:bCs/>
          <w:sz w:val="28"/>
          <w:szCs w:val="28"/>
        </w:rPr>
        <w:t>for the</w:t>
      </w:r>
    </w:p>
    <w:p w14:paraId="620F5D20" w14:textId="77777777" w:rsidR="003F263F" w:rsidRDefault="003F263F" w:rsidP="006D427F">
      <w:pPr>
        <w:pStyle w:val="Default"/>
        <w:jc w:val="center"/>
        <w:rPr>
          <w:sz w:val="28"/>
          <w:szCs w:val="28"/>
        </w:rPr>
      </w:pPr>
      <w:r>
        <w:rPr>
          <w:b/>
          <w:bCs/>
          <w:sz w:val="28"/>
          <w:szCs w:val="28"/>
        </w:rPr>
        <w:t>Collaborative Forest Landscape Restoration Program</w:t>
      </w:r>
    </w:p>
    <w:p w14:paraId="02748027" w14:textId="77777777" w:rsidR="003F263F" w:rsidRDefault="003F263F" w:rsidP="003646EC">
      <w:pPr>
        <w:pStyle w:val="Default"/>
      </w:pPr>
    </w:p>
    <w:p w14:paraId="4A64FE62" w14:textId="77777777" w:rsidR="003F263F" w:rsidRDefault="00AA5A65" w:rsidP="00AA5A65">
      <w:pPr>
        <w:pStyle w:val="Default"/>
        <w:jc w:val="center"/>
      </w:pPr>
      <w:r>
        <w:t>February 1</w:t>
      </w:r>
      <w:r w:rsidR="00981024">
        <w:t>1</w:t>
      </w:r>
      <w:r>
        <w:t>, 2011</w:t>
      </w:r>
    </w:p>
    <w:p w14:paraId="1F7FC182" w14:textId="77777777" w:rsidR="003F263F" w:rsidRDefault="003F263F" w:rsidP="003646EC">
      <w:pPr>
        <w:pStyle w:val="Default"/>
      </w:pPr>
    </w:p>
    <w:p w14:paraId="032F62C9" w14:textId="77777777" w:rsidR="003646EC" w:rsidRDefault="003646EC" w:rsidP="003646EC">
      <w:pPr>
        <w:pStyle w:val="Default"/>
        <w:rPr>
          <w:sz w:val="22"/>
          <w:szCs w:val="22"/>
        </w:rPr>
      </w:pPr>
      <w:r>
        <w:t xml:space="preserve"> </w:t>
      </w:r>
      <w:r>
        <w:rPr>
          <w:sz w:val="22"/>
          <w:szCs w:val="22"/>
        </w:rPr>
        <w:t>For more information, contact</w:t>
      </w:r>
      <w:r w:rsidR="008B39B7">
        <w:rPr>
          <w:sz w:val="22"/>
          <w:szCs w:val="22"/>
        </w:rPr>
        <w:t>:</w:t>
      </w:r>
    </w:p>
    <w:p w14:paraId="4BED623B" w14:textId="77777777" w:rsidR="003646EC" w:rsidRDefault="003646EC" w:rsidP="003646EC">
      <w:pPr>
        <w:pStyle w:val="Default"/>
        <w:rPr>
          <w:rFonts w:cs="Times New Roman"/>
          <w:color w:val="auto"/>
        </w:rPr>
      </w:pPr>
    </w:p>
    <w:tbl>
      <w:tblPr>
        <w:tblW w:w="0" w:type="auto"/>
        <w:tblInd w:w="198" w:type="dxa"/>
        <w:tblLook w:val="0010" w:firstRow="0" w:lastRow="0" w:firstColumn="0" w:lastColumn="0" w:noHBand="0" w:noVBand="0"/>
      </w:tblPr>
      <w:tblGrid>
        <w:gridCol w:w="3715"/>
        <w:gridCol w:w="4678"/>
      </w:tblGrid>
      <w:tr w:rsidR="008B39B7" w:rsidRPr="00AD528C" w14:paraId="6EDC1EAC" w14:textId="77777777" w:rsidTr="00AD528C">
        <w:tc>
          <w:tcPr>
            <w:tcW w:w="3715" w:type="dxa"/>
            <w:shd w:val="clear" w:color="auto" w:fill="auto"/>
          </w:tcPr>
          <w:p w14:paraId="6CDE4787" w14:textId="77777777" w:rsidR="008B39B7" w:rsidRPr="00AD528C" w:rsidRDefault="008B39B7" w:rsidP="000B0E77">
            <w:pPr>
              <w:pStyle w:val="Default"/>
              <w:rPr>
                <w:rFonts w:cs="Times New Roman"/>
                <w:color w:val="auto"/>
              </w:rPr>
            </w:pPr>
            <w:r w:rsidRPr="00AD528C">
              <w:rPr>
                <w:rFonts w:cs="Times New Roman"/>
                <w:color w:val="auto"/>
              </w:rPr>
              <w:t>Jim Walls</w:t>
            </w:r>
          </w:p>
        </w:tc>
        <w:tc>
          <w:tcPr>
            <w:tcW w:w="4678" w:type="dxa"/>
            <w:shd w:val="clear" w:color="auto" w:fill="auto"/>
          </w:tcPr>
          <w:p w14:paraId="266AEB93" w14:textId="77777777" w:rsidR="008B39B7" w:rsidRPr="00AD528C" w:rsidRDefault="008B39B7" w:rsidP="003646EC">
            <w:pPr>
              <w:pStyle w:val="Default"/>
              <w:rPr>
                <w:rFonts w:cs="Times New Roman"/>
                <w:color w:val="auto"/>
              </w:rPr>
            </w:pPr>
            <w:r w:rsidRPr="00AD528C">
              <w:rPr>
                <w:rFonts w:cs="Times New Roman"/>
                <w:color w:val="auto"/>
              </w:rPr>
              <w:t>Mike Anderson</w:t>
            </w:r>
          </w:p>
        </w:tc>
      </w:tr>
      <w:tr w:rsidR="008B39B7" w:rsidRPr="00AD528C" w14:paraId="283E51B7" w14:textId="77777777" w:rsidTr="00AD528C">
        <w:tc>
          <w:tcPr>
            <w:tcW w:w="3715" w:type="dxa"/>
            <w:shd w:val="clear" w:color="auto" w:fill="auto"/>
          </w:tcPr>
          <w:p w14:paraId="0D919623" w14:textId="77777777" w:rsidR="008B39B7" w:rsidRPr="00AD528C" w:rsidRDefault="008B39B7" w:rsidP="003646EC">
            <w:pPr>
              <w:pStyle w:val="Default"/>
              <w:rPr>
                <w:rFonts w:cs="Times New Roman"/>
                <w:color w:val="auto"/>
              </w:rPr>
            </w:pPr>
            <w:r w:rsidRPr="00AD528C">
              <w:rPr>
                <w:rFonts w:cs="Times New Roman"/>
                <w:color w:val="auto"/>
              </w:rPr>
              <w:t>Lake County Resources Initiative</w:t>
            </w:r>
          </w:p>
        </w:tc>
        <w:tc>
          <w:tcPr>
            <w:tcW w:w="4678" w:type="dxa"/>
            <w:shd w:val="clear" w:color="auto" w:fill="auto"/>
          </w:tcPr>
          <w:p w14:paraId="253974B0" w14:textId="77777777" w:rsidR="008B39B7" w:rsidRPr="00AD528C" w:rsidRDefault="008B39B7" w:rsidP="003646EC">
            <w:pPr>
              <w:pStyle w:val="Default"/>
              <w:rPr>
                <w:rFonts w:cs="Times New Roman"/>
                <w:color w:val="auto"/>
              </w:rPr>
            </w:pPr>
            <w:r w:rsidRPr="00AD528C">
              <w:rPr>
                <w:rFonts w:cs="Times New Roman"/>
                <w:color w:val="auto"/>
              </w:rPr>
              <w:t>The Wilderness Society</w:t>
            </w:r>
          </w:p>
        </w:tc>
      </w:tr>
      <w:tr w:rsidR="008B39B7" w:rsidRPr="00AD528C" w14:paraId="64AF17D7" w14:textId="77777777" w:rsidTr="00AD528C">
        <w:tc>
          <w:tcPr>
            <w:tcW w:w="3715" w:type="dxa"/>
            <w:shd w:val="clear" w:color="auto" w:fill="auto"/>
          </w:tcPr>
          <w:p w14:paraId="79D1A1C8" w14:textId="77777777" w:rsidR="008B39B7" w:rsidRPr="00AD528C" w:rsidRDefault="008B39B7" w:rsidP="003646EC">
            <w:pPr>
              <w:pStyle w:val="Default"/>
              <w:rPr>
                <w:rFonts w:cs="Times New Roman"/>
                <w:color w:val="auto"/>
              </w:rPr>
            </w:pPr>
            <w:r w:rsidRPr="00AD528C">
              <w:rPr>
                <w:rFonts w:cs="Times New Roman"/>
                <w:color w:val="auto"/>
              </w:rPr>
              <w:t>100 North D Street Suite 202</w:t>
            </w:r>
          </w:p>
        </w:tc>
        <w:tc>
          <w:tcPr>
            <w:tcW w:w="4678" w:type="dxa"/>
            <w:shd w:val="clear" w:color="auto" w:fill="auto"/>
          </w:tcPr>
          <w:p w14:paraId="7A3880B8" w14:textId="77777777" w:rsidR="008B39B7" w:rsidRPr="00AD528C" w:rsidRDefault="008B39B7" w:rsidP="003646EC">
            <w:pPr>
              <w:pStyle w:val="Default"/>
              <w:rPr>
                <w:rFonts w:cs="Times New Roman"/>
                <w:color w:val="auto"/>
              </w:rPr>
            </w:pPr>
            <w:r w:rsidRPr="00AD528C">
              <w:rPr>
                <w:rFonts w:cs="Times New Roman"/>
                <w:color w:val="auto"/>
              </w:rPr>
              <w:t>720 Third Ave., Suite 1800</w:t>
            </w:r>
          </w:p>
        </w:tc>
      </w:tr>
      <w:tr w:rsidR="008B39B7" w:rsidRPr="00AD528C" w14:paraId="18B871B4" w14:textId="77777777" w:rsidTr="00AD528C">
        <w:tc>
          <w:tcPr>
            <w:tcW w:w="3715" w:type="dxa"/>
            <w:shd w:val="clear" w:color="auto" w:fill="auto"/>
          </w:tcPr>
          <w:p w14:paraId="2C327CD5" w14:textId="77777777" w:rsidR="008B39B7" w:rsidRPr="00AD528C" w:rsidRDefault="008B39B7" w:rsidP="003646EC">
            <w:pPr>
              <w:pStyle w:val="Default"/>
              <w:rPr>
                <w:rFonts w:cs="Times New Roman"/>
                <w:color w:val="auto"/>
              </w:rPr>
            </w:pPr>
            <w:r w:rsidRPr="00AD528C">
              <w:rPr>
                <w:rFonts w:cs="Times New Roman"/>
                <w:color w:val="auto"/>
              </w:rPr>
              <w:t>Lakeview, Oregon 97630</w:t>
            </w:r>
          </w:p>
        </w:tc>
        <w:tc>
          <w:tcPr>
            <w:tcW w:w="4678" w:type="dxa"/>
            <w:shd w:val="clear" w:color="auto" w:fill="auto"/>
          </w:tcPr>
          <w:p w14:paraId="27EBB62C" w14:textId="77777777" w:rsidR="008B39B7" w:rsidRPr="00AD528C" w:rsidRDefault="008B39B7" w:rsidP="003646EC">
            <w:pPr>
              <w:pStyle w:val="Default"/>
              <w:rPr>
                <w:rFonts w:cs="Times New Roman"/>
                <w:color w:val="auto"/>
              </w:rPr>
            </w:pPr>
            <w:r w:rsidRPr="00AD528C">
              <w:rPr>
                <w:rFonts w:cs="Times New Roman"/>
                <w:color w:val="auto"/>
              </w:rPr>
              <w:t>Seattle, WA  98105</w:t>
            </w:r>
          </w:p>
        </w:tc>
      </w:tr>
      <w:tr w:rsidR="008B39B7" w:rsidRPr="00AD528C" w14:paraId="4337F149" w14:textId="77777777" w:rsidTr="00AD528C">
        <w:tc>
          <w:tcPr>
            <w:tcW w:w="3715" w:type="dxa"/>
            <w:shd w:val="clear" w:color="auto" w:fill="auto"/>
          </w:tcPr>
          <w:p w14:paraId="76EED74F" w14:textId="77777777" w:rsidR="008B39B7" w:rsidRPr="00AD528C" w:rsidRDefault="008B39B7" w:rsidP="008B39B7">
            <w:pPr>
              <w:pStyle w:val="Default"/>
              <w:rPr>
                <w:rFonts w:cs="Times New Roman"/>
                <w:color w:val="auto"/>
              </w:rPr>
            </w:pPr>
            <w:r w:rsidRPr="00AD528C">
              <w:rPr>
                <w:rFonts w:cs="Times New Roman"/>
                <w:color w:val="auto"/>
              </w:rPr>
              <w:t>541-947-5461</w:t>
            </w:r>
          </w:p>
        </w:tc>
        <w:tc>
          <w:tcPr>
            <w:tcW w:w="4678" w:type="dxa"/>
            <w:shd w:val="clear" w:color="auto" w:fill="auto"/>
          </w:tcPr>
          <w:p w14:paraId="43C6F87F" w14:textId="77777777" w:rsidR="008B39B7" w:rsidRPr="00AD528C" w:rsidRDefault="008B39B7" w:rsidP="003646EC">
            <w:pPr>
              <w:pStyle w:val="Default"/>
              <w:rPr>
                <w:rFonts w:cs="Times New Roman"/>
                <w:color w:val="auto"/>
              </w:rPr>
            </w:pPr>
            <w:r w:rsidRPr="00AD528C">
              <w:rPr>
                <w:rFonts w:cs="Times New Roman"/>
                <w:color w:val="auto"/>
              </w:rPr>
              <w:t>206-624-6430 x227</w:t>
            </w:r>
          </w:p>
        </w:tc>
      </w:tr>
      <w:tr w:rsidR="008B39B7" w:rsidRPr="00AD528C" w14:paraId="240A15F7" w14:textId="77777777" w:rsidTr="00AD528C">
        <w:tc>
          <w:tcPr>
            <w:tcW w:w="3715" w:type="dxa"/>
            <w:shd w:val="clear" w:color="auto" w:fill="auto"/>
          </w:tcPr>
          <w:p w14:paraId="54304C7E" w14:textId="77777777" w:rsidR="008B39B7" w:rsidRPr="00AD528C" w:rsidRDefault="008B39B7" w:rsidP="003646EC">
            <w:pPr>
              <w:pStyle w:val="Default"/>
              <w:rPr>
                <w:rFonts w:cs="Times New Roman"/>
                <w:color w:val="auto"/>
              </w:rPr>
            </w:pPr>
            <w:r w:rsidRPr="00AD528C">
              <w:rPr>
                <w:rFonts w:cs="Times New Roman"/>
                <w:color w:val="auto"/>
              </w:rPr>
              <w:t>Jim.walls@lcri.org</w:t>
            </w:r>
          </w:p>
        </w:tc>
        <w:tc>
          <w:tcPr>
            <w:tcW w:w="4678" w:type="dxa"/>
            <w:shd w:val="clear" w:color="auto" w:fill="auto"/>
          </w:tcPr>
          <w:p w14:paraId="5BF368D8" w14:textId="77777777" w:rsidR="008B39B7" w:rsidRPr="00AD528C" w:rsidRDefault="008B39B7" w:rsidP="003646EC">
            <w:pPr>
              <w:pStyle w:val="Default"/>
              <w:rPr>
                <w:rFonts w:cs="Times New Roman"/>
                <w:color w:val="auto"/>
              </w:rPr>
            </w:pPr>
            <w:r w:rsidRPr="00AD528C">
              <w:rPr>
                <w:rFonts w:cs="Times New Roman"/>
                <w:color w:val="auto"/>
              </w:rPr>
              <w:t>manderson@twsnw.org</w:t>
            </w:r>
          </w:p>
        </w:tc>
      </w:tr>
      <w:tr w:rsidR="003646EC" w:rsidRPr="00AD528C" w14:paraId="08E07FBF" w14:textId="77777777" w:rsidTr="00AD528C">
        <w:tc>
          <w:tcPr>
            <w:tcW w:w="3715" w:type="dxa"/>
            <w:shd w:val="clear" w:color="auto" w:fill="auto"/>
          </w:tcPr>
          <w:p w14:paraId="31F962FF" w14:textId="77777777" w:rsidR="003646EC" w:rsidRPr="00AD528C" w:rsidRDefault="003646EC" w:rsidP="003646EC">
            <w:pPr>
              <w:pStyle w:val="Default"/>
              <w:rPr>
                <w:rFonts w:cs="Times New Roman"/>
                <w:color w:val="auto"/>
              </w:rPr>
            </w:pPr>
          </w:p>
        </w:tc>
        <w:tc>
          <w:tcPr>
            <w:tcW w:w="4678" w:type="dxa"/>
            <w:shd w:val="clear" w:color="auto" w:fill="auto"/>
          </w:tcPr>
          <w:p w14:paraId="4757A84D" w14:textId="77777777" w:rsidR="003646EC" w:rsidRPr="00AD528C" w:rsidRDefault="003646EC" w:rsidP="003646EC">
            <w:pPr>
              <w:pStyle w:val="Default"/>
              <w:rPr>
                <w:rFonts w:cs="Times New Roman"/>
                <w:color w:val="auto"/>
              </w:rPr>
            </w:pPr>
          </w:p>
        </w:tc>
      </w:tr>
      <w:tr w:rsidR="003646EC" w:rsidRPr="00AD528C" w14:paraId="60852C99" w14:textId="77777777" w:rsidTr="00AD528C">
        <w:tc>
          <w:tcPr>
            <w:tcW w:w="3715" w:type="dxa"/>
            <w:shd w:val="clear" w:color="auto" w:fill="auto"/>
          </w:tcPr>
          <w:p w14:paraId="279179D6" w14:textId="77777777" w:rsidR="003646EC" w:rsidRPr="00AD528C" w:rsidRDefault="003646EC" w:rsidP="003646EC">
            <w:pPr>
              <w:pStyle w:val="Default"/>
              <w:rPr>
                <w:rFonts w:cs="Times New Roman"/>
                <w:color w:val="auto"/>
              </w:rPr>
            </w:pPr>
          </w:p>
        </w:tc>
        <w:tc>
          <w:tcPr>
            <w:tcW w:w="4678" w:type="dxa"/>
            <w:shd w:val="clear" w:color="auto" w:fill="auto"/>
          </w:tcPr>
          <w:p w14:paraId="12FBCA1B" w14:textId="77777777" w:rsidR="003646EC" w:rsidRPr="00AD528C" w:rsidRDefault="003646EC" w:rsidP="003646EC">
            <w:pPr>
              <w:pStyle w:val="Default"/>
              <w:rPr>
                <w:rFonts w:cs="Times New Roman"/>
                <w:color w:val="auto"/>
              </w:rPr>
            </w:pPr>
          </w:p>
        </w:tc>
      </w:tr>
      <w:tr w:rsidR="003646EC" w:rsidRPr="00AD528C" w14:paraId="07F638A6" w14:textId="77777777" w:rsidTr="00AD528C">
        <w:tc>
          <w:tcPr>
            <w:tcW w:w="3715" w:type="dxa"/>
            <w:shd w:val="clear" w:color="auto" w:fill="auto"/>
          </w:tcPr>
          <w:p w14:paraId="700CCBA9" w14:textId="77777777" w:rsidR="003646EC" w:rsidRPr="00AD528C" w:rsidRDefault="003646EC" w:rsidP="003646EC">
            <w:pPr>
              <w:pStyle w:val="Default"/>
              <w:rPr>
                <w:rFonts w:cs="Times New Roman"/>
                <w:color w:val="auto"/>
              </w:rPr>
            </w:pPr>
          </w:p>
        </w:tc>
        <w:tc>
          <w:tcPr>
            <w:tcW w:w="4678" w:type="dxa"/>
            <w:shd w:val="clear" w:color="auto" w:fill="auto"/>
          </w:tcPr>
          <w:p w14:paraId="35EE09AE" w14:textId="77777777" w:rsidR="003646EC" w:rsidRPr="00AD528C" w:rsidRDefault="003646EC" w:rsidP="003646EC">
            <w:pPr>
              <w:pStyle w:val="Default"/>
              <w:rPr>
                <w:rFonts w:cs="Times New Roman"/>
                <w:color w:val="auto"/>
              </w:rPr>
            </w:pPr>
          </w:p>
        </w:tc>
      </w:tr>
      <w:tr w:rsidR="008B39B7" w:rsidRPr="00AD528C" w14:paraId="5408EFB2" w14:textId="77777777" w:rsidTr="00AD528C">
        <w:tc>
          <w:tcPr>
            <w:tcW w:w="3715" w:type="dxa"/>
            <w:shd w:val="clear" w:color="auto" w:fill="auto"/>
          </w:tcPr>
          <w:p w14:paraId="0BE7E304" w14:textId="77777777" w:rsidR="008B39B7" w:rsidRPr="00AD528C" w:rsidRDefault="008B39B7" w:rsidP="003646EC">
            <w:pPr>
              <w:pStyle w:val="Default"/>
              <w:rPr>
                <w:rFonts w:cs="Times New Roman"/>
                <w:color w:val="auto"/>
              </w:rPr>
            </w:pPr>
            <w:r w:rsidRPr="00AD528C">
              <w:rPr>
                <w:rFonts w:cs="Times New Roman"/>
                <w:color w:val="auto"/>
              </w:rPr>
              <w:t>Fred Way</w:t>
            </w:r>
          </w:p>
        </w:tc>
        <w:tc>
          <w:tcPr>
            <w:tcW w:w="4678" w:type="dxa"/>
            <w:shd w:val="clear" w:color="auto" w:fill="auto"/>
          </w:tcPr>
          <w:p w14:paraId="59FCD875" w14:textId="77777777" w:rsidR="008B39B7" w:rsidRPr="00AD528C" w:rsidRDefault="008B39B7" w:rsidP="000B0E77">
            <w:pPr>
              <w:pStyle w:val="Default"/>
              <w:rPr>
                <w:rFonts w:cs="Times New Roman"/>
                <w:color w:val="auto"/>
              </w:rPr>
            </w:pPr>
            <w:r w:rsidRPr="00AD528C">
              <w:rPr>
                <w:rFonts w:cs="Times New Roman"/>
                <w:color w:val="auto"/>
              </w:rPr>
              <w:t>Rachelle Huddleston-Lorton</w:t>
            </w:r>
          </w:p>
        </w:tc>
      </w:tr>
      <w:tr w:rsidR="008B39B7" w:rsidRPr="00AD528C" w14:paraId="276B8942" w14:textId="77777777" w:rsidTr="00AD528C">
        <w:tc>
          <w:tcPr>
            <w:tcW w:w="3715" w:type="dxa"/>
            <w:shd w:val="clear" w:color="auto" w:fill="auto"/>
          </w:tcPr>
          <w:p w14:paraId="75E06EC8" w14:textId="77777777" w:rsidR="008B39B7" w:rsidRPr="00AD528C" w:rsidRDefault="008B39B7" w:rsidP="003646EC">
            <w:pPr>
              <w:pStyle w:val="Default"/>
              <w:rPr>
                <w:rFonts w:cs="Times New Roman"/>
                <w:color w:val="auto"/>
              </w:rPr>
            </w:pPr>
            <w:r w:rsidRPr="00AD528C">
              <w:rPr>
                <w:rFonts w:cs="Times New Roman"/>
                <w:color w:val="auto"/>
              </w:rPr>
              <w:t>Forest Supervisor</w:t>
            </w:r>
          </w:p>
        </w:tc>
        <w:tc>
          <w:tcPr>
            <w:tcW w:w="4678" w:type="dxa"/>
            <w:shd w:val="clear" w:color="auto" w:fill="auto"/>
          </w:tcPr>
          <w:p w14:paraId="3E06D6CF" w14:textId="77777777" w:rsidR="008B39B7" w:rsidRPr="00AD528C" w:rsidRDefault="008B39B7" w:rsidP="003646EC">
            <w:pPr>
              <w:pStyle w:val="Default"/>
              <w:rPr>
                <w:rFonts w:cs="Times New Roman"/>
                <w:color w:val="auto"/>
              </w:rPr>
            </w:pPr>
            <w:r w:rsidRPr="00AD528C">
              <w:rPr>
                <w:rFonts w:cs="Times New Roman"/>
                <w:color w:val="auto"/>
              </w:rPr>
              <w:t>Acting District Ranger</w:t>
            </w:r>
          </w:p>
        </w:tc>
      </w:tr>
      <w:tr w:rsidR="008B39B7" w:rsidRPr="00AD528C" w14:paraId="2E826744" w14:textId="77777777" w:rsidTr="00AD528C">
        <w:tc>
          <w:tcPr>
            <w:tcW w:w="3715" w:type="dxa"/>
            <w:shd w:val="clear" w:color="auto" w:fill="auto"/>
          </w:tcPr>
          <w:p w14:paraId="637D7C72" w14:textId="77777777" w:rsidR="008B39B7" w:rsidRPr="00AD528C" w:rsidRDefault="008B39B7" w:rsidP="003646EC">
            <w:pPr>
              <w:pStyle w:val="Default"/>
              <w:rPr>
                <w:rFonts w:cs="Times New Roman"/>
                <w:color w:val="auto"/>
              </w:rPr>
            </w:pPr>
            <w:r w:rsidRPr="00AD528C">
              <w:rPr>
                <w:rFonts w:cs="Times New Roman"/>
                <w:color w:val="auto"/>
              </w:rPr>
              <w:t>Fremont-Winema National Forests</w:t>
            </w:r>
          </w:p>
        </w:tc>
        <w:tc>
          <w:tcPr>
            <w:tcW w:w="4678" w:type="dxa"/>
            <w:shd w:val="clear" w:color="auto" w:fill="auto"/>
          </w:tcPr>
          <w:p w14:paraId="601C0897" w14:textId="77777777" w:rsidR="008B39B7" w:rsidRPr="00AD528C" w:rsidRDefault="008B39B7" w:rsidP="003646EC">
            <w:pPr>
              <w:pStyle w:val="Default"/>
              <w:rPr>
                <w:rFonts w:cs="Times New Roman"/>
                <w:color w:val="auto"/>
              </w:rPr>
            </w:pPr>
            <w:r w:rsidRPr="00AD528C">
              <w:rPr>
                <w:rFonts w:cs="Times New Roman"/>
                <w:color w:val="auto"/>
              </w:rPr>
              <w:t>Lakeview Ranger District</w:t>
            </w:r>
          </w:p>
        </w:tc>
      </w:tr>
      <w:tr w:rsidR="008B39B7" w:rsidRPr="00AD528C" w14:paraId="15B95573" w14:textId="77777777" w:rsidTr="00AD528C">
        <w:tc>
          <w:tcPr>
            <w:tcW w:w="3715" w:type="dxa"/>
            <w:shd w:val="clear" w:color="auto" w:fill="auto"/>
          </w:tcPr>
          <w:p w14:paraId="5BC07072" w14:textId="77777777" w:rsidR="008B39B7" w:rsidRPr="00AD528C" w:rsidRDefault="008B39B7" w:rsidP="003646EC">
            <w:pPr>
              <w:pStyle w:val="Default"/>
              <w:rPr>
                <w:rFonts w:cs="Times New Roman"/>
                <w:color w:val="auto"/>
              </w:rPr>
            </w:pPr>
            <w:r w:rsidRPr="00AD528C">
              <w:rPr>
                <w:rFonts w:cs="Times New Roman"/>
                <w:color w:val="auto"/>
              </w:rPr>
              <w:t>1301 South G Street</w:t>
            </w:r>
          </w:p>
        </w:tc>
        <w:tc>
          <w:tcPr>
            <w:tcW w:w="4678" w:type="dxa"/>
            <w:shd w:val="clear" w:color="auto" w:fill="auto"/>
          </w:tcPr>
          <w:p w14:paraId="00A6AFF7" w14:textId="77777777" w:rsidR="008B39B7" w:rsidRPr="00AD528C" w:rsidRDefault="008B39B7" w:rsidP="003646EC">
            <w:pPr>
              <w:pStyle w:val="Default"/>
              <w:rPr>
                <w:rFonts w:cs="Times New Roman"/>
                <w:color w:val="auto"/>
              </w:rPr>
            </w:pPr>
            <w:r w:rsidRPr="00AD528C">
              <w:rPr>
                <w:rFonts w:cs="Times New Roman"/>
                <w:color w:val="auto"/>
              </w:rPr>
              <w:t>18049 Hwy 395</w:t>
            </w:r>
          </w:p>
        </w:tc>
      </w:tr>
      <w:tr w:rsidR="008B39B7" w:rsidRPr="00AD528C" w14:paraId="1AE45134" w14:textId="77777777" w:rsidTr="00AD528C">
        <w:tc>
          <w:tcPr>
            <w:tcW w:w="3715" w:type="dxa"/>
            <w:shd w:val="clear" w:color="auto" w:fill="auto"/>
          </w:tcPr>
          <w:p w14:paraId="020FD188" w14:textId="77777777" w:rsidR="008B39B7" w:rsidRPr="00AD528C" w:rsidRDefault="008B39B7" w:rsidP="003646EC">
            <w:pPr>
              <w:pStyle w:val="Default"/>
              <w:rPr>
                <w:rFonts w:cs="Times New Roman"/>
                <w:color w:val="auto"/>
              </w:rPr>
            </w:pPr>
            <w:r w:rsidRPr="00AD528C">
              <w:rPr>
                <w:rFonts w:cs="Times New Roman"/>
                <w:color w:val="auto"/>
              </w:rPr>
              <w:t>Lakeview, Oregon 97630</w:t>
            </w:r>
          </w:p>
        </w:tc>
        <w:tc>
          <w:tcPr>
            <w:tcW w:w="4678" w:type="dxa"/>
            <w:shd w:val="clear" w:color="auto" w:fill="auto"/>
          </w:tcPr>
          <w:p w14:paraId="33E60897" w14:textId="77777777" w:rsidR="008B39B7" w:rsidRPr="00AD528C" w:rsidRDefault="008B39B7" w:rsidP="003646EC">
            <w:pPr>
              <w:pStyle w:val="Default"/>
              <w:rPr>
                <w:rFonts w:cs="Times New Roman"/>
                <w:color w:val="auto"/>
              </w:rPr>
            </w:pPr>
            <w:r w:rsidRPr="00AD528C">
              <w:rPr>
                <w:rFonts w:cs="Times New Roman"/>
                <w:color w:val="auto"/>
              </w:rPr>
              <w:t>Lakeview, Oregon 97630</w:t>
            </w:r>
          </w:p>
        </w:tc>
      </w:tr>
      <w:tr w:rsidR="008B39B7" w:rsidRPr="00AD528C" w14:paraId="76CA0E33" w14:textId="77777777" w:rsidTr="00AD528C">
        <w:tc>
          <w:tcPr>
            <w:tcW w:w="3715" w:type="dxa"/>
            <w:shd w:val="clear" w:color="auto" w:fill="auto"/>
          </w:tcPr>
          <w:p w14:paraId="440BFD89" w14:textId="77777777" w:rsidR="008B39B7" w:rsidRPr="00AD528C" w:rsidRDefault="008B39B7" w:rsidP="003646EC">
            <w:pPr>
              <w:pStyle w:val="Default"/>
              <w:rPr>
                <w:rFonts w:cs="Times New Roman"/>
                <w:color w:val="auto"/>
              </w:rPr>
            </w:pPr>
            <w:r w:rsidRPr="00AD528C">
              <w:rPr>
                <w:color w:val="auto"/>
                <w:szCs w:val="27"/>
              </w:rPr>
              <w:t>541-947-6201</w:t>
            </w:r>
          </w:p>
        </w:tc>
        <w:tc>
          <w:tcPr>
            <w:tcW w:w="4678" w:type="dxa"/>
            <w:shd w:val="clear" w:color="auto" w:fill="auto"/>
          </w:tcPr>
          <w:p w14:paraId="1B0A5776" w14:textId="77777777" w:rsidR="008B39B7" w:rsidRPr="00AD528C" w:rsidRDefault="008B39B7" w:rsidP="003646EC">
            <w:pPr>
              <w:pStyle w:val="Default"/>
              <w:rPr>
                <w:rFonts w:cs="Times New Roman"/>
                <w:color w:val="auto"/>
              </w:rPr>
            </w:pPr>
            <w:r w:rsidRPr="00AD528C">
              <w:rPr>
                <w:rFonts w:cs="Times New Roman"/>
                <w:color w:val="auto"/>
              </w:rPr>
              <w:t>541-947-6385</w:t>
            </w:r>
          </w:p>
        </w:tc>
      </w:tr>
      <w:tr w:rsidR="008B39B7" w:rsidRPr="00AD528C" w14:paraId="4BA94BD0" w14:textId="77777777" w:rsidTr="00AD528C">
        <w:tc>
          <w:tcPr>
            <w:tcW w:w="3715" w:type="dxa"/>
            <w:shd w:val="clear" w:color="auto" w:fill="auto"/>
          </w:tcPr>
          <w:p w14:paraId="408FAD8B" w14:textId="77777777" w:rsidR="008B39B7" w:rsidRPr="00AD528C" w:rsidRDefault="008B39B7" w:rsidP="003646EC">
            <w:pPr>
              <w:pStyle w:val="Default"/>
              <w:rPr>
                <w:rFonts w:cs="Times New Roman"/>
                <w:color w:val="auto"/>
              </w:rPr>
            </w:pPr>
            <w:r w:rsidRPr="00AD528C">
              <w:rPr>
                <w:rFonts w:cs="Times New Roman"/>
                <w:color w:val="auto"/>
              </w:rPr>
              <w:t>fway@fs.fed.us</w:t>
            </w:r>
          </w:p>
        </w:tc>
        <w:tc>
          <w:tcPr>
            <w:tcW w:w="4678" w:type="dxa"/>
            <w:shd w:val="clear" w:color="auto" w:fill="auto"/>
          </w:tcPr>
          <w:p w14:paraId="63018071" w14:textId="77777777" w:rsidR="008B39B7" w:rsidRPr="00AD528C" w:rsidRDefault="008B39B7" w:rsidP="003646EC">
            <w:pPr>
              <w:pStyle w:val="Default"/>
              <w:rPr>
                <w:rFonts w:cs="Times New Roman"/>
                <w:color w:val="auto"/>
              </w:rPr>
            </w:pPr>
            <w:r w:rsidRPr="00AD528C">
              <w:rPr>
                <w:rFonts w:cs="Times New Roman"/>
                <w:color w:val="auto"/>
              </w:rPr>
              <w:t>rhuddlestonlorton@fs.fed.us</w:t>
            </w:r>
          </w:p>
        </w:tc>
      </w:tr>
    </w:tbl>
    <w:p w14:paraId="38CE3F75" w14:textId="77777777" w:rsidR="003646EC" w:rsidRDefault="003646EC" w:rsidP="003646EC">
      <w:pPr>
        <w:pStyle w:val="Default"/>
        <w:rPr>
          <w:rFonts w:cs="Times New Roman"/>
          <w:color w:val="auto"/>
        </w:rPr>
      </w:pPr>
    </w:p>
    <w:p w14:paraId="5B653DA0" w14:textId="77777777" w:rsidR="00871AF4" w:rsidRPr="00AD528C" w:rsidRDefault="00811635" w:rsidP="003646EC">
      <w:pPr>
        <w:pStyle w:val="Default"/>
        <w:rPr>
          <w:rFonts w:cs="Times New Roman"/>
          <w:b/>
          <w:color w:val="auto"/>
          <w:u w:val="single"/>
        </w:rPr>
      </w:pPr>
      <w:r w:rsidRPr="00AD528C">
        <w:rPr>
          <w:rFonts w:cs="Times New Roman"/>
          <w:b/>
          <w:color w:val="auto"/>
          <w:u w:val="single"/>
        </w:rPr>
        <w:br w:type="page"/>
      </w:r>
      <w:r w:rsidR="00871AF4" w:rsidRPr="00AD528C">
        <w:rPr>
          <w:rFonts w:cs="Times New Roman"/>
          <w:b/>
          <w:color w:val="auto"/>
          <w:u w:val="single"/>
        </w:rPr>
        <w:lastRenderedPageBreak/>
        <w:t>Executive Summary</w:t>
      </w:r>
    </w:p>
    <w:p w14:paraId="55F9FFF6" w14:textId="77777777" w:rsidR="00871AF4" w:rsidRPr="00AD528C" w:rsidRDefault="00871AF4" w:rsidP="003646EC">
      <w:pPr>
        <w:pStyle w:val="Default"/>
        <w:rPr>
          <w:rFonts w:cs="Times New Roman"/>
          <w:b/>
          <w:color w:val="auto"/>
        </w:rPr>
      </w:pPr>
    </w:p>
    <w:p w14:paraId="72DD5C3A" w14:textId="77777777" w:rsidR="00E25837" w:rsidRPr="00AD528C" w:rsidRDefault="00871AF4" w:rsidP="003646EC">
      <w:pPr>
        <w:pStyle w:val="Default"/>
        <w:rPr>
          <w:rFonts w:cs="Times New Roman"/>
          <w:color w:val="auto"/>
        </w:rPr>
      </w:pPr>
      <w:r w:rsidRPr="00AD528C">
        <w:rPr>
          <w:rFonts w:cs="Times New Roman"/>
          <w:b/>
          <w:color w:val="auto"/>
        </w:rPr>
        <w:t>Dominant Forest Types</w:t>
      </w:r>
      <w:r w:rsidRPr="00AD528C">
        <w:rPr>
          <w:rFonts w:cs="Times New Roman"/>
          <w:color w:val="auto"/>
        </w:rPr>
        <w:t>:</w:t>
      </w:r>
      <w:r w:rsidR="00E7101A" w:rsidRPr="00AD528C">
        <w:rPr>
          <w:rFonts w:cs="Times New Roman"/>
          <w:color w:val="auto"/>
        </w:rPr>
        <w:t xml:space="preserve">  </w:t>
      </w:r>
      <w:r w:rsidR="00163B25" w:rsidRPr="00AD528C">
        <w:rPr>
          <w:rFonts w:cs="Times New Roman"/>
          <w:color w:val="auto"/>
        </w:rPr>
        <w:t>dry p</w:t>
      </w:r>
      <w:r w:rsidR="00E7101A" w:rsidRPr="00AD528C">
        <w:rPr>
          <w:rFonts w:cs="Times New Roman"/>
          <w:color w:val="auto"/>
        </w:rPr>
        <w:t xml:space="preserve">onderosa </w:t>
      </w:r>
      <w:r w:rsidR="00163B25" w:rsidRPr="00AD528C">
        <w:rPr>
          <w:rFonts w:cs="Times New Roman"/>
          <w:color w:val="auto"/>
        </w:rPr>
        <w:t>p</w:t>
      </w:r>
      <w:r w:rsidR="00E7101A" w:rsidRPr="00AD528C">
        <w:rPr>
          <w:rFonts w:cs="Times New Roman"/>
          <w:color w:val="auto"/>
        </w:rPr>
        <w:t>ine, dry mixed conifer</w:t>
      </w:r>
    </w:p>
    <w:p w14:paraId="3128116F" w14:textId="77777777" w:rsidR="00E25837" w:rsidRPr="00AD528C" w:rsidRDefault="00E25837" w:rsidP="003646EC">
      <w:pPr>
        <w:pStyle w:val="Default"/>
        <w:rPr>
          <w:rFonts w:cs="Times New Roman"/>
          <w:color w:val="auto"/>
        </w:rPr>
      </w:pPr>
    </w:p>
    <w:p w14:paraId="6931AC9C" w14:textId="77777777" w:rsidR="00E25837" w:rsidRPr="00AD528C" w:rsidRDefault="00E25837" w:rsidP="003646EC">
      <w:pPr>
        <w:pStyle w:val="Default"/>
        <w:rPr>
          <w:rFonts w:cs="Times New Roman"/>
          <w:color w:val="auto"/>
        </w:rPr>
      </w:pPr>
      <w:r w:rsidRPr="00AD528C">
        <w:rPr>
          <w:rFonts w:cs="Times New Roman"/>
          <w:b/>
          <w:color w:val="auto"/>
        </w:rPr>
        <w:t>Total Acreage of the Landscape</w:t>
      </w:r>
      <w:r w:rsidR="007F1138" w:rsidRPr="00AD528C">
        <w:rPr>
          <w:rFonts w:cs="Times New Roman"/>
          <w:color w:val="auto"/>
        </w:rPr>
        <w:t xml:space="preserve">: </w:t>
      </w:r>
      <w:r w:rsidRPr="00AD528C">
        <w:rPr>
          <w:rFonts w:cs="Times New Roman"/>
          <w:color w:val="auto"/>
        </w:rPr>
        <w:t xml:space="preserve"> </w:t>
      </w:r>
      <w:r w:rsidR="00684F3E" w:rsidRPr="00AD528C">
        <w:rPr>
          <w:rFonts w:cs="Times New Roman"/>
          <w:color w:val="auto"/>
        </w:rPr>
        <w:t>662,289</w:t>
      </w:r>
      <w:r w:rsidR="007F1138" w:rsidRPr="00AD528C">
        <w:rPr>
          <w:rFonts w:cs="Times New Roman"/>
          <w:color w:val="auto"/>
        </w:rPr>
        <w:t xml:space="preserve">  </w:t>
      </w:r>
      <w:r w:rsidR="00E7101A" w:rsidRPr="00AD528C">
        <w:rPr>
          <w:rFonts w:cs="Times New Roman"/>
          <w:color w:val="auto"/>
        </w:rPr>
        <w:t xml:space="preserve"> </w:t>
      </w:r>
      <w:r w:rsidRPr="00AD528C">
        <w:rPr>
          <w:rFonts w:cs="Times New Roman"/>
          <w:b/>
          <w:color w:val="auto"/>
        </w:rPr>
        <w:t>Total acreage to receive treatment</w:t>
      </w:r>
      <w:r w:rsidRPr="00AD528C">
        <w:rPr>
          <w:rFonts w:cs="Times New Roman"/>
          <w:color w:val="auto"/>
        </w:rPr>
        <w:t>:</w:t>
      </w:r>
      <w:r w:rsidR="007F1138" w:rsidRPr="00AD528C">
        <w:rPr>
          <w:rFonts w:cs="Times New Roman"/>
          <w:color w:val="auto"/>
        </w:rPr>
        <w:t xml:space="preserve"> </w:t>
      </w:r>
      <w:r w:rsidR="00E7101A" w:rsidRPr="00AD528C">
        <w:rPr>
          <w:rFonts w:cs="Times New Roman"/>
          <w:color w:val="auto"/>
        </w:rPr>
        <w:t>150,000</w:t>
      </w:r>
    </w:p>
    <w:p w14:paraId="31B7BBFB" w14:textId="77777777" w:rsidR="00E25837" w:rsidRPr="00AD528C" w:rsidRDefault="00E25837" w:rsidP="003646EC">
      <w:pPr>
        <w:pStyle w:val="Default"/>
        <w:rPr>
          <w:rFonts w:cs="Times New Roman"/>
          <w:color w:val="auto"/>
        </w:rPr>
      </w:pPr>
      <w:r w:rsidRPr="00AD528C">
        <w:rPr>
          <w:rFonts w:cs="Times New Roman"/>
          <w:b/>
          <w:color w:val="auto"/>
        </w:rPr>
        <w:t>Total number of NEPA ready acres</w:t>
      </w:r>
      <w:r w:rsidR="00E7101A" w:rsidRPr="00AD528C">
        <w:rPr>
          <w:rFonts w:cs="Times New Roman"/>
          <w:color w:val="auto"/>
        </w:rPr>
        <w:t>: 49,000</w:t>
      </w:r>
      <w:r w:rsidR="00C217F7" w:rsidRPr="00AD528C">
        <w:rPr>
          <w:rFonts w:cs="Times New Roman"/>
          <w:color w:val="auto"/>
        </w:rPr>
        <w:tab/>
      </w:r>
      <w:r w:rsidR="00E7101A" w:rsidRPr="00AD528C">
        <w:rPr>
          <w:rFonts w:cs="Times New Roman"/>
          <w:b/>
          <w:color w:val="auto"/>
        </w:rPr>
        <w:t>N</w:t>
      </w:r>
      <w:r w:rsidRPr="00AD528C">
        <w:rPr>
          <w:rFonts w:cs="Times New Roman"/>
          <w:b/>
          <w:color w:val="auto"/>
        </w:rPr>
        <w:t>umber of acres in NEPA process</w:t>
      </w:r>
      <w:r w:rsidRPr="00AD528C">
        <w:rPr>
          <w:rFonts w:cs="Times New Roman"/>
          <w:color w:val="auto"/>
        </w:rPr>
        <w:t>:</w:t>
      </w:r>
      <w:r w:rsidR="007F1138" w:rsidRPr="00AD528C">
        <w:rPr>
          <w:rFonts w:cs="Times New Roman"/>
          <w:color w:val="auto"/>
        </w:rPr>
        <w:t xml:space="preserve"> </w:t>
      </w:r>
      <w:r w:rsidR="00E7101A" w:rsidRPr="00AD528C">
        <w:rPr>
          <w:rFonts w:cs="Times New Roman"/>
          <w:color w:val="auto"/>
        </w:rPr>
        <w:t>46,000</w:t>
      </w:r>
    </w:p>
    <w:p w14:paraId="70B367D1" w14:textId="77777777" w:rsidR="00E25837" w:rsidRPr="00AD528C" w:rsidRDefault="00E25837" w:rsidP="003646EC">
      <w:pPr>
        <w:pStyle w:val="Default"/>
        <w:rPr>
          <w:rFonts w:cs="Times New Roman"/>
          <w:color w:val="auto"/>
        </w:rPr>
      </w:pPr>
    </w:p>
    <w:p w14:paraId="2DA2C2C0" w14:textId="77777777" w:rsidR="00E25837" w:rsidRPr="00AD528C" w:rsidRDefault="00E25837" w:rsidP="003646EC">
      <w:pPr>
        <w:pStyle w:val="Default"/>
        <w:rPr>
          <w:rFonts w:cs="Times New Roman"/>
          <w:color w:val="auto"/>
        </w:rPr>
      </w:pPr>
      <w:r w:rsidRPr="00AD528C">
        <w:rPr>
          <w:rFonts w:cs="Times New Roman"/>
          <w:b/>
          <w:color w:val="auto"/>
        </w:rPr>
        <w:t>Description of the most significant restoration needs and actions on the landscape</w:t>
      </w:r>
      <w:r w:rsidRPr="00AD528C">
        <w:rPr>
          <w:rFonts w:cs="Times New Roman"/>
          <w:color w:val="auto"/>
        </w:rPr>
        <w:t>:</w:t>
      </w:r>
    </w:p>
    <w:p w14:paraId="5816031C" w14:textId="77777777" w:rsidR="00684F3E" w:rsidRPr="00FF5FCD" w:rsidRDefault="005C7B34" w:rsidP="00FD17E7">
      <w:r w:rsidRPr="00FF5FCD">
        <w:t xml:space="preserve">Reduction of fuel levels to allow reintroduction of fire to the landscape.  Thinning from below to help older trees maintain their vitality </w:t>
      </w:r>
      <w:r w:rsidR="00684F3E" w:rsidRPr="00FF5FCD">
        <w:t>and sustain old-growth ecosystems.</w:t>
      </w:r>
    </w:p>
    <w:p w14:paraId="5F822E53" w14:textId="77777777" w:rsidR="00684F3E" w:rsidRPr="00AD528C" w:rsidRDefault="00684F3E" w:rsidP="003646EC">
      <w:pPr>
        <w:pStyle w:val="Default"/>
        <w:rPr>
          <w:rFonts w:cs="Times New Roman"/>
          <w:color w:val="auto"/>
        </w:rPr>
      </w:pPr>
    </w:p>
    <w:p w14:paraId="2038083C" w14:textId="77777777" w:rsidR="00163B25" w:rsidRPr="00EF7232" w:rsidRDefault="00E25837" w:rsidP="00054AE8">
      <w:r w:rsidRPr="00054AE8">
        <w:rPr>
          <w:b/>
        </w:rPr>
        <w:t>Description of the highest priority desired outcomes of the project at the end of the 10-year period:</w:t>
      </w:r>
      <w:r w:rsidR="005C7B34" w:rsidRPr="00054AE8">
        <w:t xml:space="preserve"> </w:t>
      </w:r>
      <w:r w:rsidR="00163B25" w:rsidRPr="00054AE8">
        <w:t xml:space="preserve">A healthy, diverse, and resilient forest ecosystem that can accommodate human and natural disturbances. </w:t>
      </w:r>
      <w:r w:rsidR="00054AE8">
        <w:t>O</w:t>
      </w:r>
      <w:r w:rsidR="00054AE8" w:rsidRPr="00054AE8">
        <w:t>pportunities for people to realize their material, spiritual, and recreational values and relationships with the forest</w:t>
      </w:r>
      <w:r w:rsidR="00054AE8">
        <w:t>.</w:t>
      </w:r>
    </w:p>
    <w:p w14:paraId="20A0B6B9" w14:textId="77777777" w:rsidR="00E25837" w:rsidRPr="00AD528C" w:rsidRDefault="00E25837" w:rsidP="003646EC">
      <w:pPr>
        <w:pStyle w:val="Default"/>
        <w:rPr>
          <w:rFonts w:cs="Times New Roman"/>
          <w:color w:val="auto"/>
        </w:rPr>
      </w:pPr>
    </w:p>
    <w:p w14:paraId="508E9147" w14:textId="77777777" w:rsidR="00E25837" w:rsidRPr="00AD528C" w:rsidRDefault="00E25837" w:rsidP="003646EC">
      <w:pPr>
        <w:pStyle w:val="Default"/>
        <w:rPr>
          <w:rFonts w:cs="Times New Roman"/>
          <w:color w:val="auto"/>
        </w:rPr>
      </w:pPr>
      <w:r w:rsidRPr="00AD528C">
        <w:rPr>
          <w:rFonts w:cs="Times New Roman"/>
          <w:b/>
          <w:color w:val="auto"/>
        </w:rPr>
        <w:t>Description of the most significant utilization opportunities linked to this project</w:t>
      </w:r>
      <w:r w:rsidRPr="00AD528C">
        <w:rPr>
          <w:rFonts w:cs="Times New Roman"/>
          <w:color w:val="auto"/>
        </w:rPr>
        <w:t>:</w:t>
      </w:r>
    </w:p>
    <w:p w14:paraId="086821DE" w14:textId="77777777" w:rsidR="00E25837" w:rsidRPr="00FF5FCD" w:rsidRDefault="005C7B34" w:rsidP="00FD17E7">
      <w:r w:rsidRPr="00FF5FCD">
        <w:t xml:space="preserve">Removal of excess fuels will </w:t>
      </w:r>
      <w:r w:rsidR="0057096A">
        <w:t>supply</w:t>
      </w:r>
      <w:r w:rsidRPr="00FF5FCD">
        <w:t xml:space="preserve"> the local biomass plant that is currently under construction.  Small-tree thinning will feed the </w:t>
      </w:r>
      <w:r w:rsidR="00054AE8">
        <w:t xml:space="preserve">new </w:t>
      </w:r>
      <w:r w:rsidRPr="00FF5FCD">
        <w:t>small-log sawmill.</w:t>
      </w:r>
    </w:p>
    <w:p w14:paraId="1DE809A8" w14:textId="77777777" w:rsidR="00E25837" w:rsidRPr="00AD528C" w:rsidRDefault="00E25837" w:rsidP="003646EC">
      <w:pPr>
        <w:pStyle w:val="Default"/>
        <w:rPr>
          <w:rFonts w:cs="Times New Roman"/>
          <w:color w:val="auto"/>
        </w:rPr>
      </w:pPr>
    </w:p>
    <w:p w14:paraId="69C73ADC" w14:textId="77777777" w:rsidR="00FA3DE6" w:rsidRPr="00AD528C" w:rsidRDefault="00E25837" w:rsidP="00054AE8">
      <w:pPr>
        <w:pStyle w:val="Default"/>
        <w:rPr>
          <w:rFonts w:cs="Times New Roman"/>
          <w:color w:val="auto"/>
        </w:rPr>
      </w:pPr>
      <w:r w:rsidRPr="00AD528C">
        <w:rPr>
          <w:rFonts w:cs="Times New Roman"/>
          <w:b/>
          <w:color w:val="auto"/>
        </w:rPr>
        <w:t>Name of the National Forest, collaborative groups and other major partner categories involved in project development</w:t>
      </w:r>
      <w:r w:rsidR="00FA3DE6" w:rsidRPr="00AD528C">
        <w:rPr>
          <w:rFonts w:cs="Times New Roman"/>
          <w:b/>
          <w:color w:val="auto"/>
        </w:rPr>
        <w:t>:</w:t>
      </w:r>
      <w:r w:rsidR="00002EF3" w:rsidRPr="00AD528C">
        <w:rPr>
          <w:rFonts w:cs="Times New Roman"/>
          <w:color w:val="auto"/>
        </w:rPr>
        <w:t xml:space="preserve">   </w:t>
      </w:r>
      <w:r w:rsidR="00002EF3" w:rsidRPr="00FF5FCD">
        <w:t>Fremont-Winema National Forests and the Lakeview S</w:t>
      </w:r>
      <w:r w:rsidR="00811635">
        <w:t xml:space="preserve">tewardship Group that includes </w:t>
      </w:r>
      <w:r w:rsidR="00002EF3" w:rsidRPr="00FF5FCD">
        <w:t>non-profit groups, commercial entities, state and local government, and individuals.</w:t>
      </w:r>
    </w:p>
    <w:p w14:paraId="1B29F90B" w14:textId="77777777" w:rsidR="00FA3DE6" w:rsidRPr="00AD528C" w:rsidRDefault="00FA3DE6" w:rsidP="003646EC">
      <w:pPr>
        <w:pStyle w:val="Default"/>
        <w:rPr>
          <w:rFonts w:cs="Times New Roman"/>
          <w:color w:val="auto"/>
        </w:rPr>
      </w:pPr>
    </w:p>
    <w:p w14:paraId="3443DCC9" w14:textId="77777777" w:rsidR="005C7B34" w:rsidRPr="00AD528C" w:rsidRDefault="00FA3DE6" w:rsidP="003646EC">
      <w:pPr>
        <w:pStyle w:val="Default"/>
        <w:rPr>
          <w:rFonts w:cs="Times New Roman"/>
          <w:color w:val="auto"/>
        </w:rPr>
      </w:pPr>
      <w:r w:rsidRPr="00AD528C">
        <w:rPr>
          <w:rFonts w:cs="Times New Roman"/>
          <w:b/>
          <w:color w:val="auto"/>
        </w:rPr>
        <w:t>Describe the community benefit including number and types of jobs created</w:t>
      </w:r>
      <w:r w:rsidRPr="00AD528C">
        <w:rPr>
          <w:rFonts w:cs="Times New Roman"/>
          <w:color w:val="auto"/>
        </w:rPr>
        <w:t>:</w:t>
      </w:r>
    </w:p>
    <w:p w14:paraId="2A79D0EE" w14:textId="77777777" w:rsidR="00FA3DE6" w:rsidRPr="00FF5FCD" w:rsidRDefault="005C7B34" w:rsidP="00FD17E7">
      <w:r w:rsidRPr="00FF5FCD">
        <w:t xml:space="preserve">The </w:t>
      </w:r>
      <w:r w:rsidRPr="00961251">
        <w:t xml:space="preserve">overall impact of the </w:t>
      </w:r>
      <w:r w:rsidR="00811635">
        <w:t xml:space="preserve">CFLR funding requested in the </w:t>
      </w:r>
      <w:r w:rsidRPr="00961251">
        <w:t xml:space="preserve">proposal is estimated at:  </w:t>
      </w:r>
      <w:r w:rsidR="00961251" w:rsidRPr="00961251">
        <w:t xml:space="preserve">88.4 </w:t>
      </w:r>
      <w:r w:rsidRPr="00961251">
        <w:t xml:space="preserve">jobs </w:t>
      </w:r>
      <w:r w:rsidR="00961251">
        <w:t>and</w:t>
      </w:r>
      <w:r w:rsidRPr="00961251">
        <w:t xml:space="preserve"> </w:t>
      </w:r>
      <w:r w:rsidR="00961251" w:rsidRPr="00961251">
        <w:t>$3,389,744</w:t>
      </w:r>
      <w:r w:rsidRPr="00961251">
        <w:t xml:space="preserve"> in income</w:t>
      </w:r>
      <w:r w:rsidR="00961251" w:rsidRPr="00961251">
        <w:t>.</w:t>
      </w:r>
      <w:r w:rsidR="00961251">
        <w:t xml:space="preserve">  Additional impacts are associated with restoration on lands outside the Unit that support the local sawmill and cogen plant that were made possible by support for this proposal. </w:t>
      </w:r>
    </w:p>
    <w:p w14:paraId="1E50FFFF" w14:textId="77777777" w:rsidR="00FA3DE6" w:rsidRPr="00AD528C" w:rsidRDefault="003B592E" w:rsidP="005C7B34">
      <w:pPr>
        <w:pStyle w:val="Default"/>
        <w:tabs>
          <w:tab w:val="left" w:pos="1775"/>
        </w:tabs>
        <w:rPr>
          <w:rFonts w:cs="Times New Roman"/>
          <w:color w:val="auto"/>
        </w:rPr>
      </w:pPr>
      <w:r w:rsidRPr="00AD528C">
        <w:rPr>
          <w:rFonts w:cs="Times New Roman"/>
          <w:color w:val="auto"/>
        </w:rPr>
        <w:tab/>
      </w:r>
    </w:p>
    <w:p w14:paraId="2479A2B2" w14:textId="77777777" w:rsidR="00002EF3" w:rsidRPr="00AD528C" w:rsidRDefault="00FA3DE6" w:rsidP="003646EC">
      <w:pPr>
        <w:pStyle w:val="Default"/>
        <w:rPr>
          <w:rFonts w:cs="Times New Roman"/>
          <w:color w:val="auto"/>
        </w:rPr>
      </w:pPr>
      <w:r w:rsidRPr="00AD528C">
        <w:rPr>
          <w:rFonts w:cs="Times New Roman"/>
          <w:b/>
          <w:color w:val="auto"/>
        </w:rPr>
        <w:t xml:space="preserve">Total dollar amount requested </w:t>
      </w:r>
      <w:r w:rsidR="00FD17E7" w:rsidRPr="00AD528C">
        <w:rPr>
          <w:rFonts w:cs="Times New Roman"/>
          <w:b/>
          <w:color w:val="auto"/>
        </w:rPr>
        <w:t xml:space="preserve">in FY </w:t>
      </w:r>
      <w:r w:rsidR="00FD17E7" w:rsidRPr="00FD17E7">
        <w:t>11  $3,500,000</w:t>
      </w:r>
      <w:r w:rsidRPr="00AD528C">
        <w:rPr>
          <w:rFonts w:cs="Times New Roman"/>
          <w:color w:val="auto"/>
        </w:rPr>
        <w:t xml:space="preserve">  </w:t>
      </w:r>
    </w:p>
    <w:p w14:paraId="69633DF5" w14:textId="77777777" w:rsidR="00FA3DE6" w:rsidRPr="00FD17E7" w:rsidRDefault="00FA3DE6" w:rsidP="003646EC">
      <w:pPr>
        <w:pStyle w:val="Default"/>
      </w:pPr>
      <w:r w:rsidRPr="00AD528C">
        <w:rPr>
          <w:rFonts w:cs="Times New Roman"/>
          <w:b/>
          <w:color w:val="auto"/>
        </w:rPr>
        <w:t>Total dollar amount requested for life of project</w:t>
      </w:r>
      <w:r w:rsidRPr="00AD528C">
        <w:rPr>
          <w:rFonts w:cs="Times New Roman"/>
          <w:color w:val="auto"/>
        </w:rPr>
        <w:t xml:space="preserve"> </w:t>
      </w:r>
      <w:r w:rsidRPr="00FD17E7">
        <w:t>$</w:t>
      </w:r>
      <w:r w:rsidR="00FD17E7">
        <w:t>28,100,000</w:t>
      </w:r>
      <w:r w:rsidRPr="00FD17E7">
        <w:t>.</w:t>
      </w:r>
    </w:p>
    <w:p w14:paraId="1F4CE228" w14:textId="77777777" w:rsidR="00FA3DE6" w:rsidRPr="00AD528C" w:rsidRDefault="00FA3DE6" w:rsidP="003646EC">
      <w:pPr>
        <w:pStyle w:val="Default"/>
        <w:rPr>
          <w:rFonts w:cs="Times New Roman"/>
          <w:color w:val="auto"/>
        </w:rPr>
      </w:pPr>
    </w:p>
    <w:p w14:paraId="638CDF90" w14:textId="77777777" w:rsidR="00FA3DE6" w:rsidRPr="00AD528C" w:rsidRDefault="00FA3DE6" w:rsidP="003646EC">
      <w:pPr>
        <w:pStyle w:val="Default"/>
        <w:rPr>
          <w:rFonts w:cs="Times New Roman"/>
          <w:color w:val="auto"/>
        </w:rPr>
      </w:pPr>
      <w:r w:rsidRPr="00AD528C">
        <w:rPr>
          <w:rFonts w:cs="Times New Roman"/>
          <w:b/>
          <w:color w:val="auto"/>
        </w:rPr>
        <w:t>Total dollar amount provided as Forest Service match in FY11</w:t>
      </w:r>
      <w:r w:rsidR="00002EF3" w:rsidRPr="00AD528C">
        <w:rPr>
          <w:rFonts w:cs="Times New Roman"/>
          <w:color w:val="auto"/>
        </w:rPr>
        <w:t xml:space="preserve">: </w:t>
      </w:r>
      <w:r w:rsidR="00FD17E7" w:rsidRPr="00AD528C">
        <w:rPr>
          <w:rFonts w:cs="Times New Roman"/>
          <w:color w:val="auto"/>
        </w:rPr>
        <w:t>$</w:t>
      </w:r>
      <w:r w:rsidR="00FD17E7">
        <w:t>3,558,022</w:t>
      </w:r>
    </w:p>
    <w:p w14:paraId="2E6978A5" w14:textId="77777777" w:rsidR="00FA3DE6" w:rsidRPr="00AD528C" w:rsidRDefault="00FA3DE6" w:rsidP="00FA3DE6">
      <w:pPr>
        <w:pStyle w:val="Default"/>
        <w:rPr>
          <w:rFonts w:cs="Times New Roman"/>
          <w:color w:val="auto"/>
        </w:rPr>
      </w:pPr>
      <w:r w:rsidRPr="00AD528C">
        <w:rPr>
          <w:rFonts w:cs="Times New Roman"/>
          <w:b/>
          <w:color w:val="auto"/>
        </w:rPr>
        <w:t>Total dollar amount provided as Forest Service match for life of project</w:t>
      </w:r>
      <w:r w:rsidR="00002EF3" w:rsidRPr="00AD528C">
        <w:rPr>
          <w:rFonts w:cs="Times New Roman"/>
          <w:color w:val="auto"/>
        </w:rPr>
        <w:t>: $</w:t>
      </w:r>
      <w:r w:rsidR="0036692B" w:rsidRPr="00AD528C">
        <w:rPr>
          <w:rFonts w:cs="Times New Roman"/>
          <w:color w:val="auto"/>
        </w:rPr>
        <w:t>39,272,343</w:t>
      </w:r>
      <w:r w:rsidR="00002EF3" w:rsidRPr="00AD528C">
        <w:rPr>
          <w:rFonts w:cs="Times New Roman"/>
          <w:color w:val="auto"/>
        </w:rPr>
        <w:t>.</w:t>
      </w:r>
    </w:p>
    <w:p w14:paraId="1F4629E9" w14:textId="77777777" w:rsidR="00FA3DE6" w:rsidRPr="00AD528C" w:rsidRDefault="00FA3DE6" w:rsidP="00FA3DE6">
      <w:pPr>
        <w:pStyle w:val="Default"/>
        <w:rPr>
          <w:rFonts w:cs="Times New Roman"/>
          <w:color w:val="auto"/>
        </w:rPr>
      </w:pPr>
    </w:p>
    <w:p w14:paraId="61C28C8F" w14:textId="77777777" w:rsidR="00FA3DE6" w:rsidRPr="00AD528C" w:rsidRDefault="00FA3DE6" w:rsidP="00FA3DE6">
      <w:pPr>
        <w:pStyle w:val="Default"/>
        <w:rPr>
          <w:rFonts w:cs="Times New Roman"/>
          <w:b/>
          <w:color w:val="auto"/>
        </w:rPr>
      </w:pPr>
      <w:r w:rsidRPr="00AD528C">
        <w:rPr>
          <w:rFonts w:cs="Times New Roman"/>
          <w:b/>
          <w:color w:val="auto"/>
        </w:rPr>
        <w:t>Total dollar amount provided in Partnership match in FY11</w:t>
      </w:r>
      <w:r w:rsidR="00002EF3" w:rsidRPr="00AD528C">
        <w:rPr>
          <w:rFonts w:cs="Times New Roman"/>
          <w:b/>
          <w:color w:val="auto"/>
        </w:rPr>
        <w:t xml:space="preserve">: </w:t>
      </w:r>
      <w:r w:rsidR="00002EF3" w:rsidRPr="00AD528C">
        <w:rPr>
          <w:rFonts w:cs="Times New Roman"/>
          <w:color w:val="auto"/>
        </w:rPr>
        <w:t>$</w:t>
      </w:r>
      <w:r w:rsidR="006326D8" w:rsidRPr="00AD528C">
        <w:rPr>
          <w:rFonts w:cs="Times New Roman"/>
          <w:color w:val="auto"/>
        </w:rPr>
        <w:t>217,500</w:t>
      </w:r>
    </w:p>
    <w:p w14:paraId="7F973DA3" w14:textId="77777777" w:rsidR="00FA3DE6" w:rsidRPr="00AD528C" w:rsidRDefault="00FA3DE6" w:rsidP="00FA3DE6">
      <w:pPr>
        <w:pStyle w:val="Default"/>
        <w:rPr>
          <w:rFonts w:cs="Times New Roman"/>
          <w:color w:val="auto"/>
        </w:rPr>
      </w:pPr>
      <w:r w:rsidRPr="00AD528C">
        <w:rPr>
          <w:rFonts w:cs="Times New Roman"/>
          <w:b/>
          <w:color w:val="auto"/>
        </w:rPr>
        <w:t>Total dollar amount provided in Partnership match for life of project</w:t>
      </w:r>
      <w:r w:rsidR="00002EF3" w:rsidRPr="00AD528C">
        <w:rPr>
          <w:rFonts w:cs="Times New Roman"/>
          <w:color w:val="auto"/>
        </w:rPr>
        <w:t xml:space="preserve">: </w:t>
      </w:r>
      <w:r w:rsidR="0036692B" w:rsidRPr="00AD528C">
        <w:rPr>
          <w:rFonts w:cs="Times New Roman"/>
          <w:color w:val="auto"/>
        </w:rPr>
        <w:t>$</w:t>
      </w:r>
      <w:r w:rsidR="006326D8" w:rsidRPr="00AD528C">
        <w:rPr>
          <w:rFonts w:cs="Times New Roman"/>
          <w:color w:val="auto"/>
        </w:rPr>
        <w:t>1,813,750</w:t>
      </w:r>
    </w:p>
    <w:p w14:paraId="6824816F" w14:textId="77777777" w:rsidR="00FA3DE6" w:rsidRPr="00AD528C" w:rsidRDefault="00FA3DE6" w:rsidP="00FA3DE6">
      <w:pPr>
        <w:pStyle w:val="Default"/>
        <w:rPr>
          <w:rFonts w:cs="Times New Roman"/>
          <w:color w:val="auto"/>
        </w:rPr>
      </w:pPr>
    </w:p>
    <w:p w14:paraId="5B867CD4" w14:textId="77777777" w:rsidR="00FA3DE6" w:rsidRPr="00AD528C" w:rsidRDefault="00FA3DE6" w:rsidP="00FA3DE6">
      <w:pPr>
        <w:pStyle w:val="Default"/>
        <w:rPr>
          <w:rFonts w:cs="Times New Roman"/>
          <w:color w:val="auto"/>
        </w:rPr>
      </w:pPr>
      <w:r w:rsidRPr="00AD528C">
        <w:rPr>
          <w:rFonts w:cs="Times New Roman"/>
          <w:b/>
          <w:color w:val="auto"/>
        </w:rPr>
        <w:t>Total in-kind amount provided in Partnership match in FY11</w:t>
      </w:r>
      <w:r w:rsidR="00002EF3" w:rsidRPr="00AD528C">
        <w:rPr>
          <w:rFonts w:cs="Times New Roman"/>
          <w:color w:val="auto"/>
        </w:rPr>
        <w:t xml:space="preserve">: </w:t>
      </w:r>
      <w:r w:rsidR="006326D8" w:rsidRPr="00AD528C">
        <w:rPr>
          <w:rFonts w:cs="Times New Roman"/>
          <w:color w:val="auto"/>
        </w:rPr>
        <w:t>$90,000</w:t>
      </w:r>
    </w:p>
    <w:p w14:paraId="516FB45F" w14:textId="77777777" w:rsidR="00FA3DE6" w:rsidRPr="00AD528C" w:rsidRDefault="00FA3DE6" w:rsidP="00FA3DE6">
      <w:pPr>
        <w:pStyle w:val="Default"/>
        <w:rPr>
          <w:rFonts w:cs="Times New Roman"/>
          <w:color w:val="auto"/>
        </w:rPr>
      </w:pPr>
      <w:r w:rsidRPr="00AD528C">
        <w:rPr>
          <w:rFonts w:cs="Times New Roman"/>
          <w:b/>
          <w:color w:val="auto"/>
        </w:rPr>
        <w:t>Total in-kind amount provided in Partnership match for life of project</w:t>
      </w:r>
      <w:r w:rsidR="00002EF3" w:rsidRPr="00AD528C">
        <w:rPr>
          <w:rFonts w:cs="Times New Roman"/>
          <w:color w:val="auto"/>
        </w:rPr>
        <w:t xml:space="preserve">: </w:t>
      </w:r>
      <w:r w:rsidR="006326D8" w:rsidRPr="00AD528C">
        <w:rPr>
          <w:rFonts w:cs="Times New Roman"/>
          <w:color w:val="auto"/>
        </w:rPr>
        <w:t>$1,859,300</w:t>
      </w:r>
    </w:p>
    <w:p w14:paraId="456774CE" w14:textId="77777777" w:rsidR="00FA3DE6" w:rsidRPr="00AD528C" w:rsidRDefault="00FA3DE6" w:rsidP="00FA3DE6">
      <w:pPr>
        <w:pStyle w:val="Default"/>
        <w:rPr>
          <w:rFonts w:cs="Times New Roman"/>
          <w:color w:val="auto"/>
        </w:rPr>
      </w:pPr>
    </w:p>
    <w:p w14:paraId="2CF8E9F0" w14:textId="77777777" w:rsidR="00FA3DE6" w:rsidRPr="00AD528C" w:rsidRDefault="00FA3DE6" w:rsidP="00FA3DE6">
      <w:pPr>
        <w:pStyle w:val="Default"/>
        <w:rPr>
          <w:rFonts w:cs="Times New Roman"/>
          <w:b/>
          <w:color w:val="auto"/>
        </w:rPr>
      </w:pPr>
      <w:r w:rsidRPr="00AD528C">
        <w:rPr>
          <w:rFonts w:cs="Times New Roman"/>
          <w:b/>
          <w:color w:val="auto"/>
        </w:rPr>
        <w:t>Time frame for the project (from start to finish)</w:t>
      </w:r>
      <w:r w:rsidR="00002EF3" w:rsidRPr="00AD528C">
        <w:rPr>
          <w:rFonts w:cs="Times New Roman"/>
          <w:b/>
          <w:color w:val="auto"/>
        </w:rPr>
        <w:t>:</w:t>
      </w:r>
      <w:r w:rsidR="00684F3E" w:rsidRPr="00AD528C">
        <w:rPr>
          <w:rFonts w:cs="Times New Roman"/>
          <w:b/>
          <w:color w:val="auto"/>
        </w:rPr>
        <w:t xml:space="preserve"> 2011 - 202</w:t>
      </w:r>
      <w:r w:rsidR="006326D8" w:rsidRPr="00AD528C">
        <w:rPr>
          <w:rFonts w:cs="Times New Roman"/>
          <w:b/>
          <w:color w:val="auto"/>
        </w:rPr>
        <w:t>0</w:t>
      </w:r>
    </w:p>
    <w:p w14:paraId="643373A0" w14:textId="77777777" w:rsidR="00AC5C00" w:rsidRDefault="00AC5C00">
      <w:pPr>
        <w:pStyle w:val="GridTable3"/>
        <w:rPr>
          <w:color w:val="auto"/>
          <w:u w:val="single"/>
        </w:rPr>
      </w:pPr>
      <w:r w:rsidRPr="00AC5C00">
        <w:rPr>
          <w:color w:val="auto"/>
          <w:u w:val="single"/>
        </w:rPr>
        <w:lastRenderedPageBreak/>
        <w:t>Table of Contents</w:t>
      </w:r>
    </w:p>
    <w:p w14:paraId="24E7C05B" w14:textId="77777777" w:rsidR="00AC5C00" w:rsidRPr="00AC5C00" w:rsidRDefault="00AC5C00" w:rsidP="00AC5C00"/>
    <w:p w14:paraId="69CB26DE" w14:textId="77777777" w:rsidR="000A0CE6" w:rsidRPr="00AD528C" w:rsidRDefault="00195509">
      <w:pPr>
        <w:pStyle w:val="TOC1"/>
        <w:tabs>
          <w:tab w:val="right" w:leader="dot" w:pos="8630"/>
        </w:tabs>
        <w:rPr>
          <w:rFonts w:ascii="Cambria" w:eastAsia="MS Mincho" w:hAnsi="Cambria"/>
          <w:b w:val="0"/>
          <w:noProof/>
        </w:rPr>
      </w:pPr>
      <w:r>
        <w:fldChar w:fldCharType="begin"/>
      </w:r>
      <w:r w:rsidR="00AC5C00">
        <w:instrText xml:space="preserve"> TOC \o "1-3" \h \z \u </w:instrText>
      </w:r>
      <w:r>
        <w:fldChar w:fldCharType="separate"/>
      </w:r>
      <w:r w:rsidR="000A0CE6" w:rsidRPr="00AD528C">
        <w:rPr>
          <w:rFonts w:ascii="Cambria" w:hAnsi="Cambria"/>
          <w:noProof/>
        </w:rPr>
        <w:t>1. Ecological, Social and Economic Context</w:t>
      </w:r>
      <w:r w:rsidR="000A0CE6">
        <w:rPr>
          <w:noProof/>
        </w:rPr>
        <w:tab/>
      </w:r>
      <w:r>
        <w:rPr>
          <w:noProof/>
        </w:rPr>
        <w:fldChar w:fldCharType="begin"/>
      </w:r>
      <w:r w:rsidR="000A0CE6">
        <w:rPr>
          <w:noProof/>
        </w:rPr>
        <w:instrText xml:space="preserve"> PAGEREF _Toc159058503 \h </w:instrText>
      </w:r>
      <w:r>
        <w:rPr>
          <w:noProof/>
        </w:rPr>
      </w:r>
      <w:r>
        <w:rPr>
          <w:noProof/>
        </w:rPr>
        <w:fldChar w:fldCharType="separate"/>
      </w:r>
      <w:r w:rsidR="00AD528C">
        <w:rPr>
          <w:noProof/>
        </w:rPr>
        <w:t>2</w:t>
      </w:r>
      <w:r>
        <w:rPr>
          <w:noProof/>
        </w:rPr>
        <w:fldChar w:fldCharType="end"/>
      </w:r>
    </w:p>
    <w:p w14:paraId="319EFB40" w14:textId="77777777" w:rsidR="000A0CE6" w:rsidRPr="00AD528C" w:rsidRDefault="000A0CE6">
      <w:pPr>
        <w:pStyle w:val="TOC1"/>
        <w:tabs>
          <w:tab w:val="right" w:leader="dot" w:pos="8630"/>
        </w:tabs>
        <w:rPr>
          <w:rFonts w:ascii="Cambria" w:eastAsia="MS Mincho" w:hAnsi="Cambria"/>
          <w:b w:val="0"/>
          <w:noProof/>
        </w:rPr>
      </w:pPr>
      <w:r>
        <w:rPr>
          <w:noProof/>
        </w:rPr>
        <w:t>2.  Summary of Landscape Strategy</w:t>
      </w:r>
      <w:r>
        <w:rPr>
          <w:noProof/>
        </w:rPr>
        <w:tab/>
      </w:r>
      <w:r w:rsidR="00195509">
        <w:rPr>
          <w:noProof/>
        </w:rPr>
        <w:fldChar w:fldCharType="begin"/>
      </w:r>
      <w:r>
        <w:rPr>
          <w:noProof/>
        </w:rPr>
        <w:instrText xml:space="preserve"> PAGEREF _Toc159058504 \h </w:instrText>
      </w:r>
      <w:r w:rsidR="00195509">
        <w:rPr>
          <w:noProof/>
        </w:rPr>
      </w:r>
      <w:r w:rsidR="00195509">
        <w:rPr>
          <w:noProof/>
        </w:rPr>
        <w:fldChar w:fldCharType="separate"/>
      </w:r>
      <w:r w:rsidR="00AD528C">
        <w:rPr>
          <w:noProof/>
        </w:rPr>
        <w:t>5</w:t>
      </w:r>
      <w:r w:rsidR="00195509">
        <w:rPr>
          <w:noProof/>
        </w:rPr>
        <w:fldChar w:fldCharType="end"/>
      </w:r>
    </w:p>
    <w:p w14:paraId="3B198F9B" w14:textId="77777777" w:rsidR="000A0CE6" w:rsidRPr="00AD528C" w:rsidRDefault="000A0CE6">
      <w:pPr>
        <w:pStyle w:val="TOC1"/>
        <w:tabs>
          <w:tab w:val="right" w:leader="dot" w:pos="8630"/>
        </w:tabs>
        <w:rPr>
          <w:rFonts w:ascii="Cambria" w:eastAsia="MS Mincho" w:hAnsi="Cambria"/>
          <w:b w:val="0"/>
          <w:noProof/>
        </w:rPr>
      </w:pPr>
      <w:r>
        <w:rPr>
          <w:noProof/>
        </w:rPr>
        <w:t>3.  Proposed Treatment</w:t>
      </w:r>
      <w:r>
        <w:rPr>
          <w:noProof/>
        </w:rPr>
        <w:tab/>
      </w:r>
      <w:r w:rsidR="00195509">
        <w:rPr>
          <w:noProof/>
        </w:rPr>
        <w:fldChar w:fldCharType="begin"/>
      </w:r>
      <w:r>
        <w:rPr>
          <w:noProof/>
        </w:rPr>
        <w:instrText xml:space="preserve"> PAGEREF _Toc159058505 \h </w:instrText>
      </w:r>
      <w:r w:rsidR="00195509">
        <w:rPr>
          <w:noProof/>
        </w:rPr>
      </w:r>
      <w:r w:rsidR="00195509">
        <w:rPr>
          <w:noProof/>
        </w:rPr>
        <w:fldChar w:fldCharType="separate"/>
      </w:r>
      <w:r w:rsidR="00AD528C">
        <w:rPr>
          <w:noProof/>
        </w:rPr>
        <w:t>7</w:t>
      </w:r>
      <w:r w:rsidR="00195509">
        <w:rPr>
          <w:noProof/>
        </w:rPr>
        <w:fldChar w:fldCharType="end"/>
      </w:r>
    </w:p>
    <w:p w14:paraId="5EA7007A" w14:textId="77777777" w:rsidR="000A0CE6" w:rsidRPr="00AD528C" w:rsidRDefault="000A0CE6">
      <w:pPr>
        <w:pStyle w:val="TOC1"/>
        <w:tabs>
          <w:tab w:val="right" w:leader="dot" w:pos="8630"/>
        </w:tabs>
        <w:rPr>
          <w:rFonts w:ascii="Cambria" w:eastAsia="MS Mincho" w:hAnsi="Cambria"/>
          <w:b w:val="0"/>
          <w:noProof/>
        </w:rPr>
      </w:pPr>
      <w:r>
        <w:rPr>
          <w:noProof/>
        </w:rPr>
        <w:t>4.  Collaboration and Multi-party Monitoring</w:t>
      </w:r>
      <w:r>
        <w:rPr>
          <w:noProof/>
        </w:rPr>
        <w:tab/>
      </w:r>
      <w:r w:rsidR="00195509">
        <w:rPr>
          <w:noProof/>
        </w:rPr>
        <w:fldChar w:fldCharType="begin"/>
      </w:r>
      <w:r>
        <w:rPr>
          <w:noProof/>
        </w:rPr>
        <w:instrText xml:space="preserve"> PAGEREF _Toc159058506 \h </w:instrText>
      </w:r>
      <w:r w:rsidR="00195509">
        <w:rPr>
          <w:noProof/>
        </w:rPr>
      </w:r>
      <w:r w:rsidR="00195509">
        <w:rPr>
          <w:noProof/>
        </w:rPr>
        <w:fldChar w:fldCharType="separate"/>
      </w:r>
      <w:r w:rsidR="00AD528C">
        <w:rPr>
          <w:noProof/>
        </w:rPr>
        <w:t>11</w:t>
      </w:r>
      <w:r w:rsidR="00195509">
        <w:rPr>
          <w:noProof/>
        </w:rPr>
        <w:fldChar w:fldCharType="end"/>
      </w:r>
    </w:p>
    <w:p w14:paraId="47CA39FD" w14:textId="77777777" w:rsidR="000A0CE6" w:rsidRPr="00AD528C" w:rsidRDefault="000A0CE6">
      <w:pPr>
        <w:pStyle w:val="TOC1"/>
        <w:tabs>
          <w:tab w:val="right" w:leader="dot" w:pos="8630"/>
        </w:tabs>
        <w:rPr>
          <w:rFonts w:ascii="Cambria" w:eastAsia="MS Mincho" w:hAnsi="Cambria"/>
          <w:b w:val="0"/>
          <w:noProof/>
        </w:rPr>
      </w:pPr>
      <w:r>
        <w:rPr>
          <w:noProof/>
        </w:rPr>
        <w:t>5.  Utilization</w:t>
      </w:r>
      <w:r>
        <w:rPr>
          <w:noProof/>
        </w:rPr>
        <w:tab/>
      </w:r>
      <w:r w:rsidR="00195509">
        <w:rPr>
          <w:noProof/>
        </w:rPr>
        <w:fldChar w:fldCharType="begin"/>
      </w:r>
      <w:r>
        <w:rPr>
          <w:noProof/>
        </w:rPr>
        <w:instrText xml:space="preserve"> PAGEREF _Toc159058507 \h </w:instrText>
      </w:r>
      <w:r w:rsidR="00195509">
        <w:rPr>
          <w:noProof/>
        </w:rPr>
      </w:r>
      <w:r w:rsidR="00195509">
        <w:rPr>
          <w:noProof/>
        </w:rPr>
        <w:fldChar w:fldCharType="separate"/>
      </w:r>
      <w:r w:rsidR="00AD528C">
        <w:rPr>
          <w:noProof/>
        </w:rPr>
        <w:t>15</w:t>
      </w:r>
      <w:r w:rsidR="00195509">
        <w:rPr>
          <w:noProof/>
        </w:rPr>
        <w:fldChar w:fldCharType="end"/>
      </w:r>
    </w:p>
    <w:p w14:paraId="341F6771" w14:textId="77777777" w:rsidR="000A0CE6" w:rsidRPr="00AD528C" w:rsidRDefault="000A0CE6">
      <w:pPr>
        <w:pStyle w:val="TOC1"/>
        <w:tabs>
          <w:tab w:val="right" w:leader="dot" w:pos="8630"/>
        </w:tabs>
        <w:rPr>
          <w:rFonts w:ascii="Cambria" w:eastAsia="MS Mincho" w:hAnsi="Cambria"/>
          <w:b w:val="0"/>
          <w:noProof/>
        </w:rPr>
      </w:pPr>
      <w:r>
        <w:rPr>
          <w:noProof/>
        </w:rPr>
        <w:t>6. Benefits to Local Economies</w:t>
      </w:r>
      <w:r>
        <w:rPr>
          <w:noProof/>
        </w:rPr>
        <w:tab/>
      </w:r>
      <w:r w:rsidR="00195509">
        <w:rPr>
          <w:noProof/>
        </w:rPr>
        <w:fldChar w:fldCharType="begin"/>
      </w:r>
      <w:r>
        <w:rPr>
          <w:noProof/>
        </w:rPr>
        <w:instrText xml:space="preserve"> PAGEREF _Toc159058508 \h </w:instrText>
      </w:r>
      <w:r w:rsidR="00195509">
        <w:rPr>
          <w:noProof/>
        </w:rPr>
      </w:r>
      <w:r w:rsidR="00195509">
        <w:rPr>
          <w:noProof/>
        </w:rPr>
        <w:fldChar w:fldCharType="separate"/>
      </w:r>
      <w:r w:rsidR="00AD528C">
        <w:rPr>
          <w:noProof/>
        </w:rPr>
        <w:t>16</w:t>
      </w:r>
      <w:r w:rsidR="00195509">
        <w:rPr>
          <w:noProof/>
        </w:rPr>
        <w:fldChar w:fldCharType="end"/>
      </w:r>
    </w:p>
    <w:p w14:paraId="33D02D4C" w14:textId="77777777" w:rsidR="000A0CE6" w:rsidRPr="00AD528C" w:rsidRDefault="000A0CE6">
      <w:pPr>
        <w:pStyle w:val="TOC1"/>
        <w:tabs>
          <w:tab w:val="right" w:leader="dot" w:pos="8630"/>
        </w:tabs>
        <w:rPr>
          <w:rFonts w:ascii="Cambria" w:eastAsia="MS Mincho" w:hAnsi="Cambria"/>
          <w:b w:val="0"/>
          <w:noProof/>
        </w:rPr>
      </w:pPr>
      <w:r>
        <w:rPr>
          <w:noProof/>
        </w:rPr>
        <w:t>7.  Funding Plan</w:t>
      </w:r>
      <w:r>
        <w:rPr>
          <w:noProof/>
        </w:rPr>
        <w:tab/>
      </w:r>
      <w:r w:rsidR="00195509">
        <w:rPr>
          <w:noProof/>
        </w:rPr>
        <w:fldChar w:fldCharType="begin"/>
      </w:r>
      <w:r>
        <w:rPr>
          <w:noProof/>
        </w:rPr>
        <w:instrText xml:space="preserve"> PAGEREF _Toc159058509 \h </w:instrText>
      </w:r>
      <w:r w:rsidR="00195509">
        <w:rPr>
          <w:noProof/>
        </w:rPr>
      </w:r>
      <w:r w:rsidR="00195509">
        <w:rPr>
          <w:noProof/>
        </w:rPr>
        <w:fldChar w:fldCharType="separate"/>
      </w:r>
      <w:r w:rsidR="00AD528C">
        <w:rPr>
          <w:noProof/>
        </w:rPr>
        <w:t>18</w:t>
      </w:r>
      <w:r w:rsidR="00195509">
        <w:rPr>
          <w:noProof/>
        </w:rPr>
        <w:fldChar w:fldCharType="end"/>
      </w:r>
    </w:p>
    <w:p w14:paraId="54668EE1" w14:textId="77777777" w:rsidR="000A0CE6" w:rsidRPr="00AD528C" w:rsidRDefault="000A0CE6">
      <w:pPr>
        <w:pStyle w:val="TOC1"/>
        <w:tabs>
          <w:tab w:val="right" w:leader="dot" w:pos="8630"/>
        </w:tabs>
        <w:rPr>
          <w:rFonts w:ascii="Cambria" w:eastAsia="MS Mincho" w:hAnsi="Cambria"/>
          <w:b w:val="0"/>
          <w:noProof/>
        </w:rPr>
      </w:pPr>
      <w:r>
        <w:rPr>
          <w:noProof/>
        </w:rPr>
        <w:t>Attachments</w:t>
      </w:r>
      <w:r>
        <w:rPr>
          <w:noProof/>
        </w:rPr>
        <w:tab/>
      </w:r>
      <w:r w:rsidR="00195509">
        <w:rPr>
          <w:noProof/>
        </w:rPr>
        <w:fldChar w:fldCharType="begin"/>
      </w:r>
      <w:r>
        <w:rPr>
          <w:noProof/>
        </w:rPr>
        <w:instrText xml:space="preserve"> PAGEREF _Toc159058510 \h </w:instrText>
      </w:r>
      <w:r w:rsidR="00195509">
        <w:rPr>
          <w:noProof/>
        </w:rPr>
      </w:r>
      <w:r w:rsidR="00195509">
        <w:rPr>
          <w:noProof/>
        </w:rPr>
        <w:fldChar w:fldCharType="separate"/>
      </w:r>
      <w:r w:rsidR="00AD528C">
        <w:rPr>
          <w:noProof/>
        </w:rPr>
        <w:t>21</w:t>
      </w:r>
      <w:r w:rsidR="00195509">
        <w:rPr>
          <w:noProof/>
        </w:rPr>
        <w:fldChar w:fldCharType="end"/>
      </w:r>
    </w:p>
    <w:p w14:paraId="7D843882" w14:textId="77777777" w:rsidR="000A0CE6" w:rsidRPr="00AD528C" w:rsidRDefault="000A0CE6">
      <w:pPr>
        <w:pStyle w:val="TOC2"/>
        <w:tabs>
          <w:tab w:val="right" w:leader="dot" w:pos="8630"/>
        </w:tabs>
        <w:rPr>
          <w:rFonts w:ascii="Cambria" w:eastAsia="MS Mincho" w:hAnsi="Cambria"/>
          <w:b w:val="0"/>
          <w:noProof/>
          <w:sz w:val="24"/>
          <w:szCs w:val="24"/>
        </w:rPr>
      </w:pPr>
      <w:r>
        <w:rPr>
          <w:noProof/>
        </w:rPr>
        <w:t>Attachment A: Planned Accomplishment</w:t>
      </w:r>
      <w:r>
        <w:rPr>
          <w:noProof/>
        </w:rPr>
        <w:tab/>
      </w:r>
      <w:r w:rsidR="00195509">
        <w:rPr>
          <w:noProof/>
        </w:rPr>
        <w:fldChar w:fldCharType="begin"/>
      </w:r>
      <w:r>
        <w:rPr>
          <w:noProof/>
        </w:rPr>
        <w:instrText xml:space="preserve"> PAGEREF _Toc159058511 \h </w:instrText>
      </w:r>
      <w:r w:rsidR="00195509">
        <w:rPr>
          <w:noProof/>
        </w:rPr>
      </w:r>
      <w:r w:rsidR="00195509">
        <w:rPr>
          <w:noProof/>
        </w:rPr>
        <w:fldChar w:fldCharType="separate"/>
      </w:r>
      <w:r w:rsidR="00AD528C">
        <w:rPr>
          <w:noProof/>
        </w:rPr>
        <w:t>22</w:t>
      </w:r>
      <w:r w:rsidR="00195509">
        <w:rPr>
          <w:noProof/>
        </w:rPr>
        <w:fldChar w:fldCharType="end"/>
      </w:r>
    </w:p>
    <w:p w14:paraId="5478CD35" w14:textId="77777777" w:rsidR="000A0CE6" w:rsidRPr="00AD528C" w:rsidRDefault="000A0CE6">
      <w:pPr>
        <w:pStyle w:val="TOC2"/>
        <w:tabs>
          <w:tab w:val="right" w:leader="dot" w:pos="8630"/>
        </w:tabs>
        <w:rPr>
          <w:rFonts w:ascii="Cambria" w:eastAsia="MS Mincho" w:hAnsi="Cambria"/>
          <w:b w:val="0"/>
          <w:noProof/>
          <w:sz w:val="24"/>
          <w:szCs w:val="24"/>
        </w:rPr>
      </w:pPr>
      <w:r>
        <w:rPr>
          <w:noProof/>
        </w:rPr>
        <w:t>Attachment B: Reduction of Related Wildfire Management Costs</w:t>
      </w:r>
      <w:r>
        <w:rPr>
          <w:noProof/>
        </w:rPr>
        <w:tab/>
      </w:r>
      <w:r w:rsidR="00195509">
        <w:rPr>
          <w:noProof/>
        </w:rPr>
        <w:fldChar w:fldCharType="begin"/>
      </w:r>
      <w:r>
        <w:rPr>
          <w:noProof/>
        </w:rPr>
        <w:instrText xml:space="preserve"> PAGEREF _Toc159058512 \h </w:instrText>
      </w:r>
      <w:r w:rsidR="00195509">
        <w:rPr>
          <w:noProof/>
        </w:rPr>
      </w:r>
      <w:r w:rsidR="00195509">
        <w:rPr>
          <w:noProof/>
        </w:rPr>
        <w:fldChar w:fldCharType="separate"/>
      </w:r>
      <w:r w:rsidR="00AD528C">
        <w:rPr>
          <w:noProof/>
        </w:rPr>
        <w:t>27</w:t>
      </w:r>
      <w:r w:rsidR="00195509">
        <w:rPr>
          <w:noProof/>
        </w:rPr>
        <w:fldChar w:fldCharType="end"/>
      </w:r>
    </w:p>
    <w:p w14:paraId="39655F5E" w14:textId="77777777" w:rsidR="000A0CE6" w:rsidRPr="00AD528C" w:rsidRDefault="000A0CE6">
      <w:pPr>
        <w:pStyle w:val="TOC3"/>
        <w:tabs>
          <w:tab w:val="right" w:leader="dot" w:pos="8630"/>
        </w:tabs>
        <w:rPr>
          <w:rFonts w:ascii="Cambria" w:eastAsia="MS Mincho" w:hAnsi="Cambria"/>
          <w:noProof/>
          <w:sz w:val="24"/>
          <w:szCs w:val="24"/>
        </w:rPr>
      </w:pPr>
      <w:r>
        <w:rPr>
          <w:noProof/>
        </w:rPr>
        <w:t>Results – Cost Savings</w:t>
      </w:r>
      <w:r>
        <w:rPr>
          <w:noProof/>
        </w:rPr>
        <w:tab/>
      </w:r>
      <w:r w:rsidR="00195509">
        <w:rPr>
          <w:noProof/>
        </w:rPr>
        <w:fldChar w:fldCharType="begin"/>
      </w:r>
      <w:r>
        <w:rPr>
          <w:noProof/>
        </w:rPr>
        <w:instrText xml:space="preserve"> PAGEREF _Toc159058513 \h </w:instrText>
      </w:r>
      <w:r w:rsidR="00195509">
        <w:rPr>
          <w:noProof/>
        </w:rPr>
      </w:r>
      <w:r w:rsidR="00195509">
        <w:rPr>
          <w:noProof/>
        </w:rPr>
        <w:fldChar w:fldCharType="separate"/>
      </w:r>
      <w:r w:rsidR="00AD528C">
        <w:rPr>
          <w:noProof/>
        </w:rPr>
        <w:t>27</w:t>
      </w:r>
      <w:r w:rsidR="00195509">
        <w:rPr>
          <w:noProof/>
        </w:rPr>
        <w:fldChar w:fldCharType="end"/>
      </w:r>
    </w:p>
    <w:p w14:paraId="01086F52" w14:textId="77777777" w:rsidR="000A0CE6" w:rsidRPr="00AD528C" w:rsidRDefault="000A0CE6">
      <w:pPr>
        <w:pStyle w:val="TOC3"/>
        <w:tabs>
          <w:tab w:val="right" w:leader="dot" w:pos="8630"/>
        </w:tabs>
        <w:rPr>
          <w:rFonts w:ascii="Cambria" w:eastAsia="MS Mincho" w:hAnsi="Cambria"/>
          <w:noProof/>
          <w:sz w:val="24"/>
          <w:szCs w:val="24"/>
        </w:rPr>
      </w:pPr>
      <w:r>
        <w:rPr>
          <w:noProof/>
        </w:rPr>
        <w:t>Documentation of Assumptions and Data Sources</w:t>
      </w:r>
      <w:r>
        <w:rPr>
          <w:noProof/>
        </w:rPr>
        <w:tab/>
      </w:r>
      <w:r w:rsidR="00195509">
        <w:rPr>
          <w:noProof/>
        </w:rPr>
        <w:fldChar w:fldCharType="begin"/>
      </w:r>
      <w:r>
        <w:rPr>
          <w:noProof/>
        </w:rPr>
        <w:instrText xml:space="preserve"> PAGEREF _Toc159058514 \h </w:instrText>
      </w:r>
      <w:r w:rsidR="00195509">
        <w:rPr>
          <w:noProof/>
        </w:rPr>
      </w:r>
      <w:r w:rsidR="00195509">
        <w:rPr>
          <w:noProof/>
        </w:rPr>
        <w:fldChar w:fldCharType="separate"/>
      </w:r>
      <w:r w:rsidR="00AD528C">
        <w:rPr>
          <w:noProof/>
        </w:rPr>
        <w:t>27</w:t>
      </w:r>
      <w:r w:rsidR="00195509">
        <w:rPr>
          <w:noProof/>
        </w:rPr>
        <w:fldChar w:fldCharType="end"/>
      </w:r>
    </w:p>
    <w:p w14:paraId="3BA34BEB" w14:textId="77777777" w:rsidR="000A0CE6" w:rsidRPr="00AD528C" w:rsidRDefault="000A0CE6">
      <w:pPr>
        <w:pStyle w:val="TOC2"/>
        <w:tabs>
          <w:tab w:val="right" w:leader="dot" w:pos="8630"/>
        </w:tabs>
        <w:rPr>
          <w:rFonts w:ascii="Cambria" w:eastAsia="MS Mincho" w:hAnsi="Cambria"/>
          <w:b w:val="0"/>
          <w:noProof/>
          <w:sz w:val="24"/>
          <w:szCs w:val="24"/>
        </w:rPr>
      </w:pPr>
      <w:r>
        <w:rPr>
          <w:noProof/>
        </w:rPr>
        <w:t>Attachment C:   Members of the Collaborative</w:t>
      </w:r>
      <w:r>
        <w:rPr>
          <w:noProof/>
        </w:rPr>
        <w:tab/>
      </w:r>
      <w:r w:rsidR="00195509">
        <w:rPr>
          <w:noProof/>
        </w:rPr>
        <w:fldChar w:fldCharType="begin"/>
      </w:r>
      <w:r>
        <w:rPr>
          <w:noProof/>
        </w:rPr>
        <w:instrText xml:space="preserve"> PAGEREF _Toc159058515 \h </w:instrText>
      </w:r>
      <w:r w:rsidR="00195509">
        <w:rPr>
          <w:noProof/>
        </w:rPr>
      </w:r>
      <w:r w:rsidR="00195509">
        <w:rPr>
          <w:noProof/>
        </w:rPr>
        <w:fldChar w:fldCharType="separate"/>
      </w:r>
      <w:r w:rsidR="00AD528C">
        <w:rPr>
          <w:noProof/>
        </w:rPr>
        <w:t>32</w:t>
      </w:r>
      <w:r w:rsidR="00195509">
        <w:rPr>
          <w:noProof/>
        </w:rPr>
        <w:fldChar w:fldCharType="end"/>
      </w:r>
    </w:p>
    <w:p w14:paraId="02A459E2" w14:textId="77777777" w:rsidR="000A0CE6" w:rsidRPr="00AD528C" w:rsidRDefault="000A0CE6">
      <w:pPr>
        <w:pStyle w:val="TOC2"/>
        <w:tabs>
          <w:tab w:val="right" w:leader="dot" w:pos="8630"/>
        </w:tabs>
        <w:rPr>
          <w:rFonts w:ascii="Cambria" w:eastAsia="MS Mincho" w:hAnsi="Cambria"/>
          <w:b w:val="0"/>
          <w:noProof/>
          <w:sz w:val="24"/>
          <w:szCs w:val="24"/>
        </w:rPr>
      </w:pPr>
      <w:r>
        <w:rPr>
          <w:noProof/>
        </w:rPr>
        <w:t>Attachment D: Letter of Commitment</w:t>
      </w:r>
      <w:r>
        <w:rPr>
          <w:noProof/>
        </w:rPr>
        <w:tab/>
      </w:r>
      <w:r w:rsidR="00195509">
        <w:rPr>
          <w:noProof/>
        </w:rPr>
        <w:fldChar w:fldCharType="begin"/>
      </w:r>
      <w:r>
        <w:rPr>
          <w:noProof/>
        </w:rPr>
        <w:instrText xml:space="preserve"> PAGEREF _Toc159058516 \h </w:instrText>
      </w:r>
      <w:r w:rsidR="00195509">
        <w:rPr>
          <w:noProof/>
        </w:rPr>
      </w:r>
      <w:r w:rsidR="00195509">
        <w:rPr>
          <w:noProof/>
        </w:rPr>
        <w:fldChar w:fldCharType="separate"/>
      </w:r>
      <w:r w:rsidR="00AD528C">
        <w:rPr>
          <w:noProof/>
        </w:rPr>
        <w:t>33</w:t>
      </w:r>
      <w:r w:rsidR="00195509">
        <w:rPr>
          <w:noProof/>
        </w:rPr>
        <w:fldChar w:fldCharType="end"/>
      </w:r>
    </w:p>
    <w:p w14:paraId="7618D411" w14:textId="77777777" w:rsidR="000A0CE6" w:rsidRPr="00AD528C" w:rsidRDefault="000A0CE6">
      <w:pPr>
        <w:pStyle w:val="TOC2"/>
        <w:tabs>
          <w:tab w:val="right" w:leader="dot" w:pos="8630"/>
        </w:tabs>
        <w:rPr>
          <w:rFonts w:ascii="Cambria" w:eastAsia="MS Mincho" w:hAnsi="Cambria"/>
          <w:b w:val="0"/>
          <w:noProof/>
          <w:sz w:val="24"/>
          <w:szCs w:val="24"/>
        </w:rPr>
      </w:pPr>
      <w:r>
        <w:rPr>
          <w:noProof/>
        </w:rPr>
        <w:t>Attachment E: Predicted Jobs Table</w:t>
      </w:r>
      <w:r>
        <w:rPr>
          <w:noProof/>
        </w:rPr>
        <w:tab/>
      </w:r>
      <w:r w:rsidR="00195509">
        <w:rPr>
          <w:noProof/>
        </w:rPr>
        <w:fldChar w:fldCharType="begin"/>
      </w:r>
      <w:r>
        <w:rPr>
          <w:noProof/>
        </w:rPr>
        <w:instrText xml:space="preserve"> PAGEREF _Toc159058517 \h </w:instrText>
      </w:r>
      <w:r w:rsidR="00195509">
        <w:rPr>
          <w:noProof/>
        </w:rPr>
      </w:r>
      <w:r w:rsidR="00195509">
        <w:rPr>
          <w:noProof/>
        </w:rPr>
        <w:fldChar w:fldCharType="separate"/>
      </w:r>
      <w:r w:rsidR="00AD528C">
        <w:rPr>
          <w:noProof/>
        </w:rPr>
        <w:t>34</w:t>
      </w:r>
      <w:r w:rsidR="00195509">
        <w:rPr>
          <w:noProof/>
        </w:rPr>
        <w:fldChar w:fldCharType="end"/>
      </w:r>
    </w:p>
    <w:p w14:paraId="318C8D62" w14:textId="77777777" w:rsidR="000A0CE6" w:rsidRPr="00AD528C" w:rsidRDefault="000A0CE6">
      <w:pPr>
        <w:pStyle w:val="TOC2"/>
        <w:tabs>
          <w:tab w:val="right" w:leader="dot" w:pos="8630"/>
        </w:tabs>
        <w:rPr>
          <w:rFonts w:ascii="Cambria" w:eastAsia="MS Mincho" w:hAnsi="Cambria"/>
          <w:b w:val="0"/>
          <w:noProof/>
          <w:sz w:val="24"/>
          <w:szCs w:val="24"/>
        </w:rPr>
      </w:pPr>
      <w:r>
        <w:rPr>
          <w:noProof/>
        </w:rPr>
        <w:t>Attachment F: Funding Estimates</w:t>
      </w:r>
      <w:r>
        <w:rPr>
          <w:noProof/>
        </w:rPr>
        <w:tab/>
      </w:r>
      <w:r w:rsidR="00195509">
        <w:rPr>
          <w:noProof/>
        </w:rPr>
        <w:fldChar w:fldCharType="begin"/>
      </w:r>
      <w:r>
        <w:rPr>
          <w:noProof/>
        </w:rPr>
        <w:instrText xml:space="preserve"> PAGEREF _Toc159058518 \h </w:instrText>
      </w:r>
      <w:r w:rsidR="00195509">
        <w:rPr>
          <w:noProof/>
        </w:rPr>
      </w:r>
      <w:r w:rsidR="00195509">
        <w:rPr>
          <w:noProof/>
        </w:rPr>
        <w:fldChar w:fldCharType="separate"/>
      </w:r>
      <w:r w:rsidR="00AD528C">
        <w:rPr>
          <w:noProof/>
        </w:rPr>
        <w:t>34</w:t>
      </w:r>
      <w:r w:rsidR="00195509">
        <w:rPr>
          <w:noProof/>
        </w:rPr>
        <w:fldChar w:fldCharType="end"/>
      </w:r>
    </w:p>
    <w:p w14:paraId="7818C715" w14:textId="77777777" w:rsidR="000A0CE6" w:rsidRPr="00AD528C" w:rsidRDefault="000A0CE6">
      <w:pPr>
        <w:pStyle w:val="TOC2"/>
        <w:tabs>
          <w:tab w:val="right" w:leader="dot" w:pos="8630"/>
        </w:tabs>
        <w:rPr>
          <w:rFonts w:ascii="Cambria" w:eastAsia="MS Mincho" w:hAnsi="Cambria"/>
          <w:b w:val="0"/>
          <w:noProof/>
          <w:sz w:val="24"/>
          <w:szCs w:val="24"/>
        </w:rPr>
      </w:pPr>
      <w:r>
        <w:rPr>
          <w:noProof/>
        </w:rPr>
        <w:t>Attachment G: Maps</w:t>
      </w:r>
      <w:r>
        <w:rPr>
          <w:noProof/>
        </w:rPr>
        <w:tab/>
      </w:r>
      <w:r w:rsidR="00195509">
        <w:rPr>
          <w:noProof/>
        </w:rPr>
        <w:fldChar w:fldCharType="begin"/>
      </w:r>
      <w:r>
        <w:rPr>
          <w:noProof/>
        </w:rPr>
        <w:instrText xml:space="preserve"> PAGEREF _Toc159058519 \h </w:instrText>
      </w:r>
      <w:r w:rsidR="00195509">
        <w:rPr>
          <w:noProof/>
        </w:rPr>
      </w:r>
      <w:r w:rsidR="00195509">
        <w:rPr>
          <w:noProof/>
        </w:rPr>
        <w:fldChar w:fldCharType="separate"/>
      </w:r>
      <w:r w:rsidR="00AD528C">
        <w:rPr>
          <w:noProof/>
        </w:rPr>
        <w:t>44</w:t>
      </w:r>
      <w:r w:rsidR="00195509">
        <w:rPr>
          <w:noProof/>
        </w:rPr>
        <w:fldChar w:fldCharType="end"/>
      </w:r>
    </w:p>
    <w:p w14:paraId="699A72B4" w14:textId="77777777" w:rsidR="00FA3DE6" w:rsidRPr="00454A8A" w:rsidRDefault="00195509" w:rsidP="00454A8A">
      <w:r>
        <w:fldChar w:fldCharType="end"/>
      </w:r>
    </w:p>
    <w:p w14:paraId="652F49D1" w14:textId="77777777" w:rsidR="00247CC4" w:rsidRPr="00AD528C" w:rsidRDefault="002F7681" w:rsidP="00D4321E">
      <w:pPr>
        <w:pStyle w:val="Heading1"/>
        <w:rPr>
          <w:rFonts w:ascii="Cambria" w:hAnsi="Cambria"/>
        </w:rPr>
      </w:pPr>
      <w:bookmarkStart w:id="0" w:name="_Toc159058503"/>
      <w:r w:rsidRPr="00AD528C">
        <w:rPr>
          <w:rFonts w:ascii="Cambria" w:hAnsi="Cambria"/>
        </w:rPr>
        <w:t xml:space="preserve">1. </w:t>
      </w:r>
      <w:r w:rsidR="00D4321E" w:rsidRPr="00AD528C">
        <w:rPr>
          <w:rFonts w:ascii="Cambria" w:hAnsi="Cambria"/>
        </w:rPr>
        <w:t>Ecological, Social and Economic Context</w:t>
      </w:r>
      <w:bookmarkEnd w:id="0"/>
    </w:p>
    <w:p w14:paraId="622FBC60" w14:textId="77777777" w:rsidR="00670037" w:rsidRPr="00FF5FCD" w:rsidRDefault="00670037" w:rsidP="00247CC4"/>
    <w:p w14:paraId="5C5AACD4" w14:textId="77777777" w:rsidR="00670037" w:rsidRPr="00FF5FCD" w:rsidRDefault="00670037" w:rsidP="00670037">
      <w:pPr>
        <w:widowControl w:val="0"/>
        <w:autoSpaceDE w:val="0"/>
        <w:autoSpaceDN w:val="0"/>
        <w:adjustRightInd w:val="0"/>
        <w:rPr>
          <w:rFonts w:eastAsia="Times New Roman"/>
        </w:rPr>
      </w:pPr>
      <w:r w:rsidRPr="00FF5FCD">
        <w:rPr>
          <w:u w:val="single"/>
        </w:rPr>
        <w:t>Ecological context:</w:t>
      </w:r>
      <w:r w:rsidRPr="00FF5FCD">
        <w:t xml:space="preserve"> </w:t>
      </w:r>
      <w:r w:rsidRPr="00FF5FCD">
        <w:rPr>
          <w:rFonts w:eastAsia="Times New Roman"/>
        </w:rPr>
        <w:t xml:space="preserve">The </w:t>
      </w:r>
      <w:r w:rsidR="003A16B8" w:rsidRPr="00FF5FCD">
        <w:rPr>
          <w:rFonts w:eastAsia="Times New Roman"/>
        </w:rPr>
        <w:t>Lakeview Federal Stewardship Unit (the Unit) defines the landscape</w:t>
      </w:r>
      <w:r w:rsidR="00D9437C">
        <w:rPr>
          <w:rFonts w:eastAsia="Times New Roman"/>
        </w:rPr>
        <w:t xml:space="preserve"> for this proposal</w:t>
      </w:r>
      <w:r w:rsidR="003A16B8" w:rsidRPr="00FF5FCD">
        <w:rPr>
          <w:rFonts w:eastAsia="Times New Roman"/>
        </w:rPr>
        <w:t xml:space="preserve">.  The </w:t>
      </w:r>
      <w:r w:rsidRPr="00FF5FCD">
        <w:rPr>
          <w:rFonts w:eastAsia="Times New Roman"/>
        </w:rPr>
        <w:t xml:space="preserve">Unit’s eastern boundary includes part of the Warner Mountains, a fault-block mountain range overlooking Nevada’s Great Basin Desert.  The Unit is bounded by National Forests to the north, south and west and BLM rangelands to the east.  </w:t>
      </w:r>
      <w:r w:rsidR="008656DD">
        <w:rPr>
          <w:rFonts w:eastAsia="Times New Roman"/>
        </w:rPr>
        <w:t xml:space="preserve">It is within the aboriginal lands of the Klamath Tribes.  </w:t>
      </w:r>
      <w:r w:rsidRPr="00FF5FCD">
        <w:rPr>
          <w:rFonts w:eastAsia="Times New Roman"/>
        </w:rPr>
        <w:t>Lying within the rain shadow created by the Cascades, this forest is characterized by drought-tolerant tree species such as juniper and ponderosa pine, with abundant stands of white fir and lodgepole pine at high elevations.  About 88% of Forest Service lands within the Unit are forested.  The remainder is composed of sagebrush/steppe ecosystems.</w:t>
      </w:r>
    </w:p>
    <w:p w14:paraId="1DA527D2" w14:textId="77777777" w:rsidR="00670037" w:rsidRPr="00FF5FCD" w:rsidRDefault="00670037" w:rsidP="00670037">
      <w:pPr>
        <w:widowControl w:val="0"/>
        <w:autoSpaceDE w:val="0"/>
        <w:autoSpaceDN w:val="0"/>
        <w:adjustRightInd w:val="0"/>
        <w:rPr>
          <w:rFonts w:eastAsia="Times New Roman"/>
        </w:rPr>
      </w:pPr>
    </w:p>
    <w:p w14:paraId="63F55EDB" w14:textId="77777777" w:rsidR="00670037" w:rsidRPr="00FF5FCD" w:rsidRDefault="00670037" w:rsidP="00670037">
      <w:pPr>
        <w:widowControl w:val="0"/>
        <w:autoSpaceDE w:val="0"/>
        <w:autoSpaceDN w:val="0"/>
        <w:adjustRightInd w:val="0"/>
      </w:pPr>
      <w:r w:rsidRPr="00FF5FCD">
        <w:t xml:space="preserve">The area receives </w:t>
      </w:r>
      <w:r w:rsidR="00D9437C">
        <w:t>about</w:t>
      </w:r>
      <w:r w:rsidRPr="00FF5FCD">
        <w:t xml:space="preserve"> 15 inches </w:t>
      </w:r>
      <w:r w:rsidR="00D9437C">
        <w:t xml:space="preserve">of precipitation </w:t>
      </w:r>
      <w:r w:rsidRPr="00FF5FCD">
        <w:t xml:space="preserve">per year, except for the higher mountain locations.  Highest monthly precipitation is generally in the winter months in the form of snow; summers are generally quite warm, and winters cold.  </w:t>
      </w:r>
      <w:r w:rsidRPr="00FF5FCD">
        <w:rPr>
          <w:rFonts w:eastAsia="Times New Roman"/>
        </w:rPr>
        <w:t xml:space="preserve">Even with low precipitation, the Unit is an important source of water for the agricultural lands and municipalities located in the surrounding, relatively arid valleys.  </w:t>
      </w:r>
      <w:r w:rsidR="00684F3E" w:rsidRPr="00FF5FCD">
        <w:rPr>
          <w:rFonts w:eastAsia="Times New Roman"/>
        </w:rPr>
        <w:t>The Unit contains n</w:t>
      </w:r>
      <w:r w:rsidRPr="00FF5FCD">
        <w:rPr>
          <w:rFonts w:eastAsia="Times New Roman"/>
        </w:rPr>
        <w:t>umerous small lakes, wetlands, springs, stock</w:t>
      </w:r>
      <w:r w:rsidR="00684F3E" w:rsidRPr="00FF5FCD">
        <w:rPr>
          <w:rFonts w:eastAsia="Times New Roman"/>
        </w:rPr>
        <w:t xml:space="preserve"> ponds and reservoirs</w:t>
      </w:r>
      <w:r w:rsidRPr="00FF5FCD">
        <w:rPr>
          <w:rFonts w:eastAsia="Times New Roman"/>
        </w:rPr>
        <w:t>.</w:t>
      </w:r>
    </w:p>
    <w:p w14:paraId="5744E0E8" w14:textId="77777777" w:rsidR="00454A8A" w:rsidRDefault="00454A8A" w:rsidP="00670037"/>
    <w:p w14:paraId="08750CF6" w14:textId="77777777" w:rsidR="00670037" w:rsidRPr="00FF5FCD" w:rsidRDefault="00670037" w:rsidP="00670037">
      <w:pPr>
        <w:rPr>
          <w:rFonts w:eastAsia="Times New Roman"/>
        </w:rPr>
      </w:pPr>
      <w:r w:rsidRPr="00FF5FCD">
        <w:rPr>
          <w:rFonts w:eastAsia="Times New Roman"/>
        </w:rPr>
        <w:t xml:space="preserve">Threatened, endangered and sensitive species found on the </w:t>
      </w:r>
      <w:r w:rsidR="0077721B" w:rsidRPr="00FF5FCD">
        <w:rPr>
          <w:rFonts w:eastAsia="Times New Roman"/>
        </w:rPr>
        <w:t>Unit</w:t>
      </w:r>
      <w:r w:rsidRPr="00FF5FCD">
        <w:rPr>
          <w:rFonts w:eastAsia="Times New Roman"/>
        </w:rPr>
        <w:t xml:space="preserve"> include bald eagle, Warner sucker, Modoc sucker, redband trout, northwest pond turtle, Oregon spotted frog, Columbia spotted frog, bufflehead, pacific pallid bat, wolverine, gray flycatcher, blue-leaved penstemon, prostrate buckwheat, green buckwheat and green-tinged paintbrush.</w:t>
      </w:r>
    </w:p>
    <w:p w14:paraId="0D7EE355" w14:textId="77777777" w:rsidR="00670037" w:rsidRPr="00FF5FCD" w:rsidRDefault="00670037" w:rsidP="00670037">
      <w:pPr>
        <w:widowControl w:val="0"/>
        <w:autoSpaceDE w:val="0"/>
        <w:autoSpaceDN w:val="0"/>
        <w:adjustRightInd w:val="0"/>
        <w:rPr>
          <w:rFonts w:eastAsia="Times New Roman"/>
        </w:rPr>
      </w:pPr>
    </w:p>
    <w:p w14:paraId="57E3DC90" w14:textId="77777777" w:rsidR="00670037" w:rsidRPr="00FF5FCD" w:rsidRDefault="00670037" w:rsidP="00670037">
      <w:pPr>
        <w:widowControl w:val="0"/>
        <w:autoSpaceDE w:val="0"/>
        <w:autoSpaceDN w:val="0"/>
        <w:adjustRightInd w:val="0"/>
      </w:pPr>
      <w:r w:rsidRPr="00FF5FCD">
        <w:t xml:space="preserve">Other major animal species include sage grouse, mule deer, black bear, mountain lion, Rocky mountain elk, and pronghorn.  The </w:t>
      </w:r>
      <w:r w:rsidR="0077721B" w:rsidRPr="00FF5FCD">
        <w:t>Unit</w:t>
      </w:r>
      <w:r w:rsidRPr="00FF5FCD">
        <w:t xml:space="preserve"> includes one of five Oregon initiatives for mule deer habitat improvement and Lake County has been identified as a priority area for sage grouse habitat improvement.</w:t>
      </w:r>
    </w:p>
    <w:p w14:paraId="5B91725A" w14:textId="77777777" w:rsidR="00D4321E" w:rsidRPr="00FF5FCD" w:rsidRDefault="00D4321E" w:rsidP="00247CC4"/>
    <w:p w14:paraId="75DCD211" w14:textId="77777777" w:rsidR="0006339A" w:rsidRPr="00FF5FCD" w:rsidRDefault="00247CC4" w:rsidP="00AC3A39">
      <w:r w:rsidRPr="00FF5FCD">
        <w:rPr>
          <w:u w:val="single"/>
        </w:rPr>
        <w:t>Ownership Patterns:</w:t>
      </w:r>
      <w:r w:rsidRPr="00FF5FCD">
        <w:t xml:space="preserve"> </w:t>
      </w:r>
      <w:r w:rsidR="0006339A" w:rsidRPr="00FF5FCD">
        <w:t xml:space="preserve">The </w:t>
      </w:r>
      <w:r w:rsidR="003F263F" w:rsidRPr="00FF5FCD">
        <w:t xml:space="preserve">662,289-acre </w:t>
      </w:r>
      <w:r w:rsidR="00670037" w:rsidRPr="00FF5FCD">
        <w:rPr>
          <w:rFonts w:eastAsia="Times New Roman"/>
        </w:rPr>
        <w:t xml:space="preserve">Unit </w:t>
      </w:r>
      <w:r w:rsidR="0006339A" w:rsidRPr="00FF5FCD">
        <w:t xml:space="preserve">encompasses 174,652 private acres that include two large blocks of forested lands managed by The Collins Companies and many smaller blocks of rangelands and forestlands managed by others (see </w:t>
      </w:r>
      <w:r w:rsidR="00514DBC">
        <w:t>Attachment G - Vicinity M</w:t>
      </w:r>
      <w:r w:rsidR="0006339A" w:rsidRPr="00FF5FCD">
        <w:t xml:space="preserve">ap).  </w:t>
      </w:r>
    </w:p>
    <w:p w14:paraId="3373BB2E" w14:textId="77777777" w:rsidR="0006339A" w:rsidRPr="00FF5FCD" w:rsidRDefault="0006339A" w:rsidP="00AC3A39"/>
    <w:p w14:paraId="79E0A7DA" w14:textId="77777777" w:rsidR="0006339A" w:rsidRPr="00FF5FCD" w:rsidRDefault="00247CC4" w:rsidP="00AC3A39">
      <w:r w:rsidRPr="00FF5FCD">
        <w:rPr>
          <w:u w:val="single"/>
        </w:rPr>
        <w:t>Current Vegetation:</w:t>
      </w:r>
      <w:r w:rsidRPr="00FF5FCD">
        <w:t xml:space="preserve"> </w:t>
      </w:r>
      <w:r w:rsidR="0006339A" w:rsidRPr="00FF5FCD">
        <w:t xml:space="preserve">People have </w:t>
      </w:r>
      <w:r w:rsidR="00D9437C">
        <w:t>substantially</w:t>
      </w:r>
      <w:r w:rsidR="0006339A" w:rsidRPr="00FF5FCD">
        <w:t xml:space="preserve"> changed the landscape with construction of roads and dams, exclusion of fire, and with timber management.  These landscape modifications led to the scientific findings of the </w:t>
      </w:r>
      <w:hyperlink r:id="rId9" w:history="1">
        <w:r w:rsidR="0006339A" w:rsidRPr="00FF5FCD">
          <w:rPr>
            <w:rStyle w:val="Hyperlink"/>
            <w:rFonts w:eastAsia="Times New Roman"/>
          </w:rPr>
          <w:t>Interior Columbia Basin Ecosystem Management Project</w:t>
        </w:r>
      </w:hyperlink>
      <w:r w:rsidR="0006339A" w:rsidRPr="00FF5FCD">
        <w:t xml:space="preserve"> that this area has low forest integrity and low or moderate aquatic integrity.  A 1999 third party review commissioned by Sustainable Northwest and Lake County concluded </w:t>
      </w:r>
      <w:r w:rsidR="003F263F" w:rsidRPr="00FF5FCD">
        <w:t xml:space="preserve">that past practices had caused </w:t>
      </w:r>
      <w:r w:rsidR="0006339A" w:rsidRPr="00FF5FCD">
        <w:t>loss of habitat diversity leading toward management-created homogeneity across the landscape, soil compaction, high road densities, loss of mature forest structure, increased density and risk of fire, conversion from pine-associated to fir-associated types and loss of habitat for threatened and endangered species.</w:t>
      </w:r>
    </w:p>
    <w:p w14:paraId="3A9455B9" w14:textId="77777777" w:rsidR="0006339A" w:rsidRPr="00FF5FCD" w:rsidRDefault="0006339A" w:rsidP="00AC3A39"/>
    <w:p w14:paraId="67A97A0A" w14:textId="77777777" w:rsidR="00684F3E" w:rsidRPr="005C7B34" w:rsidRDefault="0006339A" w:rsidP="00684F3E">
      <w:r w:rsidRPr="00FF5FCD">
        <w:t xml:space="preserve">Extensively roaded, dry forests dominate the area. </w:t>
      </w:r>
      <w:r w:rsidR="00684F3E" w:rsidRPr="00FF5FCD">
        <w:t xml:space="preserve">The majority of the roads in the Unit were constructed between 1960 and 1990, primarily to accommodate logging systems that required a significantly denser road network than is </w:t>
      </w:r>
      <w:r w:rsidR="00D426B0">
        <w:t>needed</w:t>
      </w:r>
      <w:r w:rsidR="00684F3E" w:rsidRPr="00FF5FCD">
        <w:t xml:space="preserve"> today. </w:t>
      </w:r>
      <w:r w:rsidR="003F263F" w:rsidRPr="00FF5FCD">
        <w:t xml:space="preserve"> Road densities vary from watershed to watershed, generally in the range of 2.4 to 2.9</w:t>
      </w:r>
      <w:r w:rsidR="003F263F" w:rsidRPr="00307191">
        <w:t xml:space="preserve"> miles per square mile.  </w:t>
      </w:r>
      <w:r w:rsidRPr="00307191">
        <w:t xml:space="preserve">Road construction and grazing activities have changed stream flows, altered riparian vegetation and degraded stream banks. Watershed analyses recommend road mileages in the range of 1 to 2 miles per square mile. </w:t>
      </w:r>
      <w:r w:rsidR="00684F3E">
        <w:t xml:space="preserve">Consequently, the Forest Service rarely builds new roads and instead has begun to close and decommission many roads in order to restore hydrological function and reduce maintenance costs, since funding for road maintenance is no longer sufficient to properly maintain these roads.  The </w:t>
      </w:r>
      <w:r w:rsidR="00D9437C">
        <w:t xml:space="preserve">Long-Range </w:t>
      </w:r>
      <w:r w:rsidR="00684F3E">
        <w:t xml:space="preserve">Strategy </w:t>
      </w:r>
      <w:r w:rsidR="00D9437C">
        <w:t xml:space="preserve">for the Lakeview Federal Stewardship Unit (the Strategy) </w:t>
      </w:r>
      <w:r w:rsidR="00684F3E">
        <w:t>calls for continuation of this approach as incorporated into this proposal</w:t>
      </w:r>
      <w:r w:rsidR="00D426B0">
        <w:t xml:space="preserve">, consistent with the Travel Management Plan </w:t>
      </w:r>
      <w:r w:rsidR="00D9437C">
        <w:t xml:space="preserve">that was </w:t>
      </w:r>
      <w:r w:rsidR="00D426B0">
        <w:t>developed with public participation</w:t>
      </w:r>
      <w:r w:rsidR="00684F3E">
        <w:t>.</w:t>
      </w:r>
    </w:p>
    <w:p w14:paraId="6BBBB7AF" w14:textId="77777777" w:rsidR="0006339A" w:rsidRPr="00307191" w:rsidRDefault="0006339A" w:rsidP="00AC3A39"/>
    <w:p w14:paraId="1B829D8D" w14:textId="77777777" w:rsidR="00247CC4" w:rsidRDefault="0006339A" w:rsidP="00AC3A39">
      <w:r w:rsidRPr="003A155A">
        <w:t>Juniper trees and invasive plants, like cheatgrass, are spreading rapidly to the detriment of native grasses, aspen groves, meadows and other important habitats.</w:t>
      </w:r>
      <w:r w:rsidR="00454A8A">
        <w:t xml:space="preserve">  </w:t>
      </w:r>
      <w:r w:rsidRPr="003A155A">
        <w:t xml:space="preserve">Forest structure and composition have been substantially altered from historical conditions.  Drought, fire suppression, grazing, and intensive logging of large-diameter ponderosa pine all contributed to these changes. Unnaturally dense young forests, several years of drought and an intense pine beetle attack led to thousands of acres of dead lodgepole and ponderosa pine across the landscape in the last few years. </w:t>
      </w:r>
      <w:r w:rsidR="003F263F">
        <w:t xml:space="preserve"> This </w:t>
      </w:r>
      <w:r w:rsidR="00054AE8">
        <w:t>portion of the Unit</w:t>
      </w:r>
      <w:r w:rsidR="00D9437C">
        <w:t xml:space="preserve"> is</w:t>
      </w:r>
      <w:r w:rsidR="003F263F">
        <w:t xml:space="preserve"> known locally as “the red zone” due to the</w:t>
      </w:r>
      <w:r w:rsidR="00D9437C">
        <w:t xml:space="preserve"> </w:t>
      </w:r>
      <w:r w:rsidR="003F263F">
        <w:t xml:space="preserve">number of dead trees.  </w:t>
      </w:r>
      <w:r w:rsidRPr="003A155A">
        <w:t>Th</w:t>
      </w:r>
      <w:r w:rsidR="003F263F">
        <w:t>e</w:t>
      </w:r>
      <w:r w:rsidRPr="003A155A">
        <w:t xml:space="preserve"> combination of human activity and natural response has led to unhealthy, stressed stands with excessive fuel loads and </w:t>
      </w:r>
      <w:r w:rsidR="00555A2B">
        <w:t>a</w:t>
      </w:r>
      <w:r w:rsidRPr="003A155A">
        <w:t xml:space="preserve"> risk for severe fire ov</w:t>
      </w:r>
      <w:r>
        <w:t>er an exceptionally large area.</w:t>
      </w:r>
    </w:p>
    <w:p w14:paraId="7CE2F021" w14:textId="77777777" w:rsidR="00247CC4" w:rsidRDefault="00247CC4" w:rsidP="00AC3A39"/>
    <w:p w14:paraId="29230DE3" w14:textId="77777777" w:rsidR="0006339A" w:rsidRPr="003A155A" w:rsidRDefault="00247CC4" w:rsidP="00AC3A39">
      <w:r w:rsidRPr="00247CC4">
        <w:rPr>
          <w:u w:val="single"/>
        </w:rPr>
        <w:t>Desired Vegetation:</w:t>
      </w:r>
      <w:r>
        <w:t xml:space="preserve"> Our goal for</w:t>
      </w:r>
      <w:r w:rsidRPr="003A155A">
        <w:t xml:space="preserve"> restored vegetation would more closely </w:t>
      </w:r>
      <w:r w:rsidR="00D9437C">
        <w:t>correspond to</w:t>
      </w:r>
      <w:r w:rsidRPr="003A155A">
        <w:t xml:space="preserve"> historic conditions</w:t>
      </w:r>
      <w:r>
        <w:t>, focusing on ponderosa pine, juniper, and shrub-steppe communities</w:t>
      </w:r>
      <w:r w:rsidRPr="003A155A">
        <w:t xml:space="preserve">.  Historically, the ponderosa pine forests were typically open and park-like, maintained by relatively frequent, low-intensity surface fires at 1 to 25 year intervals.  Lodgepole pine forests were </w:t>
      </w:r>
      <w:r w:rsidR="00981024">
        <w:t xml:space="preserve">often </w:t>
      </w:r>
      <w:r w:rsidRPr="003A155A">
        <w:t>maintained by infrequent, intense insect attack followed by high-severity stand-replacing fire.  At higher elevations, mixed conifer and white fir stands saw fire and insect disturbances that varied in frequency and intensity, resulting i</w:t>
      </w:r>
      <w:r>
        <w:t>n a wide range of conditions</w:t>
      </w:r>
      <w:r w:rsidR="00684F3E">
        <w:t>.</w:t>
      </w:r>
    </w:p>
    <w:p w14:paraId="40D88685" w14:textId="77777777" w:rsidR="0006339A" w:rsidRPr="003A155A" w:rsidRDefault="0006339A" w:rsidP="00AC3A39"/>
    <w:p w14:paraId="4DAD79FA" w14:textId="77777777" w:rsidR="00454A8A" w:rsidRDefault="00AD528C" w:rsidP="00AC3A39">
      <w:pPr>
        <w:rPr>
          <w:noProof/>
        </w:rPr>
      </w:pPr>
      <w:r>
        <w:rPr>
          <w:noProof/>
        </w:rPr>
        <w:pict w14:anchorId="14FCFE98">
          <v:shape id="Picture 2" o:spid="_x0000_s2050" type="#_x0000_t75" alt="Description: ICBEMPGraphic" style="position:absolute;margin-left:0;margin-top:45.95pt;width:309.6pt;height:125.6pt;z-index:1;visibility:visible">
            <v:imagedata r:id="rId10" o:title="ICBEMPGraphic"/>
            <w10:wrap type="square"/>
          </v:shape>
        </w:pict>
      </w:r>
      <w:r w:rsidR="00247CC4" w:rsidRPr="00247CC4">
        <w:rPr>
          <w:u w:val="single"/>
        </w:rPr>
        <w:t>Current Wildfire Conditions:</w:t>
      </w:r>
      <w:r w:rsidR="00247CC4">
        <w:t xml:space="preserve"> </w:t>
      </w:r>
      <w:r w:rsidR="0006339A">
        <w:t>The past practices</w:t>
      </w:r>
      <w:r w:rsidR="00555A2B">
        <w:t xml:space="preserve"> described above</w:t>
      </w:r>
      <w:r w:rsidR="00247CC4">
        <w:t xml:space="preserve"> </w:t>
      </w:r>
      <w:r w:rsidR="0006339A">
        <w:t>are leading to increasing severity and</w:t>
      </w:r>
      <w:r w:rsidR="0006339A" w:rsidRPr="003A155A">
        <w:t xml:space="preserve"> burned acreages.  Lake County Resources Initiative has collected data on the number and acreage of wild fires that burned within and adjacent to the Unit for the period 1980-2005.</w:t>
      </w:r>
      <w:r w:rsidR="0006339A">
        <w:t xml:space="preserve"> </w:t>
      </w:r>
      <w:r w:rsidR="0006339A" w:rsidRPr="003A155A">
        <w:t xml:space="preserve"> Notably, in the first decade the fires averaged about 430 acres, but between 1995 and 2005 the average exceeded 6,000 acres.</w:t>
      </w:r>
      <w:r w:rsidR="0006339A">
        <w:t xml:space="preserve"> </w:t>
      </w:r>
      <w:r w:rsidR="0006339A" w:rsidRPr="003A155A">
        <w:t xml:space="preserve"> Over the 25-year period, most of the acreage burned in 2002 due to the large Grizzly, Toolbox, and Winter Rim fires.</w:t>
      </w:r>
      <w:r w:rsidR="0006339A">
        <w:t xml:space="preserve"> </w:t>
      </w:r>
      <w:r w:rsidR="0006339A" w:rsidRPr="003A155A">
        <w:t xml:space="preserve"> Even omitting the 2002 fires, average acreage in the past decade exceeds 1500 acres, triple the previous decade.  </w:t>
      </w:r>
      <w:r w:rsidR="00555A2B">
        <w:t xml:space="preserve">Climate change is likely contribution to warmer and drier weather, </w:t>
      </w:r>
      <w:r w:rsidR="0006339A">
        <w:t>making F</w:t>
      </w:r>
      <w:r w:rsidR="0006339A" w:rsidRPr="003A155A">
        <w:t xml:space="preserve">orest conditions even more susceptible </w:t>
      </w:r>
      <w:r w:rsidR="0006339A">
        <w:t>to</w:t>
      </w:r>
      <w:r w:rsidR="0006339A" w:rsidRPr="003A155A">
        <w:t xml:space="preserve"> large-scale wildfire.  The </w:t>
      </w:r>
      <w:r w:rsidR="00247CC4">
        <w:t>above</w:t>
      </w:r>
      <w:r w:rsidR="0006339A" w:rsidRPr="003A155A">
        <w:t xml:space="preserve"> graphics from the </w:t>
      </w:r>
      <w:r w:rsidR="0006339A" w:rsidRPr="00555A2B">
        <w:rPr>
          <w:rFonts w:eastAsia="Times New Roman"/>
          <w:i/>
        </w:rPr>
        <w:t>Integrated Scientific Assessment in the Inte</w:t>
      </w:r>
      <w:r w:rsidR="00555A2B" w:rsidRPr="00555A2B">
        <w:rPr>
          <w:rFonts w:eastAsia="Times New Roman"/>
          <w:i/>
        </w:rPr>
        <w:t>rior Columbia</w:t>
      </w:r>
      <w:r w:rsidR="00D71702">
        <w:rPr>
          <w:rFonts w:eastAsia="Times New Roman"/>
          <w:i/>
        </w:rPr>
        <w:t xml:space="preserve"> </w:t>
      </w:r>
      <w:r w:rsidR="00555A2B" w:rsidRPr="00555A2B">
        <w:rPr>
          <w:rFonts w:eastAsia="Times New Roman"/>
          <w:i/>
        </w:rPr>
        <w:t>Basin</w:t>
      </w:r>
      <w:r w:rsidR="0006339A" w:rsidRPr="003A155A">
        <w:rPr>
          <w:b/>
        </w:rPr>
        <w:t xml:space="preserve"> </w:t>
      </w:r>
      <w:r w:rsidR="0006339A" w:rsidRPr="003A155A">
        <w:t>display the</w:t>
      </w:r>
      <w:r w:rsidR="0006339A">
        <w:t xml:space="preserve">se </w:t>
      </w:r>
      <w:r w:rsidR="0006339A" w:rsidRPr="003A155A">
        <w:t>trends at a larger scale</w:t>
      </w:r>
      <w:r w:rsidR="0077721B">
        <w:t xml:space="preserve"> that includes</w:t>
      </w:r>
      <w:r w:rsidR="0006339A">
        <w:t xml:space="preserve"> the</w:t>
      </w:r>
      <w:r w:rsidR="00247CC4">
        <w:t xml:space="preserve"> </w:t>
      </w:r>
      <w:r w:rsidR="0077721B">
        <w:t>Unit</w:t>
      </w:r>
      <w:r w:rsidR="00247CC4">
        <w:t>.</w:t>
      </w:r>
      <w:r w:rsidR="00D71702" w:rsidRPr="00D71702">
        <w:rPr>
          <w:noProof/>
        </w:rPr>
        <w:t xml:space="preserve"> </w:t>
      </w:r>
    </w:p>
    <w:p w14:paraId="132D479C" w14:textId="77777777" w:rsidR="00454A8A" w:rsidRDefault="00454A8A" w:rsidP="00AC3A39"/>
    <w:p w14:paraId="4B20F2B4" w14:textId="77777777" w:rsidR="00454A8A" w:rsidRDefault="00AD528C" w:rsidP="00454A8A">
      <w:pPr>
        <w:jc w:val="center"/>
      </w:pPr>
      <w:r w:rsidRPr="00C93F46">
        <w:rPr>
          <w:noProof/>
        </w:rPr>
        <w:pict w14:anchorId="4C99F252">
          <v:shape id="Picture 10" o:spid="_x0000_i1027" type="#_x0000_t75" alt="Description: FireDeviations.tif" style="width:357.75pt;height:195.75pt;visibility:visible">
            <v:imagedata r:id="rId11" o:title="FireDeviations"/>
          </v:shape>
        </w:pict>
      </w:r>
    </w:p>
    <w:p w14:paraId="4A0BC4B9" w14:textId="77777777" w:rsidR="00F61F0C" w:rsidRPr="00FF5FCD" w:rsidRDefault="00247CC4" w:rsidP="00AC3A39">
      <w:r w:rsidRPr="00FF5FCD">
        <w:rPr>
          <w:u w:val="single"/>
        </w:rPr>
        <w:t>Desired Wildfire Conditions:</w:t>
      </w:r>
      <w:r w:rsidRPr="00FF5FCD">
        <w:t xml:space="preserve"> </w:t>
      </w:r>
      <w:r w:rsidR="00054AE8">
        <w:t xml:space="preserve"> </w:t>
      </w:r>
      <w:r w:rsidR="00227D9B">
        <w:t>Treatment by thinning and prescribed burning will reduce fuel loadings and break up vertical and horizontal continuity of fuels within stands and across the landscape.  This will produce conditions where wildfires will have less damaging effects and can be more readily controlled.</w:t>
      </w:r>
      <w:r w:rsidR="00054AE8">
        <w:t xml:space="preserve"> </w:t>
      </w:r>
    </w:p>
    <w:p w14:paraId="4086C52C" w14:textId="77777777" w:rsidR="00F61F0C" w:rsidRPr="00FF5FCD" w:rsidRDefault="00F61F0C" w:rsidP="00AC3A39"/>
    <w:p w14:paraId="0D470C45" w14:textId="77777777" w:rsidR="00AC3A39" w:rsidRPr="00FF5FCD" w:rsidRDefault="004D39EE" w:rsidP="00FD17E7">
      <w:pPr>
        <w:rPr>
          <w:rFonts w:eastAsia="Times New Roman"/>
        </w:rPr>
      </w:pPr>
      <w:r w:rsidRPr="00FF5FCD">
        <w:rPr>
          <w:u w:val="single"/>
        </w:rPr>
        <w:t>Threats to Sustainability:</w:t>
      </w:r>
      <w:r w:rsidR="00AC3A39" w:rsidRPr="00FF5FCD">
        <w:t xml:space="preserve">  Current vegetation and the various supported habitats are not sustainable in the face of </w:t>
      </w:r>
      <w:r w:rsidR="00227D9B">
        <w:t>extensive, uncharacteristically severe</w:t>
      </w:r>
      <w:r w:rsidR="00AC3A39" w:rsidRPr="00FF5FCD">
        <w:t xml:space="preserve"> wildfire</w:t>
      </w:r>
      <w:r w:rsidR="005D30C5">
        <w:t xml:space="preserve">, drought and climate </w:t>
      </w:r>
      <w:r w:rsidR="00227D9B">
        <w:t>change</w:t>
      </w:r>
      <w:r w:rsidR="00AC3A39" w:rsidRPr="00FF5FCD">
        <w:t xml:space="preserve">.  Without the vegetation changes we propose, fire </w:t>
      </w:r>
      <w:r w:rsidR="00684F3E" w:rsidRPr="00FF5FCD">
        <w:t>could</w:t>
      </w:r>
      <w:r w:rsidR="00AC3A39" w:rsidRPr="00FF5FCD">
        <w:t xml:space="preserve"> </w:t>
      </w:r>
      <w:r w:rsidR="00227D9B">
        <w:t>kill</w:t>
      </w:r>
      <w:r w:rsidR="00AC3A39" w:rsidRPr="00FF5FCD">
        <w:t xml:space="preserve"> large </w:t>
      </w:r>
      <w:r w:rsidR="00227D9B">
        <w:t>areas</w:t>
      </w:r>
      <w:r w:rsidR="00AC3A39" w:rsidRPr="00FF5FCD">
        <w:t xml:space="preserve"> of vegetation</w:t>
      </w:r>
      <w:r w:rsidR="00227D9B">
        <w:t xml:space="preserve"> and old-growth ponderosa pine would remain vulnerable to drought and climate change</w:t>
      </w:r>
      <w:r w:rsidR="00AC3A39" w:rsidRPr="00FF5FCD">
        <w:t xml:space="preserve">.  In the lodgepole pine, </w:t>
      </w:r>
      <w:r w:rsidR="00227D9B">
        <w:t xml:space="preserve">the unusually large extent </w:t>
      </w:r>
      <w:r w:rsidR="005D30C5">
        <w:t xml:space="preserve">of beetle-killed stands </w:t>
      </w:r>
      <w:r w:rsidR="00E14699">
        <w:t xml:space="preserve">presents a </w:t>
      </w:r>
      <w:r w:rsidR="005D30C5">
        <w:t xml:space="preserve">risk of </w:t>
      </w:r>
      <w:r w:rsidR="00E14699">
        <w:t>uncharacteristically large fire</w:t>
      </w:r>
      <w:r w:rsidR="005D30C5">
        <w:t xml:space="preserve"> that could adversely affect regeneration, soils and watersheds.</w:t>
      </w:r>
      <w:r w:rsidR="001B6ABE" w:rsidRPr="00FF5FCD">
        <w:t xml:space="preserve"> </w:t>
      </w:r>
    </w:p>
    <w:p w14:paraId="79AE5A07" w14:textId="77777777" w:rsidR="00AC3A39" w:rsidRPr="00FF5FCD" w:rsidRDefault="00AC3A39" w:rsidP="00AC3A39"/>
    <w:p w14:paraId="30C0A9C4" w14:textId="77777777" w:rsidR="003D4035" w:rsidRPr="00FF5FCD" w:rsidRDefault="00AC3A39" w:rsidP="003D4035">
      <w:pPr>
        <w:widowControl w:val="0"/>
        <w:autoSpaceDE w:val="0"/>
        <w:autoSpaceDN w:val="0"/>
        <w:adjustRightInd w:val="0"/>
      </w:pPr>
      <w:r w:rsidRPr="00FF5FCD">
        <w:rPr>
          <w:u w:val="single"/>
        </w:rPr>
        <w:t xml:space="preserve">Current </w:t>
      </w:r>
      <w:r w:rsidR="0077721B" w:rsidRPr="00FF5FCD">
        <w:rPr>
          <w:u w:val="single"/>
        </w:rPr>
        <w:t>Socio-</w:t>
      </w:r>
      <w:r w:rsidRPr="00FF5FCD">
        <w:rPr>
          <w:u w:val="single"/>
        </w:rPr>
        <w:t>Economic Conditions:</w:t>
      </w:r>
      <w:r w:rsidRPr="00FF5FCD">
        <w:t xml:space="preserve"> </w:t>
      </w:r>
      <w:r w:rsidR="00EA14F6" w:rsidRPr="00FF5FCD">
        <w:t xml:space="preserve">Although the economy of this area is being temporarily buoyed by a major pipeline construction project, </w:t>
      </w:r>
      <w:r w:rsidR="00BB046F" w:rsidRPr="00FF5FCD">
        <w:t>the most recent data from the Oregon Employment Department (</w:t>
      </w:r>
      <w:hyperlink r:id="rId12" w:history="1">
        <w:r w:rsidR="00BB046F" w:rsidRPr="00FF5FCD">
          <w:rPr>
            <w:rStyle w:val="Hyperlink"/>
            <w:i/>
          </w:rPr>
          <w:t>Central Oregon Labor Trends</w:t>
        </w:r>
      </w:hyperlink>
      <w:r w:rsidR="00BB046F" w:rsidRPr="00FF5FCD">
        <w:t xml:space="preserve"> </w:t>
      </w:r>
      <w:r w:rsidR="00FF5FCD">
        <w:t>·</w:t>
      </w:r>
      <w:r w:rsidR="00BB046F" w:rsidRPr="00FF5FCD">
        <w:t xml:space="preserve"> January 201</w:t>
      </w:r>
      <w:r w:rsidR="003D4035" w:rsidRPr="00FF5FCD">
        <w:t>1)</w:t>
      </w:r>
      <w:r w:rsidR="0057096A">
        <w:t xml:space="preserve"> indicates that</w:t>
      </w:r>
      <w:r w:rsidR="003D4035" w:rsidRPr="00FF5FCD">
        <w:t xml:space="preserve"> </w:t>
      </w:r>
      <w:r w:rsidR="00EA14F6" w:rsidRPr="00FF5FCD">
        <w:t xml:space="preserve">the county’s seasonally adjusted unemployment rate </w:t>
      </w:r>
      <w:r w:rsidR="0057096A">
        <w:t>at</w:t>
      </w:r>
      <w:r w:rsidR="00EA14F6" w:rsidRPr="00FF5FCD">
        <w:t xml:space="preserve"> </w:t>
      </w:r>
      <w:r w:rsidR="003D4035" w:rsidRPr="00FF5FCD">
        <w:t xml:space="preserve">15.7 percent in November 2010, </w:t>
      </w:r>
      <w:r w:rsidR="005D30C5">
        <w:t xml:space="preserve">was </w:t>
      </w:r>
      <w:r w:rsidR="003D4035" w:rsidRPr="00FF5FCD">
        <w:t xml:space="preserve">up from October’s rate of 15.0 percent. In November 2009, the rate was 12.9 percent. The county lost 70 jobs in November.  </w:t>
      </w:r>
    </w:p>
    <w:p w14:paraId="6A3D9B58" w14:textId="77777777" w:rsidR="003D4035" w:rsidRPr="00FF5FCD" w:rsidRDefault="003D4035" w:rsidP="003D4035">
      <w:pPr>
        <w:widowControl w:val="0"/>
        <w:autoSpaceDE w:val="0"/>
        <w:autoSpaceDN w:val="0"/>
        <w:adjustRightInd w:val="0"/>
      </w:pPr>
    </w:p>
    <w:p w14:paraId="587D6253" w14:textId="77777777" w:rsidR="003D4035" w:rsidRPr="00FF5FCD" w:rsidRDefault="003D4035" w:rsidP="003D4035">
      <w:pPr>
        <w:widowControl w:val="0"/>
        <w:autoSpaceDE w:val="0"/>
        <w:autoSpaceDN w:val="0"/>
        <w:adjustRightInd w:val="0"/>
      </w:pPr>
      <w:r w:rsidRPr="00FF5FCD">
        <w:rPr>
          <w:u w:val="single"/>
        </w:rPr>
        <w:t xml:space="preserve">Future </w:t>
      </w:r>
      <w:r w:rsidR="0077721B" w:rsidRPr="00FF5FCD">
        <w:rPr>
          <w:u w:val="single"/>
        </w:rPr>
        <w:t>Socio-</w:t>
      </w:r>
      <w:r w:rsidRPr="00FF5FCD">
        <w:rPr>
          <w:u w:val="single"/>
        </w:rPr>
        <w:t>Economic Conditions:</w:t>
      </w:r>
      <w:r w:rsidRPr="00FF5FCD">
        <w:t xml:space="preserve">  The only significant economic development underway in this area is the construction of a 2</w:t>
      </w:r>
      <w:r w:rsidR="0077721B" w:rsidRPr="00FF5FCD">
        <w:t>6.8</w:t>
      </w:r>
      <w:r w:rsidRPr="00FF5FCD">
        <w:t xml:space="preserve">MW biomass plant by Iberdrola Renewable Resources – an investment of $70 million.  The long-term success of this investment, and the 328 direct jobs the </w:t>
      </w:r>
      <w:hyperlink r:id="rId13" w:history="1">
        <w:r w:rsidRPr="00FF5FCD">
          <w:rPr>
            <w:rStyle w:val="Hyperlink"/>
          </w:rPr>
          <w:t>Oregon Business Development Department</w:t>
        </w:r>
      </w:hyperlink>
      <w:r w:rsidRPr="00FF5FCD">
        <w:t xml:space="preserve"> associates with it, hinges upon removal of biomass from this area </w:t>
      </w:r>
      <w:r w:rsidR="0057096A" w:rsidRPr="00FF5FCD">
        <w:t xml:space="preserve">as </w:t>
      </w:r>
      <w:r w:rsidR="0057096A">
        <w:t xml:space="preserve">a by-product of restoration treatments </w:t>
      </w:r>
      <w:r w:rsidRPr="00FF5FCD">
        <w:t>proposed in the landscape strategy.</w:t>
      </w:r>
      <w:r w:rsidR="0077721B" w:rsidRPr="00FF5FCD">
        <w:t xml:space="preserve">  A small-log sawmill was opened by Collins Companies in 2007.  It too is dependent for its long-term viability on management of the Unit in accordance with the Strategy.</w:t>
      </w:r>
      <w:r w:rsidR="00742118">
        <w:t xml:space="preserve">  These two local investments will help us meet our Trust obligations and result in long-term benefits to the Klamath Tribes.</w:t>
      </w:r>
    </w:p>
    <w:p w14:paraId="5D31DE72" w14:textId="77777777" w:rsidR="007D7A60" w:rsidRDefault="007D7A60" w:rsidP="00684F3E">
      <w:pPr>
        <w:pStyle w:val="Heading1"/>
      </w:pPr>
    </w:p>
    <w:p w14:paraId="5D2FA284" w14:textId="77777777" w:rsidR="00D4321E" w:rsidRPr="003D4035" w:rsidRDefault="002F7681" w:rsidP="00684F3E">
      <w:pPr>
        <w:pStyle w:val="Heading1"/>
        <w:rPr>
          <w:rFonts w:ascii="Times New Roman" w:hAnsi="Times New Roman"/>
          <w:szCs w:val="24"/>
        </w:rPr>
      </w:pPr>
      <w:bookmarkStart w:id="1" w:name="_Toc159058504"/>
      <w:r>
        <w:t xml:space="preserve">2.  </w:t>
      </w:r>
      <w:r w:rsidR="00D4321E">
        <w:t>Summary of Landscape Strategy</w:t>
      </w:r>
      <w:bookmarkEnd w:id="1"/>
    </w:p>
    <w:p w14:paraId="077A7966" w14:textId="77777777" w:rsidR="00D4321E" w:rsidRDefault="00D4321E" w:rsidP="00D4321E"/>
    <w:p w14:paraId="008FF090" w14:textId="77777777" w:rsidR="007D7A60" w:rsidRDefault="00A011B3" w:rsidP="00D4321E">
      <w:pPr>
        <w:rPr>
          <w:b/>
        </w:rPr>
      </w:pPr>
      <w:r w:rsidRPr="00057D55">
        <w:rPr>
          <w:u w:val="single"/>
        </w:rPr>
        <w:t xml:space="preserve">Hyperlink to </w:t>
      </w:r>
      <w:r w:rsidR="002C1EC0" w:rsidRPr="00057D55">
        <w:rPr>
          <w:u w:val="single"/>
        </w:rPr>
        <w:t>the Long-Range Strategy:</w:t>
      </w:r>
      <w:r w:rsidR="0023215D" w:rsidRPr="0023215D">
        <w:t xml:space="preserve"> </w:t>
      </w:r>
      <w:r w:rsidR="002C1EC0" w:rsidRPr="0023215D">
        <w:t xml:space="preserve"> </w:t>
      </w:r>
      <w:hyperlink r:id="rId14" w:history="1">
        <w:r w:rsidR="0023215D" w:rsidRPr="0023215D">
          <w:rPr>
            <w:rStyle w:val="Hyperlink"/>
          </w:rPr>
          <w:t>tinyurl.com/2011LFSUStrategy</w:t>
        </w:r>
      </w:hyperlink>
    </w:p>
    <w:p w14:paraId="2D0C61C3" w14:textId="77777777" w:rsidR="00D4321E" w:rsidRDefault="00D4321E" w:rsidP="00D4321E"/>
    <w:p w14:paraId="4F0F3814" w14:textId="77777777" w:rsidR="00A85E1F" w:rsidRDefault="00057D55" w:rsidP="00A85E1F">
      <w:r w:rsidRPr="00057D55">
        <w:rPr>
          <w:u w:val="single"/>
        </w:rPr>
        <w:t>Summary of the Strategy:</w:t>
      </w:r>
      <w:r>
        <w:t xml:space="preserve"> </w:t>
      </w:r>
      <w:r w:rsidR="00A85E1F">
        <w:t xml:space="preserve">The “Long-Range Strategy for the Lakeview Federal Stewardship Unit” </w:t>
      </w:r>
      <w:r w:rsidR="00E14699">
        <w:t xml:space="preserve">(the Strategy) </w:t>
      </w:r>
      <w:r w:rsidR="00A85E1F">
        <w:t xml:space="preserve">is the guiding document for the decade-long collaborative effort to help restore the ecological health of the Unit and provide economic and social benefits for the local community.  The </w:t>
      </w:r>
      <w:r w:rsidR="00E14699">
        <w:t>S</w:t>
      </w:r>
      <w:r w:rsidR="00A85E1F">
        <w:t xml:space="preserve">trategy is based on a common vision and set of goals and objectives developed by the Lakeview Stewardship Group and adopted by the U.S. Forest Service.  Originally released in November 2005, the </w:t>
      </w:r>
      <w:r w:rsidR="00E14699">
        <w:t>S</w:t>
      </w:r>
      <w:r w:rsidR="00A85E1F">
        <w:t xml:space="preserve">trategy </w:t>
      </w:r>
      <w:r w:rsidR="007D7A60">
        <w:t>was updated in 2010</w:t>
      </w:r>
      <w:r w:rsidR="0023215D">
        <w:t xml:space="preserve"> and again in 2011</w:t>
      </w:r>
      <w:r w:rsidR="00A85E1F">
        <w:t>.</w:t>
      </w:r>
    </w:p>
    <w:p w14:paraId="15E72C20" w14:textId="77777777" w:rsidR="00A85E1F" w:rsidRDefault="00A85E1F" w:rsidP="00A85E1F"/>
    <w:p w14:paraId="6094831E" w14:textId="77777777" w:rsidR="00A85E1F" w:rsidRDefault="00A85E1F" w:rsidP="00A85E1F">
      <w:r>
        <w:t>The fundamental goals of</w:t>
      </w:r>
      <w:r w:rsidR="008650F2">
        <w:t xml:space="preserve"> the </w:t>
      </w:r>
      <w:r w:rsidR="00E14699">
        <w:t>S</w:t>
      </w:r>
      <w:r w:rsidR="008650F2">
        <w:t>trategy are to:</w:t>
      </w:r>
      <w:r>
        <w:t xml:space="preserve"> </w:t>
      </w:r>
    </w:p>
    <w:p w14:paraId="3C76F848" w14:textId="77777777" w:rsidR="00A85E1F" w:rsidRDefault="00A85E1F" w:rsidP="008650F2">
      <w:pPr>
        <w:pStyle w:val="ColorfulList-Accent1"/>
        <w:numPr>
          <w:ilvl w:val="0"/>
          <w:numId w:val="10"/>
        </w:numPr>
      </w:pPr>
      <w:r>
        <w:t>Sustain and restore a healthy, diverse, and resilient forest ecosystem that can accommodate human and natural disturbances.</w:t>
      </w:r>
    </w:p>
    <w:p w14:paraId="3B1FA897" w14:textId="77777777" w:rsidR="00A85E1F" w:rsidRDefault="00A85E1F" w:rsidP="008650F2">
      <w:pPr>
        <w:pStyle w:val="ColorfulList-Accent1"/>
        <w:numPr>
          <w:ilvl w:val="0"/>
          <w:numId w:val="10"/>
        </w:numPr>
      </w:pPr>
      <w:r>
        <w:t>Sustain and restore the land’s capacity to absorb, store, and distribute quality water.</w:t>
      </w:r>
    </w:p>
    <w:p w14:paraId="489378CE" w14:textId="77777777" w:rsidR="00A85E1F" w:rsidRDefault="00A85E1F" w:rsidP="008650F2">
      <w:pPr>
        <w:pStyle w:val="ColorfulList-Accent1"/>
        <w:numPr>
          <w:ilvl w:val="0"/>
          <w:numId w:val="10"/>
        </w:numPr>
      </w:pPr>
      <w:r>
        <w:t>Provide opportunities for people to realize their material, spiritual, and recreational values and relationships with the forest.</w:t>
      </w:r>
    </w:p>
    <w:p w14:paraId="5C8E4968" w14:textId="77777777" w:rsidR="00A85E1F" w:rsidRDefault="00A85E1F" w:rsidP="00A85E1F"/>
    <w:p w14:paraId="59A2FB10" w14:textId="77777777" w:rsidR="00A85E1F" w:rsidRDefault="00A85E1F" w:rsidP="00A85E1F">
      <w:r>
        <w:t xml:space="preserve">To achieve the collaborative vision and goals of the Unit, the </w:t>
      </w:r>
      <w:r w:rsidR="00E14699">
        <w:t>S</w:t>
      </w:r>
      <w:r>
        <w:t xml:space="preserve">trategy takes a holistic and scientific approach toward restoration.  The </w:t>
      </w:r>
      <w:r w:rsidR="00E14699">
        <w:t>S</w:t>
      </w:r>
      <w:r>
        <w:t xml:space="preserve">trategy builds on regional ecosystem assessments and local watershed analyses by the Forest Service and BLM, as well as independent scientific and university studies.  It is also informed by the results of an intensive seven-year monitoring program conducted by Lakeview-area high school graduates under the supervision of experienced scientists.  </w:t>
      </w:r>
    </w:p>
    <w:p w14:paraId="5C867E4F" w14:textId="77777777" w:rsidR="00A85E1F" w:rsidRDefault="00A85E1F" w:rsidP="00A85E1F"/>
    <w:p w14:paraId="2EA89350" w14:textId="77777777" w:rsidR="00A85E1F" w:rsidRDefault="00A85E1F" w:rsidP="00A85E1F">
      <w:r>
        <w:t xml:space="preserve">The </w:t>
      </w:r>
      <w:r w:rsidR="00E14699">
        <w:t>S</w:t>
      </w:r>
      <w:r>
        <w:t xml:space="preserve">trategy recognizes that restoration of the Unit will require comprehensive solutions to a variety of often inter-related problems.  To address the risks associated with climate change, altered forest structure, and altered fire regimes, </w:t>
      </w:r>
      <w:r w:rsidR="007D7A60">
        <w:t>the collaborative has</w:t>
      </w:r>
      <w:r>
        <w:t xml:space="preserve"> developed a strategic approach that prioritizes treatments based on restoration of key values and fuels reduction.  The </w:t>
      </w:r>
      <w:r w:rsidR="00E14699">
        <w:t>S</w:t>
      </w:r>
      <w:r>
        <w:t xml:space="preserve">trategy recommends an accelerated thinning and prescribed burning program, focused on the relatively dry, low-elevation ponderosa pine and mixed conifer forests.  Where appropriate, proposed treatment areas may extend onto adjacent BLM administered lands.  The remaining large, fire-resistant, old-growth trees should be retained wherever possible.  </w:t>
      </w:r>
      <w:r w:rsidR="00CF6D37">
        <w:t>C</w:t>
      </w:r>
      <w:r>
        <w:t>onsiderable care must be taken to monitor watershed processes</w:t>
      </w:r>
      <w:r w:rsidR="00CF6D37">
        <w:t>,</w:t>
      </w:r>
      <w:r w:rsidR="005523E4">
        <w:t xml:space="preserve"> so management actions can be modified as needed</w:t>
      </w:r>
      <w:r w:rsidR="00CF6D37">
        <w:t xml:space="preserve">.  These modifications are intended </w:t>
      </w:r>
      <w:r w:rsidR="005523E4">
        <w:t xml:space="preserve">to reduce or eliminate hydrologic and geomorphic concern </w:t>
      </w:r>
      <w:r>
        <w:t>and to protect the soil from excessive disturbance, compaction, erosion, loss of nutrients, and invasive plants.  Restoration treatments will require no new permanent roads, and any temporary roads will be promptly decommissioned.</w:t>
      </w:r>
    </w:p>
    <w:p w14:paraId="14282C26" w14:textId="77777777" w:rsidR="00A85E1F" w:rsidRDefault="00A85E1F" w:rsidP="00A85E1F"/>
    <w:p w14:paraId="6432573D" w14:textId="77777777" w:rsidR="00A85E1F" w:rsidRDefault="00A85E1F" w:rsidP="00A85E1F">
      <w:r>
        <w:t xml:space="preserve">The </w:t>
      </w:r>
      <w:r w:rsidR="00E14699">
        <w:t>S</w:t>
      </w:r>
      <w:r>
        <w:t>trategy calls for continuing and expanding the Lakeview monitoring program to ensure that management actions are having the intended effect and can be quickly modified based on locally</w:t>
      </w:r>
      <w:r w:rsidR="005523E4">
        <w:t xml:space="preserve"> </w:t>
      </w:r>
      <w:r w:rsidR="00E14699">
        <w:t xml:space="preserve">relevant, </w:t>
      </w:r>
      <w:r>
        <w:t xml:space="preserve">new information.  It also points out the need to upgrade logging equipment and develop new </w:t>
      </w:r>
      <w:r w:rsidR="00405653">
        <w:t xml:space="preserve">affordable </w:t>
      </w:r>
      <w:r>
        <w:t xml:space="preserve">equipment in order to minimize roads, soil compaction, and other potential impacts of an expanded thinning program.  </w:t>
      </w:r>
    </w:p>
    <w:p w14:paraId="7A49AA28" w14:textId="77777777" w:rsidR="00A85E1F" w:rsidRDefault="00A85E1F" w:rsidP="00A85E1F"/>
    <w:p w14:paraId="7711A90E" w14:textId="77777777" w:rsidR="00A85E1F" w:rsidRDefault="00A85E1F" w:rsidP="00A85E1F">
      <w:r>
        <w:t xml:space="preserve">Additional actions are needed to restore high-quality habitat and healthy populations of fish and wildlife.  Closing unnecessary roads will benefit big game populations as well as improve water quality and stream habitats.  Native riparian vegetation such as willows and aspen should be restored, and barriers to fish passage removed.  Recognizing that </w:t>
      </w:r>
      <w:r w:rsidR="00F948B5">
        <w:t>the</w:t>
      </w:r>
      <w:r>
        <w:t xml:space="preserve"> </w:t>
      </w:r>
      <w:r w:rsidR="00F948B5">
        <w:t>landscape</w:t>
      </w:r>
      <w:r>
        <w:t xml:space="preserve"> is </w:t>
      </w:r>
      <w:r w:rsidR="00F948B5">
        <w:t xml:space="preserve">not </w:t>
      </w:r>
      <w:r>
        <w:t xml:space="preserve">equally in need of restoration work, the strategy recommends keeping roadless areas free of road building and logging.  </w:t>
      </w:r>
    </w:p>
    <w:p w14:paraId="7B8F66E8" w14:textId="77777777" w:rsidR="00A85E1F" w:rsidRDefault="00A85E1F" w:rsidP="00A85E1F"/>
    <w:p w14:paraId="476BD6FB" w14:textId="77777777" w:rsidR="00A85E1F" w:rsidRDefault="008650F2" w:rsidP="00A85E1F">
      <w:r w:rsidRPr="00057D55">
        <w:rPr>
          <w:u w:val="single"/>
        </w:rPr>
        <w:t>Social, ecologic and economic significance</w:t>
      </w:r>
      <w:r>
        <w:rPr>
          <w:u w:val="single"/>
        </w:rPr>
        <w:t xml:space="preserve"> of the landscape</w:t>
      </w:r>
      <w:r w:rsidRPr="00057D55">
        <w:t xml:space="preserve">. </w:t>
      </w:r>
      <w:r>
        <w:t xml:space="preserve"> </w:t>
      </w:r>
      <w:r w:rsidR="00A85E1F">
        <w:t xml:space="preserve">The Unit provides important social and economic benefits to the nearby communities, including timber processed by the local Fremont Sawmill and many recreational resources that contribute to the enjoyment and quality of life for local residents and visitors alike. The Collins Companies’ addition of a $6.8 million small-log mill in 2007 has been an important investment in the Lakeview community and a turning point for restoration forestry in the Unit.  In order to promote steady supply and utilization of small-diameter trees in the Unit, Collins and the Forest Service created the first ten-year stewardship contract in the Pacific Northwest.  </w:t>
      </w:r>
    </w:p>
    <w:p w14:paraId="0F23290A" w14:textId="77777777" w:rsidR="00742118" w:rsidRDefault="00742118" w:rsidP="00A85E1F"/>
    <w:p w14:paraId="52EA0D8B" w14:textId="77777777" w:rsidR="00742118" w:rsidRDefault="00742118" w:rsidP="00684F3E">
      <w:r w:rsidRPr="00742118">
        <w:t>The Collins Companies owns and manages 90,000 acres of the Collins Lakeview Forest within the Unit in accordance to the Principles and Criteria set by the</w:t>
      </w:r>
      <w:r>
        <w:t xml:space="preserve"> Forest Stewardship Council (FSC).  </w:t>
      </w:r>
      <w:r w:rsidRPr="00742118">
        <w:t>Collins forest management was certified in 1998 for demonstrating that their forest management meets the principles as required by the FSC.  Principles include being good stewards of the land, reducing the environmental impacts that logging activities may have on the land, maintaining and enhancing the ecological functions of the forest, promoting restoration of the forest and respecting and supporting the local community.  Collins Companies continue to demonstrate a commitment to forest health and sustainability within the Unit and share in that responsibility with the Forest Service.  The Collins Companies’ long-standing tenure as natural resource stewards demonstrates a commitment to maintaining the health of the forest ecosystem, supporting the production of renewable forest products on a sustainable basis and providing social and economic benefits to the surrounding community</w:t>
      </w:r>
      <w:r>
        <w:t>.</w:t>
      </w:r>
    </w:p>
    <w:p w14:paraId="78166E13" w14:textId="77777777" w:rsidR="00742118" w:rsidRDefault="00742118" w:rsidP="00684F3E"/>
    <w:p w14:paraId="0F89D447" w14:textId="77777777" w:rsidR="00684F3E" w:rsidRDefault="00A85E1F" w:rsidP="00684F3E">
      <w:r>
        <w:t xml:space="preserve">In November 2010, Iberdrola Renewables </w:t>
      </w:r>
      <w:r w:rsidR="00981024">
        <w:t>began</w:t>
      </w:r>
      <w:r>
        <w:t xml:space="preserve"> construction of a 26.8 megawatt biomass cogeneration plant in Lakeview.  Under the terms of a biomass memorandum of understanding signed in 2007 by numerous public and private entities, the Forest Service has committed to producing biomass </w:t>
      </w:r>
      <w:r w:rsidR="005D30C5">
        <w:t xml:space="preserve">as a product of restoration treatments </w:t>
      </w:r>
      <w:r w:rsidR="007D7A60">
        <w:t>from</w:t>
      </w:r>
      <w:r>
        <w:t xml:space="preserve"> at least 3,000 acres per year from the Unit.  The biomass plant is key to improving the local economy and helping accomplish ecologically beneficial thinning projects within the Unit</w:t>
      </w:r>
      <w:r w:rsidR="008650F2">
        <w:t>.</w:t>
      </w:r>
    </w:p>
    <w:p w14:paraId="35A1678F" w14:textId="77777777" w:rsidR="00684F3E" w:rsidRDefault="00684F3E" w:rsidP="00684F3E"/>
    <w:p w14:paraId="0C0EA288" w14:textId="77777777" w:rsidR="00D4321E" w:rsidRDefault="00684F3E" w:rsidP="000A0CE6">
      <w:pPr>
        <w:pStyle w:val="Heading1"/>
      </w:pPr>
      <w:r w:rsidRPr="000A0CE6">
        <w:t xml:space="preserve"> </w:t>
      </w:r>
      <w:bookmarkStart w:id="2" w:name="_Toc159058505"/>
      <w:r w:rsidR="004677C2" w:rsidRPr="000A0CE6">
        <w:t xml:space="preserve">3.  </w:t>
      </w:r>
      <w:r w:rsidR="00D4321E" w:rsidRPr="000A0CE6">
        <w:t>Proposed Treatment</w:t>
      </w:r>
      <w:bookmarkEnd w:id="2"/>
    </w:p>
    <w:p w14:paraId="287DFD1F" w14:textId="77777777" w:rsidR="00D4321E" w:rsidRDefault="00D4321E" w:rsidP="00D4321E"/>
    <w:p w14:paraId="04644D35" w14:textId="77777777" w:rsidR="008650F2" w:rsidRDefault="00082665" w:rsidP="00082665">
      <w:r>
        <w:rPr>
          <w:u w:val="single"/>
        </w:rPr>
        <w:t xml:space="preserve">Landscape Definition:  </w:t>
      </w:r>
      <w:r w:rsidRPr="00082665">
        <w:t xml:space="preserve">The landscape is </w:t>
      </w:r>
      <w:r w:rsidRPr="008650F2">
        <w:t xml:space="preserve">defined by the collaborative as the lands within the boundaries of the Lakeview Federal Stewardship Unit. </w:t>
      </w:r>
      <w:r w:rsidR="008650F2">
        <w:t xml:space="preserve"> The Unit </w:t>
      </w:r>
      <w:r w:rsidR="008650F2" w:rsidRPr="008650F2">
        <w:t>was established in 1950 by the Secretary of Agriculture under the authority of the Sustained Yield Forest Management Act of 1944. The purpose of the Unit is to maintain economic stability for the communities of Lakeview and Paisley, Oregon</w:t>
      </w:r>
      <w:r w:rsidR="008650F2">
        <w:t xml:space="preserve">.  The Unit’s boundaries were designed </w:t>
      </w:r>
      <w:r w:rsidR="009D7FD3">
        <w:t>to incorporate lands east of the Klamath Basin divide</w:t>
      </w:r>
      <w:r w:rsidR="00F96BF4">
        <w:t>,</w:t>
      </w:r>
      <w:r w:rsidR="009D7FD3">
        <w:t xml:space="preserve"> within the Goose Lake basin</w:t>
      </w:r>
      <w:r w:rsidR="00F96BF4">
        <w:t>, and a portion of the Warner Mountains</w:t>
      </w:r>
      <w:r w:rsidR="0077721B">
        <w:t>, to the east,</w:t>
      </w:r>
      <w:r w:rsidR="009D7FD3">
        <w:t xml:space="preserve"> that had the potential to support community sustainability through forest management activities.</w:t>
      </w:r>
      <w:r w:rsidR="00F96BF4">
        <w:t xml:space="preserve"> (See attached maps.)</w:t>
      </w:r>
    </w:p>
    <w:p w14:paraId="16F28D8C" w14:textId="77777777" w:rsidR="00082665" w:rsidRDefault="00082665" w:rsidP="00082665">
      <w:pPr>
        <w:rPr>
          <w:u w:val="single"/>
        </w:rPr>
      </w:pPr>
    </w:p>
    <w:p w14:paraId="722CFC89" w14:textId="77777777" w:rsidR="00F44520" w:rsidRDefault="00082665" w:rsidP="00082665">
      <w:r w:rsidRPr="00082665">
        <w:rPr>
          <w:u w:val="single"/>
        </w:rPr>
        <w:t xml:space="preserve">Forested National Forest System lands:  </w:t>
      </w:r>
      <w:r w:rsidRPr="00307191">
        <w:t xml:space="preserve">There are 433,087 acres of forested National Forest System lands in the </w:t>
      </w:r>
      <w:r w:rsidR="007D7A60">
        <w:t>662,289</w:t>
      </w:r>
      <w:r w:rsidRPr="00307191">
        <w:t xml:space="preserve"> acre </w:t>
      </w:r>
      <w:r w:rsidR="0077721B">
        <w:t>Unit</w:t>
      </w:r>
      <w:r w:rsidRPr="00307191">
        <w:t xml:space="preserve">, and 373,834 of those acres are subject to active vegetative management (i.e. not Wilderness, etc). </w:t>
      </w:r>
    </w:p>
    <w:p w14:paraId="42E11B51" w14:textId="77777777" w:rsidR="00D4321E" w:rsidRDefault="00D4321E" w:rsidP="00082665"/>
    <w:p w14:paraId="50E1BC87" w14:textId="77777777" w:rsidR="00742118" w:rsidRDefault="009D7FD3" w:rsidP="00082665">
      <w:r w:rsidRPr="009D7FD3">
        <w:rPr>
          <w:u w:val="single"/>
        </w:rPr>
        <w:t>Ecological restoration go</w:t>
      </w:r>
      <w:r w:rsidR="00781F33">
        <w:rPr>
          <w:u w:val="single"/>
        </w:rPr>
        <w:t xml:space="preserve">als, </w:t>
      </w:r>
      <w:r w:rsidRPr="009D7FD3">
        <w:rPr>
          <w:u w:val="single"/>
        </w:rPr>
        <w:t>treatment objectives</w:t>
      </w:r>
      <w:r w:rsidR="00781F33">
        <w:rPr>
          <w:u w:val="single"/>
        </w:rPr>
        <w:t xml:space="preserve"> and types of treatments proposed</w:t>
      </w:r>
      <w:r w:rsidRPr="009D7FD3">
        <w:rPr>
          <w:u w:val="single"/>
        </w:rPr>
        <w:t>:</w:t>
      </w:r>
      <w:r>
        <w:t xml:space="preserve"> The goals of the Strategy are listed in Section 2, above.  </w:t>
      </w:r>
      <w:r w:rsidR="00082665" w:rsidRPr="00307191">
        <w:t xml:space="preserve">The </w:t>
      </w:r>
      <w:r w:rsidR="007D7A60">
        <w:t>desired outcomes</w:t>
      </w:r>
      <w:r w:rsidR="00082665" w:rsidRPr="00307191">
        <w:t xml:space="preserve"> and typ</w:t>
      </w:r>
      <w:r>
        <w:t>ical treatments that promote th</w:t>
      </w:r>
      <w:r w:rsidR="00082665" w:rsidRPr="00307191">
        <w:t>e goals</w:t>
      </w:r>
      <w:r>
        <w:t xml:space="preserve"> of the Strategy </w:t>
      </w:r>
      <w:r w:rsidR="00082665" w:rsidRPr="00307191">
        <w:t>include:</w:t>
      </w:r>
    </w:p>
    <w:p w14:paraId="7F0A7988" w14:textId="77777777" w:rsidR="00082665" w:rsidRPr="00307191" w:rsidRDefault="00742118" w:rsidP="00082665">
      <w:r>
        <w:br w:type="page"/>
      </w:r>
    </w:p>
    <w:p w14:paraId="4FE54539" w14:textId="77777777" w:rsidR="00082665" w:rsidRDefault="00082665" w:rsidP="00082665">
      <w:pPr>
        <w:ind w:left="60"/>
      </w:pPr>
    </w:p>
    <w:tbl>
      <w:tblPr>
        <w:tblW w:w="94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51"/>
        <w:gridCol w:w="4620"/>
      </w:tblGrid>
      <w:tr w:rsidR="00082665" w:rsidRPr="00AD528C" w14:paraId="2443E881" w14:textId="77777777">
        <w:trPr>
          <w:jc w:val="center"/>
        </w:trPr>
        <w:tc>
          <w:tcPr>
            <w:tcW w:w="4851" w:type="dxa"/>
            <w:shd w:val="clear" w:color="auto" w:fill="C0C0C0"/>
          </w:tcPr>
          <w:p w14:paraId="299D8E6D" w14:textId="77777777" w:rsidR="00082665" w:rsidRPr="00AD528C" w:rsidRDefault="007D7A60" w:rsidP="00057D55">
            <w:pPr>
              <w:jc w:val="center"/>
              <w:rPr>
                <w:b/>
              </w:rPr>
            </w:pPr>
            <w:r w:rsidRPr="00AD528C">
              <w:rPr>
                <w:b/>
              </w:rPr>
              <w:t>DESIRED OUTCOMES</w:t>
            </w:r>
          </w:p>
          <w:p w14:paraId="1C6DA299" w14:textId="77777777" w:rsidR="00082665" w:rsidRPr="00AD528C" w:rsidRDefault="00082665" w:rsidP="00057D55">
            <w:pPr>
              <w:jc w:val="center"/>
              <w:rPr>
                <w:b/>
              </w:rPr>
            </w:pPr>
            <w:r w:rsidRPr="00AD528C">
              <w:rPr>
                <w:b/>
              </w:rPr>
              <w:t>From the Long-Range Strategy</w:t>
            </w:r>
          </w:p>
        </w:tc>
        <w:tc>
          <w:tcPr>
            <w:tcW w:w="4620" w:type="dxa"/>
            <w:shd w:val="clear" w:color="auto" w:fill="C0C0C0"/>
          </w:tcPr>
          <w:p w14:paraId="3503877F" w14:textId="77777777" w:rsidR="00082665" w:rsidRPr="00AD528C" w:rsidRDefault="00082665" w:rsidP="00057D55">
            <w:pPr>
              <w:jc w:val="center"/>
              <w:rPr>
                <w:b/>
              </w:rPr>
            </w:pPr>
            <w:r w:rsidRPr="00AD528C">
              <w:rPr>
                <w:b/>
              </w:rPr>
              <w:t>TYPICAL TREATMENTS</w:t>
            </w:r>
          </w:p>
          <w:p w14:paraId="6371EAA7" w14:textId="77777777" w:rsidR="00082665" w:rsidRPr="00AD528C" w:rsidRDefault="00082665" w:rsidP="00057D55">
            <w:pPr>
              <w:jc w:val="center"/>
              <w:rPr>
                <w:b/>
              </w:rPr>
            </w:pPr>
            <w:r w:rsidRPr="00AD528C">
              <w:rPr>
                <w:b/>
              </w:rPr>
              <w:t>and ACTIVITIES</w:t>
            </w:r>
          </w:p>
        </w:tc>
      </w:tr>
      <w:tr w:rsidR="00082665" w:rsidRPr="00AD528C" w14:paraId="5F65D659" w14:textId="77777777">
        <w:trPr>
          <w:jc w:val="center"/>
        </w:trPr>
        <w:tc>
          <w:tcPr>
            <w:tcW w:w="4851" w:type="dxa"/>
          </w:tcPr>
          <w:p w14:paraId="5C3B5C8D" w14:textId="77777777" w:rsidR="00082665" w:rsidRPr="00AD528C" w:rsidRDefault="00082665" w:rsidP="00057D55">
            <w:r w:rsidRPr="00AD528C">
              <w:t xml:space="preserve">Restore forest health and conditions that approximate historical species composition and stand ages </w:t>
            </w:r>
          </w:p>
          <w:p w14:paraId="6C5A7632" w14:textId="77777777" w:rsidR="00082665" w:rsidRPr="00AD528C" w:rsidRDefault="00082665" w:rsidP="00057D55">
            <w:r w:rsidRPr="00AD528C">
              <w:t xml:space="preserve">Restore stand-maintenance fire regimes </w:t>
            </w:r>
          </w:p>
        </w:tc>
        <w:tc>
          <w:tcPr>
            <w:tcW w:w="4620" w:type="dxa"/>
          </w:tcPr>
          <w:p w14:paraId="6575485C" w14:textId="77777777" w:rsidR="00082665" w:rsidRPr="00AD528C" w:rsidRDefault="00082665" w:rsidP="00057D55">
            <w:r w:rsidRPr="00AD528C">
              <w:t>Commercial thinning down to 7” dbh, removal of small trees for biomass (less than 7” dbh), prescribed fire</w:t>
            </w:r>
            <w:r w:rsidRPr="00AD528C">
              <w:rPr>
                <w:rFonts w:cs="Times"/>
              </w:rPr>
              <w:t>,</w:t>
            </w:r>
            <w:r w:rsidRPr="00AD528C">
              <w:t xml:space="preserve"> mechanical </w:t>
            </w:r>
            <w:r w:rsidR="0057096A" w:rsidRPr="00AD528C">
              <w:t xml:space="preserve">slash treatment – mastication, </w:t>
            </w:r>
            <w:r w:rsidR="005D30C5" w:rsidRPr="00AD528C">
              <w:t>planting</w:t>
            </w:r>
            <w:r w:rsidRPr="00AD528C">
              <w:t>, juniper removal</w:t>
            </w:r>
          </w:p>
        </w:tc>
      </w:tr>
      <w:tr w:rsidR="00082665" w:rsidRPr="00AD528C" w14:paraId="2D92DB83" w14:textId="77777777">
        <w:trPr>
          <w:jc w:val="center"/>
        </w:trPr>
        <w:tc>
          <w:tcPr>
            <w:tcW w:w="4851" w:type="dxa"/>
          </w:tcPr>
          <w:p w14:paraId="60DD07DF" w14:textId="77777777" w:rsidR="00082665" w:rsidRPr="00AD528C" w:rsidRDefault="00082665" w:rsidP="00057D55">
            <w:r w:rsidRPr="00AD528C">
              <w:t xml:space="preserve">Maintain and improve aquatic and riparian habitat for native species by lowering stream temperatures and sediment loads </w:t>
            </w:r>
          </w:p>
          <w:p w14:paraId="1A83D34D" w14:textId="77777777" w:rsidR="00082665" w:rsidRPr="00AD528C" w:rsidRDefault="00082665" w:rsidP="00057D55">
            <w:r w:rsidRPr="00AD528C">
              <w:t>Eliminate and control spread of noxious weeds</w:t>
            </w:r>
          </w:p>
          <w:p w14:paraId="4E4DE9EB" w14:textId="77777777" w:rsidR="00082665" w:rsidRPr="00AD528C" w:rsidRDefault="00082665" w:rsidP="00057D55">
            <w:r w:rsidRPr="00AD528C">
              <w:t>Reduce road density while improving remaining roads to minimize impacts on water quality and flow</w:t>
            </w:r>
          </w:p>
        </w:tc>
        <w:tc>
          <w:tcPr>
            <w:tcW w:w="4620" w:type="dxa"/>
          </w:tcPr>
          <w:p w14:paraId="1E13B803" w14:textId="77777777" w:rsidR="00082665" w:rsidRPr="00AD528C" w:rsidRDefault="00082665" w:rsidP="00057D55">
            <w:r w:rsidRPr="00AD528C">
              <w:t>Aspen enhancement; in-stream placement of large wood; culvert removal; headcut treatment; enhancement of movement for aquatic organisms</w:t>
            </w:r>
          </w:p>
          <w:p w14:paraId="7587042F" w14:textId="77777777" w:rsidR="00082665" w:rsidRPr="00AD528C" w:rsidRDefault="00082665" w:rsidP="00057D55">
            <w:r w:rsidRPr="00AD528C">
              <w:t>Road maintenance actions including clearing brush and trees from the travel-way, ditch and culvert cleaning, slough and slide removal, blading and watering</w:t>
            </w:r>
          </w:p>
          <w:p w14:paraId="57B868A6" w14:textId="77777777" w:rsidR="00082665" w:rsidRPr="00AD528C" w:rsidRDefault="00082665" w:rsidP="00057D55">
            <w:r w:rsidRPr="00AD528C">
              <w:t xml:space="preserve">Installation of waterbars, dips, and earthen berms and/or cross ditches, decommissioning, and re-contoured to minimize erosion potential </w:t>
            </w:r>
          </w:p>
          <w:p w14:paraId="58937F98" w14:textId="77777777" w:rsidR="00082665" w:rsidRPr="00AD528C" w:rsidRDefault="00082665" w:rsidP="00057D55">
            <w:r w:rsidRPr="00AD528C">
              <w:t>Road closures</w:t>
            </w:r>
          </w:p>
        </w:tc>
      </w:tr>
      <w:tr w:rsidR="00082665" w:rsidRPr="00AD528C" w14:paraId="6E157A2E" w14:textId="77777777">
        <w:trPr>
          <w:jc w:val="center"/>
        </w:trPr>
        <w:tc>
          <w:tcPr>
            <w:tcW w:w="4851" w:type="dxa"/>
          </w:tcPr>
          <w:p w14:paraId="75FBFCA4" w14:textId="77777777" w:rsidR="00082665" w:rsidRPr="00AD528C" w:rsidRDefault="00082665" w:rsidP="00057D55">
            <w:r w:rsidRPr="00AD528C">
              <w:t>Improve opportunities to fish, hunt and view nature by maintaining and restoring habitats for focal species</w:t>
            </w:r>
          </w:p>
          <w:p w14:paraId="5F18076D" w14:textId="77777777" w:rsidR="00082665" w:rsidRPr="00AD528C" w:rsidRDefault="00082665" w:rsidP="00057D55">
            <w:r w:rsidRPr="00AD528C">
              <w:t>Promote environmentally responsible recreation</w:t>
            </w:r>
          </w:p>
        </w:tc>
        <w:tc>
          <w:tcPr>
            <w:tcW w:w="4620" w:type="dxa"/>
          </w:tcPr>
          <w:p w14:paraId="37E1D782" w14:textId="77777777" w:rsidR="00082665" w:rsidRPr="00AD528C" w:rsidRDefault="00082665" w:rsidP="00057D55">
            <w:r w:rsidRPr="00AD528C">
              <w:t>Through forest and riparian treatments described above</w:t>
            </w:r>
            <w:r w:rsidR="00F44520" w:rsidRPr="00AD528C">
              <w:t xml:space="preserve"> and implementing the Travel and Access Management Plan.</w:t>
            </w:r>
          </w:p>
        </w:tc>
      </w:tr>
      <w:tr w:rsidR="00082665" w:rsidRPr="00AD528C" w14:paraId="1E721154" w14:textId="77777777">
        <w:trPr>
          <w:jc w:val="center"/>
        </w:trPr>
        <w:tc>
          <w:tcPr>
            <w:tcW w:w="4851" w:type="dxa"/>
          </w:tcPr>
          <w:p w14:paraId="48FD1C63" w14:textId="77777777" w:rsidR="00082665" w:rsidRPr="00AD528C" w:rsidRDefault="00082665" w:rsidP="00057D55">
            <w:r w:rsidRPr="00AD528C">
              <w:t>Enhance the local economy and community wellbeing thru innovative contractual mechanisms and technologies focused on linking stewardship activities and community well-being</w:t>
            </w:r>
          </w:p>
          <w:p w14:paraId="3136EE8A" w14:textId="77777777" w:rsidR="00082665" w:rsidRPr="00AD528C" w:rsidRDefault="00082665" w:rsidP="00057D55">
            <w:r w:rsidRPr="00AD528C">
              <w:t>Pursue compensation of local workers at a state-average family wage or higher to accomplish ecosystem management</w:t>
            </w:r>
          </w:p>
          <w:p w14:paraId="2369DF2E" w14:textId="77777777" w:rsidR="00082665" w:rsidRPr="00AD528C" w:rsidRDefault="00082665" w:rsidP="00057D55">
            <w:r w:rsidRPr="00AD528C">
              <w:t>Promote a local business environment that can take advantage of the products and services of ecosystem management that produces small diameter and under-utilized species</w:t>
            </w:r>
          </w:p>
        </w:tc>
        <w:tc>
          <w:tcPr>
            <w:tcW w:w="4620" w:type="dxa"/>
          </w:tcPr>
          <w:p w14:paraId="2FA3A048" w14:textId="77777777" w:rsidR="00082665" w:rsidRPr="00AD528C" w:rsidRDefault="00082665" w:rsidP="00057D55">
            <w:r w:rsidRPr="00AD528C">
              <w:t>Design contracts to promote opportunities for year-round, long-duration, stable employment</w:t>
            </w:r>
            <w:r w:rsidR="005D30C5" w:rsidRPr="00AD528C">
              <w:t>.  Design</w:t>
            </w:r>
            <w:r w:rsidRPr="00AD528C">
              <w:t xml:space="preserve"> product sales and service contracts to promote participation by local vendors, purchasers and contractors</w:t>
            </w:r>
          </w:p>
          <w:p w14:paraId="3348C951" w14:textId="77777777" w:rsidR="00082665" w:rsidRPr="00AD528C" w:rsidRDefault="005D30C5" w:rsidP="00057D55">
            <w:r w:rsidRPr="00AD528C">
              <w:t>Use</w:t>
            </w:r>
            <w:r w:rsidR="00082665" w:rsidRPr="00AD528C">
              <w:t xml:space="preserve"> stewardship authorities </w:t>
            </w:r>
            <w:r w:rsidRPr="00AD528C">
              <w:t xml:space="preserve">to </w:t>
            </w:r>
            <w:r w:rsidR="00082665" w:rsidRPr="00AD528C">
              <w:t xml:space="preserve">provide for retained receipts, goods for services, multi-year contracts, and </w:t>
            </w:r>
            <w:r w:rsidR="00054AE8" w:rsidRPr="00AD528C">
              <w:t>HUB Zone</w:t>
            </w:r>
            <w:r w:rsidR="00082665" w:rsidRPr="00AD528C">
              <w:t xml:space="preserve"> contracting</w:t>
            </w:r>
            <w:r w:rsidRPr="00AD528C">
              <w:t>.</w:t>
            </w:r>
          </w:p>
          <w:p w14:paraId="0A5FF621" w14:textId="77777777" w:rsidR="00082665" w:rsidRPr="00AD528C" w:rsidRDefault="00082665" w:rsidP="005D30C5">
            <w:r w:rsidRPr="00AD528C">
              <w:t xml:space="preserve">Continued adherence to the Memorandum of </w:t>
            </w:r>
            <w:r w:rsidR="00981024" w:rsidRPr="00AD528C">
              <w:t xml:space="preserve">Understanding </w:t>
            </w:r>
            <w:r w:rsidRPr="00AD528C">
              <w:t>for a sustainable supply of forest products</w:t>
            </w:r>
          </w:p>
        </w:tc>
      </w:tr>
      <w:tr w:rsidR="00082665" w:rsidRPr="00AD528C" w14:paraId="7769A71C" w14:textId="77777777">
        <w:trPr>
          <w:jc w:val="center"/>
        </w:trPr>
        <w:tc>
          <w:tcPr>
            <w:tcW w:w="4851" w:type="dxa"/>
          </w:tcPr>
          <w:p w14:paraId="190F85FB" w14:textId="77777777" w:rsidR="00082665" w:rsidRPr="00AD528C" w:rsidRDefault="00082665" w:rsidP="00057D55">
            <w:r w:rsidRPr="00AD528C">
              <w:t>Manage upland vegetation to maintain and restore water and moisture absorption, retention, and release-capacity over time</w:t>
            </w:r>
          </w:p>
          <w:p w14:paraId="0393A616" w14:textId="77777777" w:rsidR="00082665" w:rsidRPr="00AD528C" w:rsidRDefault="00082665" w:rsidP="00057D55">
            <w:r w:rsidRPr="00AD528C">
              <w:t>Improve the biophysical structure of soils</w:t>
            </w:r>
          </w:p>
        </w:tc>
        <w:tc>
          <w:tcPr>
            <w:tcW w:w="4620" w:type="dxa"/>
          </w:tcPr>
          <w:p w14:paraId="52573A6F" w14:textId="77777777" w:rsidR="00082665" w:rsidRPr="00AD528C" w:rsidRDefault="00082665" w:rsidP="00057D55">
            <w:r w:rsidRPr="00AD528C">
              <w:t>Implement mountain mahogany enhancement and other vegetative treatments (listed above), while using best management practices for soil conservation</w:t>
            </w:r>
          </w:p>
        </w:tc>
      </w:tr>
      <w:tr w:rsidR="00082665" w:rsidRPr="00AD528C" w14:paraId="113305D1" w14:textId="77777777">
        <w:trPr>
          <w:jc w:val="center"/>
        </w:trPr>
        <w:tc>
          <w:tcPr>
            <w:tcW w:w="4851" w:type="dxa"/>
          </w:tcPr>
          <w:p w14:paraId="2B3CE7DE" w14:textId="77777777" w:rsidR="00082665" w:rsidRPr="00AD528C" w:rsidRDefault="00082665" w:rsidP="00057D55">
            <w:r w:rsidRPr="00AD528C">
              <w:t>Protect and maintain areas of cultural significance within the forest</w:t>
            </w:r>
          </w:p>
        </w:tc>
        <w:tc>
          <w:tcPr>
            <w:tcW w:w="4620" w:type="dxa"/>
          </w:tcPr>
          <w:p w14:paraId="5A97EB84" w14:textId="77777777" w:rsidR="00082665" w:rsidRPr="00AD528C" w:rsidRDefault="00082665" w:rsidP="00057D55">
            <w:r w:rsidRPr="00AD528C">
              <w:t>Through consultation with the Klamath Tribes and others with monitoring and adjustments to activities as needed</w:t>
            </w:r>
          </w:p>
        </w:tc>
      </w:tr>
    </w:tbl>
    <w:p w14:paraId="6D72D4C0" w14:textId="77777777" w:rsidR="00082665" w:rsidRPr="00307191" w:rsidRDefault="00082665" w:rsidP="00082665"/>
    <w:p w14:paraId="6958C1EF" w14:textId="77777777" w:rsidR="00C52380" w:rsidRDefault="00781F33" w:rsidP="008005BE">
      <w:r w:rsidRPr="00C52380">
        <w:rPr>
          <w:u w:val="single"/>
        </w:rPr>
        <w:t>Past restoration activities:</w:t>
      </w:r>
      <w:r w:rsidR="00C52380">
        <w:t xml:space="preserve"> </w:t>
      </w:r>
      <w:r w:rsidR="008005BE" w:rsidRPr="00307191">
        <w:t xml:space="preserve">Restoration activities in the </w:t>
      </w:r>
      <w:r w:rsidR="0077721B">
        <w:t>Unit</w:t>
      </w:r>
      <w:r w:rsidR="008005BE" w:rsidRPr="00307191">
        <w:t xml:space="preserve"> began in earnest in 2001.  From 2001 through 2009, an average of 2,991 acres of commercial treatments; 3,976 acres of non-commercial fuel reduction; and 5,515 acres of prescribed burning occurred each year (some acres overlap).  Through 2005 the acres of commercial treatment primarily consisted of fire salvage treatments.  Since then, commercial treatments have</w:t>
      </w:r>
      <w:r w:rsidR="008005BE">
        <w:t xml:space="preserve"> focused on green tree </w:t>
      </w:r>
      <w:r w:rsidR="008005BE" w:rsidRPr="00A67164">
        <w:t>thinning</w:t>
      </w:r>
      <w:r w:rsidR="00A67164">
        <w:t xml:space="preserve"> and will be followed by under-burning</w:t>
      </w:r>
      <w:r w:rsidR="00A67164" w:rsidRPr="00A67164">
        <w:t>.  The</w:t>
      </w:r>
      <w:r w:rsidR="00A67164">
        <w:t xml:space="preserve"> series of activities needed to achieve desired conditions is underway and beginning to have an effect, but since they are not complete, very little of the Unit can be considered to be in a desired condition.</w:t>
      </w:r>
      <w:r w:rsidR="00054AE8">
        <w:t xml:space="preserve">  Within the “red zone” creation of safety zones along roads and around other critical areas provide the opportunity to manage for increased </w:t>
      </w:r>
      <w:r w:rsidR="00054AE8" w:rsidRPr="00054AE8">
        <w:t>heterogene</w:t>
      </w:r>
      <w:r w:rsidR="00054AE8">
        <w:t>ity on the landscape.</w:t>
      </w:r>
    </w:p>
    <w:p w14:paraId="0D14D527" w14:textId="77777777" w:rsidR="00781F33" w:rsidRDefault="00781F33" w:rsidP="00D4321E"/>
    <w:p w14:paraId="7341FF26" w14:textId="77777777" w:rsidR="00C52380" w:rsidRPr="00D47AF4" w:rsidRDefault="00781F33" w:rsidP="00C52380">
      <w:r w:rsidRPr="00C52380">
        <w:rPr>
          <w:u w:val="single"/>
        </w:rPr>
        <w:t>Schedule of treatments:</w:t>
      </w:r>
      <w:r>
        <w:t xml:space="preserve"> </w:t>
      </w:r>
      <w:r w:rsidR="00C52380">
        <w:t xml:space="preserve">In the coming ten years, given adequate funding, the Forest Service </w:t>
      </w:r>
      <w:r w:rsidR="00F44520">
        <w:t xml:space="preserve">and partners </w:t>
      </w:r>
      <w:r w:rsidR="00C52380">
        <w:t xml:space="preserve">should be able to plan and conduct various forms of restorative treatments on about 200,000 acres in and around the Unit.   Major landscape-scale projects on the drawing board include Deuce in the Paisley District and East Drews in the Lakeview District.  </w:t>
      </w:r>
      <w:r w:rsidR="00657B68">
        <w:t xml:space="preserve">See </w:t>
      </w:r>
      <w:r w:rsidR="00F44520">
        <w:t>Attachment</w:t>
      </w:r>
      <w:r w:rsidR="00657B68">
        <w:t xml:space="preserve"> A for the detailed</w:t>
      </w:r>
      <w:r w:rsidR="00C52380">
        <w:t xml:space="preserve"> ten-year schedule of planned </w:t>
      </w:r>
      <w:r w:rsidR="00657B68">
        <w:t>treatments.</w:t>
      </w:r>
    </w:p>
    <w:p w14:paraId="45E647AB" w14:textId="77777777" w:rsidR="00781F33" w:rsidRDefault="00781F33" w:rsidP="00D4321E"/>
    <w:p w14:paraId="2E58567F" w14:textId="77777777" w:rsidR="000B0E77" w:rsidRDefault="00781F33" w:rsidP="000B0E77">
      <w:r w:rsidRPr="00781F33">
        <w:rPr>
          <w:u w:val="single"/>
        </w:rPr>
        <w:t>Strategic implementation:</w:t>
      </w:r>
      <w:r>
        <w:t xml:space="preserve"> </w:t>
      </w:r>
      <w:r w:rsidR="00684F3E">
        <w:t xml:space="preserve">  </w:t>
      </w:r>
      <w:r w:rsidR="000B0E77" w:rsidRPr="00307191">
        <w:t>Treatment priorities are based upon</w:t>
      </w:r>
      <w:r w:rsidR="000B0E77">
        <w:t>:</w:t>
      </w:r>
    </w:p>
    <w:p w14:paraId="0DFB04C8" w14:textId="77777777" w:rsidR="000B0E77" w:rsidRDefault="000B0E77" w:rsidP="000B0E77">
      <w:pPr>
        <w:pStyle w:val="ColorfulList-Accent1"/>
        <w:numPr>
          <w:ilvl w:val="0"/>
          <w:numId w:val="11"/>
        </w:numPr>
      </w:pPr>
      <w:r>
        <w:t>T</w:t>
      </w:r>
      <w:r w:rsidRPr="00307191">
        <w:t>he relationship to private lands and the wildland urban interface (</w:t>
      </w:r>
      <w:hyperlink r:id="rId15" w:history="1">
        <w:r w:rsidRPr="00307191">
          <w:rPr>
            <w:rStyle w:val="Hyperlink"/>
          </w:rPr>
          <w:t>South-Central Lake County Community Wildfire Protection Plan</w:t>
        </w:r>
      </w:hyperlink>
      <w:r w:rsidRPr="00307191">
        <w:t>);</w:t>
      </w:r>
    </w:p>
    <w:p w14:paraId="71F31A6F" w14:textId="77777777" w:rsidR="000B0E77" w:rsidRDefault="000B0E77" w:rsidP="000B0E77">
      <w:pPr>
        <w:pStyle w:val="ColorfulList-Accent1"/>
        <w:numPr>
          <w:ilvl w:val="0"/>
          <w:numId w:val="11"/>
        </w:numPr>
      </w:pPr>
      <w:r>
        <w:t>T</w:t>
      </w:r>
      <w:r w:rsidRPr="00307191">
        <w:t xml:space="preserve">hreatened, endangered and sensitive species’ habitat (e.g. </w:t>
      </w:r>
      <w:r w:rsidR="002B66B6">
        <w:t xml:space="preserve">Warner and Modoc suckers, </w:t>
      </w:r>
      <w:r w:rsidRPr="00307191">
        <w:t>bald eagle, red band trout and many others);</w:t>
      </w:r>
    </w:p>
    <w:p w14:paraId="164A13DB" w14:textId="77777777" w:rsidR="000B0E77" w:rsidRDefault="000B0E77" w:rsidP="000B0E77">
      <w:pPr>
        <w:pStyle w:val="ColorfulList-Accent1"/>
        <w:numPr>
          <w:ilvl w:val="0"/>
          <w:numId w:val="11"/>
        </w:numPr>
      </w:pPr>
      <w:r>
        <w:t>R</w:t>
      </w:r>
      <w:r w:rsidRPr="00307191">
        <w:t xml:space="preserve">esults of the </w:t>
      </w:r>
      <w:hyperlink r:id="rId16" w:history="1">
        <w:r w:rsidRPr="00307191">
          <w:rPr>
            <w:rStyle w:val="Hyperlink"/>
          </w:rPr>
          <w:t>Southern Oregon/Northern California Coordinated Resource Offering Protocol (CROP) analysis</w:t>
        </w:r>
      </w:hyperlink>
      <w:r w:rsidRPr="00307191">
        <w:t xml:space="preserve"> (biomass loading);</w:t>
      </w:r>
    </w:p>
    <w:p w14:paraId="32E87208" w14:textId="77777777" w:rsidR="000B0E77" w:rsidRDefault="000B0E77" w:rsidP="000B0E77">
      <w:pPr>
        <w:pStyle w:val="ColorfulList-Accent1"/>
        <w:numPr>
          <w:ilvl w:val="0"/>
          <w:numId w:val="11"/>
        </w:numPr>
      </w:pPr>
      <w:r w:rsidRPr="00307191">
        <w:t xml:space="preserve"> </w:t>
      </w:r>
      <w:r w:rsidRPr="00916D61">
        <w:t>Values Assessment developed by The Nature Conservancy</w:t>
      </w:r>
      <w:r>
        <w:t>;</w:t>
      </w:r>
    </w:p>
    <w:p w14:paraId="1A6B5C99" w14:textId="77777777" w:rsidR="000B0E77" w:rsidRPr="00307191" w:rsidRDefault="000B0E77" w:rsidP="007D7A60">
      <w:pPr>
        <w:pStyle w:val="ColorfulList-Accent1"/>
        <w:numPr>
          <w:ilvl w:val="0"/>
          <w:numId w:val="11"/>
        </w:numPr>
      </w:pPr>
      <w:r>
        <w:t>Priority watersheds</w:t>
      </w:r>
    </w:p>
    <w:p w14:paraId="23CC1C32" w14:textId="77777777" w:rsidR="00781F33" w:rsidRPr="00307191" w:rsidRDefault="007D7A60" w:rsidP="000B0E77">
      <w:r>
        <w:t xml:space="preserve">Within the “red zone” </w:t>
      </w:r>
      <w:r w:rsidR="00916D61">
        <w:t xml:space="preserve">(see Attachment G) </w:t>
      </w:r>
      <w:r>
        <w:t xml:space="preserve">treatments are strategically placed to make the remaining green stands more resistant to insect attack and wildfire.  </w:t>
      </w:r>
      <w:r w:rsidR="0077721B">
        <w:t>The strategy recognizes that</w:t>
      </w:r>
      <w:r w:rsidR="000B0E77" w:rsidRPr="00307191">
        <w:t xml:space="preserve"> </w:t>
      </w:r>
      <w:r w:rsidR="00684F3E">
        <w:t>the lands</w:t>
      </w:r>
      <w:r w:rsidR="000B0E77" w:rsidRPr="00307191">
        <w:t xml:space="preserve"> of the </w:t>
      </w:r>
      <w:r w:rsidR="000B0E77">
        <w:t>Unit</w:t>
      </w:r>
      <w:r w:rsidR="000B0E77" w:rsidRPr="00307191">
        <w:t xml:space="preserve"> </w:t>
      </w:r>
      <w:r w:rsidR="00684F3E">
        <w:t>are</w:t>
      </w:r>
      <w:r w:rsidR="000B0E77" w:rsidRPr="00307191">
        <w:t xml:space="preserve"> </w:t>
      </w:r>
      <w:r w:rsidR="0077721B">
        <w:t xml:space="preserve">not </w:t>
      </w:r>
      <w:r w:rsidR="000B0E77" w:rsidRPr="00307191">
        <w:t xml:space="preserve">equally in need of restoration.  Part of the </w:t>
      </w:r>
      <w:r w:rsidR="000B0E77">
        <w:t>Unit</w:t>
      </w:r>
      <w:r w:rsidR="000B0E77" w:rsidRPr="00307191">
        <w:t xml:space="preserve"> is within the Gearhart Mountain Wilderness (7,207 acres in the </w:t>
      </w:r>
      <w:r w:rsidR="0077721B">
        <w:t>Unit</w:t>
      </w:r>
      <w:r w:rsidR="000B0E77" w:rsidRPr="00307191">
        <w:t xml:space="preserve">) and six </w:t>
      </w:r>
      <w:r w:rsidR="002B66B6">
        <w:t xml:space="preserve">inventoried </w:t>
      </w:r>
      <w:r w:rsidR="000B0E77" w:rsidRPr="00307191">
        <w:t xml:space="preserve">roadless areas (63,962 acres in the </w:t>
      </w:r>
      <w:r w:rsidR="0077721B">
        <w:t>Unit</w:t>
      </w:r>
      <w:r w:rsidR="000B0E77" w:rsidRPr="00307191">
        <w:t xml:space="preserve">).  These lands would remain roadless and free of logging activities. </w:t>
      </w:r>
    </w:p>
    <w:p w14:paraId="68626FFF" w14:textId="77777777" w:rsidR="00781F33" w:rsidRDefault="00781F33" w:rsidP="00D4321E"/>
    <w:p w14:paraId="236F6E91" w14:textId="77777777" w:rsidR="00FC7423" w:rsidRDefault="00FC7423" w:rsidP="00D4321E">
      <w:r w:rsidRPr="0077721B">
        <w:rPr>
          <w:u w:val="single"/>
        </w:rPr>
        <w:t>Desired conditions and strategy for achieving them:</w:t>
      </w:r>
      <w:r>
        <w:t xml:space="preserve"> </w:t>
      </w:r>
      <w:r w:rsidR="00CE79F2">
        <w:t xml:space="preserve">The goal is to return fire to the role it historically filled and thus return sustainability to the forested lands within the Unit.  The desired result is an ecosystem within its </w:t>
      </w:r>
      <w:r w:rsidR="002B66B6">
        <w:t xml:space="preserve">natural </w:t>
      </w:r>
      <w:r w:rsidR="00CE79F2">
        <w:t xml:space="preserve">range variability.  </w:t>
      </w:r>
      <w:r w:rsidR="002B66B6">
        <w:t>P</w:t>
      </w:r>
      <w:r w:rsidR="00CE79F2">
        <w:t xml:space="preserve">roposed </w:t>
      </w:r>
      <w:r w:rsidR="0077721B" w:rsidRPr="00307191">
        <w:t xml:space="preserve">treatments </w:t>
      </w:r>
      <w:r w:rsidR="00CE79F2">
        <w:t>will</w:t>
      </w:r>
      <w:r w:rsidR="0077721B" w:rsidRPr="00307191">
        <w:t xml:space="preserve"> change fuel strata, resolve the extreme threat of s</w:t>
      </w:r>
      <w:r w:rsidR="00CE79F2">
        <w:t>evere fire over a broad area,</w:t>
      </w:r>
      <w:r w:rsidR="0077721B" w:rsidRPr="00307191">
        <w:t xml:space="preserve"> promote healthy forest conditions</w:t>
      </w:r>
      <w:r w:rsidR="00CE79F2">
        <w:t xml:space="preserve"> and allow fire to take a more natural role</w:t>
      </w:r>
      <w:r w:rsidR="0077721B" w:rsidRPr="00307191">
        <w:t xml:space="preserve">. </w:t>
      </w:r>
      <w:r w:rsidR="00CE79F2">
        <w:t xml:space="preserve"> </w:t>
      </w:r>
      <w:r w:rsidR="0077721B" w:rsidRPr="00307191">
        <w:t xml:space="preserve">Treatments are planned, developed and implemented on a watershed basis as displayed on the </w:t>
      </w:r>
      <w:r w:rsidR="002B66B6">
        <w:t xml:space="preserve">attached </w:t>
      </w:r>
      <w:r w:rsidR="0077721B" w:rsidRPr="00307191">
        <w:t>Landscape Map. Where appropriate, treatment areas will be expanded to incorporate adjacent BLM lands.</w:t>
      </w:r>
      <w:r w:rsidR="0077721B">
        <w:t xml:space="preserve">  </w:t>
      </w:r>
    </w:p>
    <w:p w14:paraId="04F17DDB" w14:textId="77777777" w:rsidR="00FC7423" w:rsidRDefault="00FC7423" w:rsidP="00D4321E"/>
    <w:p w14:paraId="3F75F17B" w14:textId="77777777" w:rsidR="00FC7423" w:rsidRPr="007F2AA0" w:rsidRDefault="00FC7423" w:rsidP="007F2AA0">
      <w:pPr>
        <w:widowControl w:val="0"/>
        <w:autoSpaceDE w:val="0"/>
        <w:autoSpaceDN w:val="0"/>
        <w:adjustRightInd w:val="0"/>
        <w:rPr>
          <w:rFonts w:ascii="ArialMT" w:hAnsi="ArialMT" w:cs="ArialMT"/>
          <w:sz w:val="20"/>
          <w:szCs w:val="20"/>
        </w:rPr>
      </w:pPr>
      <w:r w:rsidRPr="0077721B">
        <w:rPr>
          <w:u w:val="single"/>
        </w:rPr>
        <w:t>Old growth stands and large trees</w:t>
      </w:r>
      <w:r>
        <w:t>:</w:t>
      </w:r>
      <w:r w:rsidR="0077721B">
        <w:t xml:space="preserve">   </w:t>
      </w:r>
      <w:r w:rsidR="00CE79F2">
        <w:t xml:space="preserve">An analysis of current </w:t>
      </w:r>
      <w:r w:rsidR="00F55F40">
        <w:t xml:space="preserve">conditions </w:t>
      </w:r>
      <w:r w:rsidR="007D7A60">
        <w:t>found</w:t>
      </w:r>
      <w:r w:rsidR="00CE79F2">
        <w:t xml:space="preserve"> 199,707 acres of old</w:t>
      </w:r>
      <w:r w:rsidR="00A67164">
        <w:t>-</w:t>
      </w:r>
      <w:r w:rsidR="00CE79F2">
        <w:t xml:space="preserve">growth on Federal </w:t>
      </w:r>
      <w:r w:rsidR="00CE79F2" w:rsidRPr="007F2AA0">
        <w:t xml:space="preserve">lands within the Unit. </w:t>
      </w:r>
      <w:r w:rsidR="00A67164">
        <w:t xml:space="preserve">Third-party </w:t>
      </w:r>
      <w:r w:rsidR="005E350A" w:rsidRPr="007F2AA0">
        <w:t xml:space="preserve">monitoring </w:t>
      </w:r>
      <w:r w:rsidR="00CE79F2" w:rsidRPr="007F2AA0">
        <w:t>of the ponderosa pine old</w:t>
      </w:r>
      <w:r w:rsidR="00A67164">
        <w:t>-</w:t>
      </w:r>
      <w:r w:rsidR="00CE79F2" w:rsidRPr="007F2AA0">
        <w:t>growth</w:t>
      </w:r>
      <w:r w:rsidR="005E350A" w:rsidRPr="007F2AA0">
        <w:t xml:space="preserve"> reveals that </w:t>
      </w:r>
      <w:r w:rsidR="007F2AA0">
        <w:t xml:space="preserve">it </w:t>
      </w:r>
      <w:r w:rsidR="00CE79F2" w:rsidRPr="007F2AA0">
        <w:t>is in very late seral cond</w:t>
      </w:r>
      <w:r w:rsidR="007F2AA0" w:rsidRPr="007F2AA0">
        <w:t xml:space="preserve">ition and will </w:t>
      </w:r>
      <w:r w:rsidR="00CE79F2" w:rsidRPr="007F2AA0">
        <w:t>need thinning from below in order to maintain a strong presence of old</w:t>
      </w:r>
      <w:r w:rsidR="007F2AA0" w:rsidRPr="007F2AA0">
        <w:t xml:space="preserve"> </w:t>
      </w:r>
      <w:r w:rsidR="00CE79F2" w:rsidRPr="007F2AA0">
        <w:t>ponderosa pine trees and restore appropriate site capacity. There are a few sites with heavy</w:t>
      </w:r>
      <w:r w:rsidR="007F2AA0" w:rsidRPr="007F2AA0">
        <w:t xml:space="preserve"> </w:t>
      </w:r>
      <w:r w:rsidR="00CE79F2" w:rsidRPr="007F2AA0">
        <w:t xml:space="preserve">ponderosa pine reproduction, but these sites will </w:t>
      </w:r>
      <w:r w:rsidR="002B66B6">
        <w:t xml:space="preserve">also </w:t>
      </w:r>
      <w:r w:rsidR="00CE79F2" w:rsidRPr="007F2AA0">
        <w:t>need management to maintain the health of</w:t>
      </w:r>
      <w:r w:rsidR="007F2AA0" w:rsidRPr="007F2AA0">
        <w:t xml:space="preserve"> </w:t>
      </w:r>
      <w:r w:rsidR="00CE79F2" w:rsidRPr="007F2AA0">
        <w:t>the old ponderosa pine</w:t>
      </w:r>
      <w:r w:rsidR="007F2AA0" w:rsidRPr="007F2AA0">
        <w:t xml:space="preserve">. </w:t>
      </w:r>
      <w:r w:rsidR="007F2AA0">
        <w:t>Where lodgepole pine occurs with ponderosa pine stands</w:t>
      </w:r>
      <w:r w:rsidR="007F2AA0" w:rsidRPr="007F2AA0">
        <w:t xml:space="preserve">, the lodgepole pine is reproducing very heavily and </w:t>
      </w:r>
      <w:r w:rsidR="00A67164">
        <w:t>may</w:t>
      </w:r>
      <w:r w:rsidR="007F2AA0" w:rsidRPr="007F2AA0">
        <w:t xml:space="preserve"> replace ponderosa pine if left alone.</w:t>
      </w:r>
      <w:r w:rsidR="007F2AA0">
        <w:rPr>
          <w:rFonts w:ascii="ArialMT" w:hAnsi="ArialMT" w:cs="ArialMT"/>
          <w:sz w:val="20"/>
          <w:szCs w:val="20"/>
        </w:rPr>
        <w:t xml:space="preserve">  </w:t>
      </w:r>
      <w:r w:rsidR="007F2AA0" w:rsidRPr="007F2AA0">
        <w:t>Watershed analyses support this in finding that overstocked understories in many stands are causing overstory mortality of large trees and an unraveling of late/old seral forest characteristics.</w:t>
      </w:r>
      <w:r w:rsidR="007F2AA0">
        <w:t xml:space="preserve">  Proposed treatments will enhance the health of remaining old trees and allow the reintroduction of fire, where appropriate, to help sustain old growth conditions for the long term.</w:t>
      </w:r>
    </w:p>
    <w:p w14:paraId="2ABDDAFE" w14:textId="77777777" w:rsidR="00FC7423" w:rsidRDefault="00FC7423" w:rsidP="00D4321E"/>
    <w:p w14:paraId="50871DE9" w14:textId="77777777" w:rsidR="0077721B" w:rsidRPr="00FF5FCD" w:rsidRDefault="00FC7423" w:rsidP="0062577F">
      <w:r w:rsidRPr="00FF5FCD">
        <w:rPr>
          <w:u w:val="single"/>
        </w:rPr>
        <w:t>Best available science:</w:t>
      </w:r>
      <w:r w:rsidR="0077721B" w:rsidRPr="00FF5FCD">
        <w:t xml:space="preserve"> The assessment of the conditions in this area is based upon work published as </w:t>
      </w:r>
      <w:r w:rsidR="0077721B" w:rsidRPr="00FF5FCD">
        <w:rPr>
          <w:rFonts w:eastAsia="Times New Roman"/>
        </w:rPr>
        <w:t xml:space="preserve">scientific findings of the </w:t>
      </w:r>
      <w:hyperlink r:id="rId17" w:history="1">
        <w:r w:rsidR="0077721B" w:rsidRPr="00FF5FCD">
          <w:rPr>
            <w:rStyle w:val="Hyperlink"/>
            <w:rFonts w:eastAsia="Times New Roman"/>
          </w:rPr>
          <w:t>Interior Columbia Basin Ecosystem Management Project</w:t>
        </w:r>
      </w:hyperlink>
      <w:r w:rsidR="0077721B" w:rsidRPr="00FF5FCD">
        <w:rPr>
          <w:rFonts w:eastAsia="Times New Roman"/>
        </w:rPr>
        <w:t xml:space="preserve">. </w:t>
      </w:r>
      <w:r w:rsidR="0077721B" w:rsidRPr="00FF5FCD">
        <w:t xml:space="preserve">A third party review commissioned by Sustainable Northwest and Lake County, in 1999, confirmed the findings of the Interior Columbia Basin </w:t>
      </w:r>
      <w:r w:rsidR="00A67164">
        <w:t>work</w:t>
      </w:r>
      <w:r w:rsidR="0077721B" w:rsidRPr="00FF5FCD">
        <w:t xml:space="preserve">. </w:t>
      </w:r>
      <w:r w:rsidR="00BB7885" w:rsidRPr="00FF5FCD">
        <w:t xml:space="preserve">In 2003 the University of Washington Rural Technology Center evaluated fuel conditions across the Unit and the effectiveness of various treatments in reducing fire risk.  </w:t>
      </w:r>
      <w:r w:rsidR="0062577F" w:rsidRPr="00FF5FCD">
        <w:t xml:space="preserve">From 2007 to 2009 a collaborative group under the auspices of The Nature Conservancy’s Fire Learning Network </w:t>
      </w:r>
      <w:r w:rsidR="005C3AF1" w:rsidRPr="00FF5FCD">
        <w:t xml:space="preserve">developed </w:t>
      </w:r>
      <w:r w:rsidR="0062577F" w:rsidRPr="00FF5FCD">
        <w:t>a treatment prioritization map for the Unit.  The Conservancy then assessed the stakeholder-designed priority map with a Treatment Optimization scenario to describe the effects of balancing social preferences.  In addition, The Conservancy analyzed focal wildlife species habitat, identified species</w:t>
      </w:r>
      <w:r w:rsidR="005C3AF1" w:rsidRPr="00FF5FCD">
        <w:t xml:space="preserve"> </w:t>
      </w:r>
      <w:r w:rsidR="0062577F" w:rsidRPr="00FF5FCD">
        <w:t>representative of each plant community and evaluated historic and current habitat conditions.  Habitat assessments identified species and areas where management would be</w:t>
      </w:r>
      <w:r w:rsidR="00797126">
        <w:t>st meet ecological requirements</w:t>
      </w:r>
      <w:r w:rsidR="0062577F" w:rsidRPr="00FF5FCD">
        <w:t xml:space="preserve"> </w:t>
      </w:r>
      <w:r w:rsidR="00797126">
        <w:t xml:space="preserve"> (see: </w:t>
      </w:r>
      <w:hyperlink r:id="rId18" w:history="1">
        <w:r w:rsidR="00797126" w:rsidRPr="0004486C">
          <w:rPr>
            <w:rStyle w:val="Hyperlink"/>
          </w:rPr>
          <w:t>http://nw.firelearningnetwork.org/projects/27</w:t>
        </w:r>
      </w:hyperlink>
      <w:r w:rsidR="00797126">
        <w:t xml:space="preserve"> ). </w:t>
      </w:r>
      <w:r w:rsidR="0062577F" w:rsidRPr="00FF5FCD">
        <w:t xml:space="preserve">In light of this science, watersheds were carefully examined as part of the Forest’s watershed assessment program.  </w:t>
      </w:r>
      <w:r w:rsidR="0077721B" w:rsidRPr="00FF5FCD">
        <w:t xml:space="preserve">The field data collected and the recommendations developed in that effort were then used to develop alternative treatment scenarios and evaluate them as part of the public NEPA process. </w:t>
      </w:r>
    </w:p>
    <w:p w14:paraId="6A93531A" w14:textId="77777777" w:rsidR="00FC7423" w:rsidRPr="00FF5FCD" w:rsidRDefault="00FC7423" w:rsidP="00D4321E"/>
    <w:p w14:paraId="30E7F605" w14:textId="77777777" w:rsidR="00BB7885" w:rsidRPr="00FF5FCD" w:rsidRDefault="00FC7423" w:rsidP="00BB7885">
      <w:pPr>
        <w:widowControl w:val="0"/>
        <w:autoSpaceDE w:val="0"/>
        <w:autoSpaceDN w:val="0"/>
        <w:adjustRightInd w:val="0"/>
        <w:rPr>
          <w:rFonts w:eastAsia="Times New Roman"/>
        </w:rPr>
      </w:pPr>
      <w:r w:rsidRPr="00FF5FCD">
        <w:rPr>
          <w:u w:val="single"/>
        </w:rPr>
        <w:t>NEPA status:</w:t>
      </w:r>
      <w:r w:rsidR="00687CFF" w:rsidRPr="00FF5FCD">
        <w:t xml:space="preserve"> </w:t>
      </w:r>
      <w:r w:rsidR="00BB7885" w:rsidRPr="00FF5FCD">
        <w:t xml:space="preserve">The following Environmental Assessments and decisions have been completed in recent years: </w:t>
      </w:r>
      <w:hyperlink r:id="rId19" w:history="1">
        <w:r w:rsidR="00BB7885" w:rsidRPr="00FF5FCD">
          <w:rPr>
            <w:rStyle w:val="Hyperlink"/>
          </w:rPr>
          <w:t>Jakabe Watershed Restoration (2006)</w:t>
        </w:r>
      </w:hyperlink>
      <w:r w:rsidR="00BB7885" w:rsidRPr="00FF5FCD">
        <w:t xml:space="preserve">, </w:t>
      </w:r>
      <w:hyperlink r:id="rId20" w:history="1">
        <w:r w:rsidR="00BB7885" w:rsidRPr="00FF5FCD">
          <w:rPr>
            <w:rStyle w:val="Hyperlink"/>
          </w:rPr>
          <w:t>Second Jakabe (2007)</w:t>
        </w:r>
      </w:hyperlink>
      <w:r w:rsidR="00BB7885" w:rsidRPr="00FF5FCD">
        <w:t xml:space="preserve">, </w:t>
      </w:r>
      <w:hyperlink r:id="rId21" w:history="1">
        <w:r w:rsidR="00BB7885" w:rsidRPr="00FF5FCD">
          <w:rPr>
            <w:rStyle w:val="Hyperlink"/>
          </w:rPr>
          <w:t>Abe Vegetation Management (2007)</w:t>
        </w:r>
      </w:hyperlink>
      <w:r w:rsidR="00BB7885" w:rsidRPr="00FF5FCD">
        <w:t xml:space="preserve">, </w:t>
      </w:r>
      <w:hyperlink r:id="rId22" w:history="1">
        <w:r w:rsidR="00BB7885" w:rsidRPr="00FF5FCD">
          <w:rPr>
            <w:rStyle w:val="Hyperlink"/>
          </w:rPr>
          <w:t>Launch Integrated Fuels and Vegetation Management (2008)</w:t>
        </w:r>
      </w:hyperlink>
      <w:r w:rsidR="00BB7885" w:rsidRPr="00FF5FCD">
        <w:t xml:space="preserve">, </w:t>
      </w:r>
      <w:hyperlink r:id="rId23" w:history="1">
        <w:r w:rsidR="00BB7885" w:rsidRPr="00FF5FCD">
          <w:rPr>
            <w:rStyle w:val="Hyperlink"/>
          </w:rPr>
          <w:t>Red Zone Safety Project (2009)</w:t>
        </w:r>
      </w:hyperlink>
      <w:r w:rsidR="00BB7885" w:rsidRPr="00FF5FCD">
        <w:t xml:space="preserve">, and </w:t>
      </w:r>
      <w:hyperlink r:id="rId24" w:history="1">
        <w:r w:rsidR="00BB7885" w:rsidRPr="00FF5FCD">
          <w:rPr>
            <w:rStyle w:val="Hyperlink"/>
          </w:rPr>
          <w:t>West Drews Vegetation Management (2009)</w:t>
        </w:r>
      </w:hyperlink>
      <w:r w:rsidR="00BB7885" w:rsidRPr="00FF5FCD">
        <w:t xml:space="preserve">.  </w:t>
      </w:r>
      <w:r w:rsidR="00BB7885" w:rsidRPr="00FF5FCD">
        <w:rPr>
          <w:rFonts w:eastAsia="Times New Roman"/>
        </w:rPr>
        <w:t>Implementation is underway for a number of projects that were developed from these decisions including: Kava Stewardship, Abe Stewardship, Launch Stewardship, Rip Salvage, Lil Red, Doc Salvage, Dent North Stewardship, Dent Stewardship, and Stack Stewardship.</w:t>
      </w:r>
      <w:r w:rsidR="00BB7885" w:rsidRPr="00FF5FCD">
        <w:t xml:space="preserve">  </w:t>
      </w:r>
      <w:r w:rsidR="00BB7885" w:rsidRPr="00FF5FCD">
        <w:rPr>
          <w:rFonts w:eastAsia="Times New Roman"/>
        </w:rPr>
        <w:t xml:space="preserve">Further Environmental Analysis is under way for the </w:t>
      </w:r>
      <w:hyperlink r:id="rId25" w:history="1">
        <w:r w:rsidR="00BB7885" w:rsidRPr="00FF5FCD">
          <w:rPr>
            <w:rFonts w:eastAsia="Times New Roman"/>
            <w:color w:val="0000FE"/>
            <w:u w:val="single" w:color="0000FE"/>
          </w:rPr>
          <w:t>Deuce Fuels Reduction and Vegetation Management Project</w:t>
        </w:r>
      </w:hyperlink>
      <w:r w:rsidR="00BB7885" w:rsidRPr="00FF5FCD">
        <w:rPr>
          <w:rFonts w:eastAsia="Times New Roman"/>
        </w:rPr>
        <w:t xml:space="preserve"> and the East Drews Project.  NEPA decisions are in place for 2011 and 2012 activities and under development for the years beyond.</w:t>
      </w:r>
    </w:p>
    <w:p w14:paraId="4DD5F508" w14:textId="77777777" w:rsidR="00FC7423" w:rsidRDefault="00FC7423" w:rsidP="00D4321E"/>
    <w:p w14:paraId="24261E3B" w14:textId="77777777" w:rsidR="00687CFF" w:rsidRPr="00FF5FCD" w:rsidRDefault="00FC7423" w:rsidP="00687CFF">
      <w:pPr>
        <w:autoSpaceDE w:val="0"/>
        <w:autoSpaceDN w:val="0"/>
        <w:adjustRightInd w:val="0"/>
      </w:pPr>
      <w:r w:rsidRPr="00FF5FCD">
        <w:rPr>
          <w:u w:val="single"/>
        </w:rPr>
        <w:t>Wildfire:</w:t>
      </w:r>
      <w:r w:rsidRPr="00FF5FCD">
        <w:t xml:space="preserve"> </w:t>
      </w:r>
      <w:r w:rsidR="00687CFF" w:rsidRPr="00FF5FCD">
        <w:t xml:space="preserve">Treatments in the Unit are intended to restore fire regimes, especially fire dependent regimes, by treating the entire fuels strata.  This will include reduction of surface fuel loadings </w:t>
      </w:r>
      <w:r w:rsidR="002B66B6">
        <w:t>to reduce</w:t>
      </w:r>
      <w:r w:rsidR="00687CFF" w:rsidRPr="00FF5FCD">
        <w:t xml:space="preserve"> flame lengths and rates of spread </w:t>
      </w:r>
      <w:r w:rsidR="002B66B6">
        <w:t>using</w:t>
      </w:r>
      <w:r w:rsidR="00687CFF" w:rsidRPr="00FF5FCD">
        <w:t xml:space="preserve"> prescribed fire</w:t>
      </w:r>
      <w:r w:rsidR="002B66B6">
        <w:t>,</w:t>
      </w:r>
      <w:r w:rsidR="00687CFF" w:rsidRPr="00FF5FCD">
        <w:t xml:space="preserve"> raising the canopy base height to reduce crown fire initiation by thinning from below, pruning, and small tree thinning.  Finally, thinning from below and multi-story thinning will be used to reduce canopy bulk density and reduce crown fires.</w:t>
      </w:r>
      <w:r w:rsidR="00E70304">
        <w:t xml:space="preserve">  In combination, these treatments should reduce the effects </w:t>
      </w:r>
      <w:r w:rsidR="002B66B6">
        <w:t xml:space="preserve">of </w:t>
      </w:r>
      <w:r w:rsidR="00E70304">
        <w:t>wildfire on soils to more natural levels.</w:t>
      </w:r>
    </w:p>
    <w:p w14:paraId="65628D9B" w14:textId="77777777" w:rsidR="00687CFF" w:rsidRPr="00FF5FCD" w:rsidRDefault="00687CFF" w:rsidP="00687CFF"/>
    <w:p w14:paraId="10DF5ACA" w14:textId="77777777" w:rsidR="00FC7423" w:rsidRPr="00FF5FCD" w:rsidRDefault="002F67B0" w:rsidP="00687CFF">
      <w:r>
        <w:t xml:space="preserve">After the initial treatments, </w:t>
      </w:r>
      <w:r w:rsidR="00687CFF" w:rsidRPr="00FF5FCD">
        <w:t>maintenance of the area will be determined on an ecologically appropriate rotation schedule.  Field surveys will be conducted and appropriate treatments</w:t>
      </w:r>
      <w:r>
        <w:t xml:space="preserve"> </w:t>
      </w:r>
      <w:r w:rsidR="00687CFF" w:rsidRPr="00FF5FCD">
        <w:t xml:space="preserve">will be prescribed.  Generally treatments will involve broadcast burning as much of the excess biomass </w:t>
      </w:r>
      <w:r w:rsidR="005C3AF1" w:rsidRPr="00FF5FCD">
        <w:t>will be</w:t>
      </w:r>
      <w:r w:rsidR="00687CFF" w:rsidRPr="00FF5FCD">
        <w:t xml:space="preserve"> removed from timber stands before under-burning </w:t>
      </w:r>
      <w:r w:rsidR="005C3AF1" w:rsidRPr="00FF5FCD">
        <w:t>and used</w:t>
      </w:r>
      <w:r w:rsidR="00687CFF" w:rsidRPr="00FF5FCD">
        <w:t xml:space="preserve"> as biomass fuel for generation of electricity.  Unplanned ignitions will take a role as an ecological process as well.  This will create a healthier ecosystem, higher public and firefighter safety, and lower costs.</w:t>
      </w:r>
    </w:p>
    <w:p w14:paraId="63AAA4F0" w14:textId="77777777" w:rsidR="00FC7423" w:rsidRPr="00FF5FCD" w:rsidRDefault="00FC7423" w:rsidP="00D4321E"/>
    <w:p w14:paraId="248675D0" w14:textId="77777777" w:rsidR="00687CFF" w:rsidRPr="00FF5FCD" w:rsidRDefault="0077721B" w:rsidP="00D4321E">
      <w:r w:rsidRPr="00FF5FCD">
        <w:rPr>
          <w:u w:val="single"/>
        </w:rPr>
        <w:t xml:space="preserve">Wildland/Urban interface:  </w:t>
      </w:r>
      <w:r w:rsidR="00981024">
        <w:t>P</w:t>
      </w:r>
      <w:r w:rsidRPr="00FF5FCD">
        <w:t xml:space="preserve">ortions of the area are in the wildland/urban interface.  This area is </w:t>
      </w:r>
      <w:r w:rsidR="00514DBC">
        <w:t>addressed in</w:t>
      </w:r>
      <w:r w:rsidRPr="00FF5FCD">
        <w:t xml:space="preserve"> the </w:t>
      </w:r>
      <w:r w:rsidR="00687CFF" w:rsidRPr="00514DBC">
        <w:rPr>
          <w:i/>
        </w:rPr>
        <w:t xml:space="preserve">South-Central Lake County Community Wildfire Protection </w:t>
      </w:r>
      <w:r w:rsidR="00E70304" w:rsidRPr="00514DBC">
        <w:rPr>
          <w:i/>
        </w:rPr>
        <w:t>Plan</w:t>
      </w:r>
      <w:r w:rsidR="00E70304">
        <w:t>.</w:t>
      </w:r>
    </w:p>
    <w:p w14:paraId="5562723F" w14:textId="77777777" w:rsidR="00687CFF" w:rsidRPr="00FF5FCD" w:rsidRDefault="00687CFF" w:rsidP="00D4321E"/>
    <w:p w14:paraId="3CC5B1E1" w14:textId="77777777" w:rsidR="00EE65BD" w:rsidRDefault="00687CFF" w:rsidP="00EE65BD">
      <w:r w:rsidRPr="00FF5FCD">
        <w:rPr>
          <w:u w:val="single"/>
        </w:rPr>
        <w:t>Cost reductions in management of uncharacteristic wildfire:</w:t>
      </w:r>
      <w:r w:rsidRPr="00FF5FCD">
        <w:t xml:space="preserve">  </w:t>
      </w:r>
      <w:r w:rsidR="00EE65BD">
        <w:t>The R-Cat spreadsheet was used to calculate the net change in anticipated fire program costs for the full proposal.  It showed a savings of $</w:t>
      </w:r>
      <w:r w:rsidR="00ED6FB6">
        <w:t>8</w:t>
      </w:r>
      <w:r w:rsidR="00EE65BD">
        <w:t>,</w:t>
      </w:r>
      <w:r w:rsidR="00ED6FB6">
        <w:t>080</w:t>
      </w:r>
      <w:r w:rsidR="00EE65BD">
        <w:t>,</w:t>
      </w:r>
      <w:r w:rsidR="00ED6FB6">
        <w:t>140</w:t>
      </w:r>
      <w:r w:rsidR="00EE65BD">
        <w:t>.  Fire behavior modeling and recent wildfire events demonstrate that average fire size will be 41% smaller on the treated landscape. The reduction in average annual burned acreage (3529 acres untreated; 2082 acres treated) was the most important factor in the projected cost savings.  Another factor was the reduction in cost due to reduced fire intensity.  More details are provided in Attachment B.</w:t>
      </w:r>
    </w:p>
    <w:p w14:paraId="0745DA29" w14:textId="77777777" w:rsidR="00D4321E" w:rsidRPr="00D4321E" w:rsidRDefault="00D4321E" w:rsidP="00D4321E"/>
    <w:p w14:paraId="1DCF0D12" w14:textId="77777777" w:rsidR="00D4321E" w:rsidRDefault="003C2D79" w:rsidP="00D4321E">
      <w:pPr>
        <w:pStyle w:val="Heading1"/>
      </w:pPr>
      <w:bookmarkStart w:id="3" w:name="_Toc159058506"/>
      <w:r>
        <w:t xml:space="preserve">4.  </w:t>
      </w:r>
      <w:r w:rsidR="00D4321E">
        <w:t>Collaboration and Multi-party Monitoring</w:t>
      </w:r>
      <w:bookmarkEnd w:id="3"/>
    </w:p>
    <w:p w14:paraId="2B352B88" w14:textId="77777777" w:rsidR="00D4321E" w:rsidRDefault="00D4321E" w:rsidP="00D4321E"/>
    <w:p w14:paraId="31D3B887" w14:textId="77777777" w:rsidR="003C2D79" w:rsidRPr="00FF5FCD" w:rsidRDefault="003C2D79" w:rsidP="003C2D79">
      <w:r w:rsidRPr="00FF5FCD">
        <w:t>Collaborative efforts within the Lakeview Federal Stewardship Unit have been recognized as a national model by The Wilderness Society (</w:t>
      </w:r>
      <w:hyperlink r:id="rId26" w:history="1">
        <w:r w:rsidRPr="00FF5FCD">
          <w:rPr>
            <w:rStyle w:val="Hyperlink"/>
          </w:rPr>
          <w:t>Success Story</w:t>
        </w:r>
      </w:hyperlink>
      <w:r w:rsidRPr="00FF5FCD">
        <w:t xml:space="preserve"> and </w:t>
      </w:r>
      <w:hyperlink r:id="rId27" w:history="1">
        <w:r w:rsidRPr="00FF5FCD">
          <w:rPr>
            <w:rStyle w:val="Hyperlink"/>
          </w:rPr>
          <w:t>Video</w:t>
        </w:r>
      </w:hyperlink>
      <w:r w:rsidRPr="00FF5FCD">
        <w:t xml:space="preserve">), </w:t>
      </w:r>
      <w:hyperlink r:id="rId28" w:history="1">
        <w:r w:rsidRPr="00FF5FCD">
          <w:rPr>
            <w:rStyle w:val="Hyperlink"/>
          </w:rPr>
          <w:t>Sustainable Northwest</w:t>
        </w:r>
      </w:hyperlink>
      <w:r w:rsidRPr="00FF5FCD">
        <w:t xml:space="preserve"> , the </w:t>
      </w:r>
      <w:hyperlink r:id="rId29" w:history="1">
        <w:r w:rsidRPr="00FF5FCD">
          <w:rPr>
            <w:rStyle w:val="Hyperlink"/>
          </w:rPr>
          <w:t>Redlodge Clearinghouse</w:t>
        </w:r>
      </w:hyperlink>
      <w:r w:rsidRPr="00FF5FCD">
        <w:t xml:space="preserve">, the </w:t>
      </w:r>
      <w:hyperlink r:id="rId30" w:history="1">
        <w:r w:rsidRPr="00FF5FCD">
          <w:rPr>
            <w:rStyle w:val="Hyperlink"/>
          </w:rPr>
          <w:t>High Desert Museum of Bend, Oregon</w:t>
        </w:r>
      </w:hyperlink>
      <w:r w:rsidRPr="00FF5FCD">
        <w:t>, The Forest Service PNW Region (2003 Caring for the Land and Serving People Award) and the U.S. House of Representatives (</w:t>
      </w:r>
      <w:hyperlink r:id="rId31" w:history="1">
        <w:r w:rsidRPr="00FF5FCD">
          <w:rPr>
            <w:rStyle w:val="Hyperlink"/>
          </w:rPr>
          <w:t>Congressional Record, November 1, 2007</w:t>
        </w:r>
      </w:hyperlink>
      <w:r w:rsidRPr="00FF5FCD">
        <w:t>).</w:t>
      </w:r>
    </w:p>
    <w:p w14:paraId="225AEEC2" w14:textId="77777777" w:rsidR="003C2D79" w:rsidRPr="003A155A" w:rsidRDefault="003C2D79" w:rsidP="003C2D79"/>
    <w:p w14:paraId="1586488B" w14:textId="77777777" w:rsidR="00031398" w:rsidRDefault="003C2D79" w:rsidP="006B50BB">
      <w:pPr>
        <w:shd w:val="clear" w:color="auto" w:fill="FFFFFF"/>
        <w:spacing w:line="309" w:lineRule="atLeast"/>
      </w:pPr>
      <w:r w:rsidRPr="003C2D79">
        <w:rPr>
          <w:u w:val="single"/>
        </w:rPr>
        <w:t>Members of the collaborative:</w:t>
      </w:r>
      <w:r>
        <w:t xml:space="preserve"> </w:t>
      </w:r>
      <w:r w:rsidRPr="006B50BB">
        <w:t xml:space="preserve">Collaborators that make up the Lakeview Stewardship Group (the Group) </w:t>
      </w:r>
      <w:r w:rsidR="00601E3F" w:rsidRPr="006B50BB">
        <w:t xml:space="preserve">represent </w:t>
      </w:r>
      <w:r w:rsidR="005C3AF1">
        <w:t>most</w:t>
      </w:r>
      <w:r w:rsidR="00601E3F" w:rsidRPr="006B50BB">
        <w:t xml:space="preserve"> potential collaborators on the landscape.  They </w:t>
      </w:r>
      <w:r w:rsidRPr="006B50BB">
        <w:t xml:space="preserve">include </w:t>
      </w:r>
      <w:r w:rsidR="006B50BB" w:rsidRPr="006B50BB">
        <w:t>The Collins Companies, Concerned Friends of the Fremont-Winema, Defenders of Wildlife, Fremont-Winema National Forest, Lake County Chamber of Commerce, Lake County Resources Initiative, Lakeview High School, Lakeview Ranger District, Oregon Department of Economic and Community Development, Oregon Wild, Paisley Ranger District, Sustainable Northwest, The Nature Conservancy, The Wilderness Society, and local citizens</w:t>
      </w:r>
      <w:r w:rsidR="00A01D92">
        <w:t xml:space="preserve"> (see </w:t>
      </w:r>
      <w:r w:rsidRPr="006B50BB">
        <w:t>Attachment C</w:t>
      </w:r>
      <w:r w:rsidR="00A01D92">
        <w:t>)</w:t>
      </w:r>
      <w:r w:rsidR="006B50BB" w:rsidRPr="006B50BB">
        <w:t xml:space="preserve">. </w:t>
      </w:r>
      <w:r w:rsidR="005C3AF1">
        <w:t xml:space="preserve">  Lake County Resources Initiative is currently seeking funds to further expand public participation and attract </w:t>
      </w:r>
      <w:r w:rsidR="00A01D92">
        <w:t>more</w:t>
      </w:r>
      <w:r w:rsidR="005C3AF1">
        <w:t xml:space="preserve"> collaborators.</w:t>
      </w:r>
      <w:r w:rsidR="00054AE8">
        <w:t xml:space="preserve">  The Klamath Tribes are routinely consulted on projects in the Unit on a government to government basis.</w:t>
      </w:r>
    </w:p>
    <w:p w14:paraId="5B99BB96" w14:textId="77777777" w:rsidR="00031398" w:rsidRDefault="00031398" w:rsidP="006B50BB">
      <w:pPr>
        <w:shd w:val="clear" w:color="auto" w:fill="FFFFFF"/>
        <w:spacing w:line="309" w:lineRule="atLeast"/>
      </w:pPr>
    </w:p>
    <w:p w14:paraId="33BE4116" w14:textId="77777777" w:rsidR="006B50BB" w:rsidRPr="00FF5FCD" w:rsidRDefault="00684F3E" w:rsidP="006B50BB">
      <w:pPr>
        <w:shd w:val="clear" w:color="auto" w:fill="FFFFFF"/>
        <w:spacing w:line="309" w:lineRule="atLeast"/>
      </w:pPr>
      <w:r w:rsidRPr="00FF5FCD">
        <w:rPr>
          <w:u w:val="single"/>
        </w:rPr>
        <w:t xml:space="preserve">Origin and </w:t>
      </w:r>
      <w:r w:rsidR="00031398" w:rsidRPr="00FF5FCD">
        <w:rPr>
          <w:u w:val="single"/>
        </w:rPr>
        <w:t>Operations of the Collaborative:</w:t>
      </w:r>
      <w:r w:rsidR="00031398" w:rsidRPr="00FF5FCD">
        <w:t xml:space="preserve"> </w:t>
      </w:r>
      <w:r w:rsidR="00C873C4" w:rsidRPr="00FF5FCD">
        <w:t xml:space="preserve"> The Group was formed in 1998 to examine the policies tied to the Lakeview Federal Sustained Yield Unit and generally improve management of the </w:t>
      </w:r>
      <w:r w:rsidR="005C3AF1" w:rsidRPr="00FF5FCD">
        <w:t>u</w:t>
      </w:r>
      <w:r w:rsidR="00C873C4" w:rsidRPr="00FF5FCD">
        <w:t>nit.  Their leadership and support resulted in the Unit being re-authorized in 2001 as the Lakeview Federal Stewardship Unit (the Unit) with a new restoration-focused policy statement  (</w:t>
      </w:r>
      <w:hyperlink r:id="rId32" w:history="1">
        <w:r w:rsidR="00C873C4" w:rsidRPr="00FF5FCD">
          <w:rPr>
            <w:rStyle w:val="Hyperlink"/>
          </w:rPr>
          <w:t>http://www.fs.fed.us/r6/frewin/projects/cert/syupolicy.pdf</w:t>
        </w:r>
      </w:hyperlink>
      <w:r w:rsidR="00C873C4" w:rsidRPr="00FF5FCD">
        <w:t xml:space="preserve">) </w:t>
      </w:r>
      <w:r w:rsidR="006B50BB" w:rsidRPr="00FF5FCD">
        <w:t xml:space="preserve">The collaborative meets four times a year and stays in touch the remaining part of the year </w:t>
      </w:r>
      <w:r w:rsidR="005C3AF1" w:rsidRPr="00FF5FCD">
        <w:t>using</w:t>
      </w:r>
      <w:r w:rsidR="006B50BB" w:rsidRPr="00FF5FCD">
        <w:t xml:space="preserve"> conference calls and e-mail. Two of the meetings are held in the summer and fall so the LSG can review treatments and make recommendations if changes need to be made in the future.</w:t>
      </w:r>
      <w:r w:rsidR="00C873C4" w:rsidRPr="00FF5FCD">
        <w:t xml:space="preserve">  The group operates in a consensus mode. </w:t>
      </w:r>
    </w:p>
    <w:p w14:paraId="24D3A96F" w14:textId="77777777" w:rsidR="003C2D79" w:rsidRPr="003A155A" w:rsidRDefault="003C2D79" w:rsidP="006B50BB">
      <w:pPr>
        <w:rPr>
          <w:rFonts w:eastAsia="Times New Roman"/>
          <w:sz w:val="18"/>
        </w:rPr>
      </w:pPr>
    </w:p>
    <w:p w14:paraId="6717C2E4" w14:textId="77777777" w:rsidR="003C2D79" w:rsidRDefault="003C2D79" w:rsidP="003C2D79">
      <w:r w:rsidRPr="003C2D79">
        <w:rPr>
          <w:u w:val="single"/>
        </w:rPr>
        <w:t>Additional accomplishments:</w:t>
      </w:r>
      <w:r>
        <w:t xml:space="preserve"> In 2005, the Group completed a long-range management strategy for the LFSU that was developed with the assistance of the Forest Service and is now being implemented.  The Group completed a revision in 2010.  It is this </w:t>
      </w:r>
      <w:hyperlink r:id="rId33" w:history="1">
        <w:r w:rsidRPr="003C2D79">
          <w:rPr>
            <w:rStyle w:val="Hyperlink"/>
            <w:i/>
          </w:rPr>
          <w:t>2010 Long-Range Strategy for the Lakeview Federal Stewardship Unit</w:t>
        </w:r>
        <w:r w:rsidRPr="003C2D79">
          <w:rPr>
            <w:rStyle w:val="Hyperlink"/>
          </w:rPr>
          <w:t xml:space="preserve"> </w:t>
        </w:r>
      </w:hyperlink>
      <w:r>
        <w:t xml:space="preserve"> that is the basis for this proposal.</w:t>
      </w:r>
    </w:p>
    <w:p w14:paraId="159C8E2E" w14:textId="77777777" w:rsidR="003C2D79" w:rsidRDefault="003C2D79" w:rsidP="003C2D79"/>
    <w:p w14:paraId="32073D06" w14:textId="77777777" w:rsidR="003C2D79" w:rsidRDefault="003C2D79" w:rsidP="003C2D79">
      <w:r>
        <w:t>The Group:</w:t>
      </w:r>
    </w:p>
    <w:p w14:paraId="5ABCDF80" w14:textId="77777777" w:rsidR="006B50BB" w:rsidRPr="006B50BB" w:rsidRDefault="006B50BB" w:rsidP="006B50BB">
      <w:pPr>
        <w:pStyle w:val="ColorfulList-Accent1"/>
        <w:numPr>
          <w:ilvl w:val="0"/>
          <w:numId w:val="26"/>
        </w:numPr>
      </w:pPr>
      <w:r w:rsidRPr="006B50BB">
        <w:t>formed Lake County Resources Initiative (LCRI), a non-profit corporation to promote local workforce training and sustainable economic development</w:t>
      </w:r>
      <w:r w:rsidR="00684F3E">
        <w:t xml:space="preserve"> in 2002.</w:t>
      </w:r>
    </w:p>
    <w:p w14:paraId="1AD726EA" w14:textId="77777777" w:rsidR="003C2D79" w:rsidRPr="006B50BB" w:rsidRDefault="006B50BB" w:rsidP="006B50BB">
      <w:pPr>
        <w:pStyle w:val="ColorfulList-Accent1"/>
        <w:numPr>
          <w:ilvl w:val="0"/>
          <w:numId w:val="26"/>
        </w:numPr>
      </w:pPr>
      <w:r w:rsidRPr="006B50BB">
        <w:t>in partnership with the University of Washington, explored the feasibility of addressing invasive juniper stands in the Unit, using the biomass removed and geothermal energy to generate electricity</w:t>
      </w:r>
    </w:p>
    <w:p w14:paraId="4AFCAAAF" w14:textId="77777777" w:rsidR="003C2D79" w:rsidRDefault="003C2D79" w:rsidP="003C2D79">
      <w:pPr>
        <w:pStyle w:val="ColorfulList-Accent1"/>
        <w:numPr>
          <w:ilvl w:val="0"/>
          <w:numId w:val="12"/>
        </w:numPr>
      </w:pPr>
      <w:r>
        <w:t xml:space="preserve">was instrumental in bringing together partnerships that led to the </w:t>
      </w:r>
      <w:r w:rsidR="001F3873">
        <w:t>Unit</w:t>
      </w:r>
      <w:r>
        <w:t xml:space="preserve"> being one of five units in the National Forest System evaluated in a </w:t>
      </w:r>
      <w:hyperlink r:id="rId34" w:history="1">
        <w:r>
          <w:rPr>
            <w:rStyle w:val="Hyperlink"/>
          </w:rPr>
          <w:t>2006 certification study</w:t>
        </w:r>
      </w:hyperlink>
      <w:r>
        <w:t>.</w:t>
      </w:r>
    </w:p>
    <w:p w14:paraId="5A2CE6F2" w14:textId="77777777" w:rsidR="003C2D79" w:rsidRDefault="003C2D79" w:rsidP="003C2D79">
      <w:pPr>
        <w:pStyle w:val="ColorfulList-Accent1"/>
        <w:numPr>
          <w:ilvl w:val="0"/>
          <w:numId w:val="12"/>
        </w:numPr>
      </w:pPr>
      <w:r>
        <w:t>identified the need to remove small timber and biomass for forest restoration and the associated need to find a market for these products and:</w:t>
      </w:r>
    </w:p>
    <w:p w14:paraId="07A4B6EC" w14:textId="77777777" w:rsidR="006B50BB" w:rsidRDefault="006B50BB" w:rsidP="006B50BB">
      <w:pPr>
        <w:pStyle w:val="ColorfulList-Accent1"/>
        <w:numPr>
          <w:ilvl w:val="1"/>
          <w:numId w:val="12"/>
        </w:numPr>
      </w:pPr>
      <w:r>
        <w:t>completed a biomass utilization study in 2004</w:t>
      </w:r>
    </w:p>
    <w:p w14:paraId="550A2984" w14:textId="77777777" w:rsidR="003C2D79" w:rsidRDefault="003C2D79" w:rsidP="003C2D79">
      <w:pPr>
        <w:pStyle w:val="ColorfulList-Accent1"/>
        <w:numPr>
          <w:ilvl w:val="1"/>
          <w:numId w:val="12"/>
        </w:numPr>
      </w:pPr>
      <w:r w:rsidRPr="003C2D79">
        <w:rPr>
          <w:rFonts w:eastAsia="Times New Roman"/>
        </w:rPr>
        <w:t xml:space="preserve">in cooperation with the Forest Service and BLM had Mater Engineering conduct a Coordinated Resource Offering Protocol (CROP) for a biomass plant for electrical </w:t>
      </w:r>
      <w:r>
        <w:t xml:space="preserve">generation – a project now being </w:t>
      </w:r>
      <w:r w:rsidR="006B50BB">
        <w:t>constructed</w:t>
      </w:r>
      <w:r>
        <w:t xml:space="preserve"> by Iberdrola Renewables, the world’s fourth largest electric utility.</w:t>
      </w:r>
    </w:p>
    <w:p w14:paraId="01E7861F" w14:textId="77777777" w:rsidR="003C2D79" w:rsidRDefault="003C2D79" w:rsidP="003C2D79">
      <w:pPr>
        <w:pStyle w:val="ColorfulList-Accent1"/>
        <w:numPr>
          <w:ilvl w:val="1"/>
          <w:numId w:val="12"/>
        </w:numPr>
      </w:pPr>
      <w:r>
        <w:t xml:space="preserve">focused attention on the need for a </w:t>
      </w:r>
      <w:hyperlink r:id="rId35" w:history="1">
        <w:r>
          <w:rPr>
            <w:rStyle w:val="Hyperlink"/>
          </w:rPr>
          <w:t>small log mill</w:t>
        </w:r>
      </w:hyperlink>
      <w:r>
        <w:t xml:space="preserve"> in the area.  A $6.8 million small-log mill was put into operation by The Collins Companies in late 2007 – three national environmental groups were represented at the ribbon cutting.</w:t>
      </w:r>
    </w:p>
    <w:p w14:paraId="2A110C95" w14:textId="77777777" w:rsidR="006B50BB" w:rsidRDefault="003C2D79" w:rsidP="005C7B34">
      <w:pPr>
        <w:pStyle w:val="ColorfulList-Accent1"/>
        <w:numPr>
          <w:ilvl w:val="0"/>
          <w:numId w:val="28"/>
        </w:numPr>
      </w:pPr>
      <w:r>
        <w:t xml:space="preserve">Fully supported the 2008 signing of a Memorandum of Understanding by the Forest Service, BLM, Oregon Department of Forestry, Collins Companies, Marubeni </w:t>
      </w:r>
      <w:r w:rsidRPr="003C2D79">
        <w:t xml:space="preserve">Sustainable Energy, Lake County, LCRI, Town of Lakeview, and the City of Paisley to provide a framework for restoration that would ensure, to the extent possible, a sustainable flow of biomass materials from Federal lands in the </w:t>
      </w:r>
      <w:r w:rsidR="006B50BB">
        <w:t>Unit</w:t>
      </w:r>
      <w:r w:rsidRPr="003C2D79">
        <w:t>.</w:t>
      </w:r>
    </w:p>
    <w:p w14:paraId="6B1C883F" w14:textId="77777777" w:rsidR="003C2D79" w:rsidRPr="005C7B34" w:rsidRDefault="006B50BB" w:rsidP="005C7B34">
      <w:pPr>
        <w:pStyle w:val="ColorfulList-Accent1"/>
        <w:numPr>
          <w:ilvl w:val="0"/>
          <w:numId w:val="28"/>
        </w:numPr>
      </w:pPr>
      <w:r w:rsidRPr="005C7B34">
        <w:t>Formed a Biomass Implementation Team in 2006 and developed a framework for planning and implementing fuels reduction projects. The framework has been adopted, and the Team continues to meet monthly to stay informed on progress</w:t>
      </w:r>
    </w:p>
    <w:p w14:paraId="40A3BABE" w14:textId="77777777" w:rsidR="003C2D79" w:rsidRPr="003C2D79" w:rsidRDefault="003C2D79" w:rsidP="003C2D79">
      <w:pPr>
        <w:pStyle w:val="ColorfulList-Accent1"/>
        <w:numPr>
          <w:ilvl w:val="0"/>
          <w:numId w:val="12"/>
        </w:numPr>
      </w:pPr>
      <w:r w:rsidRPr="003C2D79">
        <w:t xml:space="preserve">identified the need for better understanding of ecosystem processes within the </w:t>
      </w:r>
      <w:r w:rsidR="006B50BB">
        <w:t>Unit</w:t>
      </w:r>
      <w:r w:rsidRPr="003C2D79">
        <w:t xml:space="preserve"> and:</w:t>
      </w:r>
    </w:p>
    <w:p w14:paraId="643FED8D" w14:textId="77777777" w:rsidR="003C2D79" w:rsidRPr="003A155A" w:rsidRDefault="003C2D79" w:rsidP="003C2D79">
      <w:pPr>
        <w:pStyle w:val="ColorfulList-Accent1"/>
        <w:numPr>
          <w:ilvl w:val="1"/>
          <w:numId w:val="12"/>
        </w:numPr>
      </w:pPr>
      <w:r w:rsidRPr="003A155A">
        <w:t xml:space="preserve">brought together expertise and developed a </w:t>
      </w:r>
      <w:hyperlink r:id="rId36" w:history="1">
        <w:r w:rsidRPr="003C2D79">
          <w:rPr>
            <w:rStyle w:val="Hyperlink"/>
          </w:rPr>
          <w:t>long-term monitoring program</w:t>
        </w:r>
      </w:hyperlink>
      <w:r w:rsidRPr="003A155A">
        <w:t xml:space="preserve"> as discussed below.</w:t>
      </w:r>
    </w:p>
    <w:p w14:paraId="038934F6" w14:textId="77777777" w:rsidR="003C2D79" w:rsidRPr="003A155A" w:rsidRDefault="003C2D79" w:rsidP="003C2D79">
      <w:pPr>
        <w:pStyle w:val="ColorfulList-Accent1"/>
        <w:numPr>
          <w:ilvl w:val="1"/>
          <w:numId w:val="12"/>
        </w:numPr>
      </w:pPr>
      <w:r w:rsidRPr="003A155A">
        <w:t xml:space="preserve">engaged with The Nature Conservancy to make the </w:t>
      </w:r>
      <w:r w:rsidR="006B50BB">
        <w:t>Unit</w:t>
      </w:r>
      <w:r w:rsidRPr="003A155A">
        <w:t xml:space="preserve"> a “participating landscape” in </w:t>
      </w:r>
      <w:hyperlink r:id="rId37" w:history="1">
        <w:r w:rsidRPr="003C2D79">
          <w:rPr>
            <w:rStyle w:val="Hyperlink"/>
          </w:rPr>
          <w:t>Northwest Fire Learning Network</w:t>
        </w:r>
      </w:hyperlink>
      <w:r w:rsidRPr="003A155A">
        <w:t xml:space="preserve"> program to implement “a process that accelerates the restoration of landscapes that depend on fire to sustain native plants and animals.” </w:t>
      </w:r>
    </w:p>
    <w:p w14:paraId="41C162B6" w14:textId="77777777" w:rsidR="001F3873" w:rsidRDefault="001F3873" w:rsidP="001F3873">
      <w:pPr>
        <w:pStyle w:val="ColorfulList-Accent1"/>
        <w:numPr>
          <w:ilvl w:val="0"/>
          <w:numId w:val="12"/>
        </w:numPr>
      </w:pPr>
      <w:r w:rsidRPr="003A155A">
        <w:t>recognizes that the depressed economy has reduced the value of materials being removed under the 10-year Stewardship Contract and has thus reduced funding available for non-commer</w:t>
      </w:r>
      <w:r>
        <w:t>cial components of restoration.  T</w:t>
      </w:r>
      <w:r w:rsidRPr="003A155A">
        <w:t>he Group has been extremely supportive of this project proposal</w:t>
      </w:r>
      <w:r>
        <w:t xml:space="preserve"> and</w:t>
      </w:r>
      <w:r w:rsidRPr="003A155A">
        <w:t xml:space="preserve"> is working on other funding options including the possibility of offsetting some of the costs of </w:t>
      </w:r>
      <w:r>
        <w:t>Unit</w:t>
      </w:r>
      <w:r w:rsidRPr="003A155A">
        <w:t xml:space="preserve"> management.</w:t>
      </w:r>
      <w:r>
        <w:t xml:space="preserve">  </w:t>
      </w:r>
    </w:p>
    <w:p w14:paraId="32F4B370" w14:textId="77777777" w:rsidR="000141CC" w:rsidRDefault="001F3873" w:rsidP="001F3873">
      <w:pPr>
        <w:pStyle w:val="ColorfulList-Accent1"/>
        <w:numPr>
          <w:ilvl w:val="0"/>
          <w:numId w:val="12"/>
        </w:numPr>
      </w:pPr>
      <w:r w:rsidRPr="003A155A">
        <w:t>is supporting field tests to validate the forest carbon model (developed by the University of Washington and Yale University).</w:t>
      </w:r>
    </w:p>
    <w:p w14:paraId="7094A8ED" w14:textId="77777777" w:rsidR="001F3873" w:rsidRDefault="000141CC" w:rsidP="001F3873">
      <w:pPr>
        <w:pStyle w:val="ColorfulList-Accent1"/>
        <w:numPr>
          <w:ilvl w:val="0"/>
          <w:numId w:val="12"/>
        </w:numPr>
      </w:pPr>
      <w:r>
        <w:t xml:space="preserve">Received, through the Wilderness Society, a $25,000 grant from The Liz Claiborne and Art Ortenberg Foundation for climate change work that will further enhance site-specific, science-based recommendations and produce a paper on resiliency. </w:t>
      </w:r>
    </w:p>
    <w:p w14:paraId="122172C1" w14:textId="77777777" w:rsidR="003C2D79" w:rsidRPr="003A155A" w:rsidRDefault="003C2D79" w:rsidP="003C2D79"/>
    <w:p w14:paraId="283C03E5" w14:textId="77777777" w:rsidR="003C2D79" w:rsidRPr="003A155A" w:rsidRDefault="00A36EEA" w:rsidP="006B50BB">
      <w:r w:rsidRPr="00A36EEA">
        <w:rPr>
          <w:u w:val="single"/>
        </w:rPr>
        <w:t>Development of Monitoring Framework</w:t>
      </w:r>
      <w:r>
        <w:rPr>
          <w:u w:val="single"/>
        </w:rPr>
        <w:t>, Objectives and Implementation</w:t>
      </w:r>
      <w:r w:rsidRPr="00A36EEA">
        <w:rPr>
          <w:u w:val="single"/>
        </w:rPr>
        <w:t>:</w:t>
      </w:r>
      <w:r>
        <w:t xml:space="preserve"> </w:t>
      </w:r>
      <w:r w:rsidR="003C2D79" w:rsidRPr="003A155A">
        <w:t xml:space="preserve">The Group developed the Chewaucan Biophysical Monitoring Project, which has operated continuously since 2002.  The project was designed to answer questions about current conditions and effects of management on the Chewaucan watershed within the </w:t>
      </w:r>
      <w:r w:rsidR="009E6C83">
        <w:t>Unit</w:t>
      </w:r>
      <w:r w:rsidR="003C2D79" w:rsidRPr="003A155A">
        <w:t xml:space="preserve">. </w:t>
      </w:r>
      <w:r w:rsidR="003C2D79">
        <w:t xml:space="preserve"> </w:t>
      </w:r>
      <w:r w:rsidR="003C2D79" w:rsidRPr="003A155A">
        <w:t>One of the goals of the monitoring plan was to create a link with local schools, and that was accomplished by recruiting and training, each year, a monitoring field staff composed of high school and college students either currently or previously enrolled in Lake County schools</w:t>
      </w:r>
      <w:r w:rsidR="00601E3F">
        <w:t xml:space="preserve"> (a social aspect of the effort)</w:t>
      </w:r>
      <w:r w:rsidR="003C2D79" w:rsidRPr="003A155A">
        <w:t xml:space="preserve">.  Hundreds of permanent transects were established in areas identified as characteristic of the Chewaucan sub-watersheds. </w:t>
      </w:r>
      <w:r w:rsidR="003C2D79">
        <w:t xml:space="preserve"> </w:t>
      </w:r>
      <w:r w:rsidR="003C2D79" w:rsidRPr="003A155A">
        <w:t>These baseline transects were designed to be used as controls in future studies and as indicators of change.</w:t>
      </w:r>
    </w:p>
    <w:p w14:paraId="216E415C" w14:textId="77777777" w:rsidR="003C2D79" w:rsidRPr="003A155A" w:rsidRDefault="003C2D79" w:rsidP="006B50BB"/>
    <w:p w14:paraId="1DCE1FBF" w14:textId="77777777" w:rsidR="00A36EEA" w:rsidRDefault="003C2D79" w:rsidP="001F3873">
      <w:pPr>
        <w:autoSpaceDE w:val="0"/>
        <w:autoSpaceDN w:val="0"/>
        <w:adjustRightInd w:val="0"/>
      </w:pPr>
      <w:r w:rsidRPr="003A155A">
        <w:t xml:space="preserve">In 2006, the project expanded into the rest of the </w:t>
      </w:r>
      <w:r w:rsidR="009E6C83">
        <w:t>Unit</w:t>
      </w:r>
      <w:r w:rsidRPr="003A155A">
        <w:t>.</w:t>
      </w:r>
      <w:r>
        <w:t xml:space="preserve"> </w:t>
      </w:r>
      <w:r w:rsidRPr="003A155A">
        <w:t xml:space="preserve"> Emphasis has been placed on matched</w:t>
      </w:r>
      <w:r w:rsidR="00A01D92">
        <w:t>-pair</w:t>
      </w:r>
      <w:r w:rsidRPr="003A155A">
        <w:t xml:space="preserve"> studies, using the initial sites for comparison. </w:t>
      </w:r>
      <w:r>
        <w:t xml:space="preserve"> </w:t>
      </w:r>
      <w:r w:rsidRPr="003A155A">
        <w:t xml:space="preserve">Some of the studies performed include: the effects of juniper treatments on soil, water availability, plant communities and erosion; the effects of prescribed burning on soil chemistry, and vegetation response; the impact of conifer removal in aspen stand enhancement; factors affecting mountain pine beetle infestations; the effects of culvert replacements on stream characteristics and fish migration; and a comparison of the recovery of roads decommissioned by sub-soiling, scarification, and blockage. </w:t>
      </w:r>
    </w:p>
    <w:p w14:paraId="07A49425" w14:textId="77777777" w:rsidR="00A36EEA" w:rsidRDefault="00A36EEA" w:rsidP="001F3873">
      <w:pPr>
        <w:autoSpaceDE w:val="0"/>
        <w:autoSpaceDN w:val="0"/>
        <w:adjustRightInd w:val="0"/>
      </w:pPr>
    </w:p>
    <w:p w14:paraId="4FD3F3EE" w14:textId="77777777" w:rsidR="001F3873" w:rsidRDefault="00A36EEA" w:rsidP="001F3873">
      <w:pPr>
        <w:autoSpaceDE w:val="0"/>
        <w:autoSpaceDN w:val="0"/>
        <w:adjustRightInd w:val="0"/>
      </w:pPr>
      <w:r w:rsidRPr="00A36EEA">
        <w:rPr>
          <w:u w:val="single"/>
        </w:rPr>
        <w:t>Tracking Indicators:</w:t>
      </w:r>
      <w:r>
        <w:t xml:space="preserve">  </w:t>
      </w:r>
      <w:r w:rsidR="001F3873" w:rsidRPr="00775E26">
        <w:t>T</w:t>
      </w:r>
      <w:r w:rsidR="001F3873" w:rsidRPr="00775E26">
        <w:rPr>
          <w:color w:val="090806"/>
        </w:rPr>
        <w:t>h</w:t>
      </w:r>
      <w:r w:rsidR="001F3873" w:rsidRPr="00775E26">
        <w:t>e mo</w:t>
      </w:r>
      <w:r w:rsidR="001F3873" w:rsidRPr="00775E26">
        <w:rPr>
          <w:color w:val="090806"/>
        </w:rPr>
        <w:t>nit</w:t>
      </w:r>
      <w:r w:rsidR="001F3873" w:rsidRPr="00775E26">
        <w:t>o</w:t>
      </w:r>
      <w:r w:rsidR="001F3873" w:rsidRPr="00775E26">
        <w:rPr>
          <w:color w:val="090806"/>
        </w:rPr>
        <w:t>rin</w:t>
      </w:r>
      <w:r w:rsidR="001F3873" w:rsidRPr="00775E26">
        <w:t>g p</w:t>
      </w:r>
      <w:r w:rsidR="001F3873" w:rsidRPr="00775E26">
        <w:rPr>
          <w:color w:val="090806"/>
        </w:rPr>
        <w:t>r</w:t>
      </w:r>
      <w:r w:rsidR="001F3873" w:rsidRPr="00775E26">
        <w:t>og</w:t>
      </w:r>
      <w:r w:rsidR="001F3873" w:rsidRPr="00775E26">
        <w:rPr>
          <w:color w:val="090806"/>
        </w:rPr>
        <w:t>r</w:t>
      </w:r>
      <w:r w:rsidR="001F3873" w:rsidRPr="00775E26">
        <w:t>am a</w:t>
      </w:r>
      <w:r w:rsidR="001F3873" w:rsidRPr="00775E26">
        <w:rPr>
          <w:color w:val="090806"/>
        </w:rPr>
        <w:t>l</w:t>
      </w:r>
      <w:r w:rsidR="001F3873" w:rsidRPr="00775E26">
        <w:t xml:space="preserve">lows </w:t>
      </w:r>
      <w:r w:rsidR="001F3873" w:rsidRPr="00775E26">
        <w:rPr>
          <w:color w:val="090806"/>
        </w:rPr>
        <w:t>pu</w:t>
      </w:r>
      <w:r w:rsidR="001F3873" w:rsidRPr="00775E26">
        <w:t>b</w:t>
      </w:r>
      <w:r w:rsidR="001F3873" w:rsidRPr="00775E26">
        <w:rPr>
          <w:color w:val="090806"/>
        </w:rPr>
        <w:t>li</w:t>
      </w:r>
      <w:r w:rsidR="001F3873" w:rsidRPr="00775E26">
        <w:t>c a</w:t>
      </w:r>
      <w:r w:rsidR="001F3873" w:rsidRPr="00775E26">
        <w:rPr>
          <w:color w:val="090806"/>
        </w:rPr>
        <w:t>c</w:t>
      </w:r>
      <w:r w:rsidR="001F3873" w:rsidRPr="00775E26">
        <w:t xml:space="preserve">cess </w:t>
      </w:r>
      <w:r w:rsidR="001F3873" w:rsidRPr="00775E26">
        <w:rPr>
          <w:color w:val="090806"/>
        </w:rPr>
        <w:t>t</w:t>
      </w:r>
      <w:r w:rsidR="001F3873" w:rsidRPr="00775E26">
        <w:t>o its p</w:t>
      </w:r>
      <w:r w:rsidR="001F3873" w:rsidRPr="00775E26">
        <w:rPr>
          <w:color w:val="090806"/>
        </w:rPr>
        <w:t>r</w:t>
      </w:r>
      <w:r w:rsidR="001F3873" w:rsidRPr="00775E26">
        <w:t xml:space="preserve">ocesses and </w:t>
      </w:r>
      <w:r w:rsidR="001F3873" w:rsidRPr="00775E26">
        <w:rPr>
          <w:color w:val="090806"/>
        </w:rPr>
        <w:t>r</w:t>
      </w:r>
      <w:r w:rsidR="001F3873" w:rsidRPr="00775E26">
        <w:t>esu</w:t>
      </w:r>
      <w:r w:rsidR="001F3873" w:rsidRPr="00775E26">
        <w:rPr>
          <w:color w:val="090806"/>
        </w:rPr>
        <w:t>l</w:t>
      </w:r>
      <w:r w:rsidR="001F3873" w:rsidRPr="00775E26">
        <w:t>ts t</w:t>
      </w:r>
      <w:r w:rsidR="001F3873" w:rsidRPr="00775E26">
        <w:rPr>
          <w:color w:val="090806"/>
        </w:rPr>
        <w:t>hr</w:t>
      </w:r>
      <w:r w:rsidR="001F3873" w:rsidRPr="00775E26">
        <w:t>o</w:t>
      </w:r>
      <w:r w:rsidR="001F3873" w:rsidRPr="00775E26">
        <w:rPr>
          <w:color w:val="090806"/>
        </w:rPr>
        <w:t>u</w:t>
      </w:r>
      <w:r w:rsidR="001F3873" w:rsidRPr="00775E26">
        <w:t>gh a webs</w:t>
      </w:r>
      <w:r w:rsidR="001F3873" w:rsidRPr="00775E26">
        <w:rPr>
          <w:color w:val="090806"/>
        </w:rPr>
        <w:t>ite</w:t>
      </w:r>
      <w:r w:rsidR="001F3873">
        <w:rPr>
          <w:color w:val="090806"/>
        </w:rPr>
        <w:t xml:space="preserve">, </w:t>
      </w:r>
      <w:hyperlink r:id="rId38" w:history="1">
        <w:r w:rsidR="001F3873" w:rsidRPr="00D20E7A">
          <w:rPr>
            <w:rStyle w:val="Hyperlink"/>
          </w:rPr>
          <w:t>http://www.lcri.org/monitoring/default.htm</w:t>
        </w:r>
      </w:hyperlink>
      <w:r w:rsidR="001F3873">
        <w:rPr>
          <w:color w:val="090806"/>
        </w:rPr>
        <w:t xml:space="preserve">. </w:t>
      </w:r>
      <w:r w:rsidR="001F3873" w:rsidRPr="00775E26">
        <w:rPr>
          <w:color w:val="2C2C2A"/>
        </w:rPr>
        <w:t xml:space="preserve"> </w:t>
      </w:r>
      <w:r w:rsidR="001F3873" w:rsidRPr="00775E26">
        <w:t>T</w:t>
      </w:r>
      <w:r w:rsidR="001F3873" w:rsidRPr="00775E26">
        <w:rPr>
          <w:color w:val="090806"/>
        </w:rPr>
        <w:t>h</w:t>
      </w:r>
      <w:r w:rsidR="001F3873" w:rsidRPr="00775E26">
        <w:t>e project</w:t>
      </w:r>
      <w:r w:rsidR="001F3873" w:rsidRPr="00775E26">
        <w:rPr>
          <w:color w:val="090806"/>
        </w:rPr>
        <w:t xml:space="preserve"> </w:t>
      </w:r>
      <w:r w:rsidR="001F3873" w:rsidRPr="00775E26">
        <w:t>g</w:t>
      </w:r>
      <w:r w:rsidR="001F3873" w:rsidRPr="00775E26">
        <w:rPr>
          <w:color w:val="090806"/>
        </w:rPr>
        <w:t>o</w:t>
      </w:r>
      <w:r w:rsidR="001F3873" w:rsidRPr="00775E26">
        <w:t>a</w:t>
      </w:r>
      <w:r w:rsidR="001F3873" w:rsidRPr="00775E26">
        <w:rPr>
          <w:color w:val="090806"/>
        </w:rPr>
        <w:t>l</w:t>
      </w:r>
      <w:r w:rsidR="001F3873" w:rsidRPr="00775E26">
        <w:t>s ar</w:t>
      </w:r>
      <w:r w:rsidR="001F3873" w:rsidRPr="00775E26">
        <w:rPr>
          <w:color w:val="090806"/>
        </w:rPr>
        <w:t xml:space="preserve">e to </w:t>
      </w:r>
      <w:r w:rsidR="001F3873" w:rsidRPr="00775E26">
        <w:t>co</w:t>
      </w:r>
      <w:r w:rsidR="001F3873" w:rsidRPr="00775E26">
        <w:rPr>
          <w:color w:val="090806"/>
        </w:rPr>
        <w:t>l</w:t>
      </w:r>
      <w:r w:rsidR="001F3873" w:rsidRPr="00775E26">
        <w:rPr>
          <w:color w:val="2C2C2A"/>
        </w:rPr>
        <w:t>l</w:t>
      </w:r>
      <w:r w:rsidR="001F3873" w:rsidRPr="00775E26">
        <w:t>ec</w:t>
      </w:r>
      <w:r w:rsidR="001F3873" w:rsidRPr="00775E26">
        <w:rPr>
          <w:color w:val="090806"/>
        </w:rPr>
        <w:t xml:space="preserve">t </w:t>
      </w:r>
      <w:r w:rsidR="001F3873" w:rsidRPr="00775E26">
        <w:t>r</w:t>
      </w:r>
      <w:r w:rsidR="001F3873" w:rsidRPr="00775E26">
        <w:rPr>
          <w:color w:val="090806"/>
        </w:rPr>
        <w:t>el</w:t>
      </w:r>
      <w:r w:rsidR="001F3873" w:rsidRPr="00775E26">
        <w:t>a</w:t>
      </w:r>
      <w:r w:rsidR="001F3873" w:rsidRPr="00775E26">
        <w:rPr>
          <w:color w:val="090806"/>
        </w:rPr>
        <w:t>ti</w:t>
      </w:r>
      <w:r w:rsidR="001F3873" w:rsidRPr="00775E26">
        <w:t>on</w:t>
      </w:r>
      <w:r w:rsidR="001F3873" w:rsidRPr="00775E26">
        <w:rPr>
          <w:color w:val="090806"/>
        </w:rPr>
        <w:t>a</w:t>
      </w:r>
      <w:r w:rsidR="001F3873" w:rsidRPr="00775E26">
        <w:t xml:space="preserve">l </w:t>
      </w:r>
      <w:r w:rsidR="001F3873" w:rsidRPr="00775E26">
        <w:rPr>
          <w:color w:val="090806"/>
        </w:rPr>
        <w:t>indicat</w:t>
      </w:r>
      <w:r w:rsidR="001F3873" w:rsidRPr="00775E26">
        <w:t>o</w:t>
      </w:r>
      <w:r w:rsidR="001F3873" w:rsidRPr="00775E26">
        <w:rPr>
          <w:color w:val="090806"/>
        </w:rPr>
        <w:t>r i</w:t>
      </w:r>
      <w:r w:rsidR="001F3873" w:rsidRPr="00775E26">
        <w:t>nfor</w:t>
      </w:r>
      <w:r w:rsidR="001F3873" w:rsidRPr="00775E26">
        <w:rPr>
          <w:color w:val="090806"/>
        </w:rPr>
        <w:t>m</w:t>
      </w:r>
      <w:r w:rsidR="001F3873" w:rsidRPr="00775E26">
        <w:t>at</w:t>
      </w:r>
      <w:r w:rsidR="001F3873" w:rsidRPr="00775E26">
        <w:rPr>
          <w:color w:val="090806"/>
        </w:rPr>
        <w:t>i</w:t>
      </w:r>
      <w:r w:rsidR="001F3873" w:rsidRPr="00775E26">
        <w:t>o</w:t>
      </w:r>
      <w:r w:rsidR="001F3873" w:rsidRPr="00775E26">
        <w:rPr>
          <w:color w:val="090806"/>
        </w:rPr>
        <w:t xml:space="preserve">n </w:t>
      </w:r>
      <w:r w:rsidR="001F3873" w:rsidRPr="00775E26">
        <w:t>f</w:t>
      </w:r>
      <w:r w:rsidR="001F3873" w:rsidRPr="00775E26">
        <w:rPr>
          <w:color w:val="090806"/>
        </w:rPr>
        <w:t>r</w:t>
      </w:r>
      <w:r w:rsidR="001F3873" w:rsidRPr="00775E26">
        <w:t xml:space="preserve">om </w:t>
      </w:r>
      <w:r w:rsidR="001F3873" w:rsidRPr="00775E26">
        <w:rPr>
          <w:color w:val="090806"/>
        </w:rPr>
        <w:t>th</w:t>
      </w:r>
      <w:r w:rsidR="001F3873" w:rsidRPr="00775E26">
        <w:t xml:space="preserve">e </w:t>
      </w:r>
      <w:r w:rsidR="001F3873" w:rsidRPr="00775E26">
        <w:rPr>
          <w:color w:val="090806"/>
        </w:rPr>
        <w:t>l</w:t>
      </w:r>
      <w:r w:rsidR="001F3873" w:rsidRPr="00775E26">
        <w:t>an</w:t>
      </w:r>
      <w:r w:rsidR="001F3873" w:rsidRPr="00775E26">
        <w:rPr>
          <w:color w:val="090806"/>
        </w:rPr>
        <w:t>ds</w:t>
      </w:r>
      <w:r w:rsidR="001F3873" w:rsidRPr="00775E26">
        <w:t>cape</w:t>
      </w:r>
      <w:r w:rsidR="001F3873" w:rsidRPr="00775E26">
        <w:rPr>
          <w:color w:val="50504E"/>
        </w:rPr>
        <w:t xml:space="preserve">, </w:t>
      </w:r>
      <w:r w:rsidR="001F3873" w:rsidRPr="00775E26">
        <w:t>from t</w:t>
      </w:r>
      <w:r w:rsidR="001F3873" w:rsidRPr="00775E26">
        <w:rPr>
          <w:color w:val="090806"/>
        </w:rPr>
        <w:t>r</w:t>
      </w:r>
      <w:r w:rsidR="001F3873" w:rsidRPr="00775E26">
        <w:t xml:space="preserve">ee </w:t>
      </w:r>
      <w:r w:rsidR="001F3873" w:rsidRPr="00775E26">
        <w:rPr>
          <w:color w:val="090806"/>
        </w:rPr>
        <w:t>t</w:t>
      </w:r>
      <w:r w:rsidR="001F3873" w:rsidRPr="00775E26">
        <w:t>op to be</w:t>
      </w:r>
      <w:r w:rsidR="001F3873" w:rsidRPr="00775E26">
        <w:rPr>
          <w:color w:val="090806"/>
        </w:rPr>
        <w:t>l</w:t>
      </w:r>
      <w:r w:rsidR="001F3873" w:rsidRPr="00775E26">
        <w:t>ow grou</w:t>
      </w:r>
      <w:r w:rsidR="001F3873" w:rsidRPr="00775E26">
        <w:rPr>
          <w:color w:val="090806"/>
        </w:rPr>
        <w:t>n</w:t>
      </w:r>
      <w:r w:rsidR="001F3873" w:rsidRPr="00775E26">
        <w:t>d o</w:t>
      </w:r>
      <w:r w:rsidR="001F3873" w:rsidRPr="00775E26">
        <w:rPr>
          <w:color w:val="090806"/>
        </w:rPr>
        <w:t>n t</w:t>
      </w:r>
      <w:r w:rsidR="001F3873" w:rsidRPr="00775E26">
        <w:t>he sa</w:t>
      </w:r>
      <w:r w:rsidR="001F3873" w:rsidRPr="00775E26">
        <w:rPr>
          <w:color w:val="090806"/>
        </w:rPr>
        <w:t>m</w:t>
      </w:r>
      <w:r w:rsidR="001F3873" w:rsidRPr="00775E26">
        <w:t>e s</w:t>
      </w:r>
      <w:r w:rsidR="001F3873" w:rsidRPr="00775E26">
        <w:rPr>
          <w:color w:val="090806"/>
        </w:rPr>
        <w:t>it</w:t>
      </w:r>
      <w:r w:rsidR="001F3873" w:rsidRPr="00775E26">
        <w:t>e</w:t>
      </w:r>
      <w:r w:rsidR="001F3873" w:rsidRPr="00775E26">
        <w:rPr>
          <w:color w:val="2C2C2A"/>
        </w:rPr>
        <w:t xml:space="preserve">; </w:t>
      </w:r>
      <w:r w:rsidR="001F3873" w:rsidRPr="00775E26">
        <w:rPr>
          <w:color w:val="090806"/>
        </w:rPr>
        <w:t>u</w:t>
      </w:r>
      <w:r w:rsidR="001F3873" w:rsidRPr="00775E26">
        <w:t>s</w:t>
      </w:r>
      <w:r w:rsidR="001F3873" w:rsidRPr="00775E26">
        <w:rPr>
          <w:color w:val="2C2C2A"/>
        </w:rPr>
        <w:t>i</w:t>
      </w:r>
      <w:r w:rsidR="001F3873" w:rsidRPr="00775E26">
        <w:rPr>
          <w:color w:val="090806"/>
        </w:rPr>
        <w:t>n</w:t>
      </w:r>
      <w:r w:rsidR="001F3873" w:rsidRPr="00775E26">
        <w:t>g e</w:t>
      </w:r>
      <w:r w:rsidR="001F3873" w:rsidRPr="00775E26">
        <w:rPr>
          <w:color w:val="090806"/>
        </w:rPr>
        <w:t>quipm</w:t>
      </w:r>
      <w:r w:rsidR="001F3873" w:rsidRPr="00775E26">
        <w:t>ent a</w:t>
      </w:r>
      <w:r w:rsidR="001F3873" w:rsidRPr="00775E26">
        <w:rPr>
          <w:color w:val="090806"/>
        </w:rPr>
        <w:t>n</w:t>
      </w:r>
      <w:r w:rsidR="001F3873" w:rsidRPr="00775E26">
        <w:t xml:space="preserve">d </w:t>
      </w:r>
      <w:r w:rsidR="001F3873" w:rsidRPr="00775E26">
        <w:rPr>
          <w:color w:val="090806"/>
        </w:rPr>
        <w:t>m</w:t>
      </w:r>
      <w:r w:rsidR="001F3873" w:rsidRPr="00775E26">
        <w:t>e</w:t>
      </w:r>
      <w:r w:rsidR="001F3873" w:rsidRPr="00775E26">
        <w:rPr>
          <w:color w:val="090806"/>
        </w:rPr>
        <w:t>th</w:t>
      </w:r>
      <w:r w:rsidR="001F3873" w:rsidRPr="00775E26">
        <w:t>o</w:t>
      </w:r>
      <w:r w:rsidR="001F3873" w:rsidRPr="00775E26">
        <w:rPr>
          <w:color w:val="090806"/>
        </w:rPr>
        <w:t>d</w:t>
      </w:r>
      <w:r w:rsidR="001F3873" w:rsidRPr="00775E26">
        <w:t>o</w:t>
      </w:r>
      <w:r w:rsidR="001F3873" w:rsidRPr="00775E26">
        <w:rPr>
          <w:color w:val="090806"/>
        </w:rPr>
        <w:t>l</w:t>
      </w:r>
      <w:r w:rsidR="001F3873" w:rsidRPr="00775E26">
        <w:t>og</w:t>
      </w:r>
      <w:r w:rsidR="001F3873" w:rsidRPr="00775E26">
        <w:rPr>
          <w:color w:val="090806"/>
        </w:rPr>
        <w:t>i</w:t>
      </w:r>
      <w:r w:rsidR="001F3873" w:rsidRPr="00775E26">
        <w:t xml:space="preserve">es </w:t>
      </w:r>
      <w:r w:rsidR="001F3873" w:rsidRPr="00775E26">
        <w:rPr>
          <w:color w:val="090806"/>
        </w:rPr>
        <w:t>t</w:t>
      </w:r>
      <w:r w:rsidR="001F3873" w:rsidRPr="00775E26">
        <w:t>ha</w:t>
      </w:r>
      <w:r w:rsidR="001F3873" w:rsidRPr="00775E26">
        <w:rPr>
          <w:color w:val="090806"/>
        </w:rPr>
        <w:t xml:space="preserve">t </w:t>
      </w:r>
      <w:r w:rsidR="001F3873" w:rsidRPr="00775E26">
        <w:t>a</w:t>
      </w:r>
      <w:r w:rsidR="001F3873" w:rsidRPr="00775E26">
        <w:rPr>
          <w:color w:val="090806"/>
        </w:rPr>
        <w:t>r</w:t>
      </w:r>
      <w:r w:rsidR="001F3873" w:rsidRPr="00775E26">
        <w:t xml:space="preserve">e </w:t>
      </w:r>
      <w:r w:rsidR="001F3873" w:rsidRPr="00775E26">
        <w:rPr>
          <w:color w:val="090806"/>
        </w:rPr>
        <w:t>r</w:t>
      </w:r>
      <w:r w:rsidR="001F3873" w:rsidRPr="00775E26">
        <w:t>e</w:t>
      </w:r>
      <w:r w:rsidR="001F3873" w:rsidRPr="00775E26">
        <w:rPr>
          <w:color w:val="090806"/>
        </w:rPr>
        <w:t>l</w:t>
      </w:r>
      <w:r w:rsidR="001F3873" w:rsidRPr="00775E26">
        <w:t>e</w:t>
      </w:r>
      <w:r w:rsidR="001F3873" w:rsidRPr="00775E26">
        <w:rPr>
          <w:color w:val="090806"/>
        </w:rPr>
        <w:t>v</w:t>
      </w:r>
      <w:r w:rsidR="001F3873" w:rsidRPr="00775E26">
        <w:t>a</w:t>
      </w:r>
      <w:r w:rsidR="001F3873" w:rsidRPr="00775E26">
        <w:rPr>
          <w:color w:val="090806"/>
        </w:rPr>
        <w:t>n</w:t>
      </w:r>
      <w:r w:rsidR="001F3873" w:rsidRPr="00775E26">
        <w:t>t</w:t>
      </w:r>
      <w:r w:rsidR="001F3873" w:rsidRPr="00775E26">
        <w:rPr>
          <w:color w:val="50504E"/>
        </w:rPr>
        <w:t xml:space="preserve">, </w:t>
      </w:r>
      <w:r w:rsidR="001F3873" w:rsidRPr="00775E26">
        <w:t>se</w:t>
      </w:r>
      <w:r w:rsidR="001F3873" w:rsidRPr="00775E26">
        <w:rPr>
          <w:color w:val="090806"/>
        </w:rPr>
        <w:t>n</w:t>
      </w:r>
      <w:r w:rsidR="001F3873" w:rsidRPr="00775E26">
        <w:t>s</w:t>
      </w:r>
      <w:r w:rsidR="001F3873" w:rsidRPr="00775E26">
        <w:rPr>
          <w:color w:val="090806"/>
        </w:rPr>
        <w:t>itiv</w:t>
      </w:r>
      <w:r w:rsidR="001F3873" w:rsidRPr="00775E26">
        <w:t>e</w:t>
      </w:r>
      <w:r w:rsidR="001F3873" w:rsidRPr="00775E26">
        <w:rPr>
          <w:color w:val="50504E"/>
        </w:rPr>
        <w:t xml:space="preserve">, </w:t>
      </w:r>
      <w:r w:rsidR="001F3873" w:rsidRPr="00775E26">
        <w:rPr>
          <w:color w:val="090806"/>
        </w:rPr>
        <w:t>r</w:t>
      </w:r>
      <w:r w:rsidR="001F3873" w:rsidRPr="00775E26">
        <w:t>e</w:t>
      </w:r>
      <w:r w:rsidR="001F3873" w:rsidRPr="00775E26">
        <w:rPr>
          <w:color w:val="090806"/>
        </w:rPr>
        <w:t>la</w:t>
      </w:r>
      <w:r w:rsidR="001F3873" w:rsidRPr="00775E26">
        <w:t>t</w:t>
      </w:r>
      <w:r w:rsidR="001F3873" w:rsidRPr="00775E26">
        <w:rPr>
          <w:color w:val="090806"/>
        </w:rPr>
        <w:t>iv</w:t>
      </w:r>
      <w:r w:rsidR="001F3873" w:rsidRPr="00775E26">
        <w:t>e</w:t>
      </w:r>
      <w:r w:rsidR="001F3873" w:rsidRPr="00775E26">
        <w:rPr>
          <w:color w:val="090806"/>
        </w:rPr>
        <w:t>l</w:t>
      </w:r>
      <w:r w:rsidR="001F3873" w:rsidRPr="00775E26">
        <w:t xml:space="preserve">y </w:t>
      </w:r>
      <w:r w:rsidR="001F3873" w:rsidRPr="00775E26">
        <w:rPr>
          <w:color w:val="090806"/>
        </w:rPr>
        <w:t>i</w:t>
      </w:r>
      <w:r w:rsidR="001F3873" w:rsidRPr="00775E26">
        <w:t>nexpens</w:t>
      </w:r>
      <w:r w:rsidR="001F3873" w:rsidRPr="00775E26">
        <w:rPr>
          <w:color w:val="090806"/>
        </w:rPr>
        <w:t>iv</w:t>
      </w:r>
      <w:r w:rsidR="001F3873" w:rsidRPr="00775E26">
        <w:t>e</w:t>
      </w:r>
      <w:r w:rsidR="001F3873" w:rsidRPr="00775E26">
        <w:rPr>
          <w:color w:val="2C2C2A"/>
        </w:rPr>
        <w:t xml:space="preserve">, </w:t>
      </w:r>
      <w:r w:rsidR="001F3873" w:rsidRPr="00775E26">
        <w:t>sta</w:t>
      </w:r>
      <w:r w:rsidR="001F3873" w:rsidRPr="00775E26">
        <w:rPr>
          <w:color w:val="090806"/>
        </w:rPr>
        <w:t>n</w:t>
      </w:r>
      <w:r w:rsidR="001F3873" w:rsidRPr="00775E26">
        <w:t>dard</w:t>
      </w:r>
      <w:r w:rsidR="001F3873" w:rsidRPr="00775E26">
        <w:rPr>
          <w:color w:val="090806"/>
        </w:rPr>
        <w:t>i</w:t>
      </w:r>
      <w:r w:rsidR="001F3873" w:rsidRPr="00775E26">
        <w:t>zed</w:t>
      </w:r>
      <w:r w:rsidR="001F3873" w:rsidRPr="00775E26">
        <w:rPr>
          <w:color w:val="2C2C2A"/>
        </w:rPr>
        <w:t xml:space="preserve">, </w:t>
      </w:r>
      <w:r w:rsidR="001F3873" w:rsidRPr="00775E26">
        <w:rPr>
          <w:color w:val="090806"/>
        </w:rPr>
        <w:t>r</w:t>
      </w:r>
      <w:r w:rsidR="001F3873" w:rsidRPr="00775E26">
        <w:t>epea</w:t>
      </w:r>
      <w:r w:rsidR="001F3873" w:rsidRPr="00775E26">
        <w:rPr>
          <w:color w:val="090806"/>
        </w:rPr>
        <w:t>t</w:t>
      </w:r>
      <w:r w:rsidR="001F3873" w:rsidRPr="00775E26">
        <w:t>ab</w:t>
      </w:r>
      <w:r w:rsidR="001F3873" w:rsidRPr="00775E26">
        <w:rPr>
          <w:color w:val="090806"/>
        </w:rPr>
        <w:t>l</w:t>
      </w:r>
      <w:r w:rsidR="001F3873" w:rsidRPr="00775E26">
        <w:t>e</w:t>
      </w:r>
      <w:r w:rsidR="001F3873" w:rsidRPr="00775E26">
        <w:rPr>
          <w:color w:val="2C2C2A"/>
        </w:rPr>
        <w:t xml:space="preserve">, </w:t>
      </w:r>
      <w:r w:rsidR="001F3873" w:rsidRPr="00775E26">
        <w:t>a</w:t>
      </w:r>
      <w:r w:rsidR="001F3873" w:rsidRPr="00775E26">
        <w:rPr>
          <w:color w:val="090806"/>
        </w:rPr>
        <w:t>n</w:t>
      </w:r>
      <w:r w:rsidR="001F3873" w:rsidRPr="00775E26">
        <w:t>d usab</w:t>
      </w:r>
      <w:r w:rsidR="001F3873" w:rsidRPr="00775E26">
        <w:rPr>
          <w:color w:val="090806"/>
        </w:rPr>
        <w:t>l</w:t>
      </w:r>
      <w:r w:rsidR="001F3873" w:rsidRPr="00775E26">
        <w:t>e</w:t>
      </w:r>
      <w:r w:rsidR="001F3873" w:rsidRPr="00775E26">
        <w:rPr>
          <w:color w:val="2C2C2A"/>
        </w:rPr>
        <w:t xml:space="preserve">; </w:t>
      </w:r>
      <w:r w:rsidR="001F3873" w:rsidRPr="00775E26">
        <w:t xml:space="preserve">and </w:t>
      </w:r>
      <w:r w:rsidR="001F3873" w:rsidRPr="00775E26">
        <w:rPr>
          <w:color w:val="090806"/>
        </w:rPr>
        <w:t>t</w:t>
      </w:r>
      <w:r w:rsidR="001F3873" w:rsidRPr="00775E26">
        <w:t>o crea</w:t>
      </w:r>
      <w:r w:rsidR="001F3873" w:rsidRPr="00775E26">
        <w:rPr>
          <w:color w:val="090806"/>
        </w:rPr>
        <w:t>t</w:t>
      </w:r>
      <w:r w:rsidR="001F3873" w:rsidRPr="00775E26">
        <w:t xml:space="preserve">e a </w:t>
      </w:r>
      <w:r w:rsidR="001F3873" w:rsidRPr="00775E26">
        <w:rPr>
          <w:color w:val="090806"/>
        </w:rPr>
        <w:t>r</w:t>
      </w:r>
      <w:r w:rsidR="001F3873" w:rsidRPr="00775E26">
        <w:t>e</w:t>
      </w:r>
      <w:r w:rsidR="001F3873" w:rsidRPr="00775E26">
        <w:rPr>
          <w:color w:val="090806"/>
        </w:rPr>
        <w:t>l</w:t>
      </w:r>
      <w:r w:rsidR="001F3873" w:rsidRPr="00775E26">
        <w:t>a</w:t>
      </w:r>
      <w:r w:rsidR="001F3873" w:rsidRPr="00775E26">
        <w:rPr>
          <w:color w:val="090806"/>
        </w:rPr>
        <w:t>tion</w:t>
      </w:r>
      <w:r w:rsidR="001F3873" w:rsidRPr="00775E26">
        <w:t>a</w:t>
      </w:r>
      <w:r w:rsidR="001F3873" w:rsidRPr="00775E26">
        <w:rPr>
          <w:color w:val="090806"/>
        </w:rPr>
        <w:t xml:space="preserve">l </w:t>
      </w:r>
      <w:r w:rsidR="001F3873" w:rsidRPr="00775E26">
        <w:t>da</w:t>
      </w:r>
      <w:r w:rsidR="001F3873" w:rsidRPr="00775E26">
        <w:rPr>
          <w:color w:val="090806"/>
        </w:rPr>
        <w:t>t</w:t>
      </w:r>
      <w:r w:rsidR="001F3873" w:rsidRPr="00775E26">
        <w:t xml:space="preserve">abase </w:t>
      </w:r>
      <w:r w:rsidR="001F3873" w:rsidRPr="00775E26">
        <w:rPr>
          <w:color w:val="090806"/>
        </w:rPr>
        <w:t>th</w:t>
      </w:r>
      <w:r w:rsidR="001F3873" w:rsidRPr="00775E26">
        <w:t>a</w:t>
      </w:r>
      <w:r w:rsidR="001F3873" w:rsidRPr="00775E26">
        <w:rPr>
          <w:color w:val="090806"/>
        </w:rPr>
        <w:t xml:space="preserve">t </w:t>
      </w:r>
      <w:r w:rsidR="001F3873" w:rsidRPr="00775E26">
        <w:t>a</w:t>
      </w:r>
      <w:r w:rsidR="001F3873" w:rsidRPr="00775E26">
        <w:rPr>
          <w:color w:val="090806"/>
        </w:rPr>
        <w:t>ll</w:t>
      </w:r>
      <w:r w:rsidR="001F3873" w:rsidRPr="00775E26">
        <w:t>o</w:t>
      </w:r>
      <w:r w:rsidR="001F3873" w:rsidRPr="00775E26">
        <w:rPr>
          <w:color w:val="090806"/>
        </w:rPr>
        <w:t>w</w:t>
      </w:r>
      <w:r w:rsidR="001F3873" w:rsidRPr="00775E26">
        <w:t>s a</w:t>
      </w:r>
      <w:r w:rsidR="001F3873" w:rsidRPr="00775E26">
        <w:rPr>
          <w:color w:val="090806"/>
        </w:rPr>
        <w:t>n</w:t>
      </w:r>
      <w:r w:rsidR="001F3873" w:rsidRPr="00775E26">
        <w:t>yo</w:t>
      </w:r>
      <w:r w:rsidR="001F3873" w:rsidRPr="00775E26">
        <w:rPr>
          <w:color w:val="090806"/>
        </w:rPr>
        <w:t>n</w:t>
      </w:r>
      <w:r w:rsidR="001F3873" w:rsidRPr="00775E26">
        <w:t xml:space="preserve">e </w:t>
      </w:r>
      <w:r w:rsidR="001F3873" w:rsidRPr="00775E26">
        <w:rPr>
          <w:color w:val="090806"/>
        </w:rPr>
        <w:t>t</w:t>
      </w:r>
      <w:r w:rsidR="001F3873" w:rsidRPr="00775E26">
        <w:t>o q</w:t>
      </w:r>
      <w:r w:rsidR="001F3873" w:rsidRPr="00775E26">
        <w:rPr>
          <w:color w:val="090806"/>
        </w:rPr>
        <w:t>u</w:t>
      </w:r>
      <w:r w:rsidR="001F3873" w:rsidRPr="00775E26">
        <w:t xml:space="preserve">ery </w:t>
      </w:r>
      <w:r w:rsidR="001F3873" w:rsidRPr="00775E26">
        <w:rPr>
          <w:color w:val="090806"/>
        </w:rPr>
        <w:t>in</w:t>
      </w:r>
      <w:r w:rsidR="001F3873" w:rsidRPr="00775E26">
        <w:t>ve</w:t>
      </w:r>
      <w:r w:rsidR="001F3873" w:rsidRPr="00775E26">
        <w:rPr>
          <w:color w:val="090806"/>
        </w:rPr>
        <w:t>nt</w:t>
      </w:r>
      <w:r w:rsidR="001F3873" w:rsidRPr="00775E26">
        <w:t xml:space="preserve">ory </w:t>
      </w:r>
      <w:r w:rsidR="001F3873" w:rsidRPr="00775E26">
        <w:rPr>
          <w:color w:val="090806"/>
        </w:rPr>
        <w:t>i</w:t>
      </w:r>
      <w:r w:rsidR="001F3873" w:rsidRPr="00775E26">
        <w:t>nf</w:t>
      </w:r>
      <w:r w:rsidR="001F3873" w:rsidRPr="00775E26">
        <w:rPr>
          <w:color w:val="090806"/>
        </w:rPr>
        <w:t>or</w:t>
      </w:r>
      <w:r w:rsidR="001F3873" w:rsidRPr="00775E26">
        <w:t>ma</w:t>
      </w:r>
      <w:r w:rsidR="001F3873" w:rsidRPr="00775E26">
        <w:rPr>
          <w:color w:val="090806"/>
        </w:rPr>
        <w:t>ti</w:t>
      </w:r>
      <w:r w:rsidR="001F3873" w:rsidRPr="00775E26">
        <w:t>o</w:t>
      </w:r>
      <w:r w:rsidR="001F3873" w:rsidRPr="00775E26">
        <w:rPr>
          <w:color w:val="090806"/>
        </w:rPr>
        <w:t xml:space="preserve">n </w:t>
      </w:r>
      <w:r w:rsidR="001F3873" w:rsidRPr="00775E26">
        <w:t>f</w:t>
      </w:r>
      <w:r w:rsidR="001F3873" w:rsidRPr="00775E26">
        <w:rPr>
          <w:color w:val="090806"/>
        </w:rPr>
        <w:t>r</w:t>
      </w:r>
      <w:r w:rsidR="001F3873" w:rsidRPr="00775E26">
        <w:t>o</w:t>
      </w:r>
      <w:r w:rsidR="001F3873" w:rsidRPr="00775E26">
        <w:rPr>
          <w:color w:val="090806"/>
        </w:rPr>
        <w:t>m th</w:t>
      </w:r>
      <w:r w:rsidR="001F3873" w:rsidRPr="00775E26">
        <w:t xml:space="preserve">e </w:t>
      </w:r>
      <w:r w:rsidR="001F3873" w:rsidRPr="00775E26">
        <w:rPr>
          <w:color w:val="090806"/>
        </w:rPr>
        <w:t>w</w:t>
      </w:r>
      <w:r w:rsidR="001F3873" w:rsidRPr="00775E26">
        <w:t>at</w:t>
      </w:r>
      <w:r w:rsidR="001F3873" w:rsidRPr="00775E26">
        <w:rPr>
          <w:color w:val="090806"/>
        </w:rPr>
        <w:t>er</w:t>
      </w:r>
      <w:r w:rsidR="001F3873" w:rsidRPr="00775E26">
        <w:t>s</w:t>
      </w:r>
      <w:r w:rsidR="001F3873" w:rsidRPr="00775E26">
        <w:rPr>
          <w:color w:val="090806"/>
        </w:rPr>
        <w:t>h</w:t>
      </w:r>
      <w:r w:rsidR="001F3873" w:rsidRPr="00775E26">
        <w:t>ed</w:t>
      </w:r>
      <w:r w:rsidR="001F3873" w:rsidRPr="00775E26">
        <w:rPr>
          <w:color w:val="50504E"/>
        </w:rPr>
        <w:t xml:space="preserve">, </w:t>
      </w:r>
      <w:r w:rsidR="001F3873" w:rsidRPr="00775E26">
        <w:rPr>
          <w:color w:val="2C2C2A"/>
        </w:rPr>
        <w:t>i</w:t>
      </w:r>
      <w:r w:rsidR="001F3873" w:rsidRPr="00775E26">
        <w:rPr>
          <w:color w:val="090806"/>
        </w:rPr>
        <w:t xml:space="preserve">n </w:t>
      </w:r>
      <w:r w:rsidR="001F3873" w:rsidRPr="00775E26">
        <w:t xml:space="preserve">order </w:t>
      </w:r>
      <w:r w:rsidR="001F3873" w:rsidRPr="00775E26">
        <w:rPr>
          <w:color w:val="090806"/>
        </w:rPr>
        <w:t>t</w:t>
      </w:r>
      <w:r w:rsidR="001F3873" w:rsidRPr="00775E26">
        <w:t>o ga</w:t>
      </w:r>
      <w:r w:rsidR="001F3873" w:rsidRPr="00775E26">
        <w:rPr>
          <w:color w:val="090806"/>
        </w:rPr>
        <w:t>u</w:t>
      </w:r>
      <w:r w:rsidR="001F3873" w:rsidRPr="00775E26">
        <w:t>ge ra</w:t>
      </w:r>
      <w:r w:rsidR="001F3873" w:rsidRPr="00775E26">
        <w:rPr>
          <w:color w:val="090806"/>
        </w:rPr>
        <w:t>t</w:t>
      </w:r>
      <w:r w:rsidR="001F3873" w:rsidRPr="00775E26">
        <w:t>e</w:t>
      </w:r>
      <w:r w:rsidR="001F3873" w:rsidRPr="00775E26">
        <w:rPr>
          <w:color w:val="090806"/>
        </w:rPr>
        <w:t xml:space="preserve">s </w:t>
      </w:r>
      <w:r w:rsidR="001F3873" w:rsidRPr="00775E26">
        <w:t>o</w:t>
      </w:r>
      <w:r w:rsidR="001F3873" w:rsidRPr="00775E26">
        <w:rPr>
          <w:color w:val="090806"/>
        </w:rPr>
        <w:t>f wat</w:t>
      </w:r>
      <w:r w:rsidR="001F3873" w:rsidRPr="00775E26">
        <w:t>e</w:t>
      </w:r>
      <w:r w:rsidR="001F3873" w:rsidRPr="00775E26">
        <w:rPr>
          <w:color w:val="090806"/>
        </w:rPr>
        <w:t>r</w:t>
      </w:r>
      <w:r w:rsidR="001F3873" w:rsidRPr="00775E26">
        <w:t>s</w:t>
      </w:r>
      <w:r w:rsidR="001F3873" w:rsidRPr="00775E26">
        <w:rPr>
          <w:color w:val="090806"/>
        </w:rPr>
        <w:t>h</w:t>
      </w:r>
      <w:r w:rsidR="001F3873" w:rsidRPr="00775E26">
        <w:t xml:space="preserve">ed </w:t>
      </w:r>
      <w:r w:rsidR="001F3873" w:rsidRPr="00775E26">
        <w:rPr>
          <w:color w:val="090806"/>
        </w:rPr>
        <w:t>r</w:t>
      </w:r>
      <w:r w:rsidR="001F3873" w:rsidRPr="00775E26">
        <w:t>epa</w:t>
      </w:r>
      <w:r w:rsidR="001F3873" w:rsidRPr="00775E26">
        <w:rPr>
          <w:color w:val="090806"/>
        </w:rPr>
        <w:t xml:space="preserve">ir </w:t>
      </w:r>
      <w:r w:rsidR="001F3873" w:rsidRPr="00775E26">
        <w:t>ove</w:t>
      </w:r>
      <w:r w:rsidR="001F3873" w:rsidRPr="00775E26">
        <w:rPr>
          <w:color w:val="090806"/>
        </w:rPr>
        <w:t>r t</w:t>
      </w:r>
      <w:r w:rsidR="001F3873" w:rsidRPr="00775E26">
        <w:rPr>
          <w:color w:val="2C2C2A"/>
        </w:rPr>
        <w:t>i</w:t>
      </w:r>
      <w:r w:rsidR="001F3873" w:rsidRPr="00775E26">
        <w:rPr>
          <w:color w:val="090806"/>
        </w:rPr>
        <w:t>m</w:t>
      </w:r>
      <w:r w:rsidR="001F3873" w:rsidRPr="00775E26">
        <w:t>e.</w:t>
      </w:r>
      <w:r w:rsidR="001F3873">
        <w:t xml:space="preserve"> </w:t>
      </w:r>
    </w:p>
    <w:p w14:paraId="1141DCE9" w14:textId="77777777" w:rsidR="001F3873" w:rsidRDefault="001F3873" w:rsidP="001F3873">
      <w:pPr>
        <w:autoSpaceDE w:val="0"/>
        <w:autoSpaceDN w:val="0"/>
        <w:adjustRightInd w:val="0"/>
      </w:pPr>
    </w:p>
    <w:p w14:paraId="26C49C41" w14:textId="77777777" w:rsidR="00601E3F" w:rsidRDefault="00A36EEA" w:rsidP="00CF6D37">
      <w:pPr>
        <w:autoSpaceDE w:val="0"/>
        <w:autoSpaceDN w:val="0"/>
        <w:adjustRightInd w:val="0"/>
      </w:pPr>
      <w:r w:rsidRPr="00A36EEA">
        <w:rPr>
          <w:u w:val="single"/>
        </w:rPr>
        <w:t>Types of Monitoring:</w:t>
      </w:r>
      <w:r>
        <w:t xml:space="preserve"> </w:t>
      </w:r>
      <w:r w:rsidR="00CC465E">
        <w:t>Effectiveness</w:t>
      </w:r>
      <w:r w:rsidR="001F3873">
        <w:t xml:space="preserve"> monitoring has been in place for seven years, assessing restoration projects such as prescribed burning, meadow repair, soil compaction, road density, wildfire, insect and disease and habitat fragmentation. The monitoring examines relationships and observes trends over time. </w:t>
      </w:r>
      <w:r w:rsidR="005C7B34">
        <w:t xml:space="preserve"> For example, p</w:t>
      </w:r>
      <w:r w:rsidR="00031398">
        <w:t xml:space="preserve">ast monitoring examined areas that had been mechanically sub-soiled (ripped). The monitoring found that sub-soiled areas, while initially </w:t>
      </w:r>
      <w:r w:rsidR="00A01D92">
        <w:t>showing reduced</w:t>
      </w:r>
      <w:r w:rsidR="00031398">
        <w:t xml:space="preserve"> soil compaction, ultimately become more compacted than their immediate surroundings. The furls formed by the rippers also become beds for invasive plants.  As a result the Forest Service has significantly reduced </w:t>
      </w:r>
      <w:r w:rsidR="00D5297E">
        <w:t xml:space="preserve">use of </w:t>
      </w:r>
      <w:r w:rsidR="00031398">
        <w:t xml:space="preserve">this treatment.  Other monitoring has confirmed the effectiveness of past treatments and their placement in the reduction of wild fire risk.  Still other monitoring has identified </w:t>
      </w:r>
      <w:r w:rsidR="00D5297E">
        <w:t xml:space="preserve">the need for additional analysis of </w:t>
      </w:r>
      <w:r w:rsidR="00031398">
        <w:t>potential runoff increases in the Chewaucan watershed</w:t>
      </w:r>
      <w:r w:rsidR="00CC465E">
        <w:t xml:space="preserve"> from</w:t>
      </w:r>
      <w:r w:rsidR="00031398">
        <w:t xml:space="preserve"> the mass</w:t>
      </w:r>
      <w:r w:rsidR="00CF6D37">
        <w:t>ive pine mortality in the area.</w:t>
      </w:r>
    </w:p>
    <w:p w14:paraId="5FAB39A3" w14:textId="77777777" w:rsidR="00601E3F" w:rsidRDefault="00A36EEA" w:rsidP="00F31E02">
      <w:pPr>
        <w:autoSpaceDE w:val="0"/>
        <w:autoSpaceDN w:val="0"/>
        <w:adjustRightInd w:val="0"/>
      </w:pPr>
      <w:r w:rsidRPr="00A36EEA">
        <w:rPr>
          <w:u w:val="single"/>
        </w:rPr>
        <w:t>Ecological, Economic, and Social Dimensions:</w:t>
      </w:r>
      <w:r>
        <w:t xml:space="preserve">  Ecological monitoring involves recording data collected in four main areas: aquatics, canopy, vegetation, and soils.  That data is then analyzed and applied as discussed above.  </w:t>
      </w:r>
      <w:r w:rsidR="00C873C4">
        <w:t xml:space="preserve">In addition to the ecological aspects, the monitoring program is designed to produce its own social and economic </w:t>
      </w:r>
      <w:r w:rsidR="00D5297E">
        <w:t>benefits,</w:t>
      </w:r>
      <w:r w:rsidR="00C873C4">
        <w:t xml:space="preserve"> through its partnership with the local schools</w:t>
      </w:r>
      <w:r w:rsidR="00D5297E">
        <w:t>, and track</w:t>
      </w:r>
      <w:r w:rsidR="00C873C4">
        <w:t xml:space="preserve"> the results. To date, two students who worked on monitoring in the Unit during high school have completed their PhD’s.  Members of the monitoring teams have earned over $525,000 in scholarships by presenting papers at local, national and international science fairs.  The Collaborative also tracks </w:t>
      </w:r>
      <w:r w:rsidR="00F31E02">
        <w:t>the socio</w:t>
      </w:r>
      <w:r w:rsidR="00A01D92">
        <w:t>-</w:t>
      </w:r>
      <w:r w:rsidR="00F31E02">
        <w:t xml:space="preserve">economic impacts </w:t>
      </w:r>
      <w:r>
        <w:t>that derive from</w:t>
      </w:r>
      <w:r w:rsidR="00F31E02">
        <w:t xml:space="preserve"> its activities</w:t>
      </w:r>
      <w:r>
        <w:t>,</w:t>
      </w:r>
      <w:r w:rsidR="00F31E02">
        <w:t xml:space="preserve"> including the opening of a small-log mill and the construction of </w:t>
      </w:r>
      <w:r w:rsidR="00C873C4">
        <w:t>Iberdrola Renewables</w:t>
      </w:r>
      <w:r w:rsidR="00F31E02">
        <w:t>’</w:t>
      </w:r>
      <w:r w:rsidR="00C873C4">
        <w:t xml:space="preserve"> $</w:t>
      </w:r>
      <w:r w:rsidR="0057096A">
        <w:t>7</w:t>
      </w:r>
      <w:r w:rsidR="00C873C4">
        <w:t>0 million biomass plant.</w:t>
      </w:r>
    </w:p>
    <w:p w14:paraId="46CEFBC1" w14:textId="77777777" w:rsidR="003C2D79" w:rsidRPr="003A155A" w:rsidRDefault="003C2D79" w:rsidP="006B50BB"/>
    <w:p w14:paraId="0D9CF747" w14:textId="77777777" w:rsidR="001F3873" w:rsidRDefault="003C2D79" w:rsidP="001F3873">
      <w:r w:rsidRPr="003A155A">
        <w:t>In addition to data being used locally, the monitoring program contributed information – a carbon analysis of prescribed fire treatments – to the West Coast Regional Carbon Sequestration Partnership.  That partnership is assessing regional options for r</w:t>
      </w:r>
      <w:r>
        <w:t>educing CO</w:t>
      </w:r>
      <w:r w:rsidRPr="00A01D92">
        <w:rPr>
          <w:vertAlign w:val="subscript"/>
        </w:rPr>
        <w:t>2</w:t>
      </w:r>
      <w:r>
        <w:t xml:space="preserve"> in the atmosphere.</w:t>
      </w:r>
      <w:r w:rsidR="001F3873">
        <w:t xml:space="preserve"> The program</w:t>
      </w:r>
      <w:r w:rsidR="001F3873" w:rsidRPr="00775E26">
        <w:t xml:space="preserve"> also collect</w:t>
      </w:r>
      <w:r w:rsidR="001F3873">
        <w:t>s</w:t>
      </w:r>
      <w:r w:rsidR="001F3873" w:rsidRPr="00775E26">
        <w:t xml:space="preserve"> data for Winrock International</w:t>
      </w:r>
      <w:r w:rsidR="00A01D92">
        <w:t xml:space="preserve"> for a study on</w:t>
      </w:r>
      <w:r w:rsidR="001F3873">
        <w:t xml:space="preserve"> the effects of landscape treatments on</w:t>
      </w:r>
      <w:r w:rsidR="001F3873" w:rsidRPr="00775E26">
        <w:t xml:space="preserve"> carbon dioxide emissions</w:t>
      </w:r>
      <w:r w:rsidR="001F3873">
        <w:t>.</w:t>
      </w:r>
      <w:r w:rsidR="001F3873" w:rsidRPr="00775E26">
        <w:t xml:space="preserve"> </w:t>
      </w:r>
    </w:p>
    <w:p w14:paraId="59C7224D" w14:textId="77777777" w:rsidR="009E6C83" w:rsidRDefault="009E6C83" w:rsidP="006B50BB"/>
    <w:p w14:paraId="477BD710" w14:textId="77777777" w:rsidR="003B592E" w:rsidRPr="00FF5FCD" w:rsidRDefault="009E6C83" w:rsidP="00D4321E">
      <w:r w:rsidRPr="00FF5FCD">
        <w:rPr>
          <w:u w:val="single"/>
        </w:rPr>
        <w:t>Importance of the Collaborative Process:</w:t>
      </w:r>
      <w:r w:rsidRPr="00FF5FCD">
        <w:t xml:space="preserve">  The collaborative has been absolutely essential in establishing the groundwork to make this proposal successful.   The Group formulated the s</w:t>
      </w:r>
      <w:r w:rsidR="00CC465E" w:rsidRPr="00FF5FCD">
        <w:t xml:space="preserve">cience into a workable strategy.  It </w:t>
      </w:r>
      <w:r w:rsidRPr="00FF5FCD">
        <w:t xml:space="preserve">developed </w:t>
      </w:r>
      <w:r w:rsidR="00CC465E" w:rsidRPr="00FF5FCD">
        <w:t xml:space="preserve">and is operating </w:t>
      </w:r>
      <w:r w:rsidRPr="00FF5FCD">
        <w:t>the monitoring program.  In addition, the work that led to the 2007 opening of Collin’s small-log sawmill and the upcoming opening (2012) of Iberdrola’s biomass generating facility makes these treatments plausible and affordable.  The collaborative also brings together a diverse collection of groups that were, in the past, taking conflicting positions that made developing supportable projects nearly impossible.  Since developing the strategy and testing treatments through monitoring, the groups have helped the Forest Service develop projects that serve common interests.  NEPA analyses that were often appealed are now developed in close cooperation with the collaborative and no lon</w:t>
      </w:r>
      <w:r w:rsidR="009800D4" w:rsidRPr="00FF5FCD">
        <w:t>ger face administrative appeals.</w:t>
      </w:r>
    </w:p>
    <w:p w14:paraId="74F65AA6" w14:textId="77777777" w:rsidR="00D4321E" w:rsidRPr="00FF5FCD" w:rsidRDefault="00D4321E" w:rsidP="00D4321E"/>
    <w:p w14:paraId="2A008A57" w14:textId="77777777" w:rsidR="007D5C14" w:rsidRDefault="009800D4" w:rsidP="00D4321E">
      <w:pPr>
        <w:pStyle w:val="Heading1"/>
      </w:pPr>
      <w:bookmarkStart w:id="4" w:name="_Toc159058507"/>
      <w:r>
        <w:t xml:space="preserve">5.  </w:t>
      </w:r>
      <w:r w:rsidR="00D4321E">
        <w:t>Utilization</w:t>
      </w:r>
      <w:bookmarkEnd w:id="4"/>
    </w:p>
    <w:p w14:paraId="71C80524" w14:textId="77777777" w:rsidR="00D4321E" w:rsidRPr="007D5C14" w:rsidRDefault="00D4321E" w:rsidP="007D5C14"/>
    <w:p w14:paraId="217A389B" w14:textId="77777777" w:rsidR="009800D4" w:rsidRPr="00FF5FCD" w:rsidRDefault="009800D4" w:rsidP="009800D4">
      <w:r w:rsidRPr="00FF5FCD">
        <w:t xml:space="preserve">With the opening of a small log mill in Lakeview, sawlogs down to 7” dbh are being utilized. Iberdrola Renewables </w:t>
      </w:r>
      <w:r w:rsidR="00D20AB5" w:rsidRPr="00FF5FCD">
        <w:t>is now</w:t>
      </w:r>
      <w:r w:rsidRPr="00FF5FCD">
        <w:t xml:space="preserve"> construct</w:t>
      </w:r>
      <w:r w:rsidR="00D20AB5" w:rsidRPr="00FF5FCD">
        <w:t>ing</w:t>
      </w:r>
      <w:r w:rsidRPr="00FF5FCD">
        <w:t xml:space="preserve"> a plant for electrical generation in Lakeview (current estimated investment: $70 million) </w:t>
      </w:r>
      <w:r w:rsidR="00D20AB5" w:rsidRPr="00FF5FCD">
        <w:t>that will</w:t>
      </w:r>
      <w:r w:rsidRPr="00FF5FCD">
        <w:t xml:space="preserve"> provide greater use of biomass.</w:t>
      </w:r>
    </w:p>
    <w:p w14:paraId="68DA55F7" w14:textId="77777777" w:rsidR="009800D4" w:rsidRPr="00FF5FCD" w:rsidRDefault="009800D4" w:rsidP="009800D4"/>
    <w:p w14:paraId="1B20E5C2" w14:textId="77777777" w:rsidR="00516722" w:rsidRPr="00FF5FCD" w:rsidRDefault="00516722" w:rsidP="009800D4">
      <w:pPr>
        <w:rPr>
          <w:rFonts w:eastAsia="Times New Roman"/>
          <w:color w:val="000000"/>
        </w:rPr>
      </w:pPr>
      <w:r w:rsidRPr="00FF5FCD">
        <w:rPr>
          <w:u w:val="single"/>
        </w:rPr>
        <w:t>Restoration Strategy and Treatments:</w:t>
      </w:r>
      <w:r w:rsidRPr="00FF5FCD">
        <w:t xml:space="preserve">  </w:t>
      </w:r>
      <w:r w:rsidR="009800D4" w:rsidRPr="00FF5FCD">
        <w:t xml:space="preserve">The Forest Service has agreed, via the 2008 Memorandum of Understanding (MOU), to make available at least 3,000 acres of biomass-producing treatments on the </w:t>
      </w:r>
      <w:r w:rsidR="00D20AB5" w:rsidRPr="00FF5FCD">
        <w:t>Unit</w:t>
      </w:r>
      <w:r w:rsidR="009800D4" w:rsidRPr="00FF5FCD">
        <w:t xml:space="preserve"> each year</w:t>
      </w:r>
      <w:r w:rsidRPr="00FF5FCD">
        <w:t xml:space="preserve"> within the context of the Strategy</w:t>
      </w:r>
      <w:r w:rsidR="009800D4" w:rsidRPr="00FF5FCD">
        <w:t>.  Past treatments under the MOU brought biomass to around 300 landings with an average of about 100 tons per landing await</w:t>
      </w:r>
      <w:r w:rsidR="00D20AB5" w:rsidRPr="00FF5FCD">
        <w:t>ing</w:t>
      </w:r>
      <w:r w:rsidR="009800D4" w:rsidRPr="00FF5FCD">
        <w:t xml:space="preserve"> utilization.  The immediate availability of this material </w:t>
      </w:r>
      <w:r w:rsidR="00D20AB5" w:rsidRPr="00FF5FCD">
        <w:t>made</w:t>
      </w:r>
      <w:r w:rsidR="009800D4" w:rsidRPr="00FF5FCD">
        <w:t xml:space="preserve"> Iberd</w:t>
      </w:r>
      <w:r w:rsidR="00D20AB5" w:rsidRPr="00FF5FCD">
        <w:t>r</w:t>
      </w:r>
      <w:r w:rsidR="009800D4" w:rsidRPr="00FF5FCD">
        <w:t>ola’s biomass plant</w:t>
      </w:r>
      <w:r w:rsidR="00D20AB5" w:rsidRPr="00FF5FCD">
        <w:t xml:space="preserve"> feasible</w:t>
      </w:r>
      <w:r w:rsidR="009800D4" w:rsidRPr="00FF5FCD">
        <w:t xml:space="preserve">.  </w:t>
      </w:r>
      <w:r w:rsidR="009800D4" w:rsidRPr="00FF5FCD">
        <w:rPr>
          <w:rFonts w:eastAsia="Times New Roman"/>
          <w:color w:val="000000"/>
        </w:rPr>
        <w:t xml:space="preserve">The BLM is currently issuing a new stewardship contract that will allow for multiple task orders to be issued over the next 10 years, making additional biomass available.  </w:t>
      </w:r>
    </w:p>
    <w:p w14:paraId="581B1513" w14:textId="77777777" w:rsidR="00516722" w:rsidRPr="00FF5FCD" w:rsidRDefault="00516722" w:rsidP="009800D4">
      <w:pPr>
        <w:rPr>
          <w:rFonts w:eastAsia="Times New Roman"/>
          <w:color w:val="000000"/>
        </w:rPr>
      </w:pPr>
    </w:p>
    <w:p w14:paraId="22044C53" w14:textId="77777777" w:rsidR="00961251" w:rsidRDefault="00516722" w:rsidP="009800D4">
      <w:r w:rsidRPr="00FF5FCD">
        <w:rPr>
          <w:u w:val="single"/>
        </w:rPr>
        <w:t>Material to be Utilized:</w:t>
      </w:r>
      <w:r w:rsidRPr="00FF5FCD">
        <w:t xml:space="preserve"> </w:t>
      </w:r>
      <w:r w:rsidR="009800D4" w:rsidRPr="00FF5FCD">
        <w:t>Implementation of this proposal will accelerate biomass removal and lead to the following supportive treatments on NFS lands (acres partially overlap):</w:t>
      </w:r>
    </w:p>
    <w:p w14:paraId="19F0DE80" w14:textId="77777777" w:rsidR="00961251" w:rsidRDefault="00961251" w:rsidP="009800D4"/>
    <w:tbl>
      <w:tblPr>
        <w:tblpPr w:leftFromText="180" w:rightFromText="180" w:vertAnchor="page" w:horzAnchor="page" w:tblpX="2629" w:tblpY="756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97"/>
        <w:gridCol w:w="2637"/>
        <w:gridCol w:w="3050"/>
      </w:tblGrid>
      <w:tr w:rsidR="00742118" w:rsidRPr="00AD528C" w14:paraId="52F94682" w14:textId="77777777" w:rsidTr="00742118">
        <w:tc>
          <w:tcPr>
            <w:tcW w:w="0" w:type="auto"/>
            <w:shd w:val="clear" w:color="auto" w:fill="C0C0C0"/>
          </w:tcPr>
          <w:p w14:paraId="48949FE1" w14:textId="77777777" w:rsidR="00742118" w:rsidRPr="00AD528C" w:rsidRDefault="00742118" w:rsidP="00742118">
            <w:pPr>
              <w:jc w:val="center"/>
              <w:rPr>
                <w:b/>
              </w:rPr>
            </w:pPr>
            <w:r w:rsidRPr="00AD528C">
              <w:rPr>
                <w:b/>
              </w:rPr>
              <w:t>YEAR</w:t>
            </w:r>
          </w:p>
        </w:tc>
        <w:tc>
          <w:tcPr>
            <w:tcW w:w="0" w:type="auto"/>
            <w:shd w:val="clear" w:color="auto" w:fill="C0C0C0"/>
          </w:tcPr>
          <w:p w14:paraId="08C64A3E" w14:textId="77777777" w:rsidR="00742118" w:rsidRPr="00AD528C" w:rsidRDefault="00742118" w:rsidP="00742118">
            <w:pPr>
              <w:jc w:val="center"/>
              <w:rPr>
                <w:b/>
              </w:rPr>
            </w:pPr>
            <w:r w:rsidRPr="00AD528C">
              <w:rPr>
                <w:b/>
              </w:rPr>
              <w:t>BIOMASS REMOVAL</w:t>
            </w:r>
            <w:r w:rsidRPr="00AD528C">
              <w:rPr>
                <w:b/>
              </w:rPr>
              <w:br/>
              <w:t>ACRES</w:t>
            </w:r>
          </w:p>
        </w:tc>
        <w:tc>
          <w:tcPr>
            <w:tcW w:w="0" w:type="auto"/>
            <w:shd w:val="clear" w:color="auto" w:fill="C0C0C0"/>
          </w:tcPr>
          <w:p w14:paraId="3A1AD549" w14:textId="77777777" w:rsidR="00742118" w:rsidRPr="00AD528C" w:rsidRDefault="00742118" w:rsidP="00742118">
            <w:pPr>
              <w:jc w:val="center"/>
              <w:rPr>
                <w:b/>
              </w:rPr>
            </w:pPr>
            <w:r w:rsidRPr="00AD528C">
              <w:rPr>
                <w:b/>
              </w:rPr>
              <w:t>SAWTIMBER REMOVAL</w:t>
            </w:r>
          </w:p>
          <w:p w14:paraId="3275242B" w14:textId="77777777" w:rsidR="00742118" w:rsidRPr="00AD528C" w:rsidRDefault="00742118" w:rsidP="00742118">
            <w:pPr>
              <w:jc w:val="center"/>
              <w:rPr>
                <w:b/>
              </w:rPr>
            </w:pPr>
            <w:r w:rsidRPr="00AD528C">
              <w:rPr>
                <w:b/>
              </w:rPr>
              <w:t>ACRES</w:t>
            </w:r>
          </w:p>
        </w:tc>
      </w:tr>
      <w:tr w:rsidR="00742118" w:rsidRPr="00AD528C" w14:paraId="4DDB9228" w14:textId="77777777" w:rsidTr="00742118">
        <w:tc>
          <w:tcPr>
            <w:tcW w:w="0" w:type="auto"/>
          </w:tcPr>
          <w:p w14:paraId="4012CE9B" w14:textId="77777777" w:rsidR="00742118" w:rsidRPr="00AD528C" w:rsidRDefault="00742118" w:rsidP="00742118">
            <w:r w:rsidRPr="00AD528C">
              <w:t>2011</w:t>
            </w:r>
          </w:p>
        </w:tc>
        <w:tc>
          <w:tcPr>
            <w:tcW w:w="0" w:type="auto"/>
          </w:tcPr>
          <w:p w14:paraId="2C8CE0EF" w14:textId="77777777" w:rsidR="00742118" w:rsidRPr="00AD528C" w:rsidRDefault="00742118" w:rsidP="00742118">
            <w:pPr>
              <w:jc w:val="right"/>
            </w:pPr>
            <w:r w:rsidRPr="00AD528C">
              <w:t>11,038</w:t>
            </w:r>
          </w:p>
        </w:tc>
        <w:tc>
          <w:tcPr>
            <w:tcW w:w="0" w:type="auto"/>
          </w:tcPr>
          <w:p w14:paraId="339DF562" w14:textId="77777777" w:rsidR="00742118" w:rsidRPr="00AD528C" w:rsidRDefault="00742118" w:rsidP="00742118">
            <w:pPr>
              <w:jc w:val="right"/>
            </w:pPr>
            <w:r w:rsidRPr="00AD528C">
              <w:t>8,619</w:t>
            </w:r>
          </w:p>
        </w:tc>
      </w:tr>
      <w:tr w:rsidR="00742118" w:rsidRPr="00AD528C" w14:paraId="4E9A72F5" w14:textId="77777777" w:rsidTr="00742118">
        <w:tc>
          <w:tcPr>
            <w:tcW w:w="0" w:type="auto"/>
          </w:tcPr>
          <w:p w14:paraId="7B82F566" w14:textId="77777777" w:rsidR="00742118" w:rsidRPr="00AD528C" w:rsidRDefault="00742118" w:rsidP="00742118">
            <w:r w:rsidRPr="00AD528C">
              <w:t>2012</w:t>
            </w:r>
          </w:p>
        </w:tc>
        <w:tc>
          <w:tcPr>
            <w:tcW w:w="0" w:type="auto"/>
          </w:tcPr>
          <w:p w14:paraId="6A0D4755" w14:textId="77777777" w:rsidR="00742118" w:rsidRPr="00AD528C" w:rsidRDefault="00742118" w:rsidP="00742118">
            <w:pPr>
              <w:jc w:val="right"/>
            </w:pPr>
            <w:r w:rsidRPr="00AD528C">
              <w:t>7,295</w:t>
            </w:r>
          </w:p>
        </w:tc>
        <w:tc>
          <w:tcPr>
            <w:tcW w:w="0" w:type="auto"/>
          </w:tcPr>
          <w:p w14:paraId="1A767CB2" w14:textId="77777777" w:rsidR="00742118" w:rsidRPr="00AD528C" w:rsidRDefault="00742118" w:rsidP="00742118">
            <w:pPr>
              <w:jc w:val="right"/>
            </w:pPr>
            <w:r w:rsidRPr="00AD528C">
              <w:t>3,600</w:t>
            </w:r>
          </w:p>
        </w:tc>
      </w:tr>
      <w:tr w:rsidR="00742118" w:rsidRPr="00AD528C" w14:paraId="3F95A2AB" w14:textId="77777777" w:rsidTr="00742118">
        <w:tc>
          <w:tcPr>
            <w:tcW w:w="0" w:type="auto"/>
          </w:tcPr>
          <w:p w14:paraId="163906FC" w14:textId="77777777" w:rsidR="00742118" w:rsidRPr="00AD528C" w:rsidRDefault="00742118" w:rsidP="00742118">
            <w:r w:rsidRPr="00AD528C">
              <w:t>2013</w:t>
            </w:r>
          </w:p>
        </w:tc>
        <w:tc>
          <w:tcPr>
            <w:tcW w:w="0" w:type="auto"/>
          </w:tcPr>
          <w:p w14:paraId="24CDAD31" w14:textId="77777777" w:rsidR="00742118" w:rsidRPr="00AD528C" w:rsidRDefault="00742118" w:rsidP="00742118">
            <w:pPr>
              <w:tabs>
                <w:tab w:val="center" w:pos="1210"/>
                <w:tab w:val="right" w:pos="2421"/>
              </w:tabs>
              <w:jc w:val="right"/>
            </w:pPr>
            <w:r w:rsidRPr="00AD528C">
              <w:t>13,991</w:t>
            </w:r>
          </w:p>
        </w:tc>
        <w:tc>
          <w:tcPr>
            <w:tcW w:w="0" w:type="auto"/>
          </w:tcPr>
          <w:p w14:paraId="0179FAC2" w14:textId="77777777" w:rsidR="00742118" w:rsidRPr="00AD528C" w:rsidRDefault="00742118" w:rsidP="00742118">
            <w:pPr>
              <w:jc w:val="right"/>
            </w:pPr>
            <w:r w:rsidRPr="00AD528C">
              <w:t>8,000</w:t>
            </w:r>
          </w:p>
        </w:tc>
      </w:tr>
      <w:tr w:rsidR="00742118" w:rsidRPr="00AD528C" w14:paraId="2E061FF1" w14:textId="77777777" w:rsidTr="00742118">
        <w:tc>
          <w:tcPr>
            <w:tcW w:w="0" w:type="auto"/>
          </w:tcPr>
          <w:p w14:paraId="6A8E4AD1" w14:textId="77777777" w:rsidR="00742118" w:rsidRPr="00AD528C" w:rsidRDefault="00742118" w:rsidP="00742118">
            <w:r w:rsidRPr="00AD528C">
              <w:t>2014</w:t>
            </w:r>
          </w:p>
        </w:tc>
        <w:tc>
          <w:tcPr>
            <w:tcW w:w="0" w:type="auto"/>
          </w:tcPr>
          <w:p w14:paraId="6FD93147" w14:textId="77777777" w:rsidR="00742118" w:rsidRPr="00AD528C" w:rsidRDefault="00742118" w:rsidP="00742118">
            <w:pPr>
              <w:jc w:val="right"/>
            </w:pPr>
            <w:r w:rsidRPr="00AD528C">
              <w:t>12,440</w:t>
            </w:r>
          </w:p>
        </w:tc>
        <w:tc>
          <w:tcPr>
            <w:tcW w:w="0" w:type="auto"/>
          </w:tcPr>
          <w:p w14:paraId="7A446C92" w14:textId="77777777" w:rsidR="00742118" w:rsidRPr="00AD528C" w:rsidRDefault="00742118" w:rsidP="00742118">
            <w:pPr>
              <w:jc w:val="right"/>
            </w:pPr>
            <w:r w:rsidRPr="00AD528C">
              <w:t>5,600</w:t>
            </w:r>
          </w:p>
        </w:tc>
      </w:tr>
      <w:tr w:rsidR="00742118" w:rsidRPr="00AD528C" w14:paraId="31C0B9CE" w14:textId="77777777" w:rsidTr="00742118">
        <w:tc>
          <w:tcPr>
            <w:tcW w:w="0" w:type="auto"/>
          </w:tcPr>
          <w:p w14:paraId="3C04209D" w14:textId="77777777" w:rsidR="00742118" w:rsidRPr="00AD528C" w:rsidRDefault="00742118" w:rsidP="00742118">
            <w:r w:rsidRPr="00AD528C">
              <w:t>2015</w:t>
            </w:r>
          </w:p>
        </w:tc>
        <w:tc>
          <w:tcPr>
            <w:tcW w:w="0" w:type="auto"/>
          </w:tcPr>
          <w:p w14:paraId="05640C7E" w14:textId="77777777" w:rsidR="00742118" w:rsidRPr="00AD528C" w:rsidRDefault="00742118" w:rsidP="00742118">
            <w:pPr>
              <w:jc w:val="right"/>
            </w:pPr>
            <w:r w:rsidRPr="00AD528C">
              <w:t>8,030</w:t>
            </w:r>
          </w:p>
        </w:tc>
        <w:tc>
          <w:tcPr>
            <w:tcW w:w="0" w:type="auto"/>
          </w:tcPr>
          <w:p w14:paraId="6A3FEF00" w14:textId="77777777" w:rsidR="00742118" w:rsidRPr="00AD528C" w:rsidRDefault="00742118" w:rsidP="00742118">
            <w:pPr>
              <w:jc w:val="right"/>
            </w:pPr>
            <w:r w:rsidRPr="00AD528C">
              <w:t>5,600</w:t>
            </w:r>
          </w:p>
        </w:tc>
      </w:tr>
      <w:tr w:rsidR="00742118" w:rsidRPr="00AD528C" w14:paraId="6D3D760F" w14:textId="77777777" w:rsidTr="00742118">
        <w:tc>
          <w:tcPr>
            <w:tcW w:w="0" w:type="auto"/>
          </w:tcPr>
          <w:p w14:paraId="49A4CF67" w14:textId="77777777" w:rsidR="00742118" w:rsidRPr="00AD528C" w:rsidRDefault="00742118" w:rsidP="00742118">
            <w:r w:rsidRPr="00AD528C">
              <w:t>2016</w:t>
            </w:r>
          </w:p>
        </w:tc>
        <w:tc>
          <w:tcPr>
            <w:tcW w:w="0" w:type="auto"/>
          </w:tcPr>
          <w:p w14:paraId="52B58BC4" w14:textId="77777777" w:rsidR="00742118" w:rsidRPr="00AD528C" w:rsidRDefault="00742118" w:rsidP="00742118">
            <w:pPr>
              <w:jc w:val="right"/>
            </w:pPr>
            <w:r w:rsidRPr="00AD528C">
              <w:t>13,280</w:t>
            </w:r>
          </w:p>
        </w:tc>
        <w:tc>
          <w:tcPr>
            <w:tcW w:w="0" w:type="auto"/>
          </w:tcPr>
          <w:p w14:paraId="19BFC6E1" w14:textId="77777777" w:rsidR="00742118" w:rsidRPr="00AD528C" w:rsidRDefault="00742118" w:rsidP="00742118">
            <w:pPr>
              <w:jc w:val="right"/>
            </w:pPr>
            <w:r w:rsidRPr="00AD528C">
              <w:t>7,200</w:t>
            </w:r>
          </w:p>
        </w:tc>
      </w:tr>
      <w:tr w:rsidR="00742118" w:rsidRPr="00AD528C" w14:paraId="4ED9948E" w14:textId="77777777" w:rsidTr="00742118">
        <w:tc>
          <w:tcPr>
            <w:tcW w:w="0" w:type="auto"/>
          </w:tcPr>
          <w:p w14:paraId="69E712DC" w14:textId="77777777" w:rsidR="00742118" w:rsidRPr="00AD528C" w:rsidRDefault="00742118" w:rsidP="00742118">
            <w:r w:rsidRPr="00AD528C">
              <w:t>2017</w:t>
            </w:r>
          </w:p>
        </w:tc>
        <w:tc>
          <w:tcPr>
            <w:tcW w:w="0" w:type="auto"/>
          </w:tcPr>
          <w:p w14:paraId="60CB7409" w14:textId="77777777" w:rsidR="00742118" w:rsidRPr="00AD528C" w:rsidRDefault="00742118" w:rsidP="00742118">
            <w:pPr>
              <w:jc w:val="right"/>
            </w:pPr>
            <w:r w:rsidRPr="00AD528C">
              <w:t>8,950</w:t>
            </w:r>
          </w:p>
        </w:tc>
        <w:tc>
          <w:tcPr>
            <w:tcW w:w="0" w:type="auto"/>
          </w:tcPr>
          <w:p w14:paraId="782F6F9B" w14:textId="77777777" w:rsidR="00742118" w:rsidRPr="00AD528C" w:rsidRDefault="00742118" w:rsidP="00742118">
            <w:pPr>
              <w:jc w:val="right"/>
            </w:pPr>
            <w:r w:rsidRPr="00AD528C">
              <w:t>5,200</w:t>
            </w:r>
          </w:p>
        </w:tc>
      </w:tr>
      <w:tr w:rsidR="00742118" w:rsidRPr="00AD528C" w14:paraId="341BF09D" w14:textId="77777777" w:rsidTr="00742118">
        <w:tc>
          <w:tcPr>
            <w:tcW w:w="0" w:type="auto"/>
          </w:tcPr>
          <w:p w14:paraId="0C24E02F" w14:textId="77777777" w:rsidR="00742118" w:rsidRPr="00AD528C" w:rsidRDefault="00742118" w:rsidP="00742118">
            <w:r w:rsidRPr="00AD528C">
              <w:t>2018</w:t>
            </w:r>
          </w:p>
        </w:tc>
        <w:tc>
          <w:tcPr>
            <w:tcW w:w="0" w:type="auto"/>
          </w:tcPr>
          <w:p w14:paraId="7DB92152" w14:textId="77777777" w:rsidR="00742118" w:rsidRPr="00AD528C" w:rsidRDefault="00742118" w:rsidP="00742118">
            <w:pPr>
              <w:jc w:val="right"/>
            </w:pPr>
            <w:r w:rsidRPr="00AD528C">
              <w:t>6,330</w:t>
            </w:r>
          </w:p>
        </w:tc>
        <w:tc>
          <w:tcPr>
            <w:tcW w:w="0" w:type="auto"/>
          </w:tcPr>
          <w:p w14:paraId="4240341C" w14:textId="77777777" w:rsidR="00742118" w:rsidRPr="00AD528C" w:rsidRDefault="00742118" w:rsidP="00742118">
            <w:pPr>
              <w:jc w:val="right"/>
            </w:pPr>
            <w:r w:rsidRPr="00AD528C">
              <w:t>4,800</w:t>
            </w:r>
          </w:p>
        </w:tc>
      </w:tr>
      <w:tr w:rsidR="00742118" w:rsidRPr="00AD528C" w14:paraId="679B3119" w14:textId="77777777" w:rsidTr="00742118">
        <w:tc>
          <w:tcPr>
            <w:tcW w:w="0" w:type="auto"/>
            <w:tcBorders>
              <w:bottom w:val="single" w:sz="4" w:space="0" w:color="auto"/>
            </w:tcBorders>
          </w:tcPr>
          <w:p w14:paraId="2EEA73BA" w14:textId="77777777" w:rsidR="00742118" w:rsidRPr="00AD528C" w:rsidRDefault="00742118" w:rsidP="00742118">
            <w:r w:rsidRPr="00AD528C">
              <w:t>2019</w:t>
            </w:r>
          </w:p>
        </w:tc>
        <w:tc>
          <w:tcPr>
            <w:tcW w:w="0" w:type="auto"/>
            <w:tcBorders>
              <w:bottom w:val="single" w:sz="4" w:space="0" w:color="auto"/>
            </w:tcBorders>
          </w:tcPr>
          <w:p w14:paraId="7366855A" w14:textId="77777777" w:rsidR="00742118" w:rsidRPr="00AD528C" w:rsidRDefault="00742118" w:rsidP="00742118">
            <w:pPr>
              <w:jc w:val="right"/>
            </w:pPr>
            <w:r w:rsidRPr="00AD528C">
              <w:t>5,800</w:t>
            </w:r>
          </w:p>
        </w:tc>
        <w:tc>
          <w:tcPr>
            <w:tcW w:w="0" w:type="auto"/>
            <w:tcBorders>
              <w:bottom w:val="single" w:sz="4" w:space="0" w:color="auto"/>
            </w:tcBorders>
          </w:tcPr>
          <w:p w14:paraId="3F16C548" w14:textId="77777777" w:rsidR="00742118" w:rsidRPr="00AD528C" w:rsidRDefault="00742118" w:rsidP="00742118">
            <w:pPr>
              <w:jc w:val="right"/>
            </w:pPr>
            <w:r w:rsidRPr="00AD528C">
              <w:t>5,000</w:t>
            </w:r>
          </w:p>
        </w:tc>
      </w:tr>
      <w:tr w:rsidR="00742118" w:rsidRPr="00AD528C" w14:paraId="57116CB1" w14:textId="77777777" w:rsidTr="00742118">
        <w:tc>
          <w:tcPr>
            <w:tcW w:w="0" w:type="auto"/>
            <w:tcBorders>
              <w:bottom w:val="single" w:sz="4" w:space="0" w:color="auto"/>
            </w:tcBorders>
          </w:tcPr>
          <w:p w14:paraId="47B77309" w14:textId="77777777" w:rsidR="00742118" w:rsidRPr="00AD528C" w:rsidRDefault="00742118" w:rsidP="00742118">
            <w:r w:rsidRPr="00AD528C">
              <w:t>2020</w:t>
            </w:r>
          </w:p>
        </w:tc>
        <w:tc>
          <w:tcPr>
            <w:tcW w:w="0" w:type="auto"/>
            <w:tcBorders>
              <w:bottom w:val="single" w:sz="4" w:space="0" w:color="auto"/>
            </w:tcBorders>
          </w:tcPr>
          <w:p w14:paraId="63C4E9C6" w14:textId="77777777" w:rsidR="00742118" w:rsidRPr="00AD528C" w:rsidRDefault="00742118" w:rsidP="00742118">
            <w:pPr>
              <w:jc w:val="right"/>
            </w:pPr>
            <w:r w:rsidRPr="00AD528C">
              <w:t>5,780</w:t>
            </w:r>
          </w:p>
        </w:tc>
        <w:tc>
          <w:tcPr>
            <w:tcW w:w="0" w:type="auto"/>
            <w:tcBorders>
              <w:bottom w:val="single" w:sz="4" w:space="0" w:color="auto"/>
            </w:tcBorders>
          </w:tcPr>
          <w:p w14:paraId="1449320A" w14:textId="77777777" w:rsidR="00742118" w:rsidRPr="00AD528C" w:rsidRDefault="00742118" w:rsidP="00742118">
            <w:pPr>
              <w:jc w:val="right"/>
            </w:pPr>
            <w:r w:rsidRPr="00AD528C">
              <w:t>3,500</w:t>
            </w:r>
          </w:p>
        </w:tc>
      </w:tr>
      <w:tr w:rsidR="00742118" w:rsidRPr="00AD528C" w14:paraId="6626934E" w14:textId="77777777" w:rsidTr="00742118">
        <w:tc>
          <w:tcPr>
            <w:tcW w:w="0" w:type="auto"/>
            <w:shd w:val="clear" w:color="auto" w:fill="C0C0C0"/>
          </w:tcPr>
          <w:p w14:paraId="5283B1F1" w14:textId="77777777" w:rsidR="00742118" w:rsidRPr="00AD528C" w:rsidRDefault="00742118" w:rsidP="00742118">
            <w:r w:rsidRPr="00AD528C">
              <w:t>Total</w:t>
            </w:r>
          </w:p>
        </w:tc>
        <w:tc>
          <w:tcPr>
            <w:tcW w:w="0" w:type="auto"/>
            <w:shd w:val="clear" w:color="auto" w:fill="C0C0C0"/>
          </w:tcPr>
          <w:p w14:paraId="214E5D1E" w14:textId="77777777" w:rsidR="00742118" w:rsidRPr="00AD528C" w:rsidRDefault="00742118" w:rsidP="00742118">
            <w:pPr>
              <w:jc w:val="right"/>
            </w:pPr>
            <w:r w:rsidRPr="00AD528C">
              <w:t>92,934</w:t>
            </w:r>
          </w:p>
        </w:tc>
        <w:tc>
          <w:tcPr>
            <w:tcW w:w="0" w:type="auto"/>
            <w:shd w:val="clear" w:color="auto" w:fill="C0C0C0"/>
          </w:tcPr>
          <w:p w14:paraId="56571752" w14:textId="77777777" w:rsidR="00742118" w:rsidRPr="00AD528C" w:rsidRDefault="00742118" w:rsidP="00742118">
            <w:pPr>
              <w:tabs>
                <w:tab w:val="left" w:pos="1825"/>
                <w:tab w:val="right" w:pos="2566"/>
              </w:tabs>
              <w:jc w:val="right"/>
            </w:pPr>
            <w:r w:rsidRPr="00AD528C">
              <w:t>57,119</w:t>
            </w:r>
          </w:p>
        </w:tc>
      </w:tr>
    </w:tbl>
    <w:p w14:paraId="70EE1477" w14:textId="77777777" w:rsidR="00961251" w:rsidRDefault="00961251" w:rsidP="009800D4"/>
    <w:p w14:paraId="7894001B" w14:textId="77777777" w:rsidR="00961251" w:rsidRDefault="00961251" w:rsidP="009800D4"/>
    <w:p w14:paraId="60D4F4C8" w14:textId="77777777" w:rsidR="00961251" w:rsidRDefault="00961251" w:rsidP="009800D4"/>
    <w:p w14:paraId="64BF88ED" w14:textId="77777777" w:rsidR="00961251" w:rsidRDefault="00961251" w:rsidP="009800D4"/>
    <w:p w14:paraId="22F4D7FF" w14:textId="77777777" w:rsidR="00961251" w:rsidRDefault="00961251" w:rsidP="009800D4"/>
    <w:p w14:paraId="260F1AB2" w14:textId="77777777" w:rsidR="00961251" w:rsidRDefault="00961251" w:rsidP="009800D4"/>
    <w:p w14:paraId="2C7FD5F6" w14:textId="77777777" w:rsidR="00961251" w:rsidRDefault="00961251" w:rsidP="009800D4"/>
    <w:p w14:paraId="3F401A28" w14:textId="77777777" w:rsidR="00961251" w:rsidRDefault="00961251" w:rsidP="009800D4"/>
    <w:p w14:paraId="19383791" w14:textId="77777777" w:rsidR="00961251" w:rsidRDefault="00961251" w:rsidP="009800D4"/>
    <w:p w14:paraId="1CB870A6" w14:textId="77777777" w:rsidR="00961251" w:rsidRDefault="00961251" w:rsidP="009800D4"/>
    <w:p w14:paraId="6AC641E8" w14:textId="77777777" w:rsidR="00961251" w:rsidRDefault="00961251" w:rsidP="009800D4"/>
    <w:p w14:paraId="52DB448F" w14:textId="77777777" w:rsidR="00961251" w:rsidRDefault="00961251" w:rsidP="009800D4"/>
    <w:p w14:paraId="40E215B7" w14:textId="77777777" w:rsidR="009800D4" w:rsidRDefault="009800D4" w:rsidP="009800D4"/>
    <w:p w14:paraId="3C67D94F" w14:textId="77777777" w:rsidR="005C7B34" w:rsidRDefault="005C7B34" w:rsidP="009800D4"/>
    <w:p w14:paraId="77087EA4" w14:textId="77777777" w:rsidR="009800D4" w:rsidRPr="00FF5FCD" w:rsidRDefault="00516722" w:rsidP="009800D4">
      <w:r w:rsidRPr="00FF5FCD">
        <w:rPr>
          <w:u w:val="single"/>
        </w:rPr>
        <w:t>Products Created and Their Value:</w:t>
      </w:r>
      <w:r w:rsidRPr="00FF5FCD">
        <w:t xml:space="preserve">  </w:t>
      </w:r>
      <w:r w:rsidR="009800D4" w:rsidRPr="00FF5FCD">
        <w:t>Over the course of ten years, these treatments are expected to produce 123,740 mbf (241,293 ccf) of sawlogs and 465,000 green tons of biomass (6 tons/ac average).  Merchantable logs above 7” dbh are now being processed at Collins Companies’ small log mill in Lakeview.  Logs in the 5 to 7 inch range, larger cull logs and tops are currently being brought to landings for use as biomass.  This is expected to continue under this proposal until the Lakeview biomass plant becomes operational.  At that point this material will be sold as biomass and hauled from the landings to the plant.</w:t>
      </w:r>
    </w:p>
    <w:p w14:paraId="1BEF5CB5" w14:textId="77777777" w:rsidR="009800D4" w:rsidRPr="00FF5FCD" w:rsidRDefault="009800D4" w:rsidP="009800D4"/>
    <w:p w14:paraId="48C43A6F" w14:textId="77777777" w:rsidR="009800D4" w:rsidRPr="00FF5FCD" w:rsidRDefault="009800D4" w:rsidP="009800D4">
      <w:r w:rsidRPr="00FF5FCD">
        <w:t xml:space="preserve">Due to the lack of competition for biomass materials, those materials are expected to sell at base rates, $0.25/ccf.  This amounts to less than $35,000 over the ten-year period of this proposal.  However, selling the biomass creates a variety of benefits </w:t>
      </w:r>
      <w:r w:rsidR="00D20AB5" w:rsidRPr="00FF5FCD">
        <w:t>including</w:t>
      </w:r>
      <w:r w:rsidRPr="00FF5FCD">
        <w:t xml:space="preserve"> the reduced cost of pile burning</w:t>
      </w:r>
      <w:r w:rsidR="00D20AB5" w:rsidRPr="00FF5FCD">
        <w:t>, reduced air pollution</w:t>
      </w:r>
      <w:r w:rsidRPr="00FF5FCD">
        <w:t xml:space="preserve"> </w:t>
      </w:r>
      <w:r w:rsidR="00D20AB5" w:rsidRPr="00FF5FCD">
        <w:t>and</w:t>
      </w:r>
      <w:r w:rsidRPr="00FF5FCD">
        <w:t xml:space="preserve"> the value of generated electricity.  Sawlog sales will return $18/ccf in 201</w:t>
      </w:r>
      <w:r w:rsidR="0057096A">
        <w:t>1</w:t>
      </w:r>
      <w:r w:rsidRPr="00FF5FCD">
        <w:t xml:space="preserve"> and an average of around $28/ccf for the remainder of the ten-year period.  This totals to $6,192,000 over this ten-year proposal.  These amounts will be used to help offset the costs of moving the non-commercial materials to landings under the stewardship contract that resulted in the removals ($210/ac or $16,259,000 over 10 years).  Approval of this proposal will cover </w:t>
      </w:r>
      <w:r w:rsidR="0057096A">
        <w:t>more</w:t>
      </w:r>
      <w:r w:rsidRPr="00FF5FCD">
        <w:t xml:space="preserve"> of these costs and allow completion of the other ecological restoration work outlined elsewhere in this proposal.</w:t>
      </w:r>
    </w:p>
    <w:p w14:paraId="2B029462" w14:textId="77777777" w:rsidR="009800D4" w:rsidRPr="00FF5FCD" w:rsidRDefault="009800D4" w:rsidP="009800D4"/>
    <w:p w14:paraId="1D034833" w14:textId="77777777" w:rsidR="009800D4" w:rsidRPr="00FF5FCD" w:rsidRDefault="009800D4" w:rsidP="009800D4">
      <w:r w:rsidRPr="00FF5FCD">
        <w:t xml:space="preserve">If this material were left on the ground after sawlog removal, the cost of underburning to meet the goals for the treatments would be about $300 per acre, spread over 3 entries, and would be a higher risk operation.  Once </w:t>
      </w:r>
      <w:r w:rsidR="002F67B0">
        <w:t xml:space="preserve">materials are </w:t>
      </w:r>
      <w:r w:rsidRPr="00FF5FCD">
        <w:t>removed to landings underburning can be completed in one entry at around $25 per acre for a savings of $275 per acre treated.  Smoke management issues would also reduce the ability to treat the number of acres proposed.  The biomass plant will be equipped with the latest pollution control equipment, allowing the material to be burned there without smoke issues.</w:t>
      </w:r>
    </w:p>
    <w:p w14:paraId="21F582C7" w14:textId="77777777" w:rsidR="009800D4" w:rsidRPr="00FF5FCD" w:rsidRDefault="009800D4" w:rsidP="009800D4"/>
    <w:p w14:paraId="62A6D340" w14:textId="77777777" w:rsidR="009800D4" w:rsidRPr="00FF5FCD" w:rsidRDefault="00516722" w:rsidP="009800D4">
      <w:pPr>
        <w:rPr>
          <w:rFonts w:eastAsia="Times New Roman"/>
        </w:rPr>
      </w:pPr>
      <w:r w:rsidRPr="00FF5FCD">
        <w:rPr>
          <w:rFonts w:eastAsia="Times New Roman"/>
          <w:u w:val="single"/>
        </w:rPr>
        <w:t>Associated Industry:</w:t>
      </w:r>
      <w:r w:rsidRPr="00FF5FCD">
        <w:rPr>
          <w:rFonts w:eastAsia="Times New Roman"/>
        </w:rPr>
        <w:t xml:space="preserve">  </w:t>
      </w:r>
      <w:r w:rsidR="009800D4" w:rsidRPr="00FF5FCD">
        <w:rPr>
          <w:rFonts w:eastAsia="Times New Roman"/>
        </w:rPr>
        <w:t>The biomass will ultimately be used to produce electricity.  This adds considerable value to the raw biomass and contributes to the country’s energy independence.  Due to biomass</w:t>
      </w:r>
      <w:r w:rsidR="00150A26">
        <w:rPr>
          <w:rFonts w:eastAsia="Times New Roman"/>
        </w:rPr>
        <w:t>-</w:t>
      </w:r>
      <w:r w:rsidR="009800D4" w:rsidRPr="00FF5FCD">
        <w:rPr>
          <w:rFonts w:eastAsia="Times New Roman"/>
        </w:rPr>
        <w:t xml:space="preserve">fueled power plants qualifying for various state Renewable Power Standards (RPS), the output of a power plant in Lakeview fueled by biomass will earn a premium price.  </w:t>
      </w:r>
      <w:r w:rsidR="002F67B0">
        <w:rPr>
          <w:rFonts w:eastAsia="Times New Roman"/>
        </w:rPr>
        <w:t>I</w:t>
      </w:r>
      <w:r w:rsidR="009800D4" w:rsidRPr="00FF5FCD">
        <w:rPr>
          <w:rFonts w:eastAsia="Times New Roman"/>
        </w:rPr>
        <w:t xml:space="preserve">nformation provided by the developer indicates the market price should be around $90/MWhr, including the renewable attributes.  The plant being </w:t>
      </w:r>
      <w:r w:rsidRPr="00FF5FCD">
        <w:rPr>
          <w:rFonts w:eastAsia="Times New Roman"/>
        </w:rPr>
        <w:t>constructed</w:t>
      </w:r>
      <w:r w:rsidR="009800D4" w:rsidRPr="00FF5FCD">
        <w:rPr>
          <w:rFonts w:eastAsia="Times New Roman"/>
        </w:rPr>
        <w:t xml:space="preserve"> </w:t>
      </w:r>
      <w:r w:rsidRPr="00FF5FCD">
        <w:rPr>
          <w:rFonts w:eastAsia="Times New Roman"/>
        </w:rPr>
        <w:t>in</w:t>
      </w:r>
      <w:r w:rsidR="009800D4" w:rsidRPr="00FF5FCD">
        <w:rPr>
          <w:rFonts w:eastAsia="Times New Roman"/>
        </w:rPr>
        <w:t xml:space="preserve"> Lakeview is designed to produce </w:t>
      </w:r>
      <w:r w:rsidRPr="00FF5FCD">
        <w:rPr>
          <w:rFonts w:eastAsia="Times New Roman"/>
        </w:rPr>
        <w:t>26.8</w:t>
      </w:r>
      <w:r w:rsidR="009800D4" w:rsidRPr="00FF5FCD">
        <w:rPr>
          <w:rFonts w:eastAsia="Times New Roman"/>
        </w:rPr>
        <w:t xml:space="preserve"> MW and operate 8,100 hours per year (92.5% availability).  Thus, this plant should generate about </w:t>
      </w:r>
      <w:r w:rsidRPr="00FF5FCD">
        <w:rPr>
          <w:rFonts w:eastAsia="Times New Roman"/>
        </w:rPr>
        <w:t>217,0</w:t>
      </w:r>
      <w:r w:rsidR="009800D4" w:rsidRPr="00FF5FCD">
        <w:rPr>
          <w:rFonts w:eastAsia="Times New Roman"/>
        </w:rPr>
        <w:t>00 MWh/yr of electricity with a wholesale value in the vicinity of $1</w:t>
      </w:r>
      <w:r w:rsidRPr="00FF5FCD">
        <w:rPr>
          <w:rFonts w:eastAsia="Times New Roman"/>
        </w:rPr>
        <w:t>9</w:t>
      </w:r>
      <w:r w:rsidR="009800D4" w:rsidRPr="00FF5FCD">
        <w:rPr>
          <w:rFonts w:eastAsia="Times New Roman"/>
        </w:rPr>
        <w:t xml:space="preserve"> million per year.  Biomass from the </w:t>
      </w:r>
      <w:r w:rsidR="002F67B0">
        <w:rPr>
          <w:rFonts w:eastAsia="Times New Roman"/>
        </w:rPr>
        <w:t>Unit</w:t>
      </w:r>
      <w:r w:rsidR="009800D4" w:rsidRPr="00FF5FCD">
        <w:rPr>
          <w:rFonts w:eastAsia="Times New Roman"/>
        </w:rPr>
        <w:t xml:space="preserve"> combined with biomass from other sources is making this plant possible.  The availability of this power is clearly a benefit to the people of the U.S.</w:t>
      </w:r>
    </w:p>
    <w:p w14:paraId="3503189D" w14:textId="77777777" w:rsidR="009800D4" w:rsidRPr="00FF5FCD" w:rsidRDefault="009800D4" w:rsidP="009800D4"/>
    <w:p w14:paraId="52D41B1F" w14:textId="77777777" w:rsidR="009800D4" w:rsidRPr="00FF5FCD" w:rsidRDefault="002F67B0" w:rsidP="009800D4">
      <w:r>
        <w:t>S</w:t>
      </w:r>
      <w:r w:rsidR="009800D4" w:rsidRPr="00FF5FCD">
        <w:t>awlogs will be processed into lumber at the Lakeview sawmill, again adding considerable value to the raw materials.  Once converted to boards at the Lakeview sawmill the wholesale value would be nearly $40 million at current wholesale lumber prices.  The availability of this lumber is clearly a benefit to the people of the U.S.</w:t>
      </w:r>
    </w:p>
    <w:p w14:paraId="2E21572B" w14:textId="77777777" w:rsidR="00D4321E" w:rsidRDefault="00D4321E" w:rsidP="00D4321E"/>
    <w:p w14:paraId="5019DD78" w14:textId="77777777" w:rsidR="00316B4E" w:rsidRDefault="0021721B" w:rsidP="00316B4E">
      <w:pPr>
        <w:pStyle w:val="Heading1"/>
      </w:pPr>
      <w:bookmarkStart w:id="5" w:name="_Toc159058508"/>
      <w:r>
        <w:t xml:space="preserve">6. </w:t>
      </w:r>
      <w:r w:rsidR="00316B4E">
        <w:t>Benefits to Local Economies</w:t>
      </w:r>
      <w:bookmarkEnd w:id="5"/>
    </w:p>
    <w:p w14:paraId="0B521E10" w14:textId="77777777" w:rsidR="0021721B" w:rsidRDefault="0021721B" w:rsidP="00D4321E"/>
    <w:p w14:paraId="6857FAA4" w14:textId="77777777" w:rsidR="0021721B" w:rsidRPr="00982F6D" w:rsidRDefault="0021721B" w:rsidP="0021721B">
      <w:r w:rsidRPr="00982F6D">
        <w:t xml:space="preserve">The Collins Companies invested approximately $6,700,000 in a small-log sawmill in Lakeview that is now processing logs from private and federal lands down to 7” dbh.  Lakeview Co-Generation LLC, a subsidiary of Iberdrola Renewable Resources, is </w:t>
      </w:r>
      <w:r w:rsidR="00516722">
        <w:t>constructing</w:t>
      </w:r>
      <w:r w:rsidRPr="00982F6D">
        <w:t xml:space="preserve"> a 2</w:t>
      </w:r>
      <w:r w:rsidR="00516722">
        <w:t>6.8</w:t>
      </w:r>
      <w:r w:rsidRPr="00982F6D">
        <w:t>MW</w:t>
      </w:r>
      <w:r w:rsidR="00516722">
        <w:t xml:space="preserve"> </w:t>
      </w:r>
      <w:r w:rsidRPr="00982F6D">
        <w:t xml:space="preserve"> biomass plant and plans to invest $70 million in it. These two investments create a huge increase in restoration capacity. </w:t>
      </w:r>
      <w:r>
        <w:t xml:space="preserve"> </w:t>
      </w:r>
      <w:r w:rsidRPr="00982F6D">
        <w:t xml:space="preserve">The following tables, developed by the </w:t>
      </w:r>
      <w:hyperlink r:id="rId39" w:history="1">
        <w:r w:rsidRPr="00982F6D">
          <w:rPr>
            <w:rStyle w:val="Hyperlink"/>
          </w:rPr>
          <w:t>Oregon Business Development Department</w:t>
        </w:r>
      </w:hyperlink>
      <w:r w:rsidRPr="00982F6D">
        <w:t>, display the job and income impacts associated with the biomass plant and the small log mill.</w:t>
      </w:r>
    </w:p>
    <w:p w14:paraId="12375393" w14:textId="77777777" w:rsidR="007D5C14" w:rsidRDefault="007D5C14" w:rsidP="0021721B">
      <w:pPr>
        <w:widowControl w:val="0"/>
        <w:autoSpaceDE w:val="0"/>
        <w:autoSpaceDN w:val="0"/>
        <w:adjustRightInd w:val="0"/>
        <w:outlineLvl w:val="0"/>
      </w:pPr>
    </w:p>
    <w:p w14:paraId="6F8DFAC0" w14:textId="77777777" w:rsidR="0021721B" w:rsidRPr="003B6990" w:rsidRDefault="0021721B" w:rsidP="0021721B">
      <w:pPr>
        <w:widowControl w:val="0"/>
        <w:autoSpaceDE w:val="0"/>
        <w:autoSpaceDN w:val="0"/>
        <w:adjustRightInd w:val="0"/>
        <w:outlineLvl w:val="0"/>
        <w:rPr>
          <w:rFonts w:eastAsia="Times New Roman"/>
          <w:b/>
          <w:sz w:val="20"/>
        </w:rPr>
      </w:pPr>
      <w:r w:rsidRPr="003B6990">
        <w:rPr>
          <w:rFonts w:eastAsia="Times New Roman"/>
          <w:b/>
          <w:sz w:val="20"/>
        </w:rPr>
        <w:t>Employment: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71"/>
        <w:gridCol w:w="1771"/>
        <w:gridCol w:w="1771"/>
        <w:gridCol w:w="1771"/>
        <w:gridCol w:w="1772"/>
      </w:tblGrid>
      <w:tr w:rsidR="0021721B" w:rsidRPr="00AD528C" w14:paraId="2A44C93D" w14:textId="77777777">
        <w:tc>
          <w:tcPr>
            <w:tcW w:w="1771" w:type="dxa"/>
            <w:tcBorders>
              <w:bottom w:val="single" w:sz="4" w:space="0" w:color="auto"/>
            </w:tcBorders>
            <w:shd w:val="clear" w:color="auto" w:fill="999999"/>
          </w:tcPr>
          <w:p w14:paraId="34D99B7A" w14:textId="77777777" w:rsidR="0021721B" w:rsidRPr="00AD528C" w:rsidRDefault="0021721B" w:rsidP="00473C59">
            <w:pPr>
              <w:rPr>
                <w:b/>
              </w:rPr>
            </w:pPr>
            <w:r w:rsidRPr="00AD528C">
              <w:rPr>
                <w:b/>
              </w:rPr>
              <w:t>Impact Type</w:t>
            </w:r>
          </w:p>
        </w:tc>
        <w:tc>
          <w:tcPr>
            <w:tcW w:w="1771" w:type="dxa"/>
            <w:shd w:val="clear" w:color="auto" w:fill="999999"/>
          </w:tcPr>
          <w:p w14:paraId="1B2E5763" w14:textId="77777777" w:rsidR="0021721B" w:rsidRPr="00AD528C" w:rsidRDefault="0021721B">
            <w:pPr>
              <w:widowControl w:val="0"/>
              <w:autoSpaceDE w:val="0"/>
              <w:autoSpaceDN w:val="0"/>
              <w:adjustRightInd w:val="0"/>
              <w:jc w:val="center"/>
              <w:rPr>
                <w:rFonts w:eastAsia="Times New Roman"/>
                <w:b/>
                <w:sz w:val="20"/>
              </w:rPr>
            </w:pPr>
            <w:r w:rsidRPr="00AD528C">
              <w:rPr>
                <w:rFonts w:eastAsia="Times New Roman"/>
                <w:b/>
                <w:sz w:val="20"/>
              </w:rPr>
              <w:t>Direct</w:t>
            </w:r>
          </w:p>
        </w:tc>
        <w:tc>
          <w:tcPr>
            <w:tcW w:w="1771" w:type="dxa"/>
            <w:shd w:val="clear" w:color="auto" w:fill="999999"/>
          </w:tcPr>
          <w:p w14:paraId="5BDB300E" w14:textId="77777777" w:rsidR="0021721B" w:rsidRPr="00AD528C" w:rsidRDefault="0021721B">
            <w:pPr>
              <w:widowControl w:val="0"/>
              <w:autoSpaceDE w:val="0"/>
              <w:autoSpaceDN w:val="0"/>
              <w:adjustRightInd w:val="0"/>
              <w:jc w:val="center"/>
              <w:rPr>
                <w:rFonts w:eastAsia="Times New Roman"/>
                <w:b/>
                <w:sz w:val="20"/>
              </w:rPr>
            </w:pPr>
            <w:r w:rsidRPr="00AD528C">
              <w:rPr>
                <w:rFonts w:eastAsia="Times New Roman"/>
                <w:b/>
                <w:sz w:val="20"/>
              </w:rPr>
              <w:t>Indirect</w:t>
            </w:r>
          </w:p>
        </w:tc>
        <w:tc>
          <w:tcPr>
            <w:tcW w:w="1771" w:type="dxa"/>
            <w:shd w:val="clear" w:color="auto" w:fill="999999"/>
          </w:tcPr>
          <w:p w14:paraId="02CF60AE" w14:textId="77777777" w:rsidR="0021721B" w:rsidRPr="00AD528C" w:rsidRDefault="0021721B">
            <w:pPr>
              <w:widowControl w:val="0"/>
              <w:autoSpaceDE w:val="0"/>
              <w:autoSpaceDN w:val="0"/>
              <w:adjustRightInd w:val="0"/>
              <w:jc w:val="center"/>
              <w:rPr>
                <w:rFonts w:eastAsia="Times New Roman"/>
                <w:b/>
                <w:sz w:val="20"/>
              </w:rPr>
            </w:pPr>
            <w:r w:rsidRPr="00AD528C">
              <w:rPr>
                <w:rFonts w:eastAsia="Times New Roman"/>
                <w:b/>
                <w:sz w:val="20"/>
              </w:rPr>
              <w:t>Induced</w:t>
            </w:r>
          </w:p>
        </w:tc>
        <w:tc>
          <w:tcPr>
            <w:tcW w:w="1772" w:type="dxa"/>
            <w:shd w:val="clear" w:color="auto" w:fill="999999"/>
          </w:tcPr>
          <w:p w14:paraId="68BCB3A6" w14:textId="77777777" w:rsidR="0021721B" w:rsidRPr="00AD528C" w:rsidRDefault="0021721B">
            <w:pPr>
              <w:widowControl w:val="0"/>
              <w:autoSpaceDE w:val="0"/>
              <w:autoSpaceDN w:val="0"/>
              <w:adjustRightInd w:val="0"/>
              <w:jc w:val="center"/>
              <w:rPr>
                <w:rFonts w:eastAsia="Times New Roman"/>
                <w:b/>
                <w:sz w:val="20"/>
              </w:rPr>
            </w:pPr>
            <w:r w:rsidRPr="00AD528C">
              <w:rPr>
                <w:rFonts w:eastAsia="Times New Roman"/>
                <w:b/>
                <w:sz w:val="20"/>
              </w:rPr>
              <w:t>Total</w:t>
            </w:r>
          </w:p>
        </w:tc>
      </w:tr>
      <w:tr w:rsidR="0021721B" w:rsidRPr="00AD528C" w14:paraId="3D1A018F" w14:textId="77777777">
        <w:tc>
          <w:tcPr>
            <w:tcW w:w="1771" w:type="dxa"/>
          </w:tcPr>
          <w:p w14:paraId="2BE90327" w14:textId="77777777" w:rsidR="0021721B" w:rsidRPr="00AD528C" w:rsidRDefault="0021721B">
            <w:pPr>
              <w:pStyle w:val="Header"/>
              <w:widowControl w:val="0"/>
              <w:tabs>
                <w:tab w:val="clear" w:pos="4320"/>
                <w:tab w:val="clear" w:pos="8640"/>
              </w:tabs>
              <w:autoSpaceDE w:val="0"/>
              <w:autoSpaceDN w:val="0"/>
              <w:adjustRightInd w:val="0"/>
              <w:rPr>
                <w:rFonts w:eastAsia="Times New Roman"/>
                <w:b/>
                <w:sz w:val="20"/>
              </w:rPr>
            </w:pPr>
            <w:r w:rsidRPr="00AD528C">
              <w:rPr>
                <w:rFonts w:eastAsia="Times New Roman"/>
                <w:b/>
                <w:sz w:val="20"/>
              </w:rPr>
              <w:t>Small log mill</w:t>
            </w:r>
          </w:p>
        </w:tc>
        <w:tc>
          <w:tcPr>
            <w:tcW w:w="1771" w:type="dxa"/>
          </w:tcPr>
          <w:p w14:paraId="252AA86A" w14:textId="77777777" w:rsidR="0021721B" w:rsidRPr="00AD528C" w:rsidRDefault="0021721B">
            <w:pPr>
              <w:widowControl w:val="0"/>
              <w:autoSpaceDE w:val="0"/>
              <w:autoSpaceDN w:val="0"/>
              <w:adjustRightInd w:val="0"/>
              <w:jc w:val="center"/>
              <w:rPr>
                <w:rFonts w:eastAsia="Times New Roman"/>
                <w:sz w:val="20"/>
              </w:rPr>
            </w:pPr>
            <w:r w:rsidRPr="00AD528C">
              <w:rPr>
                <w:rFonts w:eastAsia="Times New Roman"/>
                <w:sz w:val="20"/>
              </w:rPr>
              <w:t>65</w:t>
            </w:r>
          </w:p>
        </w:tc>
        <w:tc>
          <w:tcPr>
            <w:tcW w:w="1771" w:type="dxa"/>
          </w:tcPr>
          <w:p w14:paraId="708BBBA7" w14:textId="77777777" w:rsidR="0021721B" w:rsidRPr="00AD528C" w:rsidRDefault="0021721B">
            <w:pPr>
              <w:widowControl w:val="0"/>
              <w:autoSpaceDE w:val="0"/>
              <w:autoSpaceDN w:val="0"/>
              <w:adjustRightInd w:val="0"/>
              <w:jc w:val="center"/>
              <w:rPr>
                <w:rFonts w:eastAsia="Times New Roman"/>
                <w:sz w:val="20"/>
              </w:rPr>
            </w:pPr>
            <w:r w:rsidRPr="00AD528C">
              <w:rPr>
                <w:rFonts w:eastAsia="Times New Roman"/>
                <w:sz w:val="20"/>
              </w:rPr>
              <w:t>29</w:t>
            </w:r>
          </w:p>
        </w:tc>
        <w:tc>
          <w:tcPr>
            <w:tcW w:w="1771" w:type="dxa"/>
          </w:tcPr>
          <w:p w14:paraId="3BAAEB02" w14:textId="77777777" w:rsidR="0021721B" w:rsidRPr="00AD528C" w:rsidRDefault="0021721B">
            <w:pPr>
              <w:widowControl w:val="0"/>
              <w:autoSpaceDE w:val="0"/>
              <w:autoSpaceDN w:val="0"/>
              <w:adjustRightInd w:val="0"/>
              <w:jc w:val="center"/>
              <w:rPr>
                <w:rFonts w:eastAsia="Times New Roman"/>
                <w:sz w:val="20"/>
              </w:rPr>
            </w:pPr>
            <w:r w:rsidRPr="00AD528C">
              <w:rPr>
                <w:rFonts w:eastAsia="Times New Roman"/>
                <w:sz w:val="20"/>
              </w:rPr>
              <w:t>15</w:t>
            </w:r>
          </w:p>
        </w:tc>
        <w:tc>
          <w:tcPr>
            <w:tcW w:w="1772" w:type="dxa"/>
          </w:tcPr>
          <w:p w14:paraId="27067096" w14:textId="77777777" w:rsidR="0021721B" w:rsidRPr="00AD528C" w:rsidRDefault="0021721B" w:rsidP="00150A26">
            <w:pPr>
              <w:widowControl w:val="0"/>
              <w:autoSpaceDE w:val="0"/>
              <w:autoSpaceDN w:val="0"/>
              <w:adjustRightInd w:val="0"/>
              <w:jc w:val="center"/>
              <w:rPr>
                <w:rFonts w:eastAsia="Times New Roman"/>
                <w:sz w:val="20"/>
              </w:rPr>
            </w:pPr>
            <w:r w:rsidRPr="00AD528C">
              <w:rPr>
                <w:rFonts w:eastAsia="Times New Roman"/>
                <w:sz w:val="20"/>
              </w:rPr>
              <w:t>1</w:t>
            </w:r>
            <w:r w:rsidR="00150A26" w:rsidRPr="00AD528C">
              <w:rPr>
                <w:rFonts w:eastAsia="Times New Roman"/>
                <w:sz w:val="20"/>
              </w:rPr>
              <w:t>09</w:t>
            </w:r>
          </w:p>
        </w:tc>
      </w:tr>
      <w:tr w:rsidR="0021721B" w:rsidRPr="00AD528C" w14:paraId="67550897" w14:textId="77777777">
        <w:tc>
          <w:tcPr>
            <w:tcW w:w="1771" w:type="dxa"/>
          </w:tcPr>
          <w:p w14:paraId="29BAA756" w14:textId="77777777" w:rsidR="0021721B" w:rsidRPr="00AD528C" w:rsidRDefault="0021721B">
            <w:pPr>
              <w:widowControl w:val="0"/>
              <w:autoSpaceDE w:val="0"/>
              <w:autoSpaceDN w:val="0"/>
              <w:adjustRightInd w:val="0"/>
              <w:rPr>
                <w:rFonts w:eastAsia="Times New Roman"/>
                <w:b/>
                <w:sz w:val="20"/>
              </w:rPr>
            </w:pPr>
            <w:r w:rsidRPr="00AD528C">
              <w:rPr>
                <w:rFonts w:eastAsia="Times New Roman"/>
                <w:b/>
                <w:sz w:val="20"/>
              </w:rPr>
              <w:t>Biomass Plant</w:t>
            </w:r>
          </w:p>
        </w:tc>
        <w:tc>
          <w:tcPr>
            <w:tcW w:w="1771" w:type="dxa"/>
            <w:tcBorders>
              <w:bottom w:val="single" w:sz="4" w:space="0" w:color="auto"/>
            </w:tcBorders>
          </w:tcPr>
          <w:p w14:paraId="78B266A8" w14:textId="77777777" w:rsidR="0021721B" w:rsidRPr="00AD528C" w:rsidRDefault="0021721B">
            <w:pPr>
              <w:widowControl w:val="0"/>
              <w:autoSpaceDE w:val="0"/>
              <w:autoSpaceDN w:val="0"/>
              <w:adjustRightInd w:val="0"/>
              <w:jc w:val="center"/>
              <w:rPr>
                <w:rFonts w:eastAsia="Times New Roman"/>
                <w:sz w:val="20"/>
              </w:rPr>
            </w:pPr>
            <w:r w:rsidRPr="00AD528C">
              <w:rPr>
                <w:rFonts w:eastAsia="Times New Roman"/>
                <w:sz w:val="20"/>
              </w:rPr>
              <w:t>328</w:t>
            </w:r>
          </w:p>
        </w:tc>
        <w:tc>
          <w:tcPr>
            <w:tcW w:w="1771" w:type="dxa"/>
            <w:tcBorders>
              <w:bottom w:val="single" w:sz="4" w:space="0" w:color="auto"/>
            </w:tcBorders>
          </w:tcPr>
          <w:p w14:paraId="6F1921C1" w14:textId="77777777" w:rsidR="0021721B" w:rsidRPr="00AD528C" w:rsidRDefault="0021721B">
            <w:pPr>
              <w:widowControl w:val="0"/>
              <w:autoSpaceDE w:val="0"/>
              <w:autoSpaceDN w:val="0"/>
              <w:adjustRightInd w:val="0"/>
              <w:jc w:val="center"/>
              <w:rPr>
                <w:rFonts w:eastAsia="Times New Roman"/>
                <w:sz w:val="20"/>
              </w:rPr>
            </w:pPr>
            <w:r w:rsidRPr="00AD528C">
              <w:rPr>
                <w:rFonts w:eastAsia="Times New Roman"/>
                <w:sz w:val="20"/>
              </w:rPr>
              <w:t>59</w:t>
            </w:r>
          </w:p>
        </w:tc>
        <w:tc>
          <w:tcPr>
            <w:tcW w:w="1771" w:type="dxa"/>
            <w:tcBorders>
              <w:bottom w:val="single" w:sz="4" w:space="0" w:color="auto"/>
            </w:tcBorders>
          </w:tcPr>
          <w:p w14:paraId="3230EA84" w14:textId="77777777" w:rsidR="0021721B" w:rsidRPr="00AD528C" w:rsidRDefault="0021721B">
            <w:pPr>
              <w:widowControl w:val="0"/>
              <w:autoSpaceDE w:val="0"/>
              <w:autoSpaceDN w:val="0"/>
              <w:adjustRightInd w:val="0"/>
              <w:jc w:val="center"/>
              <w:rPr>
                <w:rFonts w:eastAsia="Times New Roman"/>
                <w:sz w:val="20"/>
              </w:rPr>
            </w:pPr>
            <w:r w:rsidRPr="00AD528C">
              <w:rPr>
                <w:rFonts w:eastAsia="Times New Roman"/>
                <w:sz w:val="20"/>
              </w:rPr>
              <w:t>47</w:t>
            </w:r>
          </w:p>
        </w:tc>
        <w:tc>
          <w:tcPr>
            <w:tcW w:w="1772" w:type="dxa"/>
            <w:tcBorders>
              <w:bottom w:val="single" w:sz="4" w:space="0" w:color="auto"/>
            </w:tcBorders>
          </w:tcPr>
          <w:p w14:paraId="19A1981B" w14:textId="77777777" w:rsidR="0021721B" w:rsidRPr="00AD528C" w:rsidRDefault="0021721B" w:rsidP="00150A26">
            <w:pPr>
              <w:widowControl w:val="0"/>
              <w:autoSpaceDE w:val="0"/>
              <w:autoSpaceDN w:val="0"/>
              <w:adjustRightInd w:val="0"/>
              <w:jc w:val="center"/>
              <w:rPr>
                <w:rFonts w:eastAsia="Times New Roman"/>
                <w:sz w:val="20"/>
              </w:rPr>
            </w:pPr>
            <w:r w:rsidRPr="00AD528C">
              <w:rPr>
                <w:rFonts w:eastAsia="Times New Roman"/>
                <w:sz w:val="20"/>
              </w:rPr>
              <w:t>43</w:t>
            </w:r>
            <w:r w:rsidR="00150A26" w:rsidRPr="00AD528C">
              <w:rPr>
                <w:rFonts w:eastAsia="Times New Roman"/>
                <w:sz w:val="20"/>
              </w:rPr>
              <w:t>4</w:t>
            </w:r>
          </w:p>
        </w:tc>
      </w:tr>
      <w:tr w:rsidR="0021721B" w:rsidRPr="00AD528C" w14:paraId="00B6A1CD" w14:textId="77777777">
        <w:tc>
          <w:tcPr>
            <w:tcW w:w="1771" w:type="dxa"/>
            <w:shd w:val="clear" w:color="auto" w:fill="999999"/>
          </w:tcPr>
          <w:p w14:paraId="44377F51" w14:textId="77777777" w:rsidR="0021721B" w:rsidRPr="00AD528C" w:rsidRDefault="0021721B">
            <w:pPr>
              <w:widowControl w:val="0"/>
              <w:autoSpaceDE w:val="0"/>
              <w:autoSpaceDN w:val="0"/>
              <w:adjustRightInd w:val="0"/>
              <w:rPr>
                <w:rFonts w:eastAsia="Times New Roman"/>
                <w:b/>
                <w:sz w:val="20"/>
              </w:rPr>
            </w:pPr>
            <w:r w:rsidRPr="00AD528C">
              <w:rPr>
                <w:rFonts w:eastAsia="Times New Roman"/>
                <w:b/>
                <w:sz w:val="20"/>
              </w:rPr>
              <w:t>Total</w:t>
            </w:r>
          </w:p>
        </w:tc>
        <w:tc>
          <w:tcPr>
            <w:tcW w:w="1771" w:type="dxa"/>
            <w:shd w:val="clear" w:color="auto" w:fill="999999"/>
          </w:tcPr>
          <w:p w14:paraId="201C26F0" w14:textId="77777777" w:rsidR="0021721B" w:rsidRPr="00AD528C" w:rsidRDefault="0021721B">
            <w:pPr>
              <w:widowControl w:val="0"/>
              <w:autoSpaceDE w:val="0"/>
              <w:autoSpaceDN w:val="0"/>
              <w:adjustRightInd w:val="0"/>
              <w:jc w:val="center"/>
              <w:rPr>
                <w:rFonts w:eastAsia="Times New Roman"/>
                <w:sz w:val="20"/>
              </w:rPr>
            </w:pPr>
            <w:r w:rsidRPr="00AD528C">
              <w:rPr>
                <w:rFonts w:eastAsia="Times New Roman"/>
                <w:sz w:val="20"/>
              </w:rPr>
              <w:t>393</w:t>
            </w:r>
          </w:p>
        </w:tc>
        <w:tc>
          <w:tcPr>
            <w:tcW w:w="1771" w:type="dxa"/>
            <w:shd w:val="clear" w:color="auto" w:fill="999999"/>
          </w:tcPr>
          <w:p w14:paraId="730E76DD" w14:textId="77777777" w:rsidR="0021721B" w:rsidRPr="00AD528C" w:rsidRDefault="0021721B">
            <w:pPr>
              <w:widowControl w:val="0"/>
              <w:autoSpaceDE w:val="0"/>
              <w:autoSpaceDN w:val="0"/>
              <w:adjustRightInd w:val="0"/>
              <w:jc w:val="center"/>
              <w:rPr>
                <w:rFonts w:eastAsia="Times New Roman"/>
                <w:sz w:val="20"/>
              </w:rPr>
            </w:pPr>
            <w:r w:rsidRPr="00AD528C">
              <w:rPr>
                <w:rFonts w:eastAsia="Times New Roman"/>
                <w:sz w:val="20"/>
              </w:rPr>
              <w:t>88</w:t>
            </w:r>
          </w:p>
        </w:tc>
        <w:tc>
          <w:tcPr>
            <w:tcW w:w="1771" w:type="dxa"/>
            <w:shd w:val="clear" w:color="auto" w:fill="999999"/>
          </w:tcPr>
          <w:p w14:paraId="0CF2E689" w14:textId="77777777" w:rsidR="0021721B" w:rsidRPr="00AD528C" w:rsidRDefault="0021721B" w:rsidP="00150A26">
            <w:pPr>
              <w:widowControl w:val="0"/>
              <w:autoSpaceDE w:val="0"/>
              <w:autoSpaceDN w:val="0"/>
              <w:adjustRightInd w:val="0"/>
              <w:jc w:val="center"/>
              <w:rPr>
                <w:rFonts w:eastAsia="Times New Roman"/>
                <w:sz w:val="20"/>
              </w:rPr>
            </w:pPr>
            <w:r w:rsidRPr="00AD528C">
              <w:rPr>
                <w:rFonts w:eastAsia="Times New Roman"/>
                <w:sz w:val="20"/>
              </w:rPr>
              <w:t>6</w:t>
            </w:r>
            <w:r w:rsidR="00150A26" w:rsidRPr="00AD528C">
              <w:rPr>
                <w:rFonts w:eastAsia="Times New Roman"/>
                <w:sz w:val="20"/>
              </w:rPr>
              <w:t>2</w:t>
            </w:r>
          </w:p>
        </w:tc>
        <w:tc>
          <w:tcPr>
            <w:tcW w:w="1772" w:type="dxa"/>
            <w:shd w:val="clear" w:color="auto" w:fill="999999"/>
          </w:tcPr>
          <w:p w14:paraId="5D82DF1F" w14:textId="77777777" w:rsidR="0021721B" w:rsidRPr="00AD528C" w:rsidRDefault="0021721B" w:rsidP="00150A26">
            <w:pPr>
              <w:widowControl w:val="0"/>
              <w:autoSpaceDE w:val="0"/>
              <w:autoSpaceDN w:val="0"/>
              <w:adjustRightInd w:val="0"/>
              <w:jc w:val="center"/>
              <w:rPr>
                <w:rFonts w:eastAsia="Times New Roman"/>
                <w:sz w:val="20"/>
              </w:rPr>
            </w:pPr>
            <w:r w:rsidRPr="00AD528C">
              <w:rPr>
                <w:rFonts w:eastAsia="Times New Roman"/>
                <w:sz w:val="20"/>
              </w:rPr>
              <w:t>54</w:t>
            </w:r>
            <w:r w:rsidR="00150A26" w:rsidRPr="00AD528C">
              <w:rPr>
                <w:rFonts w:eastAsia="Times New Roman"/>
                <w:sz w:val="20"/>
              </w:rPr>
              <w:t>3</w:t>
            </w:r>
          </w:p>
        </w:tc>
      </w:tr>
    </w:tbl>
    <w:p w14:paraId="7969DA69" w14:textId="77777777" w:rsidR="0021721B" w:rsidRPr="003B6990" w:rsidRDefault="0021721B" w:rsidP="0021721B">
      <w:pPr>
        <w:widowControl w:val="0"/>
        <w:autoSpaceDE w:val="0"/>
        <w:autoSpaceDN w:val="0"/>
        <w:adjustRightInd w:val="0"/>
        <w:outlineLvl w:val="0"/>
        <w:rPr>
          <w:rFonts w:eastAsia="Times New Roman"/>
          <w:b/>
          <w:sz w:val="20"/>
        </w:rPr>
      </w:pPr>
      <w:r w:rsidRPr="003B6990">
        <w:rPr>
          <w:rFonts w:eastAsia="Times New Roman"/>
          <w:b/>
          <w:sz w:val="20"/>
        </w:rPr>
        <w:t>Labor Income (Wages):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71"/>
        <w:gridCol w:w="1771"/>
        <w:gridCol w:w="1771"/>
        <w:gridCol w:w="1771"/>
        <w:gridCol w:w="1772"/>
      </w:tblGrid>
      <w:tr w:rsidR="0021721B" w:rsidRPr="00AD528C" w14:paraId="79037909" w14:textId="77777777">
        <w:tc>
          <w:tcPr>
            <w:tcW w:w="1771" w:type="dxa"/>
            <w:shd w:val="clear" w:color="auto" w:fill="999999"/>
          </w:tcPr>
          <w:p w14:paraId="6CECDD0A" w14:textId="77777777" w:rsidR="0021721B" w:rsidRPr="00AD528C" w:rsidRDefault="0021721B" w:rsidP="00473C59">
            <w:pPr>
              <w:rPr>
                <w:b/>
              </w:rPr>
            </w:pPr>
            <w:r w:rsidRPr="00AD528C">
              <w:rPr>
                <w:b/>
              </w:rPr>
              <w:t>Impact Type</w:t>
            </w:r>
          </w:p>
        </w:tc>
        <w:tc>
          <w:tcPr>
            <w:tcW w:w="1771" w:type="dxa"/>
            <w:shd w:val="clear" w:color="auto" w:fill="999999"/>
          </w:tcPr>
          <w:p w14:paraId="55E8A76B" w14:textId="77777777" w:rsidR="0021721B" w:rsidRPr="00AD528C" w:rsidRDefault="0021721B">
            <w:pPr>
              <w:widowControl w:val="0"/>
              <w:autoSpaceDE w:val="0"/>
              <w:autoSpaceDN w:val="0"/>
              <w:adjustRightInd w:val="0"/>
              <w:jc w:val="center"/>
              <w:rPr>
                <w:rFonts w:eastAsia="Times New Roman"/>
                <w:b/>
                <w:sz w:val="20"/>
              </w:rPr>
            </w:pPr>
            <w:r w:rsidRPr="00AD528C">
              <w:rPr>
                <w:rFonts w:eastAsia="Times New Roman"/>
                <w:b/>
                <w:sz w:val="20"/>
              </w:rPr>
              <w:t>Direct</w:t>
            </w:r>
          </w:p>
        </w:tc>
        <w:tc>
          <w:tcPr>
            <w:tcW w:w="1771" w:type="dxa"/>
            <w:shd w:val="clear" w:color="auto" w:fill="999999"/>
          </w:tcPr>
          <w:p w14:paraId="596B852B" w14:textId="77777777" w:rsidR="0021721B" w:rsidRPr="00AD528C" w:rsidRDefault="0021721B">
            <w:pPr>
              <w:widowControl w:val="0"/>
              <w:autoSpaceDE w:val="0"/>
              <w:autoSpaceDN w:val="0"/>
              <w:adjustRightInd w:val="0"/>
              <w:jc w:val="center"/>
              <w:rPr>
                <w:rFonts w:eastAsia="Times New Roman"/>
                <w:b/>
                <w:sz w:val="20"/>
              </w:rPr>
            </w:pPr>
            <w:r w:rsidRPr="00AD528C">
              <w:rPr>
                <w:rFonts w:eastAsia="Times New Roman"/>
                <w:b/>
                <w:sz w:val="20"/>
              </w:rPr>
              <w:t>Indirect</w:t>
            </w:r>
          </w:p>
        </w:tc>
        <w:tc>
          <w:tcPr>
            <w:tcW w:w="1771" w:type="dxa"/>
            <w:shd w:val="clear" w:color="auto" w:fill="999999"/>
          </w:tcPr>
          <w:p w14:paraId="0CE09F89" w14:textId="77777777" w:rsidR="0021721B" w:rsidRPr="00AD528C" w:rsidRDefault="0021721B">
            <w:pPr>
              <w:widowControl w:val="0"/>
              <w:autoSpaceDE w:val="0"/>
              <w:autoSpaceDN w:val="0"/>
              <w:adjustRightInd w:val="0"/>
              <w:jc w:val="center"/>
              <w:rPr>
                <w:rFonts w:eastAsia="Times New Roman"/>
                <w:b/>
                <w:sz w:val="20"/>
              </w:rPr>
            </w:pPr>
            <w:r w:rsidRPr="00AD528C">
              <w:rPr>
                <w:rFonts w:eastAsia="Times New Roman"/>
                <w:b/>
                <w:sz w:val="20"/>
              </w:rPr>
              <w:t>Induced</w:t>
            </w:r>
          </w:p>
        </w:tc>
        <w:tc>
          <w:tcPr>
            <w:tcW w:w="1772" w:type="dxa"/>
            <w:shd w:val="clear" w:color="auto" w:fill="999999"/>
          </w:tcPr>
          <w:p w14:paraId="2055073D" w14:textId="77777777" w:rsidR="0021721B" w:rsidRPr="00AD528C" w:rsidRDefault="0021721B">
            <w:pPr>
              <w:widowControl w:val="0"/>
              <w:autoSpaceDE w:val="0"/>
              <w:autoSpaceDN w:val="0"/>
              <w:adjustRightInd w:val="0"/>
              <w:jc w:val="center"/>
              <w:rPr>
                <w:rFonts w:eastAsia="Times New Roman"/>
                <w:b/>
                <w:sz w:val="20"/>
              </w:rPr>
            </w:pPr>
            <w:r w:rsidRPr="00AD528C">
              <w:rPr>
                <w:rFonts w:eastAsia="Times New Roman"/>
                <w:b/>
                <w:sz w:val="20"/>
              </w:rPr>
              <w:t>Total</w:t>
            </w:r>
          </w:p>
        </w:tc>
      </w:tr>
      <w:tr w:rsidR="0021721B" w:rsidRPr="00AD528C" w14:paraId="27D85FB8" w14:textId="77777777">
        <w:tc>
          <w:tcPr>
            <w:tcW w:w="1771" w:type="dxa"/>
          </w:tcPr>
          <w:p w14:paraId="15475239" w14:textId="77777777" w:rsidR="0021721B" w:rsidRPr="00AD528C" w:rsidRDefault="0021721B" w:rsidP="00473C59">
            <w:pPr>
              <w:rPr>
                <w:sz w:val="20"/>
              </w:rPr>
            </w:pPr>
            <w:r w:rsidRPr="00AD528C">
              <w:rPr>
                <w:sz w:val="20"/>
              </w:rPr>
              <w:t>Small log mill</w:t>
            </w:r>
          </w:p>
        </w:tc>
        <w:tc>
          <w:tcPr>
            <w:tcW w:w="1771" w:type="dxa"/>
          </w:tcPr>
          <w:p w14:paraId="6C2A033C" w14:textId="77777777" w:rsidR="0021721B" w:rsidRPr="00AD528C" w:rsidRDefault="0021721B">
            <w:pPr>
              <w:widowControl w:val="0"/>
              <w:autoSpaceDE w:val="0"/>
              <w:autoSpaceDN w:val="0"/>
              <w:adjustRightInd w:val="0"/>
              <w:jc w:val="right"/>
              <w:rPr>
                <w:rFonts w:eastAsia="Times New Roman"/>
                <w:sz w:val="20"/>
              </w:rPr>
            </w:pPr>
            <w:r w:rsidRPr="00AD528C">
              <w:rPr>
                <w:rFonts w:eastAsia="Times New Roman"/>
                <w:sz w:val="20"/>
              </w:rPr>
              <w:t xml:space="preserve"> $4,267,046</w:t>
            </w:r>
          </w:p>
        </w:tc>
        <w:tc>
          <w:tcPr>
            <w:tcW w:w="1771" w:type="dxa"/>
          </w:tcPr>
          <w:p w14:paraId="22CB0D49" w14:textId="77777777" w:rsidR="0021721B" w:rsidRPr="00AD528C" w:rsidRDefault="0021721B">
            <w:pPr>
              <w:widowControl w:val="0"/>
              <w:autoSpaceDE w:val="0"/>
              <w:autoSpaceDN w:val="0"/>
              <w:adjustRightInd w:val="0"/>
              <w:jc w:val="right"/>
              <w:rPr>
                <w:rFonts w:eastAsia="Times New Roman"/>
                <w:sz w:val="20"/>
              </w:rPr>
            </w:pPr>
            <w:r w:rsidRPr="00AD528C">
              <w:rPr>
                <w:rFonts w:eastAsia="Times New Roman"/>
                <w:sz w:val="20"/>
              </w:rPr>
              <w:t xml:space="preserve"> $1,598,825</w:t>
            </w:r>
          </w:p>
        </w:tc>
        <w:tc>
          <w:tcPr>
            <w:tcW w:w="1771" w:type="dxa"/>
          </w:tcPr>
          <w:p w14:paraId="62C95FFE" w14:textId="77777777" w:rsidR="0021721B" w:rsidRPr="00AD528C" w:rsidRDefault="0021721B">
            <w:pPr>
              <w:widowControl w:val="0"/>
              <w:autoSpaceDE w:val="0"/>
              <w:autoSpaceDN w:val="0"/>
              <w:adjustRightInd w:val="0"/>
              <w:jc w:val="right"/>
              <w:rPr>
                <w:rFonts w:eastAsia="Times New Roman"/>
                <w:sz w:val="20"/>
              </w:rPr>
            </w:pPr>
            <w:r w:rsidRPr="00AD528C">
              <w:rPr>
                <w:rFonts w:eastAsia="Times New Roman"/>
                <w:sz w:val="20"/>
              </w:rPr>
              <w:t xml:space="preserve"> $388,000</w:t>
            </w:r>
          </w:p>
        </w:tc>
        <w:tc>
          <w:tcPr>
            <w:tcW w:w="1772" w:type="dxa"/>
          </w:tcPr>
          <w:p w14:paraId="62746F22" w14:textId="77777777" w:rsidR="0021721B" w:rsidRPr="00AD528C" w:rsidRDefault="0021721B">
            <w:pPr>
              <w:widowControl w:val="0"/>
              <w:autoSpaceDE w:val="0"/>
              <w:autoSpaceDN w:val="0"/>
              <w:adjustRightInd w:val="0"/>
              <w:jc w:val="right"/>
              <w:rPr>
                <w:rFonts w:eastAsia="Times New Roman"/>
                <w:sz w:val="20"/>
              </w:rPr>
            </w:pPr>
            <w:r w:rsidRPr="00AD528C">
              <w:rPr>
                <w:rFonts w:eastAsia="Times New Roman"/>
                <w:sz w:val="20"/>
              </w:rPr>
              <w:t xml:space="preserve"> $6,253,871</w:t>
            </w:r>
          </w:p>
        </w:tc>
      </w:tr>
      <w:tr w:rsidR="0021721B" w:rsidRPr="00AD528C" w14:paraId="79533093" w14:textId="77777777">
        <w:tc>
          <w:tcPr>
            <w:tcW w:w="1771" w:type="dxa"/>
            <w:tcBorders>
              <w:bottom w:val="single" w:sz="4" w:space="0" w:color="auto"/>
            </w:tcBorders>
          </w:tcPr>
          <w:p w14:paraId="32DCCCB1" w14:textId="77777777" w:rsidR="0021721B" w:rsidRPr="00AD528C" w:rsidRDefault="0021721B">
            <w:pPr>
              <w:widowControl w:val="0"/>
              <w:autoSpaceDE w:val="0"/>
              <w:autoSpaceDN w:val="0"/>
              <w:adjustRightInd w:val="0"/>
              <w:rPr>
                <w:rFonts w:eastAsia="Times New Roman"/>
                <w:b/>
                <w:sz w:val="20"/>
              </w:rPr>
            </w:pPr>
            <w:r w:rsidRPr="00AD528C">
              <w:rPr>
                <w:rFonts w:eastAsia="Times New Roman"/>
                <w:b/>
                <w:sz w:val="20"/>
              </w:rPr>
              <w:t>Biomass Plant</w:t>
            </w:r>
          </w:p>
        </w:tc>
        <w:tc>
          <w:tcPr>
            <w:tcW w:w="1771" w:type="dxa"/>
            <w:tcBorders>
              <w:bottom w:val="single" w:sz="4" w:space="0" w:color="auto"/>
            </w:tcBorders>
          </w:tcPr>
          <w:p w14:paraId="5BA57AA4" w14:textId="77777777" w:rsidR="0021721B" w:rsidRPr="00AD528C" w:rsidRDefault="0021721B">
            <w:pPr>
              <w:widowControl w:val="0"/>
              <w:autoSpaceDE w:val="0"/>
              <w:autoSpaceDN w:val="0"/>
              <w:adjustRightInd w:val="0"/>
              <w:jc w:val="right"/>
              <w:rPr>
                <w:rFonts w:eastAsia="Times New Roman"/>
                <w:sz w:val="20"/>
              </w:rPr>
            </w:pPr>
            <w:r w:rsidRPr="00AD528C">
              <w:rPr>
                <w:rFonts w:eastAsia="Times New Roman"/>
                <w:sz w:val="20"/>
              </w:rPr>
              <w:t xml:space="preserve"> $14,234,517</w:t>
            </w:r>
          </w:p>
        </w:tc>
        <w:tc>
          <w:tcPr>
            <w:tcW w:w="1771" w:type="dxa"/>
            <w:tcBorders>
              <w:bottom w:val="single" w:sz="4" w:space="0" w:color="auto"/>
            </w:tcBorders>
          </w:tcPr>
          <w:p w14:paraId="765EC555" w14:textId="77777777" w:rsidR="0021721B" w:rsidRPr="00AD528C" w:rsidRDefault="0021721B">
            <w:pPr>
              <w:widowControl w:val="0"/>
              <w:autoSpaceDE w:val="0"/>
              <w:autoSpaceDN w:val="0"/>
              <w:adjustRightInd w:val="0"/>
              <w:jc w:val="right"/>
              <w:rPr>
                <w:rFonts w:eastAsia="Times New Roman"/>
                <w:sz w:val="20"/>
              </w:rPr>
            </w:pPr>
            <w:r w:rsidRPr="00AD528C">
              <w:rPr>
                <w:rFonts w:eastAsia="Times New Roman"/>
                <w:sz w:val="20"/>
              </w:rPr>
              <w:t xml:space="preserve"> $2,811,562 </w:t>
            </w:r>
          </w:p>
        </w:tc>
        <w:tc>
          <w:tcPr>
            <w:tcW w:w="1771" w:type="dxa"/>
            <w:tcBorders>
              <w:bottom w:val="single" w:sz="4" w:space="0" w:color="auto"/>
            </w:tcBorders>
          </w:tcPr>
          <w:p w14:paraId="2CC55354" w14:textId="77777777" w:rsidR="0021721B" w:rsidRPr="00AD528C" w:rsidRDefault="0021721B">
            <w:pPr>
              <w:widowControl w:val="0"/>
              <w:autoSpaceDE w:val="0"/>
              <w:autoSpaceDN w:val="0"/>
              <w:adjustRightInd w:val="0"/>
              <w:jc w:val="right"/>
              <w:rPr>
                <w:rFonts w:eastAsia="Times New Roman"/>
                <w:sz w:val="20"/>
              </w:rPr>
            </w:pPr>
            <w:r w:rsidRPr="00AD528C">
              <w:rPr>
                <w:rFonts w:eastAsia="Times New Roman"/>
                <w:sz w:val="20"/>
              </w:rPr>
              <w:t>$1,188,328</w:t>
            </w:r>
          </w:p>
        </w:tc>
        <w:tc>
          <w:tcPr>
            <w:tcW w:w="1772" w:type="dxa"/>
            <w:tcBorders>
              <w:bottom w:val="single" w:sz="4" w:space="0" w:color="auto"/>
            </w:tcBorders>
          </w:tcPr>
          <w:p w14:paraId="291A8453" w14:textId="77777777" w:rsidR="0021721B" w:rsidRPr="00AD528C" w:rsidRDefault="0021721B" w:rsidP="00AF37AF">
            <w:pPr>
              <w:widowControl w:val="0"/>
              <w:autoSpaceDE w:val="0"/>
              <w:autoSpaceDN w:val="0"/>
              <w:adjustRightInd w:val="0"/>
              <w:jc w:val="right"/>
              <w:rPr>
                <w:rFonts w:eastAsia="Times New Roman"/>
                <w:sz w:val="20"/>
              </w:rPr>
            </w:pPr>
            <w:r w:rsidRPr="00AD528C">
              <w:rPr>
                <w:rFonts w:eastAsia="Times New Roman"/>
                <w:sz w:val="20"/>
              </w:rPr>
              <w:t xml:space="preserve"> $18,234,</w:t>
            </w:r>
            <w:r w:rsidR="00AF37AF" w:rsidRPr="00AD528C">
              <w:rPr>
                <w:rFonts w:eastAsia="Times New Roman"/>
                <w:sz w:val="20"/>
              </w:rPr>
              <w:t>407</w:t>
            </w:r>
          </w:p>
        </w:tc>
      </w:tr>
      <w:tr w:rsidR="0021721B" w:rsidRPr="00AD528C" w14:paraId="3B69D1A5" w14:textId="77777777">
        <w:tc>
          <w:tcPr>
            <w:tcW w:w="1771" w:type="dxa"/>
            <w:shd w:val="clear" w:color="auto" w:fill="999999"/>
          </w:tcPr>
          <w:p w14:paraId="077B8219" w14:textId="77777777" w:rsidR="0021721B" w:rsidRPr="00AD528C" w:rsidRDefault="0021721B">
            <w:pPr>
              <w:widowControl w:val="0"/>
              <w:autoSpaceDE w:val="0"/>
              <w:autoSpaceDN w:val="0"/>
              <w:adjustRightInd w:val="0"/>
              <w:rPr>
                <w:rFonts w:eastAsia="Times New Roman"/>
                <w:b/>
                <w:sz w:val="20"/>
              </w:rPr>
            </w:pPr>
            <w:r w:rsidRPr="00AD528C">
              <w:rPr>
                <w:rFonts w:eastAsia="Times New Roman"/>
                <w:b/>
                <w:sz w:val="20"/>
              </w:rPr>
              <w:t>Total</w:t>
            </w:r>
          </w:p>
        </w:tc>
        <w:tc>
          <w:tcPr>
            <w:tcW w:w="1771" w:type="dxa"/>
            <w:shd w:val="clear" w:color="auto" w:fill="999999"/>
          </w:tcPr>
          <w:p w14:paraId="283AB4F4" w14:textId="77777777" w:rsidR="0021721B" w:rsidRPr="00AD528C" w:rsidRDefault="0021721B" w:rsidP="00150A26">
            <w:pPr>
              <w:widowControl w:val="0"/>
              <w:autoSpaceDE w:val="0"/>
              <w:autoSpaceDN w:val="0"/>
              <w:adjustRightInd w:val="0"/>
              <w:jc w:val="right"/>
              <w:rPr>
                <w:rFonts w:eastAsia="Times New Roman"/>
                <w:sz w:val="20"/>
              </w:rPr>
            </w:pPr>
            <w:r w:rsidRPr="00AD528C">
              <w:rPr>
                <w:rFonts w:eastAsia="Times New Roman"/>
                <w:sz w:val="20"/>
              </w:rPr>
              <w:t xml:space="preserve"> $18,501,5</w:t>
            </w:r>
            <w:r w:rsidR="00AF37AF" w:rsidRPr="00AD528C">
              <w:rPr>
                <w:rFonts w:eastAsia="Times New Roman"/>
                <w:sz w:val="20"/>
              </w:rPr>
              <w:t>6</w:t>
            </w:r>
            <w:r w:rsidRPr="00AD528C">
              <w:rPr>
                <w:rFonts w:eastAsia="Times New Roman"/>
                <w:sz w:val="20"/>
              </w:rPr>
              <w:t>3</w:t>
            </w:r>
          </w:p>
        </w:tc>
        <w:tc>
          <w:tcPr>
            <w:tcW w:w="1771" w:type="dxa"/>
            <w:shd w:val="clear" w:color="auto" w:fill="999999"/>
          </w:tcPr>
          <w:p w14:paraId="6F3CAD22" w14:textId="77777777" w:rsidR="0021721B" w:rsidRPr="00AD528C" w:rsidRDefault="0021721B">
            <w:pPr>
              <w:widowControl w:val="0"/>
              <w:autoSpaceDE w:val="0"/>
              <w:autoSpaceDN w:val="0"/>
              <w:adjustRightInd w:val="0"/>
              <w:jc w:val="right"/>
              <w:rPr>
                <w:rFonts w:eastAsia="Times New Roman"/>
                <w:sz w:val="20"/>
              </w:rPr>
            </w:pPr>
            <w:r w:rsidRPr="00AD528C">
              <w:rPr>
                <w:rFonts w:eastAsia="Times New Roman"/>
                <w:sz w:val="20"/>
              </w:rPr>
              <w:t xml:space="preserve"> $4,410,387</w:t>
            </w:r>
          </w:p>
        </w:tc>
        <w:tc>
          <w:tcPr>
            <w:tcW w:w="1771" w:type="dxa"/>
            <w:shd w:val="clear" w:color="auto" w:fill="999999"/>
          </w:tcPr>
          <w:p w14:paraId="05CAEFE9" w14:textId="77777777" w:rsidR="0021721B" w:rsidRPr="00AD528C" w:rsidRDefault="0021721B">
            <w:pPr>
              <w:widowControl w:val="0"/>
              <w:autoSpaceDE w:val="0"/>
              <w:autoSpaceDN w:val="0"/>
              <w:adjustRightInd w:val="0"/>
              <w:jc w:val="right"/>
              <w:rPr>
                <w:rFonts w:eastAsia="Times New Roman"/>
                <w:sz w:val="20"/>
              </w:rPr>
            </w:pPr>
            <w:r w:rsidRPr="00AD528C">
              <w:rPr>
                <w:rFonts w:eastAsia="Times New Roman"/>
                <w:sz w:val="20"/>
              </w:rPr>
              <w:t xml:space="preserve"> $1,576,328</w:t>
            </w:r>
          </w:p>
        </w:tc>
        <w:tc>
          <w:tcPr>
            <w:tcW w:w="1772" w:type="dxa"/>
            <w:shd w:val="clear" w:color="auto" w:fill="999999"/>
          </w:tcPr>
          <w:p w14:paraId="5562692D" w14:textId="77777777" w:rsidR="0021721B" w:rsidRPr="00AD528C" w:rsidRDefault="0021721B" w:rsidP="00AF37AF">
            <w:pPr>
              <w:widowControl w:val="0"/>
              <w:autoSpaceDE w:val="0"/>
              <w:autoSpaceDN w:val="0"/>
              <w:adjustRightInd w:val="0"/>
              <w:jc w:val="right"/>
              <w:rPr>
                <w:rFonts w:eastAsia="Times New Roman"/>
                <w:sz w:val="20"/>
              </w:rPr>
            </w:pPr>
            <w:r w:rsidRPr="00AD528C">
              <w:rPr>
                <w:rFonts w:eastAsia="Times New Roman"/>
                <w:sz w:val="20"/>
              </w:rPr>
              <w:t xml:space="preserve"> $24,488,2</w:t>
            </w:r>
            <w:r w:rsidR="00AF37AF" w:rsidRPr="00AD528C">
              <w:rPr>
                <w:rFonts w:eastAsia="Times New Roman"/>
                <w:sz w:val="20"/>
              </w:rPr>
              <w:t>78</w:t>
            </w:r>
          </w:p>
        </w:tc>
      </w:tr>
    </w:tbl>
    <w:p w14:paraId="659C68CD" w14:textId="77777777" w:rsidR="0021721B" w:rsidRPr="00982F6D" w:rsidRDefault="0021721B" w:rsidP="0021721B"/>
    <w:p w14:paraId="3C6D73B7" w14:textId="77777777" w:rsidR="0021721B" w:rsidRPr="00982F6D" w:rsidRDefault="0021721B" w:rsidP="0021721B">
      <w:r w:rsidRPr="00982F6D">
        <w:t>Of the 43</w:t>
      </w:r>
      <w:r w:rsidR="00150A26">
        <w:t>4</w:t>
      </w:r>
      <w:r w:rsidRPr="00982F6D">
        <w:t xml:space="preserve"> jobs associated with the biomass plant, 316 are linked to construction over the next two years, 92 are associated with logging and 27 are associated with plant operations jobs.  The non-construction jobs are expected to continue </w:t>
      </w:r>
      <w:r w:rsidR="0057096A">
        <w:t>well beyond the 10-year duration of this project</w:t>
      </w:r>
      <w:r w:rsidRPr="00982F6D">
        <w:t>.  The Forest</w:t>
      </w:r>
      <w:r>
        <w:t>s’</w:t>
      </w:r>
      <w:r w:rsidRPr="00982F6D">
        <w:t xml:space="preserve"> ability to provide materials to these facilities is critical to their development and continued operation. </w:t>
      </w:r>
      <w:r>
        <w:t xml:space="preserve"> </w:t>
      </w:r>
      <w:r w:rsidRPr="00982F6D">
        <w:t xml:space="preserve">When focusing only on the economic impacts associated with this proposal, the </w:t>
      </w:r>
      <w:r w:rsidRPr="002F67B0">
        <w:rPr>
          <w:i/>
        </w:rPr>
        <w:t>T</w:t>
      </w:r>
      <w:r w:rsidRPr="002F67B0">
        <w:rPr>
          <w:rFonts w:eastAsia="Times New Roman"/>
          <w:i/>
        </w:rPr>
        <w:t>reatments for Restoration Economics Analysis Tool</w:t>
      </w:r>
      <w:r w:rsidRPr="00982F6D">
        <w:rPr>
          <w:rFonts w:eastAsia="Times New Roman"/>
        </w:rPr>
        <w:t xml:space="preserve"> revealed the following total employment and income effects:</w:t>
      </w:r>
    </w:p>
    <w:p w14:paraId="4DFCF4E4" w14:textId="77777777" w:rsidR="0021721B" w:rsidRPr="00982F6D" w:rsidRDefault="0021721B" w:rsidP="0021721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39"/>
        <w:gridCol w:w="2594"/>
        <w:gridCol w:w="1606"/>
      </w:tblGrid>
      <w:tr w:rsidR="0021721B" w:rsidRPr="00AD528C" w14:paraId="708ECF40" w14:textId="77777777">
        <w:tc>
          <w:tcPr>
            <w:tcW w:w="0" w:type="auto"/>
            <w:tcBorders>
              <w:top w:val="nil"/>
              <w:left w:val="nil"/>
            </w:tcBorders>
          </w:tcPr>
          <w:p w14:paraId="7C4BBE9E" w14:textId="77777777" w:rsidR="0021721B" w:rsidRPr="00AD528C" w:rsidRDefault="0021721B">
            <w:pPr>
              <w:pStyle w:val="Heading7"/>
              <w:rPr>
                <w:rFonts w:ascii="Times New Roman" w:hAnsi="Times New Roman"/>
                <w:sz w:val="22"/>
                <w:szCs w:val="22"/>
              </w:rPr>
            </w:pPr>
            <w:r w:rsidRPr="00AD528C">
              <w:rPr>
                <w:rFonts w:ascii="Times New Roman" w:hAnsi="Times New Roman"/>
                <w:sz w:val="22"/>
                <w:szCs w:val="22"/>
              </w:rPr>
              <w:t>Average Annual Impacts</w:t>
            </w:r>
          </w:p>
        </w:tc>
        <w:tc>
          <w:tcPr>
            <w:tcW w:w="0" w:type="auto"/>
            <w:shd w:val="clear" w:color="auto" w:fill="999999"/>
          </w:tcPr>
          <w:p w14:paraId="00DCB3E8" w14:textId="77777777" w:rsidR="0021721B" w:rsidRPr="00AD528C" w:rsidRDefault="0021721B">
            <w:pPr>
              <w:jc w:val="center"/>
              <w:rPr>
                <w:b/>
                <w:sz w:val="22"/>
                <w:szCs w:val="22"/>
              </w:rPr>
            </w:pPr>
            <w:r w:rsidRPr="00AD528C">
              <w:rPr>
                <w:b/>
                <w:sz w:val="22"/>
                <w:szCs w:val="22"/>
              </w:rPr>
              <w:t>Employment</w:t>
            </w:r>
          </w:p>
          <w:p w14:paraId="2DEE6C2D" w14:textId="77777777" w:rsidR="0021721B" w:rsidRPr="00AD528C" w:rsidRDefault="0021721B">
            <w:pPr>
              <w:jc w:val="center"/>
              <w:rPr>
                <w:b/>
                <w:sz w:val="22"/>
                <w:szCs w:val="22"/>
              </w:rPr>
            </w:pPr>
            <w:r w:rsidRPr="00AD528C">
              <w:rPr>
                <w:b/>
                <w:sz w:val="22"/>
                <w:szCs w:val="22"/>
              </w:rPr>
              <w:t>(Part and Full-time Jobs)</w:t>
            </w:r>
          </w:p>
        </w:tc>
        <w:tc>
          <w:tcPr>
            <w:tcW w:w="1606" w:type="dxa"/>
            <w:shd w:val="clear" w:color="auto" w:fill="999999"/>
          </w:tcPr>
          <w:p w14:paraId="2EB8CA39" w14:textId="77777777" w:rsidR="0021721B" w:rsidRPr="00AD528C" w:rsidRDefault="0021721B">
            <w:pPr>
              <w:jc w:val="center"/>
              <w:rPr>
                <w:b/>
                <w:sz w:val="22"/>
                <w:szCs w:val="22"/>
              </w:rPr>
            </w:pPr>
            <w:r w:rsidRPr="00AD528C">
              <w:rPr>
                <w:b/>
                <w:sz w:val="22"/>
                <w:szCs w:val="22"/>
              </w:rPr>
              <w:t>Labor Income</w:t>
            </w:r>
          </w:p>
          <w:p w14:paraId="0232C3D1" w14:textId="77777777" w:rsidR="0021721B" w:rsidRPr="00AD528C" w:rsidRDefault="0021721B" w:rsidP="00EE032D">
            <w:pPr>
              <w:jc w:val="center"/>
              <w:rPr>
                <w:b/>
                <w:sz w:val="22"/>
                <w:szCs w:val="22"/>
              </w:rPr>
            </w:pPr>
            <w:r w:rsidRPr="00AD528C">
              <w:rPr>
                <w:b/>
                <w:sz w:val="22"/>
                <w:szCs w:val="22"/>
              </w:rPr>
              <w:t>(20</w:t>
            </w:r>
            <w:r w:rsidR="00EE032D" w:rsidRPr="00AD528C">
              <w:rPr>
                <w:b/>
                <w:sz w:val="22"/>
                <w:szCs w:val="22"/>
              </w:rPr>
              <w:t>10</w:t>
            </w:r>
            <w:r w:rsidRPr="00AD528C">
              <w:rPr>
                <w:b/>
                <w:sz w:val="22"/>
                <w:szCs w:val="22"/>
              </w:rPr>
              <w:t xml:space="preserve"> Dollars)</w:t>
            </w:r>
          </w:p>
        </w:tc>
      </w:tr>
      <w:tr w:rsidR="0021721B" w:rsidRPr="00AD528C" w14:paraId="52543BE8" w14:textId="77777777">
        <w:tc>
          <w:tcPr>
            <w:tcW w:w="0" w:type="auto"/>
            <w:vAlign w:val="bottom"/>
          </w:tcPr>
          <w:p w14:paraId="31B1B3CA" w14:textId="77777777" w:rsidR="0021721B" w:rsidRPr="00AD528C" w:rsidRDefault="0021721B">
            <w:pPr>
              <w:jc w:val="right"/>
              <w:rPr>
                <w:rFonts w:eastAsia="Times New Roman"/>
                <w:sz w:val="22"/>
                <w:szCs w:val="22"/>
              </w:rPr>
            </w:pPr>
            <w:r w:rsidRPr="00AD528C">
              <w:rPr>
                <w:rFonts w:eastAsia="Times New Roman"/>
                <w:sz w:val="22"/>
                <w:szCs w:val="22"/>
              </w:rPr>
              <w:t>Commercial Forest Products</w:t>
            </w:r>
          </w:p>
        </w:tc>
        <w:tc>
          <w:tcPr>
            <w:tcW w:w="0" w:type="auto"/>
            <w:vAlign w:val="bottom"/>
          </w:tcPr>
          <w:p w14:paraId="094B23FA" w14:textId="77777777" w:rsidR="0021721B" w:rsidRPr="00AD528C" w:rsidRDefault="00EE032D">
            <w:pPr>
              <w:jc w:val="right"/>
              <w:rPr>
                <w:rFonts w:eastAsia="Times New Roman"/>
                <w:sz w:val="22"/>
                <w:szCs w:val="22"/>
              </w:rPr>
            </w:pPr>
            <w:r w:rsidRPr="00AD528C">
              <w:rPr>
                <w:rFonts w:eastAsia="Times New Roman"/>
                <w:sz w:val="22"/>
                <w:szCs w:val="22"/>
              </w:rPr>
              <w:t>23.5</w:t>
            </w:r>
            <w:r w:rsidR="0021721B" w:rsidRPr="00AD528C">
              <w:rPr>
                <w:rFonts w:eastAsia="Times New Roman"/>
                <w:sz w:val="22"/>
                <w:szCs w:val="22"/>
              </w:rPr>
              <w:t xml:space="preserve"> </w:t>
            </w:r>
          </w:p>
        </w:tc>
        <w:tc>
          <w:tcPr>
            <w:tcW w:w="1606" w:type="dxa"/>
            <w:vAlign w:val="bottom"/>
          </w:tcPr>
          <w:p w14:paraId="22AFEE43" w14:textId="77777777" w:rsidR="0021721B" w:rsidRPr="00AD528C" w:rsidRDefault="0021721B" w:rsidP="00EE032D">
            <w:pPr>
              <w:jc w:val="right"/>
              <w:rPr>
                <w:rFonts w:eastAsia="Times New Roman"/>
                <w:sz w:val="22"/>
                <w:szCs w:val="22"/>
              </w:rPr>
            </w:pPr>
            <w:r w:rsidRPr="00AD528C">
              <w:rPr>
                <w:rFonts w:eastAsia="Times New Roman"/>
                <w:sz w:val="22"/>
                <w:szCs w:val="22"/>
              </w:rPr>
              <w:t>$</w:t>
            </w:r>
            <w:r w:rsidR="00EE032D" w:rsidRPr="00AD528C">
              <w:rPr>
                <w:rFonts w:eastAsia="Times New Roman"/>
                <w:sz w:val="22"/>
                <w:szCs w:val="22"/>
              </w:rPr>
              <w:t>1,307,681</w:t>
            </w:r>
            <w:r w:rsidRPr="00AD528C">
              <w:rPr>
                <w:rFonts w:eastAsia="Times New Roman"/>
                <w:sz w:val="22"/>
                <w:szCs w:val="22"/>
              </w:rPr>
              <w:t xml:space="preserve"> </w:t>
            </w:r>
          </w:p>
        </w:tc>
      </w:tr>
      <w:tr w:rsidR="0021721B" w:rsidRPr="00AD528C" w14:paraId="7E668F2D" w14:textId="77777777">
        <w:tc>
          <w:tcPr>
            <w:tcW w:w="0" w:type="auto"/>
            <w:vAlign w:val="bottom"/>
          </w:tcPr>
          <w:p w14:paraId="048B1CA2" w14:textId="77777777" w:rsidR="0021721B" w:rsidRPr="00AD528C" w:rsidRDefault="0021721B">
            <w:pPr>
              <w:jc w:val="right"/>
              <w:rPr>
                <w:rFonts w:eastAsia="Times New Roman"/>
                <w:sz w:val="22"/>
                <w:szCs w:val="22"/>
              </w:rPr>
            </w:pPr>
            <w:r w:rsidRPr="00AD528C">
              <w:rPr>
                <w:rFonts w:eastAsia="Times New Roman"/>
                <w:sz w:val="22"/>
                <w:szCs w:val="22"/>
              </w:rPr>
              <w:t>Other Project Activities</w:t>
            </w:r>
          </w:p>
        </w:tc>
        <w:tc>
          <w:tcPr>
            <w:tcW w:w="0" w:type="auto"/>
            <w:vAlign w:val="bottom"/>
          </w:tcPr>
          <w:p w14:paraId="67D63529" w14:textId="77777777" w:rsidR="0021721B" w:rsidRPr="00AD528C" w:rsidRDefault="00EE032D">
            <w:pPr>
              <w:jc w:val="right"/>
              <w:rPr>
                <w:rFonts w:eastAsia="Times New Roman"/>
                <w:sz w:val="22"/>
                <w:szCs w:val="22"/>
              </w:rPr>
            </w:pPr>
            <w:r w:rsidRPr="00AD528C">
              <w:rPr>
                <w:rFonts w:eastAsia="Times New Roman"/>
                <w:sz w:val="22"/>
                <w:szCs w:val="22"/>
              </w:rPr>
              <w:t>41.8</w:t>
            </w:r>
            <w:r w:rsidR="0021721B" w:rsidRPr="00AD528C">
              <w:rPr>
                <w:rFonts w:eastAsia="Times New Roman"/>
                <w:sz w:val="22"/>
                <w:szCs w:val="22"/>
              </w:rPr>
              <w:t xml:space="preserve"> </w:t>
            </w:r>
          </w:p>
        </w:tc>
        <w:tc>
          <w:tcPr>
            <w:tcW w:w="1606" w:type="dxa"/>
            <w:vAlign w:val="bottom"/>
          </w:tcPr>
          <w:p w14:paraId="1FC25C95" w14:textId="77777777" w:rsidR="0021721B" w:rsidRPr="00AD528C" w:rsidRDefault="0021721B" w:rsidP="00EE032D">
            <w:pPr>
              <w:jc w:val="right"/>
              <w:rPr>
                <w:rFonts w:eastAsia="Times New Roman"/>
                <w:sz w:val="22"/>
                <w:szCs w:val="22"/>
              </w:rPr>
            </w:pPr>
            <w:r w:rsidRPr="00AD528C">
              <w:rPr>
                <w:rFonts w:eastAsia="Times New Roman"/>
                <w:sz w:val="22"/>
                <w:szCs w:val="22"/>
              </w:rPr>
              <w:t>$</w:t>
            </w:r>
            <w:r w:rsidR="00EE032D" w:rsidRPr="00AD528C">
              <w:rPr>
                <w:rFonts w:eastAsia="Times New Roman"/>
                <w:sz w:val="22"/>
                <w:szCs w:val="22"/>
              </w:rPr>
              <w:t>1,785,380</w:t>
            </w:r>
          </w:p>
        </w:tc>
      </w:tr>
      <w:tr w:rsidR="0021721B" w:rsidRPr="00AD528C" w14:paraId="371E78D0" w14:textId="77777777">
        <w:tc>
          <w:tcPr>
            <w:tcW w:w="0" w:type="auto"/>
            <w:tcBorders>
              <w:bottom w:val="single" w:sz="4" w:space="0" w:color="auto"/>
            </w:tcBorders>
            <w:vAlign w:val="bottom"/>
          </w:tcPr>
          <w:p w14:paraId="3F8FA364" w14:textId="77777777" w:rsidR="0021721B" w:rsidRPr="00AD528C" w:rsidRDefault="0021721B">
            <w:pPr>
              <w:jc w:val="right"/>
              <w:rPr>
                <w:rFonts w:eastAsia="Times New Roman"/>
                <w:sz w:val="22"/>
                <w:szCs w:val="22"/>
              </w:rPr>
            </w:pPr>
            <w:r w:rsidRPr="00AD528C">
              <w:rPr>
                <w:rFonts w:eastAsia="Times New Roman"/>
                <w:sz w:val="22"/>
                <w:szCs w:val="22"/>
              </w:rPr>
              <w:t>FS Implementation and Monitoring</w:t>
            </w:r>
          </w:p>
        </w:tc>
        <w:tc>
          <w:tcPr>
            <w:tcW w:w="0" w:type="auto"/>
            <w:tcBorders>
              <w:bottom w:val="single" w:sz="4" w:space="0" w:color="auto"/>
            </w:tcBorders>
            <w:vAlign w:val="bottom"/>
          </w:tcPr>
          <w:p w14:paraId="047BF87E" w14:textId="77777777" w:rsidR="0021721B" w:rsidRPr="00AD528C" w:rsidRDefault="00EE032D">
            <w:pPr>
              <w:jc w:val="right"/>
              <w:rPr>
                <w:rFonts w:eastAsia="Times New Roman"/>
                <w:sz w:val="22"/>
                <w:szCs w:val="22"/>
              </w:rPr>
            </w:pPr>
            <w:r w:rsidRPr="00AD528C">
              <w:rPr>
                <w:rFonts w:eastAsia="Times New Roman"/>
                <w:sz w:val="22"/>
                <w:szCs w:val="22"/>
              </w:rPr>
              <w:t>23.1</w:t>
            </w:r>
            <w:r w:rsidR="0021721B" w:rsidRPr="00AD528C">
              <w:rPr>
                <w:rFonts w:eastAsia="Times New Roman"/>
                <w:sz w:val="22"/>
                <w:szCs w:val="22"/>
              </w:rPr>
              <w:t xml:space="preserve"> </w:t>
            </w:r>
          </w:p>
        </w:tc>
        <w:tc>
          <w:tcPr>
            <w:tcW w:w="1606" w:type="dxa"/>
            <w:tcBorders>
              <w:bottom w:val="single" w:sz="4" w:space="0" w:color="auto"/>
            </w:tcBorders>
            <w:vAlign w:val="bottom"/>
          </w:tcPr>
          <w:p w14:paraId="22F89FFD" w14:textId="77777777" w:rsidR="0021721B" w:rsidRPr="00AD528C" w:rsidRDefault="0021721B" w:rsidP="00EE032D">
            <w:pPr>
              <w:jc w:val="right"/>
              <w:rPr>
                <w:rFonts w:eastAsia="Times New Roman"/>
                <w:sz w:val="22"/>
                <w:szCs w:val="22"/>
              </w:rPr>
            </w:pPr>
            <w:r w:rsidRPr="00AD528C">
              <w:rPr>
                <w:rFonts w:eastAsia="Times New Roman"/>
                <w:sz w:val="22"/>
                <w:szCs w:val="22"/>
              </w:rPr>
              <w:t>$</w:t>
            </w:r>
            <w:r w:rsidR="00EE032D" w:rsidRPr="00AD528C">
              <w:rPr>
                <w:rFonts w:eastAsia="Times New Roman"/>
                <w:sz w:val="22"/>
                <w:szCs w:val="22"/>
              </w:rPr>
              <w:t>323,682</w:t>
            </w:r>
          </w:p>
        </w:tc>
      </w:tr>
      <w:tr w:rsidR="0021721B" w:rsidRPr="00AD528C" w14:paraId="4F9B16D0" w14:textId="77777777">
        <w:tc>
          <w:tcPr>
            <w:tcW w:w="0" w:type="auto"/>
            <w:shd w:val="clear" w:color="auto" w:fill="999999"/>
            <w:vAlign w:val="bottom"/>
          </w:tcPr>
          <w:p w14:paraId="270D9D7A" w14:textId="77777777" w:rsidR="0021721B" w:rsidRPr="00AD528C" w:rsidRDefault="0021721B">
            <w:pPr>
              <w:jc w:val="right"/>
              <w:rPr>
                <w:rFonts w:eastAsia="Times New Roman"/>
                <w:sz w:val="22"/>
                <w:szCs w:val="22"/>
              </w:rPr>
            </w:pPr>
            <w:r w:rsidRPr="00AD528C">
              <w:rPr>
                <w:rFonts w:eastAsia="Times New Roman"/>
                <w:sz w:val="22"/>
                <w:szCs w:val="22"/>
              </w:rPr>
              <w:t>Total Project Impacts</w:t>
            </w:r>
          </w:p>
        </w:tc>
        <w:tc>
          <w:tcPr>
            <w:tcW w:w="0" w:type="auto"/>
            <w:shd w:val="clear" w:color="auto" w:fill="999999"/>
            <w:vAlign w:val="bottom"/>
          </w:tcPr>
          <w:p w14:paraId="505F29F6" w14:textId="77777777" w:rsidR="0021721B" w:rsidRPr="00AD528C" w:rsidRDefault="00EE032D">
            <w:pPr>
              <w:jc w:val="right"/>
              <w:rPr>
                <w:rFonts w:eastAsia="Times New Roman"/>
                <w:sz w:val="22"/>
                <w:szCs w:val="22"/>
              </w:rPr>
            </w:pPr>
            <w:r w:rsidRPr="00AD528C">
              <w:rPr>
                <w:rFonts w:eastAsia="Times New Roman"/>
                <w:sz w:val="22"/>
                <w:szCs w:val="22"/>
              </w:rPr>
              <w:t>88.4</w:t>
            </w:r>
            <w:r w:rsidR="0021721B" w:rsidRPr="00AD528C">
              <w:rPr>
                <w:rFonts w:eastAsia="Times New Roman"/>
                <w:sz w:val="22"/>
                <w:szCs w:val="22"/>
              </w:rPr>
              <w:t xml:space="preserve"> </w:t>
            </w:r>
          </w:p>
        </w:tc>
        <w:tc>
          <w:tcPr>
            <w:tcW w:w="1606" w:type="dxa"/>
            <w:shd w:val="clear" w:color="auto" w:fill="999999"/>
            <w:vAlign w:val="bottom"/>
          </w:tcPr>
          <w:p w14:paraId="6DD997A2" w14:textId="77777777" w:rsidR="0021721B" w:rsidRPr="00AD528C" w:rsidRDefault="0021721B" w:rsidP="00EE032D">
            <w:pPr>
              <w:jc w:val="right"/>
              <w:rPr>
                <w:rFonts w:eastAsia="Times New Roman"/>
                <w:sz w:val="22"/>
                <w:szCs w:val="22"/>
              </w:rPr>
            </w:pPr>
            <w:r w:rsidRPr="00AD528C">
              <w:rPr>
                <w:rFonts w:eastAsia="Times New Roman"/>
                <w:sz w:val="22"/>
                <w:szCs w:val="22"/>
              </w:rPr>
              <w:t>$</w:t>
            </w:r>
            <w:r w:rsidR="00EE032D" w:rsidRPr="00AD528C">
              <w:rPr>
                <w:rFonts w:eastAsia="Times New Roman"/>
                <w:sz w:val="22"/>
                <w:szCs w:val="22"/>
              </w:rPr>
              <w:t>3,389,743</w:t>
            </w:r>
          </w:p>
        </w:tc>
      </w:tr>
    </w:tbl>
    <w:p w14:paraId="0BC7183C" w14:textId="77777777" w:rsidR="0021721B" w:rsidRPr="00982F6D" w:rsidRDefault="0021721B" w:rsidP="0021721B"/>
    <w:p w14:paraId="6FF97422" w14:textId="77777777" w:rsidR="00B561E4" w:rsidRDefault="0021721B" w:rsidP="0021721B">
      <w:r w:rsidRPr="00982F6D">
        <w:t xml:space="preserve">Lake County Resources Initiative (LCRI), a non-profit corporation, </w:t>
      </w:r>
      <w:r w:rsidRPr="007D5C14">
        <w:rPr>
          <w:rFonts w:eastAsia="Times New Roman"/>
        </w:rPr>
        <w:t>provides training opportunities</w:t>
      </w:r>
      <w:r w:rsidRPr="00982F6D">
        <w:t xml:space="preserve"> to better equip local contractors to compete for work in the woods. </w:t>
      </w:r>
      <w:r>
        <w:t xml:space="preserve"> </w:t>
      </w:r>
      <w:r w:rsidRPr="00982F6D">
        <w:t>The Forest Service has been setting aside contracts for HUB Zone contractors to encourage local employment.</w:t>
      </w:r>
      <w:r>
        <w:t xml:space="preserve"> </w:t>
      </w:r>
      <w:r w:rsidRPr="00982F6D">
        <w:t xml:space="preserve"> LCRI administers a program (see Collaboration </w:t>
      </w:r>
      <w:r w:rsidR="000922B1">
        <w:t xml:space="preserve">and Monitoring </w:t>
      </w:r>
      <w:r w:rsidRPr="00982F6D">
        <w:t>section</w:t>
      </w:r>
      <w:r w:rsidR="000922B1">
        <w:t>s</w:t>
      </w:r>
      <w:r w:rsidRPr="00982F6D">
        <w:t>) that trains and employs local high school and college students to perform a wide range of monitoring activities within the LFSU.</w:t>
      </w:r>
    </w:p>
    <w:p w14:paraId="4FE94159" w14:textId="77777777" w:rsidR="00B561E4" w:rsidRDefault="00B561E4" w:rsidP="0021721B"/>
    <w:p w14:paraId="427CDD0E" w14:textId="77777777" w:rsidR="00B561E4" w:rsidRDefault="00B561E4" w:rsidP="00B561E4">
      <w:pPr>
        <w:autoSpaceDE w:val="0"/>
        <w:autoSpaceDN w:val="0"/>
        <w:adjustRightInd w:val="0"/>
      </w:pPr>
      <w:r>
        <w:t>LCRI asked the South Central Oregon Economic Development District to calculate the estimated yearly taxes that the biomass plant would provide to the county. The District found that Lake County taxing districts will receive $2.2 million/year for the full array of public services.</w:t>
      </w:r>
    </w:p>
    <w:p w14:paraId="4B39473D" w14:textId="77777777" w:rsidR="00B561E4" w:rsidRDefault="00B561E4" w:rsidP="00B561E4">
      <w:pPr>
        <w:autoSpaceDE w:val="0"/>
        <w:autoSpaceDN w:val="0"/>
        <w:adjustRightInd w:val="0"/>
      </w:pPr>
    </w:p>
    <w:p w14:paraId="6F6ED13D" w14:textId="77777777" w:rsidR="00B561E4" w:rsidRPr="00943202" w:rsidRDefault="00B561E4" w:rsidP="00B561E4">
      <w:pPr>
        <w:autoSpaceDE w:val="0"/>
        <w:autoSpaceDN w:val="0"/>
        <w:adjustRightInd w:val="0"/>
      </w:pPr>
      <w:r w:rsidRPr="00B561E4">
        <w:rPr>
          <w:i/>
        </w:rPr>
        <w:t>Oregon Business</w:t>
      </w:r>
      <w:r>
        <w:t xml:space="preserve"> estimates every job created in rural Lake County is equivalent to 100 jobs in the Portland Metropolitan area. The current economic recession in the United States is similar to the Lake County experience over the past two decades. However, t</w:t>
      </w:r>
      <w:r w:rsidR="0057096A">
        <w:t>his recession has had far less</w:t>
      </w:r>
      <w:r>
        <w:t xml:space="preserve"> of an impact </w:t>
      </w:r>
      <w:r w:rsidR="0057096A">
        <w:t xml:space="preserve">in Lake County </w:t>
      </w:r>
      <w:r>
        <w:t xml:space="preserve">than other places in the country because of the sawmill, biomass plant and other renewable energy projects that are being implemented. </w:t>
      </w:r>
    </w:p>
    <w:p w14:paraId="095E0873" w14:textId="77777777" w:rsidR="00316B4E" w:rsidRDefault="00316B4E" w:rsidP="00D4321E"/>
    <w:p w14:paraId="7776DDD8" w14:textId="77777777" w:rsidR="00BC771E" w:rsidRDefault="00742118" w:rsidP="00316B4E">
      <w:pPr>
        <w:pStyle w:val="Heading1"/>
      </w:pPr>
      <w:bookmarkStart w:id="6" w:name="_Toc159058509"/>
      <w:r>
        <w:br w:type="page"/>
      </w:r>
      <w:r w:rsidR="0021721B">
        <w:t xml:space="preserve">7.  </w:t>
      </w:r>
      <w:r w:rsidR="00316B4E">
        <w:t>Funding Plan</w:t>
      </w:r>
      <w:bookmarkEnd w:id="6"/>
    </w:p>
    <w:p w14:paraId="26299EE8" w14:textId="77777777" w:rsidR="00BC771E" w:rsidRDefault="00BC771E" w:rsidP="00BC771E"/>
    <w:p w14:paraId="25C1F270" w14:textId="77777777" w:rsidR="00B64224" w:rsidRDefault="00BC771E" w:rsidP="00BC771E">
      <w:r w:rsidRPr="00BC771E">
        <w:t xml:space="preserve">The Forest Service is currently planning 71 projects over the 10-year term of this proposal.  Forest Service investment in these projects is estimated at a total of $67,372,343.  Of that, funding obtained from this proposal would contribute $28,100,000.  </w:t>
      </w:r>
      <w:r>
        <w:t>These projects would achieve the goals of the Strategy within a 10-year period.  This proposal is scalable so that funding at any level will move the landscape toward desired conditions</w:t>
      </w:r>
      <w:r w:rsidR="00A81294">
        <w:t>.  Reduced</w:t>
      </w:r>
      <w:r>
        <w:t xml:space="preserve"> funding </w:t>
      </w:r>
      <w:r w:rsidR="00A81294">
        <w:t xml:space="preserve">will cause </w:t>
      </w:r>
      <w:r>
        <w:t xml:space="preserve">the effort </w:t>
      </w:r>
      <w:r w:rsidR="00A81294">
        <w:t>to</w:t>
      </w:r>
      <w:r>
        <w:t xml:space="preserve"> take longer.</w:t>
      </w:r>
      <w:r w:rsidR="00B64224">
        <w:t xml:space="preserve">  </w:t>
      </w:r>
      <w:r w:rsidR="00A81294">
        <w:t>Details of funding sources by year may be found in Attachment</w:t>
      </w:r>
      <w:r w:rsidR="00B64224">
        <w:t xml:space="preserve"> F.  </w:t>
      </w:r>
    </w:p>
    <w:p w14:paraId="1C7E8975" w14:textId="77777777" w:rsidR="00B64224" w:rsidRDefault="00B64224" w:rsidP="00BC771E"/>
    <w:p w14:paraId="3D6C0E05" w14:textId="77777777" w:rsidR="00B64224" w:rsidRDefault="00B64224" w:rsidP="00B64224">
      <w:r w:rsidRPr="0021721B">
        <w:rPr>
          <w:u w:val="single"/>
        </w:rPr>
        <w:t>Multi-party monitoring budget:</w:t>
      </w:r>
      <w:r>
        <w:t xml:space="preserve"> </w:t>
      </w:r>
      <w:r w:rsidRPr="00492621">
        <w:t xml:space="preserve">Multiparty monitoring has been underway in the </w:t>
      </w:r>
      <w:r>
        <w:t xml:space="preserve">Unit </w:t>
      </w:r>
      <w:r w:rsidRPr="00492621">
        <w:t xml:space="preserve">since 2002 as described above.  All parties are committed to the effort and have obtained needed funding from a variety of sources.  </w:t>
      </w:r>
      <w:r>
        <w:t xml:space="preserve">The scale of this project is quite large, however the monitoring protocols have been carefully developed to focus on the most critical aspects of the </w:t>
      </w:r>
      <w:r w:rsidR="002C05E8">
        <w:t>Strategy</w:t>
      </w:r>
      <w:r>
        <w:t xml:space="preserve">.  In addition, a partnership with the local high school has helped reduce costs considerably.  </w:t>
      </w:r>
      <w:r w:rsidRPr="00492621">
        <w:t xml:space="preserve">It is expected that this monitoring will continue </w:t>
      </w:r>
      <w:r>
        <w:t xml:space="preserve">well beyond the next 15 years.  The </w:t>
      </w:r>
      <w:r w:rsidRPr="00492621">
        <w:t xml:space="preserve">2000 </w:t>
      </w:r>
      <w:r>
        <w:t xml:space="preserve">renewal of the </w:t>
      </w:r>
      <w:r w:rsidRPr="00492621">
        <w:t xml:space="preserve">Policy for the </w:t>
      </w:r>
      <w:r>
        <w:t>Unit</w:t>
      </w:r>
      <w:r w:rsidRPr="00492621">
        <w:t xml:space="preserve">, as signed by the Chief of the Forest Service, requires annual monitoring of socio-economic indicators including local labor and local contractors used.  Purchasers of timber within the </w:t>
      </w:r>
      <w:r>
        <w:t>Unit</w:t>
      </w:r>
      <w:r w:rsidRPr="00492621">
        <w:t xml:space="preserve"> are required to supply this information.</w:t>
      </w:r>
    </w:p>
    <w:p w14:paraId="7562985A" w14:textId="77777777" w:rsidR="00316B4E" w:rsidRPr="00BC771E" w:rsidRDefault="00316B4E" w:rsidP="00BC771E"/>
    <w:p w14:paraId="627B99EC" w14:textId="77777777" w:rsidR="002C05E8" w:rsidRDefault="0021721B" w:rsidP="0021721B">
      <w:r w:rsidRPr="0021721B">
        <w:rPr>
          <w:u w:val="single"/>
        </w:rPr>
        <w:t xml:space="preserve">Federal and Non-Federal </w:t>
      </w:r>
      <w:r w:rsidR="002C05E8">
        <w:rPr>
          <w:u w:val="single"/>
        </w:rPr>
        <w:t>Investments</w:t>
      </w:r>
      <w:r w:rsidRPr="0021721B">
        <w:rPr>
          <w:u w:val="single"/>
        </w:rPr>
        <w:t>:</w:t>
      </w:r>
      <w:r>
        <w:t xml:space="preserve"> </w:t>
      </w:r>
      <w:r w:rsidRPr="00492621">
        <w:t xml:space="preserve">The Regional Forester has been using </w:t>
      </w:r>
      <w:r>
        <w:t>appropriated</w:t>
      </w:r>
      <w:r w:rsidRPr="00492621">
        <w:t xml:space="preserve"> funds for planning, implementation, and monitoring of ecological restoration treatments on NFS lands in the </w:t>
      </w:r>
      <w:r w:rsidR="00B64224">
        <w:t>Unit</w:t>
      </w:r>
      <w:r w:rsidRPr="00492621">
        <w:t xml:space="preserve"> since the Long-Range Strategy was initially developed in 2005.  The Regional Forester expects to continue funding at levels </w:t>
      </w:r>
      <w:r w:rsidR="00B64224">
        <w:t>as listed in Attachment F</w:t>
      </w:r>
      <w:r w:rsidRPr="00492621">
        <w:t>.  In addition, the Regional Forester will be providing approximately $300,000 per year for planning activities in support of these projects.</w:t>
      </w:r>
      <w:r w:rsidR="00B64224">
        <w:rPr>
          <w:b/>
        </w:rPr>
        <w:t xml:space="preserve">  </w:t>
      </w:r>
      <w:r w:rsidRPr="00492621">
        <w:t xml:space="preserve">A ten-year stewardship contract is in place for the </w:t>
      </w:r>
      <w:r w:rsidR="007D5C14">
        <w:t>Unit</w:t>
      </w:r>
      <w:r w:rsidRPr="00492621">
        <w:t xml:space="preserve">. </w:t>
      </w:r>
      <w:r w:rsidR="007D5C14">
        <w:t xml:space="preserve"> </w:t>
      </w:r>
      <w:r w:rsidRPr="00492621">
        <w:t>CFLRP funds</w:t>
      </w:r>
      <w:r w:rsidR="007D5C14">
        <w:t xml:space="preserve"> for 2011 and beyond</w:t>
      </w:r>
      <w:r w:rsidRPr="00492621">
        <w:t xml:space="preserve"> can be immediately obligated to this contract via task orders and work can begin at once.</w:t>
      </w:r>
      <w:r w:rsidR="00B64224">
        <w:t xml:space="preserve">  These funds will combine with product value generated from restoration activities to insure that the full strategy is implemented more quickly.</w:t>
      </w:r>
    </w:p>
    <w:p w14:paraId="3ACCDBDC" w14:textId="77777777" w:rsidR="002C05E8" w:rsidRDefault="002C05E8" w:rsidP="0021721B"/>
    <w:p w14:paraId="601B5AB1" w14:textId="77777777" w:rsidR="00FB362F" w:rsidRPr="00A3312E" w:rsidRDefault="002C05E8" w:rsidP="00FB362F">
      <w:r>
        <w:t>This proposal includes no action under the jurisdiction of the Secretary of the Interior, however,</w:t>
      </w:r>
      <w:r w:rsidR="0021721B" w:rsidRPr="00A3312E">
        <w:t xml:space="preserve"> some USDI funding</w:t>
      </w:r>
      <w:r>
        <w:t xml:space="preserve"> is</w:t>
      </w:r>
      <w:r w:rsidR="0021721B" w:rsidRPr="00A3312E">
        <w:t xml:space="preserve"> incorporated in this proposal as partner</w:t>
      </w:r>
      <w:r>
        <w:t xml:space="preserve"> funding in 2011 and beyond</w:t>
      </w:r>
      <w:r w:rsidR="0057096A">
        <w:t>.  It</w:t>
      </w:r>
      <w:r w:rsidR="0021721B" w:rsidRPr="00A3312E">
        <w:t xml:space="preserve"> is U.S. Fish and Wildlife Service funding for restoration activities on National Forest Lands. </w:t>
      </w:r>
      <w:r w:rsidR="00FB362F" w:rsidRPr="00A3312E">
        <w:t>The BLM actively manages lands adjacent to the Unit</w:t>
      </w:r>
      <w:r w:rsidR="00FB362F">
        <w:t>.  T</w:t>
      </w:r>
      <w:r w:rsidR="00FB362F" w:rsidRPr="00A3312E">
        <w:t>he activities on BLM ground continue to complement and supplement the work occurring on NF and other lands.</w:t>
      </w:r>
    </w:p>
    <w:p w14:paraId="147314FD" w14:textId="77777777" w:rsidR="002C05E8" w:rsidRDefault="002C05E8" w:rsidP="0021721B"/>
    <w:p w14:paraId="1DF8FBD7" w14:textId="77777777" w:rsidR="000A3B66" w:rsidRPr="00982F6D" w:rsidRDefault="0021721B" w:rsidP="000A3B66">
      <w:r w:rsidRPr="00A3312E">
        <w:t>Several external partners have committed funds and in-kind work for restoration on National Forest</w:t>
      </w:r>
      <w:r w:rsidR="0057096A">
        <w:t xml:space="preserve"> lands</w:t>
      </w:r>
      <w:r w:rsidRPr="00A3312E">
        <w:t xml:space="preserve">, often in concert with work on adjacent private lands. </w:t>
      </w:r>
      <w:r w:rsidR="000A3B66" w:rsidRPr="00982F6D">
        <w:t>Since 2002, the Fremont-Winema Resource Advisory C</w:t>
      </w:r>
      <w:r w:rsidR="000A3B66">
        <w:t>ommittee</w:t>
      </w:r>
      <w:r w:rsidR="000A3B66" w:rsidRPr="00982F6D">
        <w:t xml:space="preserve"> has allocated $2,933,795 </w:t>
      </w:r>
      <w:r w:rsidR="000A3B66">
        <w:t xml:space="preserve">of Title II funds </w:t>
      </w:r>
      <w:r w:rsidR="000A3B66" w:rsidRPr="00982F6D">
        <w:t xml:space="preserve">for restoration projects in the </w:t>
      </w:r>
      <w:r w:rsidR="000A3B66">
        <w:t>Unit</w:t>
      </w:r>
      <w:r w:rsidR="000A3B66" w:rsidRPr="00982F6D">
        <w:t>.</w:t>
      </w:r>
      <w:r w:rsidR="000A3B66">
        <w:t xml:space="preserve">  </w:t>
      </w:r>
      <w:r w:rsidR="000A3B66" w:rsidRPr="00982F6D">
        <w:t>These projects address juniper control, small-tree thinning, fuels treatments, noxious weed control, fish passage, and monitoring.</w:t>
      </w:r>
      <w:r w:rsidR="000A3B66">
        <w:t xml:space="preserve">  </w:t>
      </w:r>
      <w:r w:rsidR="000A3B66" w:rsidRPr="00982F6D">
        <w:t xml:space="preserve">More than $500,000 has been allocated to third-party monitoring efforts developed by the Lakeview Stewardship Group.  </w:t>
      </w:r>
      <w:r w:rsidR="000A3B66">
        <w:t>RAC-funded p</w:t>
      </w:r>
      <w:r w:rsidR="000A3B66" w:rsidRPr="00982F6D">
        <w:t>rojects underway in 2010 include</w:t>
      </w:r>
      <w:r w:rsidR="000922B1">
        <w:t>d</w:t>
      </w:r>
      <w:r w:rsidR="000A3B66" w:rsidRPr="00982F6D">
        <w:t xml:space="preserve"> 774 acres of small-tree thinning and fuels treatments for a total cost of $200,500 plus</w:t>
      </w:r>
      <w:r w:rsidR="000A3B66" w:rsidRPr="00982F6D">
        <w:rPr>
          <w:color w:val="000000"/>
        </w:rPr>
        <w:t xml:space="preserve"> $395,537 for projects that will improve trail conditions, enhance wildlife and fish habitat, restore watershed conditions and treat thousands of acres for noxious weeds.</w:t>
      </w:r>
      <w:r w:rsidR="000A3B66" w:rsidRPr="00982F6D">
        <w:t xml:space="preserve">  Similar funding is expected in 2011.</w:t>
      </w:r>
    </w:p>
    <w:p w14:paraId="73E216FB" w14:textId="77777777" w:rsidR="000A3B66" w:rsidRPr="00982F6D" w:rsidRDefault="000A3B66" w:rsidP="000A3B66"/>
    <w:p w14:paraId="43989E02" w14:textId="77777777" w:rsidR="000A3B66" w:rsidRPr="00982F6D" w:rsidRDefault="000A3B66" w:rsidP="000A3B66">
      <w:r w:rsidRPr="00982F6D">
        <w:t xml:space="preserve">The Oregon Watershed Enhancement Board (OWEB) has been focusing restoration funding on private lands within the Goose Lake watershed that are both within the boundaries of the </w:t>
      </w:r>
      <w:r>
        <w:t>Unit</w:t>
      </w:r>
      <w:r w:rsidRPr="00982F6D">
        <w:t xml:space="preserve"> and hydrologically connected to it.  From 2001 through 2009 OWEB provided $</w:t>
      </w:r>
      <w:r>
        <w:t>753,491</w:t>
      </w:r>
      <w:r w:rsidRPr="00982F6D">
        <w:t xml:space="preserve"> (plus match) for a variety of restoration projects in the </w:t>
      </w:r>
      <w:r>
        <w:t xml:space="preserve">Unit </w:t>
      </w:r>
      <w:r w:rsidRPr="00982F6D">
        <w:t>includ</w:t>
      </w:r>
      <w:r>
        <w:t>ing</w:t>
      </w:r>
      <w:r w:rsidRPr="00982F6D">
        <w:t xml:space="preserve"> juniper thinning, stream bank stabilization, </w:t>
      </w:r>
      <w:r>
        <w:t xml:space="preserve">and </w:t>
      </w:r>
      <w:r w:rsidRPr="00982F6D">
        <w:t xml:space="preserve">road.  For 2011, the </w:t>
      </w:r>
      <w:r>
        <w:t>OWEB contribution</w:t>
      </w:r>
      <w:r w:rsidRPr="00982F6D">
        <w:t xml:space="preserve"> </w:t>
      </w:r>
      <w:r>
        <w:t>is estimated</w:t>
      </w:r>
      <w:r w:rsidR="000922B1">
        <w:t xml:space="preserve"> at</w:t>
      </w:r>
      <w:r w:rsidRPr="00982F6D">
        <w:t xml:space="preserve"> $1,039,807 (plus $13,200 match) primarily for the Goose Lake Wetland Enhancement and Riparian Restoration Project.</w:t>
      </w:r>
      <w:r>
        <w:t xml:space="preserve">  This project is outside the Unit, but receives runoff from the Unit.</w:t>
      </w:r>
    </w:p>
    <w:p w14:paraId="50F29242" w14:textId="77777777" w:rsidR="000A3B66" w:rsidRPr="00982F6D" w:rsidRDefault="000A3B66" w:rsidP="000A3B66"/>
    <w:p w14:paraId="04E1DE86" w14:textId="77777777" w:rsidR="000A3B66" w:rsidRPr="00982F6D" w:rsidRDefault="000A3B66" w:rsidP="000A3B66">
      <w:r w:rsidRPr="00982F6D">
        <w:t>The Lake County Watershed Council has been working closely with the Forest Service and private landowners to return an important native desert redband trout fishery to the Chewaucan River</w:t>
      </w:r>
      <w:r>
        <w:t>, with dramatic results</w:t>
      </w:r>
      <w:r w:rsidRPr="00982F6D">
        <w:t xml:space="preserve">.  Funding from </w:t>
      </w:r>
      <w:hyperlink r:id="rId40" w:history="1">
        <w:r w:rsidRPr="00982F6D">
          <w:rPr>
            <w:rStyle w:val="Hyperlink"/>
          </w:rPr>
          <w:t>Title II</w:t>
        </w:r>
      </w:hyperlink>
      <w:r w:rsidRPr="00982F6D">
        <w:t xml:space="preserve">, OWEB, Oregon Department of Fish and Wildlife (ODF&amp;W), private landowners and Forest Service appropriated funds led to a number of restoration projects since 2002 including the removal of most barriers to the passage of aquatic organisms.  Efforts are underway to remove the final barriers on private lands toward the mouth of the river, to return the trout fishery.  Additional investments from OWEB, ODF&amp;W and others, for aquatic and upland habitat improvements as well as data collection, will total </w:t>
      </w:r>
      <w:r>
        <w:t xml:space="preserve">nearly $1 million </w:t>
      </w:r>
      <w:r w:rsidRPr="00982F6D">
        <w:t>between 201</w:t>
      </w:r>
      <w:r>
        <w:t>1</w:t>
      </w:r>
      <w:r w:rsidRPr="00982F6D">
        <w:t xml:space="preserve"> and 2012.</w:t>
      </w:r>
    </w:p>
    <w:p w14:paraId="68226769" w14:textId="77777777" w:rsidR="000A3B66" w:rsidRPr="00982F6D" w:rsidRDefault="000A3B66" w:rsidP="000A3B66"/>
    <w:p w14:paraId="0AE611D9" w14:textId="77777777" w:rsidR="000A3B66" w:rsidRPr="003B6990" w:rsidRDefault="000A3B66" w:rsidP="000A3B66">
      <w:r w:rsidRPr="003B6990">
        <w:t xml:space="preserve">The Lake County Weed Management Area expects to provide over $100,000/year for noxious weed control on public and private lands within and adjacent to the </w:t>
      </w:r>
      <w:r>
        <w:t>Unit</w:t>
      </w:r>
      <w:r w:rsidRPr="003B6990">
        <w:t xml:space="preserve">.   Lake County will receive an estimated $2.5 million in mitigation funds from the Ruby Pipeline Project (construction </w:t>
      </w:r>
      <w:r>
        <w:t>underway</w:t>
      </w:r>
      <w:r w:rsidRPr="003B6990">
        <w:t xml:space="preserve">).  This will be spent on habitat improvement work on public and private lands within and adjacent to the </w:t>
      </w:r>
      <w:r>
        <w:t>Unit</w:t>
      </w:r>
      <w:r w:rsidRPr="003B6990">
        <w:t>.</w:t>
      </w:r>
    </w:p>
    <w:p w14:paraId="3747581F" w14:textId="77777777" w:rsidR="000A3B66" w:rsidRPr="003B6990" w:rsidRDefault="000A3B66" w:rsidP="000A3B66"/>
    <w:p w14:paraId="470C7022" w14:textId="77777777" w:rsidR="00742118" w:rsidRDefault="000A3B66" w:rsidP="000A3B66">
      <w:pPr>
        <w:rPr>
          <w:color w:val="000000"/>
        </w:rPr>
      </w:pPr>
      <w:r w:rsidRPr="003B6990">
        <w:t xml:space="preserve">Funding from the National Forest Foundation, ODF&amp;W and others will be used to treat 1,745 acres to improve mule deer habitat.  Funding under Oregon’s mule deer initiative is estimated at $30,000 per year.  ODF&amp;W expects to provide $80,000 for sagebrush-juniper treatments in the Warner Mountains (eastern part of the LFSU).  NRCS and others are funding sage grouse habitat improvements on nearly 2,000 acres between 2010 and 2012.  </w:t>
      </w:r>
      <w:r w:rsidRPr="003B6990">
        <w:rPr>
          <w:color w:val="000000"/>
        </w:rPr>
        <w:t>Lake County Resources Initiative received a N</w:t>
      </w:r>
      <w:r>
        <w:rPr>
          <w:color w:val="000000"/>
        </w:rPr>
        <w:t>ational Forest Foundation grant</w:t>
      </w:r>
      <w:r w:rsidRPr="003B6990">
        <w:rPr>
          <w:color w:val="000000"/>
        </w:rPr>
        <w:t xml:space="preserve"> of $42,700 to be spent on habitat improvements within the LFSU in 2010 and 2011.</w:t>
      </w:r>
    </w:p>
    <w:p w14:paraId="43369E25" w14:textId="77777777" w:rsidR="00C5767F" w:rsidRDefault="00742118" w:rsidP="000A3B66">
      <w:pPr>
        <w:rPr>
          <w:color w:val="000000"/>
        </w:rPr>
      </w:pPr>
      <w:r>
        <w:rPr>
          <w:color w:val="000000"/>
        </w:rPr>
        <w:br w:type="page"/>
      </w:r>
    </w:p>
    <w:p w14:paraId="215DCA75" w14:textId="77777777" w:rsidR="0021721B" w:rsidRDefault="0021721B" w:rsidP="000A3B6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6"/>
        <w:gridCol w:w="6597"/>
        <w:gridCol w:w="1563"/>
      </w:tblGrid>
      <w:tr w:rsidR="002C05E8" w:rsidRPr="00AD528C" w14:paraId="1EC7FB6C" w14:textId="77777777">
        <w:tc>
          <w:tcPr>
            <w:tcW w:w="0" w:type="auto"/>
            <w:tcBorders>
              <w:bottom w:val="single" w:sz="4" w:space="0" w:color="auto"/>
            </w:tcBorders>
            <w:shd w:val="clear" w:color="auto" w:fill="999999"/>
          </w:tcPr>
          <w:p w14:paraId="262CBC41" w14:textId="77777777" w:rsidR="002C05E8" w:rsidRPr="00AD528C" w:rsidRDefault="002C05E8">
            <w:pPr>
              <w:outlineLvl w:val="0"/>
              <w:rPr>
                <w:b/>
              </w:rPr>
            </w:pPr>
            <w:r w:rsidRPr="00AD528C">
              <w:rPr>
                <w:b/>
              </w:rPr>
              <w:t>2011</w:t>
            </w:r>
          </w:p>
        </w:tc>
        <w:tc>
          <w:tcPr>
            <w:tcW w:w="0" w:type="auto"/>
            <w:shd w:val="clear" w:color="auto" w:fill="999999"/>
          </w:tcPr>
          <w:p w14:paraId="1D3EC39C" w14:textId="77777777" w:rsidR="002C05E8" w:rsidRPr="00AD528C" w:rsidRDefault="002C05E8">
            <w:pPr>
              <w:outlineLvl w:val="0"/>
              <w:rPr>
                <w:b/>
              </w:rPr>
            </w:pPr>
            <w:r w:rsidRPr="00AD528C">
              <w:rPr>
                <w:b/>
              </w:rPr>
              <w:t>Partner</w:t>
            </w:r>
          </w:p>
        </w:tc>
        <w:tc>
          <w:tcPr>
            <w:tcW w:w="0" w:type="auto"/>
            <w:shd w:val="clear" w:color="auto" w:fill="999999"/>
          </w:tcPr>
          <w:p w14:paraId="0BE301C8" w14:textId="77777777" w:rsidR="002C05E8" w:rsidRPr="00AD528C" w:rsidRDefault="002C05E8">
            <w:pPr>
              <w:outlineLvl w:val="0"/>
              <w:rPr>
                <w:b/>
              </w:rPr>
            </w:pPr>
            <w:r w:rsidRPr="00AD528C">
              <w:rPr>
                <w:b/>
              </w:rPr>
              <w:t>Contribution</w:t>
            </w:r>
          </w:p>
        </w:tc>
      </w:tr>
      <w:tr w:rsidR="002C05E8" w:rsidRPr="00AD528C" w14:paraId="659C3CAB" w14:textId="77777777">
        <w:tc>
          <w:tcPr>
            <w:tcW w:w="0" w:type="auto"/>
            <w:tcBorders>
              <w:left w:val="nil"/>
              <w:bottom w:val="nil"/>
            </w:tcBorders>
          </w:tcPr>
          <w:p w14:paraId="790526B0" w14:textId="77777777" w:rsidR="002C05E8" w:rsidRPr="00AD528C" w:rsidRDefault="002C05E8">
            <w:pPr>
              <w:outlineLvl w:val="0"/>
            </w:pPr>
          </w:p>
        </w:tc>
        <w:tc>
          <w:tcPr>
            <w:tcW w:w="0" w:type="auto"/>
            <w:vAlign w:val="bottom"/>
          </w:tcPr>
          <w:p w14:paraId="55AA2094" w14:textId="77777777" w:rsidR="002C05E8" w:rsidRPr="00AD528C" w:rsidRDefault="002C05E8">
            <w:pPr>
              <w:rPr>
                <w:color w:val="000000"/>
              </w:rPr>
            </w:pPr>
            <w:r w:rsidRPr="00AD528C">
              <w:rPr>
                <w:color w:val="000000"/>
              </w:rPr>
              <w:t>USFWS - Thomas Creek Tributary Headcut Stabilization</w:t>
            </w:r>
          </w:p>
        </w:tc>
        <w:tc>
          <w:tcPr>
            <w:tcW w:w="0" w:type="auto"/>
            <w:vAlign w:val="bottom"/>
          </w:tcPr>
          <w:p w14:paraId="7AB0A44E" w14:textId="77777777" w:rsidR="002C05E8" w:rsidRPr="00AD528C" w:rsidRDefault="00514DBC">
            <w:pPr>
              <w:jc w:val="right"/>
              <w:rPr>
                <w:color w:val="000000"/>
              </w:rPr>
            </w:pPr>
            <w:r w:rsidRPr="00AD528C">
              <w:rPr>
                <w:color w:val="000000"/>
              </w:rPr>
              <w:t>$6,0</w:t>
            </w:r>
            <w:r w:rsidR="002C05E8" w:rsidRPr="00AD528C">
              <w:rPr>
                <w:color w:val="000000"/>
              </w:rPr>
              <w:t>00</w:t>
            </w:r>
          </w:p>
        </w:tc>
      </w:tr>
      <w:tr w:rsidR="002C05E8" w:rsidRPr="00AD528C" w14:paraId="095C1407" w14:textId="77777777">
        <w:tc>
          <w:tcPr>
            <w:tcW w:w="0" w:type="auto"/>
            <w:tcBorders>
              <w:top w:val="nil"/>
              <w:left w:val="nil"/>
              <w:bottom w:val="nil"/>
            </w:tcBorders>
          </w:tcPr>
          <w:p w14:paraId="35D06189" w14:textId="77777777" w:rsidR="002C05E8" w:rsidRPr="00AD528C" w:rsidRDefault="002C05E8">
            <w:pPr>
              <w:outlineLvl w:val="0"/>
            </w:pPr>
          </w:p>
        </w:tc>
        <w:tc>
          <w:tcPr>
            <w:tcW w:w="0" w:type="auto"/>
            <w:vAlign w:val="bottom"/>
          </w:tcPr>
          <w:p w14:paraId="163A9073" w14:textId="77777777" w:rsidR="002C05E8" w:rsidRPr="00AD528C" w:rsidRDefault="002C05E8">
            <w:pPr>
              <w:rPr>
                <w:color w:val="000000"/>
              </w:rPr>
            </w:pPr>
            <w:r w:rsidRPr="00AD528C">
              <w:rPr>
                <w:color w:val="000000"/>
              </w:rPr>
              <w:t>OWEB-Upper Chewaucan Habitat Enhancement</w:t>
            </w:r>
          </w:p>
        </w:tc>
        <w:tc>
          <w:tcPr>
            <w:tcW w:w="0" w:type="auto"/>
            <w:vAlign w:val="bottom"/>
          </w:tcPr>
          <w:p w14:paraId="5FC450C9" w14:textId="77777777" w:rsidR="002C05E8" w:rsidRPr="00AD528C" w:rsidRDefault="00514DBC">
            <w:pPr>
              <w:jc w:val="right"/>
              <w:rPr>
                <w:color w:val="000000"/>
              </w:rPr>
            </w:pPr>
            <w:r w:rsidRPr="00AD528C">
              <w:rPr>
                <w:color w:val="000000"/>
              </w:rPr>
              <w:t>$46,500</w:t>
            </w:r>
          </w:p>
        </w:tc>
      </w:tr>
      <w:tr w:rsidR="002C05E8" w:rsidRPr="00AD528C" w14:paraId="51256849" w14:textId="77777777">
        <w:tc>
          <w:tcPr>
            <w:tcW w:w="0" w:type="auto"/>
            <w:tcBorders>
              <w:top w:val="nil"/>
              <w:left w:val="nil"/>
              <w:bottom w:val="nil"/>
            </w:tcBorders>
          </w:tcPr>
          <w:p w14:paraId="2C78FE53" w14:textId="77777777" w:rsidR="002C05E8" w:rsidRPr="00AD528C" w:rsidRDefault="002C05E8">
            <w:pPr>
              <w:outlineLvl w:val="0"/>
            </w:pPr>
          </w:p>
        </w:tc>
        <w:tc>
          <w:tcPr>
            <w:tcW w:w="0" w:type="auto"/>
            <w:vAlign w:val="bottom"/>
          </w:tcPr>
          <w:p w14:paraId="38C18F51" w14:textId="77777777" w:rsidR="002C05E8" w:rsidRPr="00AD528C" w:rsidRDefault="002C05E8">
            <w:pPr>
              <w:rPr>
                <w:color w:val="000000"/>
              </w:rPr>
            </w:pPr>
            <w:r w:rsidRPr="00AD528C">
              <w:rPr>
                <w:color w:val="000000"/>
              </w:rPr>
              <w:t>JWTR,OWEB - Howard Creek Restoration</w:t>
            </w:r>
          </w:p>
        </w:tc>
        <w:tc>
          <w:tcPr>
            <w:tcW w:w="0" w:type="auto"/>
            <w:vAlign w:val="bottom"/>
          </w:tcPr>
          <w:p w14:paraId="74A3F61B" w14:textId="77777777" w:rsidR="002C05E8" w:rsidRPr="00AD528C" w:rsidRDefault="002C05E8" w:rsidP="00514DBC">
            <w:pPr>
              <w:jc w:val="right"/>
              <w:rPr>
                <w:color w:val="000000"/>
              </w:rPr>
            </w:pPr>
            <w:r w:rsidRPr="00AD528C">
              <w:rPr>
                <w:color w:val="000000"/>
              </w:rPr>
              <w:t>$</w:t>
            </w:r>
            <w:r w:rsidR="00514DBC" w:rsidRPr="00AD528C">
              <w:rPr>
                <w:color w:val="000000"/>
              </w:rPr>
              <w:t>50,000</w:t>
            </w:r>
          </w:p>
        </w:tc>
      </w:tr>
      <w:tr w:rsidR="002C05E8" w:rsidRPr="00AD528C" w14:paraId="5EF3B6A9" w14:textId="77777777">
        <w:tc>
          <w:tcPr>
            <w:tcW w:w="0" w:type="auto"/>
            <w:tcBorders>
              <w:top w:val="nil"/>
              <w:left w:val="nil"/>
              <w:bottom w:val="nil"/>
            </w:tcBorders>
          </w:tcPr>
          <w:p w14:paraId="231EA9BD" w14:textId="77777777" w:rsidR="002C05E8" w:rsidRPr="00AD528C" w:rsidRDefault="002C05E8">
            <w:pPr>
              <w:outlineLvl w:val="0"/>
            </w:pPr>
          </w:p>
        </w:tc>
        <w:tc>
          <w:tcPr>
            <w:tcW w:w="0" w:type="auto"/>
            <w:vAlign w:val="bottom"/>
          </w:tcPr>
          <w:p w14:paraId="6A627CBE" w14:textId="77777777" w:rsidR="002C05E8" w:rsidRPr="00AD528C" w:rsidRDefault="002C05E8">
            <w:pPr>
              <w:rPr>
                <w:color w:val="000000"/>
              </w:rPr>
            </w:pPr>
            <w:r w:rsidRPr="00AD528C">
              <w:rPr>
                <w:color w:val="000000"/>
              </w:rPr>
              <w:t>ODFW - Mule Deer Initiative</w:t>
            </w:r>
          </w:p>
        </w:tc>
        <w:tc>
          <w:tcPr>
            <w:tcW w:w="0" w:type="auto"/>
            <w:vAlign w:val="bottom"/>
          </w:tcPr>
          <w:p w14:paraId="5F5870FE" w14:textId="77777777" w:rsidR="002C05E8" w:rsidRPr="00AD528C" w:rsidRDefault="002C05E8" w:rsidP="00514DBC">
            <w:pPr>
              <w:jc w:val="right"/>
              <w:rPr>
                <w:color w:val="000000"/>
              </w:rPr>
            </w:pPr>
            <w:r w:rsidRPr="00AD528C">
              <w:rPr>
                <w:color w:val="000000"/>
              </w:rPr>
              <w:t>$30,</w:t>
            </w:r>
            <w:r w:rsidR="00514DBC" w:rsidRPr="00AD528C">
              <w:rPr>
                <w:color w:val="000000"/>
              </w:rPr>
              <w:t>0</w:t>
            </w:r>
            <w:r w:rsidRPr="00AD528C">
              <w:rPr>
                <w:color w:val="000000"/>
              </w:rPr>
              <w:t>00</w:t>
            </w:r>
          </w:p>
        </w:tc>
      </w:tr>
      <w:tr w:rsidR="002C05E8" w:rsidRPr="00AD528C" w14:paraId="0FB752F7" w14:textId="77777777">
        <w:tc>
          <w:tcPr>
            <w:tcW w:w="0" w:type="auto"/>
            <w:tcBorders>
              <w:top w:val="nil"/>
              <w:left w:val="nil"/>
              <w:bottom w:val="nil"/>
            </w:tcBorders>
          </w:tcPr>
          <w:p w14:paraId="46B34AEF" w14:textId="77777777" w:rsidR="002C05E8" w:rsidRPr="00AD528C" w:rsidRDefault="002C05E8">
            <w:pPr>
              <w:outlineLvl w:val="0"/>
            </w:pPr>
          </w:p>
        </w:tc>
        <w:tc>
          <w:tcPr>
            <w:tcW w:w="0" w:type="auto"/>
            <w:vAlign w:val="bottom"/>
          </w:tcPr>
          <w:p w14:paraId="674E8EFC" w14:textId="77777777" w:rsidR="002C05E8" w:rsidRPr="00AD528C" w:rsidRDefault="002C05E8">
            <w:pPr>
              <w:rPr>
                <w:color w:val="000000"/>
              </w:rPr>
            </w:pPr>
            <w:r w:rsidRPr="00AD528C">
              <w:rPr>
                <w:color w:val="000000"/>
              </w:rPr>
              <w:t>USFWS, NAWCA, EQUIP - Hay Creek Meadow/West Drews upland treatment</w:t>
            </w:r>
          </w:p>
        </w:tc>
        <w:tc>
          <w:tcPr>
            <w:tcW w:w="0" w:type="auto"/>
            <w:vAlign w:val="bottom"/>
          </w:tcPr>
          <w:p w14:paraId="4BD0436C" w14:textId="77777777" w:rsidR="002C05E8" w:rsidRPr="00AD528C" w:rsidRDefault="002C05E8" w:rsidP="00514DBC">
            <w:pPr>
              <w:jc w:val="right"/>
              <w:rPr>
                <w:color w:val="000000"/>
              </w:rPr>
            </w:pPr>
            <w:r w:rsidRPr="00AD528C">
              <w:rPr>
                <w:color w:val="000000"/>
              </w:rPr>
              <w:t>$7</w:t>
            </w:r>
            <w:r w:rsidR="00514DBC" w:rsidRPr="00AD528C">
              <w:rPr>
                <w:color w:val="000000"/>
              </w:rPr>
              <w:t>0</w:t>
            </w:r>
            <w:r w:rsidRPr="00AD528C">
              <w:rPr>
                <w:color w:val="000000"/>
              </w:rPr>
              <w:t>,</w:t>
            </w:r>
            <w:r w:rsidR="00514DBC" w:rsidRPr="00AD528C">
              <w:rPr>
                <w:color w:val="000000"/>
              </w:rPr>
              <w:t>0</w:t>
            </w:r>
            <w:r w:rsidRPr="00AD528C">
              <w:rPr>
                <w:color w:val="000000"/>
              </w:rPr>
              <w:t>00</w:t>
            </w:r>
          </w:p>
        </w:tc>
      </w:tr>
      <w:tr w:rsidR="002C05E8" w:rsidRPr="00AD528C" w14:paraId="089E29A4" w14:textId="77777777">
        <w:tc>
          <w:tcPr>
            <w:tcW w:w="0" w:type="auto"/>
            <w:tcBorders>
              <w:top w:val="nil"/>
              <w:left w:val="nil"/>
              <w:bottom w:val="nil"/>
            </w:tcBorders>
          </w:tcPr>
          <w:p w14:paraId="06F68136" w14:textId="77777777" w:rsidR="002C05E8" w:rsidRPr="00AD528C" w:rsidRDefault="002C05E8">
            <w:pPr>
              <w:outlineLvl w:val="0"/>
            </w:pPr>
          </w:p>
        </w:tc>
        <w:tc>
          <w:tcPr>
            <w:tcW w:w="0" w:type="auto"/>
            <w:tcBorders>
              <w:bottom w:val="single" w:sz="4" w:space="0" w:color="auto"/>
            </w:tcBorders>
            <w:vAlign w:val="bottom"/>
          </w:tcPr>
          <w:p w14:paraId="39C79FED" w14:textId="77777777" w:rsidR="002C05E8" w:rsidRPr="00AD528C" w:rsidRDefault="002C05E8">
            <w:pPr>
              <w:rPr>
                <w:color w:val="000000"/>
              </w:rPr>
            </w:pPr>
            <w:r w:rsidRPr="00AD528C">
              <w:rPr>
                <w:color w:val="000000"/>
              </w:rPr>
              <w:t>National Forest Foundation</w:t>
            </w:r>
          </w:p>
        </w:tc>
        <w:tc>
          <w:tcPr>
            <w:tcW w:w="0" w:type="auto"/>
            <w:tcBorders>
              <w:bottom w:val="single" w:sz="4" w:space="0" w:color="auto"/>
            </w:tcBorders>
            <w:vAlign w:val="bottom"/>
          </w:tcPr>
          <w:p w14:paraId="3A4F207D" w14:textId="77777777" w:rsidR="002C05E8" w:rsidRPr="00AD528C" w:rsidRDefault="002C05E8" w:rsidP="00514DBC">
            <w:pPr>
              <w:jc w:val="right"/>
              <w:rPr>
                <w:color w:val="000000"/>
              </w:rPr>
            </w:pPr>
            <w:r w:rsidRPr="00AD528C">
              <w:rPr>
                <w:color w:val="000000"/>
              </w:rPr>
              <w:t>$</w:t>
            </w:r>
            <w:r w:rsidR="00514DBC" w:rsidRPr="00AD528C">
              <w:rPr>
                <w:color w:val="000000"/>
              </w:rPr>
              <w:t>15,000</w:t>
            </w:r>
          </w:p>
        </w:tc>
      </w:tr>
      <w:tr w:rsidR="002C05E8" w:rsidRPr="00AD528C" w14:paraId="158821C2" w14:textId="77777777">
        <w:tc>
          <w:tcPr>
            <w:tcW w:w="0" w:type="auto"/>
            <w:tcBorders>
              <w:top w:val="nil"/>
              <w:left w:val="nil"/>
              <w:bottom w:val="nil"/>
            </w:tcBorders>
          </w:tcPr>
          <w:p w14:paraId="36B01DF8" w14:textId="77777777" w:rsidR="002C05E8" w:rsidRPr="00AD528C" w:rsidRDefault="002C05E8">
            <w:pPr>
              <w:outlineLvl w:val="0"/>
            </w:pPr>
          </w:p>
        </w:tc>
        <w:tc>
          <w:tcPr>
            <w:tcW w:w="0" w:type="auto"/>
            <w:shd w:val="clear" w:color="auto" w:fill="999999"/>
          </w:tcPr>
          <w:p w14:paraId="1D7A7F13" w14:textId="77777777" w:rsidR="002C05E8" w:rsidRPr="00AD528C" w:rsidRDefault="002C05E8">
            <w:pPr>
              <w:jc w:val="right"/>
              <w:outlineLvl w:val="0"/>
              <w:rPr>
                <w:b/>
              </w:rPr>
            </w:pPr>
            <w:r w:rsidRPr="00AD528C">
              <w:rPr>
                <w:b/>
              </w:rPr>
              <w:t>CASH TOTAL</w:t>
            </w:r>
          </w:p>
        </w:tc>
        <w:tc>
          <w:tcPr>
            <w:tcW w:w="0" w:type="auto"/>
            <w:shd w:val="clear" w:color="auto" w:fill="999999"/>
          </w:tcPr>
          <w:p w14:paraId="7F69B66B" w14:textId="77777777" w:rsidR="002C05E8" w:rsidRPr="00AD528C" w:rsidRDefault="00514DBC">
            <w:pPr>
              <w:jc w:val="right"/>
              <w:outlineLvl w:val="0"/>
              <w:rPr>
                <w:b/>
              </w:rPr>
            </w:pPr>
            <w:r w:rsidRPr="00AD528C">
              <w:rPr>
                <w:b/>
              </w:rPr>
              <w:t>$217,500</w:t>
            </w:r>
          </w:p>
        </w:tc>
      </w:tr>
      <w:tr w:rsidR="002C05E8" w:rsidRPr="00AD528C" w14:paraId="59791F02" w14:textId="77777777">
        <w:tc>
          <w:tcPr>
            <w:tcW w:w="0" w:type="auto"/>
            <w:tcBorders>
              <w:top w:val="nil"/>
              <w:left w:val="nil"/>
              <w:bottom w:val="nil"/>
            </w:tcBorders>
          </w:tcPr>
          <w:p w14:paraId="2283BEC2" w14:textId="77777777" w:rsidR="002C05E8" w:rsidRPr="00AD528C" w:rsidRDefault="002C05E8">
            <w:pPr>
              <w:outlineLvl w:val="0"/>
            </w:pPr>
          </w:p>
        </w:tc>
        <w:tc>
          <w:tcPr>
            <w:tcW w:w="0" w:type="auto"/>
            <w:vAlign w:val="bottom"/>
          </w:tcPr>
          <w:p w14:paraId="3339E38E" w14:textId="77777777" w:rsidR="002C05E8" w:rsidRPr="00AD528C" w:rsidRDefault="002C05E8">
            <w:pPr>
              <w:rPr>
                <w:color w:val="000000"/>
              </w:rPr>
            </w:pPr>
            <w:r w:rsidRPr="00AD528C">
              <w:t>Pacific Northwest Consortium for Science Delivery and Adoption</w:t>
            </w:r>
          </w:p>
        </w:tc>
        <w:tc>
          <w:tcPr>
            <w:tcW w:w="0" w:type="auto"/>
          </w:tcPr>
          <w:p w14:paraId="4EDB9893" w14:textId="77777777" w:rsidR="002C05E8" w:rsidRPr="00AD528C" w:rsidRDefault="002C05E8" w:rsidP="00514DBC">
            <w:pPr>
              <w:jc w:val="right"/>
              <w:outlineLvl w:val="0"/>
            </w:pPr>
            <w:r w:rsidRPr="00AD528C">
              <w:t>$5</w:t>
            </w:r>
            <w:r w:rsidR="00514DBC" w:rsidRPr="00AD528C">
              <w:t>0</w:t>
            </w:r>
            <w:r w:rsidRPr="00AD528C">
              <w:t>,</w:t>
            </w:r>
            <w:r w:rsidR="00514DBC" w:rsidRPr="00AD528C">
              <w:t>0</w:t>
            </w:r>
            <w:r w:rsidRPr="00AD528C">
              <w:t>00</w:t>
            </w:r>
          </w:p>
        </w:tc>
      </w:tr>
      <w:tr w:rsidR="00514DBC" w:rsidRPr="00AD528C" w14:paraId="7A7AA3B9" w14:textId="77777777">
        <w:tc>
          <w:tcPr>
            <w:tcW w:w="0" w:type="auto"/>
            <w:tcBorders>
              <w:top w:val="nil"/>
              <w:left w:val="nil"/>
              <w:bottom w:val="nil"/>
            </w:tcBorders>
          </w:tcPr>
          <w:p w14:paraId="16A7873D" w14:textId="77777777" w:rsidR="00514DBC" w:rsidRPr="00AD528C" w:rsidRDefault="00514DBC">
            <w:pPr>
              <w:outlineLvl w:val="0"/>
            </w:pPr>
          </w:p>
        </w:tc>
        <w:tc>
          <w:tcPr>
            <w:tcW w:w="0" w:type="auto"/>
            <w:vAlign w:val="bottom"/>
          </w:tcPr>
          <w:p w14:paraId="33FBFE23" w14:textId="77777777" w:rsidR="00514DBC" w:rsidRPr="00AD528C" w:rsidRDefault="00514DBC" w:rsidP="00514DBC">
            <w:r w:rsidRPr="00AD528C">
              <w:t>The Wilderness Society Wildlife Habitat Resiliency Grant</w:t>
            </w:r>
          </w:p>
        </w:tc>
        <w:tc>
          <w:tcPr>
            <w:tcW w:w="0" w:type="auto"/>
          </w:tcPr>
          <w:p w14:paraId="6551496C" w14:textId="77777777" w:rsidR="00514DBC" w:rsidRPr="00AD528C" w:rsidRDefault="00514DBC" w:rsidP="00514DBC">
            <w:pPr>
              <w:jc w:val="right"/>
              <w:outlineLvl w:val="0"/>
            </w:pPr>
            <w:r w:rsidRPr="00AD528C">
              <w:t>$25,000</w:t>
            </w:r>
          </w:p>
        </w:tc>
      </w:tr>
      <w:tr w:rsidR="002C05E8" w:rsidRPr="00AD528C" w14:paraId="6B457CBD" w14:textId="77777777">
        <w:tc>
          <w:tcPr>
            <w:tcW w:w="0" w:type="auto"/>
            <w:tcBorders>
              <w:top w:val="nil"/>
              <w:left w:val="nil"/>
              <w:bottom w:val="nil"/>
            </w:tcBorders>
          </w:tcPr>
          <w:p w14:paraId="4DE7FB33" w14:textId="77777777" w:rsidR="002C05E8" w:rsidRPr="00AD528C" w:rsidRDefault="002C05E8">
            <w:pPr>
              <w:outlineLvl w:val="0"/>
            </w:pPr>
          </w:p>
        </w:tc>
        <w:tc>
          <w:tcPr>
            <w:tcW w:w="0" w:type="auto"/>
            <w:tcBorders>
              <w:bottom w:val="single" w:sz="4" w:space="0" w:color="auto"/>
            </w:tcBorders>
            <w:vAlign w:val="bottom"/>
          </w:tcPr>
          <w:p w14:paraId="579CAB44" w14:textId="77777777" w:rsidR="002C05E8" w:rsidRPr="00AD528C" w:rsidRDefault="002C05E8">
            <w:pPr>
              <w:rPr>
                <w:color w:val="000000"/>
              </w:rPr>
            </w:pPr>
            <w:r w:rsidRPr="00AD528C">
              <w:rPr>
                <w:color w:val="000000"/>
              </w:rPr>
              <w:t>Third-party monitoring</w:t>
            </w:r>
          </w:p>
        </w:tc>
        <w:tc>
          <w:tcPr>
            <w:tcW w:w="0" w:type="auto"/>
            <w:tcBorders>
              <w:bottom w:val="single" w:sz="4" w:space="0" w:color="auto"/>
            </w:tcBorders>
          </w:tcPr>
          <w:p w14:paraId="30634471" w14:textId="77777777" w:rsidR="002C05E8" w:rsidRPr="00AD528C" w:rsidRDefault="002C05E8" w:rsidP="00514DBC">
            <w:pPr>
              <w:pStyle w:val="Header"/>
              <w:tabs>
                <w:tab w:val="clear" w:pos="4320"/>
                <w:tab w:val="clear" w:pos="8640"/>
              </w:tabs>
              <w:jc w:val="right"/>
              <w:outlineLvl w:val="0"/>
            </w:pPr>
            <w:r w:rsidRPr="00AD528C">
              <w:t>$1</w:t>
            </w:r>
            <w:r w:rsidR="00514DBC" w:rsidRPr="00AD528C">
              <w:t>5</w:t>
            </w:r>
            <w:r w:rsidRPr="00AD528C">
              <w:t>,000</w:t>
            </w:r>
          </w:p>
        </w:tc>
      </w:tr>
      <w:tr w:rsidR="002C05E8" w:rsidRPr="00AD528C" w14:paraId="0A8D521B" w14:textId="77777777">
        <w:tc>
          <w:tcPr>
            <w:tcW w:w="0" w:type="auto"/>
            <w:tcBorders>
              <w:top w:val="nil"/>
              <w:left w:val="nil"/>
              <w:bottom w:val="nil"/>
            </w:tcBorders>
          </w:tcPr>
          <w:p w14:paraId="63CF48C2" w14:textId="77777777" w:rsidR="002C05E8" w:rsidRPr="00AD528C" w:rsidRDefault="002C05E8">
            <w:pPr>
              <w:outlineLvl w:val="0"/>
            </w:pPr>
          </w:p>
        </w:tc>
        <w:tc>
          <w:tcPr>
            <w:tcW w:w="0" w:type="auto"/>
            <w:tcBorders>
              <w:bottom w:val="single" w:sz="4" w:space="0" w:color="auto"/>
            </w:tcBorders>
            <w:shd w:val="clear" w:color="auto" w:fill="999999"/>
          </w:tcPr>
          <w:p w14:paraId="22271C1C" w14:textId="77777777" w:rsidR="002C05E8" w:rsidRPr="00AD528C" w:rsidRDefault="002C05E8">
            <w:pPr>
              <w:jc w:val="right"/>
              <w:outlineLvl w:val="0"/>
              <w:rPr>
                <w:b/>
              </w:rPr>
            </w:pPr>
            <w:r w:rsidRPr="00AD528C">
              <w:rPr>
                <w:b/>
              </w:rPr>
              <w:t>IN KIND TOTAL</w:t>
            </w:r>
          </w:p>
        </w:tc>
        <w:tc>
          <w:tcPr>
            <w:tcW w:w="0" w:type="auto"/>
            <w:tcBorders>
              <w:bottom w:val="single" w:sz="4" w:space="0" w:color="auto"/>
            </w:tcBorders>
            <w:shd w:val="clear" w:color="auto" w:fill="999999"/>
          </w:tcPr>
          <w:p w14:paraId="516E2BA6" w14:textId="77777777" w:rsidR="002C05E8" w:rsidRPr="00AD528C" w:rsidRDefault="002C05E8" w:rsidP="00514DBC">
            <w:pPr>
              <w:jc w:val="right"/>
              <w:outlineLvl w:val="0"/>
              <w:rPr>
                <w:b/>
              </w:rPr>
            </w:pPr>
            <w:r w:rsidRPr="00AD528C">
              <w:rPr>
                <w:b/>
              </w:rPr>
              <w:t>$</w:t>
            </w:r>
            <w:r w:rsidR="00514DBC" w:rsidRPr="00AD528C">
              <w:rPr>
                <w:b/>
              </w:rPr>
              <w:t>90,000</w:t>
            </w:r>
          </w:p>
        </w:tc>
      </w:tr>
    </w:tbl>
    <w:p w14:paraId="6A937E45" w14:textId="77777777" w:rsidR="0021721B" w:rsidRPr="00516722" w:rsidRDefault="0021721B" w:rsidP="0021721B">
      <w:pPr>
        <w:rPr>
          <w:highlight w:val="yellow"/>
        </w:rPr>
      </w:pP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8"/>
        <w:gridCol w:w="6570"/>
        <w:gridCol w:w="1620"/>
      </w:tblGrid>
      <w:tr w:rsidR="0021721B" w:rsidRPr="00AD528C" w14:paraId="56481721" w14:textId="77777777">
        <w:trPr>
          <w:trHeight w:val="315"/>
        </w:trPr>
        <w:tc>
          <w:tcPr>
            <w:tcW w:w="738" w:type="dxa"/>
            <w:tcBorders>
              <w:top w:val="single" w:sz="4" w:space="0" w:color="auto"/>
              <w:left w:val="single" w:sz="4" w:space="0" w:color="auto"/>
              <w:bottom w:val="single" w:sz="4" w:space="0" w:color="auto"/>
            </w:tcBorders>
            <w:shd w:val="clear" w:color="auto" w:fill="999999"/>
          </w:tcPr>
          <w:p w14:paraId="375FFA34" w14:textId="77777777" w:rsidR="0021721B" w:rsidRPr="00AD528C" w:rsidRDefault="0021721B">
            <w:pPr>
              <w:outlineLvl w:val="0"/>
              <w:rPr>
                <w:b/>
              </w:rPr>
            </w:pPr>
            <w:r w:rsidRPr="00AD528C">
              <w:rPr>
                <w:b/>
              </w:rPr>
              <w:t>2012</w:t>
            </w:r>
          </w:p>
        </w:tc>
        <w:tc>
          <w:tcPr>
            <w:tcW w:w="6570" w:type="dxa"/>
            <w:tcBorders>
              <w:bottom w:val="single" w:sz="4" w:space="0" w:color="auto"/>
            </w:tcBorders>
            <w:shd w:val="clear" w:color="auto" w:fill="999999"/>
          </w:tcPr>
          <w:p w14:paraId="780E6E42" w14:textId="77777777" w:rsidR="0021721B" w:rsidRPr="00AD528C" w:rsidRDefault="0021721B">
            <w:pPr>
              <w:outlineLvl w:val="0"/>
              <w:rPr>
                <w:b/>
              </w:rPr>
            </w:pPr>
            <w:r w:rsidRPr="00AD528C">
              <w:rPr>
                <w:b/>
              </w:rPr>
              <w:t>Partner</w:t>
            </w:r>
          </w:p>
        </w:tc>
        <w:tc>
          <w:tcPr>
            <w:tcW w:w="1620" w:type="dxa"/>
            <w:tcBorders>
              <w:bottom w:val="single" w:sz="4" w:space="0" w:color="auto"/>
            </w:tcBorders>
            <w:shd w:val="clear" w:color="auto" w:fill="999999"/>
          </w:tcPr>
          <w:p w14:paraId="5CA8E438" w14:textId="77777777" w:rsidR="0021721B" w:rsidRPr="00AD528C" w:rsidRDefault="0021721B">
            <w:pPr>
              <w:outlineLvl w:val="0"/>
              <w:rPr>
                <w:b/>
              </w:rPr>
            </w:pPr>
            <w:r w:rsidRPr="00AD528C">
              <w:rPr>
                <w:b/>
              </w:rPr>
              <w:t>Contribution</w:t>
            </w:r>
          </w:p>
        </w:tc>
      </w:tr>
      <w:tr w:rsidR="0021721B" w:rsidRPr="00AD528C" w14:paraId="0B53966D" w14:textId="77777777">
        <w:trPr>
          <w:trHeight w:val="315"/>
        </w:trPr>
        <w:tc>
          <w:tcPr>
            <w:tcW w:w="738" w:type="dxa"/>
            <w:tcBorders>
              <w:top w:val="single" w:sz="4" w:space="0" w:color="auto"/>
              <w:left w:val="nil"/>
              <w:bottom w:val="nil"/>
            </w:tcBorders>
          </w:tcPr>
          <w:p w14:paraId="26AC1E36" w14:textId="77777777" w:rsidR="0021721B" w:rsidRPr="00AD528C" w:rsidRDefault="0021721B">
            <w:pPr>
              <w:outlineLvl w:val="0"/>
            </w:pPr>
          </w:p>
        </w:tc>
        <w:tc>
          <w:tcPr>
            <w:tcW w:w="6570" w:type="dxa"/>
            <w:vAlign w:val="bottom"/>
          </w:tcPr>
          <w:p w14:paraId="340FD390" w14:textId="77777777" w:rsidR="0021721B" w:rsidRPr="00AD528C" w:rsidRDefault="0021721B">
            <w:r w:rsidRPr="00AD528C">
              <w:t>ODFW - Mule Deer Initiative</w:t>
            </w:r>
          </w:p>
        </w:tc>
        <w:tc>
          <w:tcPr>
            <w:tcW w:w="1620" w:type="dxa"/>
            <w:vAlign w:val="bottom"/>
          </w:tcPr>
          <w:p w14:paraId="5E33FBE6" w14:textId="77777777" w:rsidR="0021721B" w:rsidRPr="00AD528C" w:rsidRDefault="0021721B" w:rsidP="00514DBC">
            <w:pPr>
              <w:jc w:val="right"/>
            </w:pPr>
            <w:r w:rsidRPr="00AD528C">
              <w:t>$3</w:t>
            </w:r>
            <w:r w:rsidR="00514DBC" w:rsidRPr="00AD528C">
              <w:t>0</w:t>
            </w:r>
            <w:r w:rsidRPr="00AD528C">
              <w:t>,</w:t>
            </w:r>
            <w:r w:rsidR="00514DBC" w:rsidRPr="00AD528C">
              <w:t>0</w:t>
            </w:r>
            <w:r w:rsidRPr="00AD528C">
              <w:t>00</w:t>
            </w:r>
          </w:p>
        </w:tc>
      </w:tr>
      <w:tr w:rsidR="00514DBC" w:rsidRPr="00AD528C" w14:paraId="4C001AA4" w14:textId="77777777">
        <w:trPr>
          <w:trHeight w:val="315"/>
        </w:trPr>
        <w:tc>
          <w:tcPr>
            <w:tcW w:w="738" w:type="dxa"/>
            <w:tcBorders>
              <w:top w:val="nil"/>
              <w:left w:val="nil"/>
              <w:bottom w:val="nil"/>
            </w:tcBorders>
          </w:tcPr>
          <w:p w14:paraId="20BE8E58" w14:textId="77777777" w:rsidR="00514DBC" w:rsidRPr="00AD528C" w:rsidRDefault="00514DBC">
            <w:pPr>
              <w:outlineLvl w:val="0"/>
            </w:pPr>
          </w:p>
        </w:tc>
        <w:tc>
          <w:tcPr>
            <w:tcW w:w="6570" w:type="dxa"/>
            <w:vAlign w:val="bottom"/>
          </w:tcPr>
          <w:p w14:paraId="49678908" w14:textId="77777777" w:rsidR="00514DBC" w:rsidRPr="00AD528C" w:rsidRDefault="00514DBC">
            <w:r w:rsidRPr="00AD528C">
              <w:t>ODFW,Watershed Council,OWEB – Remove 2 culverts on Buck Creek</w:t>
            </w:r>
          </w:p>
        </w:tc>
        <w:tc>
          <w:tcPr>
            <w:tcW w:w="1620" w:type="dxa"/>
            <w:vAlign w:val="bottom"/>
          </w:tcPr>
          <w:p w14:paraId="2400C130" w14:textId="77777777" w:rsidR="00514DBC" w:rsidRPr="00AD528C" w:rsidRDefault="00C5767F" w:rsidP="00514DBC">
            <w:pPr>
              <w:jc w:val="right"/>
            </w:pPr>
            <w:r w:rsidRPr="00AD528C">
              <w:t>$30,000</w:t>
            </w:r>
          </w:p>
        </w:tc>
      </w:tr>
      <w:tr w:rsidR="0021721B" w:rsidRPr="00AD528C" w14:paraId="5AB0A481" w14:textId="77777777">
        <w:trPr>
          <w:trHeight w:val="315"/>
        </w:trPr>
        <w:tc>
          <w:tcPr>
            <w:tcW w:w="738" w:type="dxa"/>
            <w:tcBorders>
              <w:top w:val="nil"/>
              <w:left w:val="nil"/>
              <w:bottom w:val="nil"/>
            </w:tcBorders>
          </w:tcPr>
          <w:p w14:paraId="3B0AD501" w14:textId="77777777" w:rsidR="0021721B" w:rsidRPr="00AD528C" w:rsidRDefault="0021721B">
            <w:pPr>
              <w:outlineLvl w:val="0"/>
            </w:pPr>
          </w:p>
        </w:tc>
        <w:tc>
          <w:tcPr>
            <w:tcW w:w="6570" w:type="dxa"/>
            <w:vAlign w:val="bottom"/>
          </w:tcPr>
          <w:p w14:paraId="299A4F85" w14:textId="77777777" w:rsidR="0021721B" w:rsidRPr="00AD528C" w:rsidRDefault="0021721B">
            <w:r w:rsidRPr="00AD528C">
              <w:t>National Forest Foundation</w:t>
            </w:r>
          </w:p>
        </w:tc>
        <w:tc>
          <w:tcPr>
            <w:tcW w:w="1620" w:type="dxa"/>
            <w:vAlign w:val="bottom"/>
          </w:tcPr>
          <w:p w14:paraId="1FE97816" w14:textId="77777777" w:rsidR="0021721B" w:rsidRPr="00AD528C" w:rsidRDefault="0021721B" w:rsidP="00514DBC">
            <w:pPr>
              <w:jc w:val="right"/>
            </w:pPr>
            <w:r w:rsidRPr="00AD528C">
              <w:t>$</w:t>
            </w:r>
            <w:r w:rsidR="00514DBC" w:rsidRPr="00AD528C">
              <w:t>15,000</w:t>
            </w:r>
          </w:p>
        </w:tc>
      </w:tr>
      <w:tr w:rsidR="0021721B" w:rsidRPr="00AD528C" w14:paraId="23C3A1E0" w14:textId="77777777">
        <w:trPr>
          <w:trHeight w:val="315"/>
        </w:trPr>
        <w:tc>
          <w:tcPr>
            <w:tcW w:w="738" w:type="dxa"/>
            <w:tcBorders>
              <w:top w:val="nil"/>
              <w:left w:val="nil"/>
              <w:bottom w:val="nil"/>
            </w:tcBorders>
          </w:tcPr>
          <w:p w14:paraId="45A3D1C3" w14:textId="77777777" w:rsidR="0021721B" w:rsidRPr="00AD528C" w:rsidRDefault="0021721B">
            <w:pPr>
              <w:outlineLvl w:val="0"/>
            </w:pPr>
          </w:p>
        </w:tc>
        <w:tc>
          <w:tcPr>
            <w:tcW w:w="6570" w:type="dxa"/>
            <w:vAlign w:val="bottom"/>
          </w:tcPr>
          <w:p w14:paraId="38B30B12" w14:textId="77777777" w:rsidR="0021721B" w:rsidRPr="00AD528C" w:rsidRDefault="0021721B">
            <w:r w:rsidRPr="00AD528C">
              <w:t>Expected OWEB &amp; USFWS</w:t>
            </w:r>
          </w:p>
        </w:tc>
        <w:tc>
          <w:tcPr>
            <w:tcW w:w="1620" w:type="dxa"/>
            <w:vAlign w:val="bottom"/>
          </w:tcPr>
          <w:p w14:paraId="47BC743A" w14:textId="77777777" w:rsidR="0021721B" w:rsidRPr="00AD528C" w:rsidRDefault="0021721B" w:rsidP="00514DBC">
            <w:pPr>
              <w:jc w:val="right"/>
            </w:pPr>
            <w:r w:rsidRPr="00AD528C">
              <w:t>$10</w:t>
            </w:r>
            <w:r w:rsidR="00514DBC" w:rsidRPr="00AD528C">
              <w:t>0</w:t>
            </w:r>
            <w:r w:rsidRPr="00AD528C">
              <w:t>,000</w:t>
            </w:r>
          </w:p>
        </w:tc>
      </w:tr>
      <w:tr w:rsidR="0021721B" w:rsidRPr="00AD528C" w14:paraId="36C377DE" w14:textId="77777777">
        <w:trPr>
          <w:trHeight w:val="315"/>
        </w:trPr>
        <w:tc>
          <w:tcPr>
            <w:tcW w:w="738" w:type="dxa"/>
            <w:tcBorders>
              <w:top w:val="nil"/>
              <w:left w:val="nil"/>
              <w:bottom w:val="nil"/>
            </w:tcBorders>
          </w:tcPr>
          <w:p w14:paraId="2325C8D2" w14:textId="77777777" w:rsidR="0021721B" w:rsidRPr="00AD528C" w:rsidRDefault="0021721B">
            <w:pPr>
              <w:outlineLvl w:val="0"/>
            </w:pPr>
          </w:p>
        </w:tc>
        <w:tc>
          <w:tcPr>
            <w:tcW w:w="6570" w:type="dxa"/>
            <w:tcBorders>
              <w:bottom w:val="single" w:sz="4" w:space="0" w:color="auto"/>
            </w:tcBorders>
            <w:shd w:val="clear" w:color="auto" w:fill="999999"/>
          </w:tcPr>
          <w:p w14:paraId="7B95EDD6" w14:textId="77777777" w:rsidR="0021721B" w:rsidRPr="00AD528C" w:rsidRDefault="0021721B">
            <w:pPr>
              <w:jc w:val="right"/>
              <w:outlineLvl w:val="0"/>
              <w:rPr>
                <w:b/>
              </w:rPr>
            </w:pPr>
            <w:r w:rsidRPr="00AD528C">
              <w:rPr>
                <w:b/>
              </w:rPr>
              <w:t>CASH TOTAL</w:t>
            </w:r>
          </w:p>
        </w:tc>
        <w:tc>
          <w:tcPr>
            <w:tcW w:w="1620" w:type="dxa"/>
            <w:tcBorders>
              <w:bottom w:val="single" w:sz="4" w:space="0" w:color="auto"/>
            </w:tcBorders>
            <w:shd w:val="clear" w:color="auto" w:fill="999999"/>
          </w:tcPr>
          <w:p w14:paraId="41D22ADF" w14:textId="77777777" w:rsidR="0021721B" w:rsidRPr="00AD528C" w:rsidRDefault="0021721B" w:rsidP="00C5767F">
            <w:pPr>
              <w:jc w:val="right"/>
              <w:outlineLvl w:val="0"/>
              <w:rPr>
                <w:b/>
              </w:rPr>
            </w:pPr>
            <w:r w:rsidRPr="00AD528C">
              <w:rPr>
                <w:b/>
              </w:rPr>
              <w:t>$1</w:t>
            </w:r>
            <w:r w:rsidR="00C5767F" w:rsidRPr="00AD528C">
              <w:rPr>
                <w:b/>
              </w:rPr>
              <w:t>75</w:t>
            </w:r>
            <w:r w:rsidRPr="00AD528C">
              <w:rPr>
                <w:b/>
              </w:rPr>
              <w:t>,000</w:t>
            </w:r>
          </w:p>
        </w:tc>
      </w:tr>
      <w:tr w:rsidR="0021721B" w:rsidRPr="00AD528C" w14:paraId="0BCEDAE1" w14:textId="77777777">
        <w:trPr>
          <w:trHeight w:val="315"/>
        </w:trPr>
        <w:tc>
          <w:tcPr>
            <w:tcW w:w="738" w:type="dxa"/>
            <w:tcBorders>
              <w:top w:val="nil"/>
              <w:left w:val="nil"/>
              <w:bottom w:val="nil"/>
            </w:tcBorders>
          </w:tcPr>
          <w:p w14:paraId="03DA44BC" w14:textId="77777777" w:rsidR="0021721B" w:rsidRPr="00AD528C" w:rsidRDefault="0021721B">
            <w:pPr>
              <w:outlineLvl w:val="0"/>
            </w:pPr>
          </w:p>
        </w:tc>
        <w:tc>
          <w:tcPr>
            <w:tcW w:w="6570" w:type="dxa"/>
            <w:vAlign w:val="bottom"/>
          </w:tcPr>
          <w:p w14:paraId="678BA5E7" w14:textId="77777777" w:rsidR="0021721B" w:rsidRPr="00AD528C" w:rsidRDefault="0021721B">
            <w:pPr>
              <w:rPr>
                <w:color w:val="000000"/>
              </w:rPr>
            </w:pPr>
            <w:r w:rsidRPr="00AD528C">
              <w:t>Pacific Northwest Consortium for Science Delivery and Adoption</w:t>
            </w:r>
          </w:p>
        </w:tc>
        <w:tc>
          <w:tcPr>
            <w:tcW w:w="1620" w:type="dxa"/>
            <w:vAlign w:val="bottom"/>
          </w:tcPr>
          <w:p w14:paraId="7368854D" w14:textId="77777777" w:rsidR="0021721B" w:rsidRPr="00AD528C" w:rsidRDefault="0021721B" w:rsidP="00C5767F">
            <w:pPr>
              <w:jc w:val="right"/>
              <w:rPr>
                <w:color w:val="000000"/>
              </w:rPr>
            </w:pPr>
            <w:r w:rsidRPr="00AD528C">
              <w:rPr>
                <w:color w:val="000000"/>
              </w:rPr>
              <w:t>$5</w:t>
            </w:r>
            <w:r w:rsidR="00C5767F" w:rsidRPr="00AD528C">
              <w:rPr>
                <w:color w:val="000000"/>
              </w:rPr>
              <w:t>0</w:t>
            </w:r>
            <w:r w:rsidRPr="00AD528C">
              <w:rPr>
                <w:color w:val="000000"/>
              </w:rPr>
              <w:t>,000</w:t>
            </w:r>
          </w:p>
        </w:tc>
      </w:tr>
      <w:tr w:rsidR="0021721B" w:rsidRPr="00AD528C" w14:paraId="1B4D4C2B" w14:textId="77777777">
        <w:trPr>
          <w:trHeight w:val="315"/>
        </w:trPr>
        <w:tc>
          <w:tcPr>
            <w:tcW w:w="738" w:type="dxa"/>
            <w:tcBorders>
              <w:top w:val="nil"/>
              <w:left w:val="nil"/>
              <w:bottom w:val="nil"/>
            </w:tcBorders>
          </w:tcPr>
          <w:p w14:paraId="19AF9F9D" w14:textId="77777777" w:rsidR="0021721B" w:rsidRPr="00AD528C" w:rsidRDefault="0021721B">
            <w:pPr>
              <w:outlineLvl w:val="0"/>
            </w:pPr>
          </w:p>
        </w:tc>
        <w:tc>
          <w:tcPr>
            <w:tcW w:w="6570" w:type="dxa"/>
            <w:vAlign w:val="bottom"/>
          </w:tcPr>
          <w:p w14:paraId="018B1485" w14:textId="77777777" w:rsidR="0021721B" w:rsidRPr="00AD528C" w:rsidRDefault="0021721B">
            <w:pPr>
              <w:rPr>
                <w:color w:val="000000"/>
              </w:rPr>
            </w:pPr>
            <w:r w:rsidRPr="00AD528C">
              <w:rPr>
                <w:color w:val="000000"/>
              </w:rPr>
              <w:t>Lake County Weed Management</w:t>
            </w:r>
          </w:p>
        </w:tc>
        <w:tc>
          <w:tcPr>
            <w:tcW w:w="1620" w:type="dxa"/>
            <w:vAlign w:val="bottom"/>
          </w:tcPr>
          <w:p w14:paraId="4F9ED48F" w14:textId="77777777" w:rsidR="0021721B" w:rsidRPr="00AD528C" w:rsidRDefault="0021721B" w:rsidP="00C5767F">
            <w:pPr>
              <w:jc w:val="right"/>
              <w:rPr>
                <w:color w:val="000000"/>
              </w:rPr>
            </w:pPr>
            <w:r w:rsidRPr="00AD528C">
              <w:rPr>
                <w:color w:val="000000"/>
              </w:rPr>
              <w:t>$5</w:t>
            </w:r>
            <w:r w:rsidR="00C5767F" w:rsidRPr="00AD528C">
              <w:rPr>
                <w:color w:val="000000"/>
              </w:rPr>
              <w:t>0</w:t>
            </w:r>
            <w:r w:rsidRPr="00AD528C">
              <w:rPr>
                <w:color w:val="000000"/>
              </w:rPr>
              <w:t>,000</w:t>
            </w:r>
          </w:p>
        </w:tc>
      </w:tr>
      <w:tr w:rsidR="0021721B" w:rsidRPr="00AD528C" w14:paraId="6BF0786C" w14:textId="77777777">
        <w:trPr>
          <w:trHeight w:val="315"/>
        </w:trPr>
        <w:tc>
          <w:tcPr>
            <w:tcW w:w="738" w:type="dxa"/>
            <w:tcBorders>
              <w:top w:val="nil"/>
              <w:left w:val="nil"/>
              <w:bottom w:val="nil"/>
            </w:tcBorders>
          </w:tcPr>
          <w:p w14:paraId="7F6FC0DE" w14:textId="77777777" w:rsidR="0021721B" w:rsidRPr="00AD528C" w:rsidRDefault="0021721B">
            <w:pPr>
              <w:outlineLvl w:val="0"/>
            </w:pPr>
          </w:p>
        </w:tc>
        <w:tc>
          <w:tcPr>
            <w:tcW w:w="6570" w:type="dxa"/>
            <w:vAlign w:val="bottom"/>
          </w:tcPr>
          <w:p w14:paraId="7D470E23" w14:textId="77777777" w:rsidR="0021721B" w:rsidRPr="00AD528C" w:rsidRDefault="0021721B">
            <w:pPr>
              <w:rPr>
                <w:color w:val="000000"/>
              </w:rPr>
            </w:pPr>
            <w:r w:rsidRPr="00AD528C">
              <w:rPr>
                <w:color w:val="000000"/>
              </w:rPr>
              <w:t>Third-party monitoring</w:t>
            </w:r>
          </w:p>
        </w:tc>
        <w:tc>
          <w:tcPr>
            <w:tcW w:w="1620" w:type="dxa"/>
            <w:vAlign w:val="bottom"/>
          </w:tcPr>
          <w:p w14:paraId="29F660E8" w14:textId="77777777" w:rsidR="0021721B" w:rsidRPr="00AD528C" w:rsidRDefault="0021721B" w:rsidP="00C5767F">
            <w:pPr>
              <w:jc w:val="right"/>
              <w:rPr>
                <w:color w:val="000000"/>
              </w:rPr>
            </w:pPr>
            <w:r w:rsidRPr="00AD528C">
              <w:rPr>
                <w:color w:val="000000"/>
              </w:rPr>
              <w:t>$</w:t>
            </w:r>
            <w:r w:rsidR="00C5767F" w:rsidRPr="00AD528C">
              <w:rPr>
                <w:color w:val="000000"/>
              </w:rPr>
              <w:t>70</w:t>
            </w:r>
            <w:r w:rsidRPr="00AD528C">
              <w:rPr>
                <w:color w:val="000000"/>
              </w:rPr>
              <w:t>,000</w:t>
            </w:r>
          </w:p>
        </w:tc>
      </w:tr>
      <w:tr w:rsidR="0021721B" w:rsidRPr="00AD528C" w14:paraId="2296B9C0" w14:textId="77777777">
        <w:trPr>
          <w:trHeight w:val="315"/>
        </w:trPr>
        <w:tc>
          <w:tcPr>
            <w:tcW w:w="738" w:type="dxa"/>
            <w:tcBorders>
              <w:top w:val="nil"/>
              <w:left w:val="nil"/>
              <w:bottom w:val="nil"/>
            </w:tcBorders>
          </w:tcPr>
          <w:p w14:paraId="0348C6C4" w14:textId="77777777" w:rsidR="0021721B" w:rsidRPr="00AD528C" w:rsidRDefault="0021721B">
            <w:pPr>
              <w:outlineLvl w:val="0"/>
            </w:pPr>
          </w:p>
        </w:tc>
        <w:tc>
          <w:tcPr>
            <w:tcW w:w="6570" w:type="dxa"/>
            <w:shd w:val="clear" w:color="auto" w:fill="999999"/>
          </w:tcPr>
          <w:p w14:paraId="19FE06AD" w14:textId="77777777" w:rsidR="0021721B" w:rsidRPr="00AD528C" w:rsidRDefault="0021721B">
            <w:pPr>
              <w:jc w:val="right"/>
              <w:outlineLvl w:val="0"/>
              <w:rPr>
                <w:b/>
              </w:rPr>
            </w:pPr>
            <w:r w:rsidRPr="00AD528C">
              <w:rPr>
                <w:b/>
              </w:rPr>
              <w:t>IN KIND TOTAL</w:t>
            </w:r>
          </w:p>
        </w:tc>
        <w:tc>
          <w:tcPr>
            <w:tcW w:w="1620" w:type="dxa"/>
            <w:shd w:val="clear" w:color="auto" w:fill="999999"/>
          </w:tcPr>
          <w:p w14:paraId="4152DA8A" w14:textId="77777777" w:rsidR="0021721B" w:rsidRPr="00AD528C" w:rsidRDefault="0021721B" w:rsidP="00C5767F">
            <w:pPr>
              <w:jc w:val="right"/>
              <w:outlineLvl w:val="0"/>
              <w:rPr>
                <w:b/>
              </w:rPr>
            </w:pPr>
            <w:r w:rsidRPr="00AD528C">
              <w:rPr>
                <w:b/>
              </w:rPr>
              <w:t>$</w:t>
            </w:r>
            <w:r w:rsidR="00C5767F" w:rsidRPr="00AD528C">
              <w:rPr>
                <w:b/>
              </w:rPr>
              <w:t>170</w:t>
            </w:r>
            <w:r w:rsidRPr="00AD528C">
              <w:rPr>
                <w:b/>
              </w:rPr>
              <w:t>,000</w:t>
            </w:r>
          </w:p>
        </w:tc>
      </w:tr>
    </w:tbl>
    <w:p w14:paraId="0B60B785" w14:textId="77777777" w:rsidR="0021721B" w:rsidRPr="00A3312E" w:rsidRDefault="0021721B" w:rsidP="0021721B">
      <w:pPr>
        <w:outlineLvl w:val="0"/>
      </w:pPr>
    </w:p>
    <w:p w14:paraId="186D28B5" w14:textId="77777777" w:rsidR="0021721B" w:rsidRPr="00A3312E" w:rsidRDefault="00C5767F" w:rsidP="0021721B">
      <w:r>
        <w:t>Abbreviations used in the above table:</w:t>
      </w:r>
    </w:p>
    <w:p w14:paraId="2EBF74DB" w14:textId="77777777" w:rsidR="0021721B" w:rsidRPr="00FF5FCD" w:rsidRDefault="0021721B" w:rsidP="0021721B">
      <w:pPr>
        <w:ind w:firstLine="720"/>
      </w:pPr>
      <w:r w:rsidRPr="00FF5FCD">
        <w:t>OWEB = Oregon Watershed Enhancement Board (State)</w:t>
      </w:r>
    </w:p>
    <w:p w14:paraId="01F2CBE1" w14:textId="77777777" w:rsidR="0021721B" w:rsidRPr="00FF5FCD" w:rsidRDefault="0021721B" w:rsidP="0021721B">
      <w:pPr>
        <w:ind w:firstLine="720"/>
      </w:pPr>
      <w:r w:rsidRPr="00FF5FCD">
        <w:t>JWTR = Jeld-Wen Timber Resources (Private)</w:t>
      </w:r>
    </w:p>
    <w:p w14:paraId="5A8433CE" w14:textId="77777777" w:rsidR="0021721B" w:rsidRPr="00FF5FCD" w:rsidRDefault="0021721B" w:rsidP="0021721B">
      <w:pPr>
        <w:ind w:firstLine="720"/>
      </w:pPr>
      <w:r w:rsidRPr="00FF5FCD">
        <w:t>ODFW = Oregon Department of Fish and Wildlife (State)</w:t>
      </w:r>
    </w:p>
    <w:p w14:paraId="1CC4411A" w14:textId="77777777" w:rsidR="0021721B" w:rsidRPr="00FF5FCD" w:rsidRDefault="0021721B" w:rsidP="0021721B">
      <w:pPr>
        <w:ind w:firstLine="720"/>
      </w:pPr>
      <w:r w:rsidRPr="00FF5FCD">
        <w:t>USFWS = U.S. Fish and Wildlife Service (Federal)</w:t>
      </w:r>
    </w:p>
    <w:p w14:paraId="30025611" w14:textId="77777777" w:rsidR="0021721B" w:rsidRPr="00FF5FCD" w:rsidRDefault="0021721B" w:rsidP="0021721B">
      <w:pPr>
        <w:ind w:firstLine="720"/>
      </w:pPr>
      <w:r w:rsidRPr="00FF5FCD">
        <w:t>NAWCA = North American Wetlands Conservation Act (USFWS program)</w:t>
      </w:r>
    </w:p>
    <w:p w14:paraId="64AC98EC" w14:textId="77777777" w:rsidR="00C5767F" w:rsidRDefault="0021721B" w:rsidP="00C5767F">
      <w:pPr>
        <w:ind w:firstLine="720"/>
      </w:pPr>
      <w:r w:rsidRPr="00FF5FCD">
        <w:t>EQUIP = Environmental Quality Incentives Program (USDA-NRCS program)</w:t>
      </w:r>
    </w:p>
    <w:p w14:paraId="4C739244" w14:textId="77777777" w:rsidR="0021721B" w:rsidRPr="00C5767F" w:rsidRDefault="0021721B" w:rsidP="00C5767F">
      <w:pPr>
        <w:ind w:firstLine="720"/>
      </w:pPr>
    </w:p>
    <w:p w14:paraId="08BF1033" w14:textId="77777777" w:rsidR="0021721B" w:rsidRPr="00FF5FCD" w:rsidRDefault="0021721B" w:rsidP="0021721B">
      <w:r w:rsidRPr="00FF5FCD">
        <w:t xml:space="preserve">Beyond 2012, partnerships are estimated to continue with the ongoing programs as listed for 2012.  </w:t>
      </w:r>
    </w:p>
    <w:p w14:paraId="24DD31AC" w14:textId="77777777" w:rsidR="00316B4E" w:rsidRDefault="00316B4E" w:rsidP="00D4321E"/>
    <w:p w14:paraId="54C74F5A" w14:textId="77777777" w:rsidR="002C05E8" w:rsidRDefault="002C05E8" w:rsidP="002C05E8"/>
    <w:p w14:paraId="7D3C0E8D" w14:textId="77777777" w:rsidR="00316B4E" w:rsidRDefault="00316B4E" w:rsidP="00D4321E"/>
    <w:p w14:paraId="040735C8" w14:textId="77777777" w:rsidR="00316B4E" w:rsidRDefault="00316B4E" w:rsidP="00D4321E"/>
    <w:p w14:paraId="23A6E531" w14:textId="77777777" w:rsidR="0008527E" w:rsidRDefault="00316B4E" w:rsidP="00316B4E">
      <w:pPr>
        <w:pStyle w:val="Heading1"/>
      </w:pPr>
      <w:r>
        <w:br w:type="page"/>
      </w:r>
    </w:p>
    <w:p w14:paraId="54B350BB" w14:textId="77777777" w:rsidR="0008527E" w:rsidRDefault="0008527E" w:rsidP="00316B4E">
      <w:pPr>
        <w:pStyle w:val="Heading1"/>
      </w:pPr>
    </w:p>
    <w:p w14:paraId="7E2CFE28" w14:textId="77777777" w:rsidR="0008527E" w:rsidRDefault="0008527E" w:rsidP="00316B4E">
      <w:pPr>
        <w:pStyle w:val="Heading1"/>
      </w:pPr>
    </w:p>
    <w:p w14:paraId="1F1F37C6" w14:textId="77777777" w:rsidR="0008527E" w:rsidRDefault="0008527E" w:rsidP="00316B4E">
      <w:pPr>
        <w:pStyle w:val="Heading1"/>
      </w:pPr>
    </w:p>
    <w:p w14:paraId="0BAB687F" w14:textId="77777777" w:rsidR="00316B4E" w:rsidRDefault="00316B4E" w:rsidP="00316B4E">
      <w:pPr>
        <w:pStyle w:val="Heading1"/>
      </w:pPr>
      <w:bookmarkStart w:id="7" w:name="_Toc159058510"/>
      <w:r>
        <w:t>Attachments</w:t>
      </w:r>
      <w:bookmarkEnd w:id="7"/>
    </w:p>
    <w:p w14:paraId="49D48124" w14:textId="77777777" w:rsidR="00316B4E" w:rsidRDefault="00316B4E" w:rsidP="00D4321E"/>
    <w:p w14:paraId="786B13F9" w14:textId="77777777" w:rsidR="00EC6711" w:rsidRDefault="00EC6711" w:rsidP="00316B4E">
      <w:pPr>
        <w:pStyle w:val="Heading2"/>
      </w:pPr>
    </w:p>
    <w:p w14:paraId="3EEA25C0" w14:textId="77777777" w:rsidR="00EC6711" w:rsidRDefault="00EC6711" w:rsidP="00316B4E">
      <w:pPr>
        <w:pStyle w:val="Heading2"/>
      </w:pPr>
    </w:p>
    <w:p w14:paraId="37B71EFA" w14:textId="77777777" w:rsidR="00EC6711" w:rsidRDefault="00EC6711" w:rsidP="00316B4E">
      <w:pPr>
        <w:pStyle w:val="Heading2"/>
      </w:pPr>
    </w:p>
    <w:p w14:paraId="072C29B3" w14:textId="77777777" w:rsidR="00EC6711" w:rsidRDefault="00EC6711" w:rsidP="00316B4E">
      <w:pPr>
        <w:pStyle w:val="Heading2"/>
      </w:pPr>
    </w:p>
    <w:p w14:paraId="44487971" w14:textId="77777777" w:rsidR="00EC6711" w:rsidRDefault="00EC6711" w:rsidP="00316B4E">
      <w:pPr>
        <w:pStyle w:val="Heading2"/>
      </w:pPr>
    </w:p>
    <w:p w14:paraId="2B67AD7B" w14:textId="77777777" w:rsidR="00EC6711" w:rsidRDefault="00EC6711" w:rsidP="00316B4E">
      <w:pPr>
        <w:pStyle w:val="Heading2"/>
      </w:pPr>
    </w:p>
    <w:p w14:paraId="437721D3" w14:textId="77777777" w:rsidR="00EC6711" w:rsidRDefault="00EC6711" w:rsidP="00316B4E">
      <w:pPr>
        <w:pStyle w:val="Heading2"/>
      </w:pPr>
    </w:p>
    <w:p w14:paraId="4C5962D5" w14:textId="77777777" w:rsidR="00854BB9" w:rsidRDefault="00854BB9" w:rsidP="00854BB9">
      <w:pPr>
        <w:pStyle w:val="Heading2"/>
        <w:sectPr w:rsidR="00854BB9">
          <w:headerReference w:type="default" r:id="rId41"/>
          <w:pgSz w:w="12240" w:h="15840"/>
          <w:pgMar w:top="1440" w:right="1800" w:bottom="1440" w:left="1800" w:header="720" w:footer="720" w:gutter="0"/>
          <w:pgNumType w:start="0"/>
          <w:cols w:space="720"/>
          <w:titlePg/>
        </w:sectPr>
      </w:pPr>
    </w:p>
    <w:p w14:paraId="1C3174A6" w14:textId="77777777" w:rsidR="00316B4E" w:rsidRDefault="00316B4E" w:rsidP="00D4321E"/>
    <w:p w14:paraId="3054D408" w14:textId="77777777" w:rsidR="00EC6711" w:rsidRPr="0008527E" w:rsidRDefault="0008527E" w:rsidP="0008527E">
      <w:pPr>
        <w:pStyle w:val="Heading2"/>
      </w:pPr>
      <w:bookmarkStart w:id="8" w:name="_Toc159058511"/>
      <w:r>
        <w:t>Attachment A: Planned Accomplishment</w:t>
      </w:r>
      <w:bookmarkEnd w:id="8"/>
    </w:p>
    <w:p w14:paraId="4156F493" w14:textId="77777777" w:rsidR="00EC6711" w:rsidRPr="00AD528C" w:rsidRDefault="00EC6711" w:rsidP="00EC6711">
      <w:pPr>
        <w:rPr>
          <w:rFonts w:ascii="Cambria" w:hAnsi="Cambria"/>
          <w:i/>
          <w:sz w:val="22"/>
          <w:szCs w:val="22"/>
        </w:rPr>
      </w:pPr>
      <w:r w:rsidRPr="00AD528C">
        <w:rPr>
          <w:rFonts w:ascii="Cambria" w:hAnsi="Cambria"/>
          <w:i/>
          <w:sz w:val="22"/>
          <w:szCs w:val="22"/>
        </w:rPr>
        <w:t>Projected Accomplishments Table</w:t>
      </w:r>
    </w:p>
    <w:tbl>
      <w:tblPr>
        <w:tblW w:w="0" w:type="auto"/>
        <w:tblInd w:w="108" w:type="dxa"/>
        <w:tblLook w:val="0000" w:firstRow="0" w:lastRow="0" w:firstColumn="0" w:lastColumn="0" w:noHBand="0" w:noVBand="0"/>
      </w:tblPr>
      <w:tblGrid>
        <w:gridCol w:w="3440"/>
        <w:gridCol w:w="1400"/>
        <w:gridCol w:w="1368"/>
        <w:gridCol w:w="1368"/>
        <w:gridCol w:w="1368"/>
        <w:gridCol w:w="1378"/>
        <w:gridCol w:w="1378"/>
        <w:gridCol w:w="1368"/>
      </w:tblGrid>
      <w:tr w:rsidR="00EC6711" w:rsidRPr="00AD528C" w14:paraId="6B33972E" w14:textId="77777777" w:rsidTr="00AD528C">
        <w:trPr>
          <w:trHeight w:val="255"/>
          <w:tblHeader/>
        </w:trPr>
        <w:tc>
          <w:tcPr>
            <w:tcW w:w="0" w:type="auto"/>
            <w:tcBorders>
              <w:top w:val="single" w:sz="4" w:space="0" w:color="auto"/>
              <w:left w:val="single" w:sz="4" w:space="0" w:color="auto"/>
              <w:bottom w:val="single" w:sz="4" w:space="0" w:color="auto"/>
              <w:right w:val="single" w:sz="4" w:space="0" w:color="auto"/>
            </w:tcBorders>
            <w:shd w:val="clear" w:color="auto" w:fill="D9D9D9"/>
            <w:vAlign w:val="center"/>
          </w:tcPr>
          <w:p w14:paraId="3FF171AF" w14:textId="77777777" w:rsidR="00EC6711" w:rsidRPr="00AD528C" w:rsidRDefault="00EC6711" w:rsidP="00961251">
            <w:pPr>
              <w:jc w:val="center"/>
              <w:rPr>
                <w:rFonts w:ascii="Cambria" w:hAnsi="Cambria" w:cs="Arial"/>
                <w:b/>
              </w:rPr>
            </w:pPr>
            <w:r w:rsidRPr="00AD528C">
              <w:rPr>
                <w:rFonts w:ascii="Cambria" w:hAnsi="Cambria" w:cs="Arial"/>
                <w:b/>
              </w:rPr>
              <w:t>Performance Measure</w:t>
            </w:r>
          </w:p>
        </w:tc>
        <w:tc>
          <w:tcPr>
            <w:tcW w:w="0" w:type="auto"/>
            <w:tcBorders>
              <w:top w:val="single" w:sz="4" w:space="0" w:color="auto"/>
              <w:left w:val="nil"/>
              <w:bottom w:val="single" w:sz="4" w:space="0" w:color="auto"/>
              <w:right w:val="single" w:sz="4" w:space="0" w:color="auto"/>
            </w:tcBorders>
            <w:shd w:val="clear" w:color="auto" w:fill="D9D9D9"/>
            <w:vAlign w:val="center"/>
          </w:tcPr>
          <w:p w14:paraId="2CA32EF3" w14:textId="77777777" w:rsidR="00EC6711" w:rsidRPr="00AD528C" w:rsidRDefault="00EC6711" w:rsidP="00961251">
            <w:pPr>
              <w:jc w:val="center"/>
              <w:rPr>
                <w:rFonts w:ascii="Cambria" w:hAnsi="Cambria" w:cs="Arial"/>
                <w:b/>
              </w:rPr>
            </w:pPr>
            <w:r w:rsidRPr="00AD528C">
              <w:rPr>
                <w:rFonts w:ascii="Cambria" w:hAnsi="Cambria" w:cs="Arial"/>
                <w:b/>
              </w:rPr>
              <w:t>Code</w:t>
            </w:r>
          </w:p>
        </w:tc>
        <w:tc>
          <w:tcPr>
            <w:tcW w:w="1368" w:type="dxa"/>
            <w:tcBorders>
              <w:top w:val="single" w:sz="4" w:space="0" w:color="auto"/>
              <w:left w:val="nil"/>
              <w:bottom w:val="single" w:sz="4" w:space="0" w:color="auto"/>
              <w:right w:val="single" w:sz="4" w:space="0" w:color="auto"/>
            </w:tcBorders>
            <w:shd w:val="clear" w:color="auto" w:fill="D9D9D9"/>
            <w:vAlign w:val="center"/>
          </w:tcPr>
          <w:p w14:paraId="0B4CFB18" w14:textId="77777777" w:rsidR="00EC6711" w:rsidRPr="00AD528C" w:rsidRDefault="00EC6711" w:rsidP="00961251">
            <w:pPr>
              <w:jc w:val="center"/>
              <w:rPr>
                <w:rFonts w:ascii="Cambria" w:hAnsi="Cambria" w:cs="Arial"/>
                <w:b/>
              </w:rPr>
            </w:pPr>
            <w:r w:rsidRPr="00AD528C">
              <w:rPr>
                <w:rFonts w:ascii="Cambria" w:hAnsi="Cambria" w:cs="Arial"/>
                <w:b/>
              </w:rPr>
              <w:t>Number of units to be treated over 10 years using CFLR funds</w:t>
            </w:r>
          </w:p>
        </w:tc>
        <w:tc>
          <w:tcPr>
            <w:tcW w:w="1368" w:type="dxa"/>
            <w:tcBorders>
              <w:top w:val="single" w:sz="4" w:space="0" w:color="auto"/>
              <w:left w:val="nil"/>
              <w:bottom w:val="single" w:sz="4" w:space="0" w:color="auto"/>
              <w:right w:val="single" w:sz="4" w:space="0" w:color="auto"/>
            </w:tcBorders>
            <w:shd w:val="clear" w:color="auto" w:fill="D9D9D9"/>
            <w:vAlign w:val="center"/>
          </w:tcPr>
          <w:p w14:paraId="234980E4" w14:textId="77777777" w:rsidR="00EC6711" w:rsidRPr="00AD528C" w:rsidRDefault="00EC6711" w:rsidP="00961251">
            <w:pPr>
              <w:jc w:val="center"/>
              <w:rPr>
                <w:rFonts w:ascii="Cambria" w:hAnsi="Cambria" w:cs="Arial"/>
                <w:b/>
              </w:rPr>
            </w:pPr>
            <w:r w:rsidRPr="00AD528C">
              <w:rPr>
                <w:rFonts w:ascii="Cambria" w:hAnsi="Cambria" w:cs="Arial"/>
                <w:b/>
              </w:rPr>
              <w:t>Number of units to be treated over 10 years using other FS funds</w:t>
            </w:r>
          </w:p>
        </w:tc>
        <w:tc>
          <w:tcPr>
            <w:tcW w:w="1368" w:type="dxa"/>
            <w:tcBorders>
              <w:top w:val="single" w:sz="4" w:space="0" w:color="auto"/>
              <w:left w:val="nil"/>
              <w:bottom w:val="single" w:sz="4" w:space="0" w:color="auto"/>
              <w:right w:val="single" w:sz="4" w:space="0" w:color="auto"/>
            </w:tcBorders>
            <w:shd w:val="clear" w:color="auto" w:fill="D9D9D9"/>
            <w:vAlign w:val="center"/>
          </w:tcPr>
          <w:p w14:paraId="55E27502" w14:textId="77777777" w:rsidR="00EC6711" w:rsidRPr="00AD528C" w:rsidRDefault="00EC6711" w:rsidP="00961251">
            <w:pPr>
              <w:jc w:val="center"/>
              <w:rPr>
                <w:rFonts w:ascii="Cambria" w:hAnsi="Cambria" w:cs="Arial"/>
                <w:b/>
              </w:rPr>
            </w:pPr>
            <w:r w:rsidRPr="00AD528C">
              <w:rPr>
                <w:rFonts w:ascii="Cambria" w:hAnsi="Cambria" w:cs="Arial"/>
                <w:b/>
              </w:rPr>
              <w:t>Number of units to be treated over 10 years using Partner Funds</w:t>
            </w:r>
            <w:r w:rsidRPr="00AD528C">
              <w:rPr>
                <w:rStyle w:val="FootnoteReference"/>
                <w:rFonts w:ascii="Cambria" w:hAnsi="Cambria" w:cs="Arial"/>
                <w:b/>
              </w:rPr>
              <w:footnoteReference w:id="1"/>
            </w:r>
          </w:p>
        </w:tc>
        <w:tc>
          <w:tcPr>
            <w:tcW w:w="1368" w:type="dxa"/>
            <w:tcBorders>
              <w:top w:val="single" w:sz="4" w:space="0" w:color="auto"/>
              <w:left w:val="nil"/>
              <w:bottom w:val="single" w:sz="4" w:space="0" w:color="auto"/>
              <w:right w:val="single" w:sz="4" w:space="0" w:color="auto"/>
            </w:tcBorders>
            <w:shd w:val="clear" w:color="auto" w:fill="D9D9D9"/>
          </w:tcPr>
          <w:p w14:paraId="6BAFA0D2" w14:textId="77777777" w:rsidR="00EC6711" w:rsidRPr="00AD528C" w:rsidRDefault="00EC6711" w:rsidP="00961251">
            <w:pPr>
              <w:jc w:val="center"/>
              <w:rPr>
                <w:rFonts w:ascii="Cambria" w:hAnsi="Cambria" w:cs="Arial"/>
                <w:b/>
              </w:rPr>
            </w:pPr>
            <w:r w:rsidRPr="00AD528C">
              <w:rPr>
                <w:rFonts w:ascii="Cambria" w:hAnsi="Cambria" w:cs="Arial"/>
                <w:b/>
              </w:rPr>
              <w:t>CFLR funds to be used over 10 years</w:t>
            </w:r>
          </w:p>
        </w:tc>
        <w:tc>
          <w:tcPr>
            <w:tcW w:w="1368" w:type="dxa"/>
            <w:tcBorders>
              <w:top w:val="single" w:sz="4" w:space="0" w:color="auto"/>
              <w:left w:val="nil"/>
              <w:bottom w:val="single" w:sz="4" w:space="0" w:color="auto"/>
              <w:right w:val="single" w:sz="4" w:space="0" w:color="auto"/>
            </w:tcBorders>
            <w:shd w:val="clear" w:color="auto" w:fill="D9D9D9"/>
          </w:tcPr>
          <w:p w14:paraId="4BB982FD" w14:textId="77777777" w:rsidR="00EC6711" w:rsidRPr="00AD528C" w:rsidRDefault="00EC6711" w:rsidP="00961251">
            <w:pPr>
              <w:jc w:val="center"/>
              <w:rPr>
                <w:rFonts w:ascii="Cambria" w:hAnsi="Cambria" w:cs="Arial"/>
                <w:b/>
              </w:rPr>
            </w:pPr>
            <w:r w:rsidRPr="00AD528C">
              <w:rPr>
                <w:rFonts w:ascii="Cambria" w:hAnsi="Cambria" w:cs="Arial"/>
                <w:b/>
              </w:rPr>
              <w:t>Other FS funds to be used over 10 years</w:t>
            </w:r>
            <w:r w:rsidRPr="00AD528C">
              <w:rPr>
                <w:rStyle w:val="FootnoteReference"/>
                <w:rFonts w:ascii="Cambria" w:hAnsi="Cambria" w:cs="Arial"/>
                <w:b/>
              </w:rPr>
              <w:footnoteReference w:id="2"/>
            </w:r>
          </w:p>
        </w:tc>
        <w:tc>
          <w:tcPr>
            <w:tcW w:w="1368" w:type="dxa"/>
            <w:tcBorders>
              <w:top w:val="single" w:sz="4" w:space="0" w:color="auto"/>
              <w:left w:val="nil"/>
              <w:bottom w:val="single" w:sz="4" w:space="0" w:color="auto"/>
              <w:right w:val="single" w:sz="4" w:space="0" w:color="auto"/>
            </w:tcBorders>
            <w:shd w:val="clear" w:color="auto" w:fill="D9D9D9"/>
          </w:tcPr>
          <w:p w14:paraId="26E2F090" w14:textId="77777777" w:rsidR="00EC6711" w:rsidRPr="00AD528C" w:rsidRDefault="00EC6711" w:rsidP="00961251">
            <w:pPr>
              <w:jc w:val="center"/>
              <w:rPr>
                <w:rFonts w:ascii="Cambria" w:hAnsi="Cambria" w:cs="Arial"/>
                <w:b/>
              </w:rPr>
            </w:pPr>
            <w:r w:rsidRPr="00AD528C">
              <w:rPr>
                <w:rFonts w:ascii="Cambria" w:hAnsi="Cambria" w:cs="Arial"/>
                <w:b/>
              </w:rPr>
              <w:t>Partner funds to be used over 10 years</w:t>
            </w:r>
          </w:p>
        </w:tc>
      </w:tr>
      <w:tr w:rsidR="00EC6711" w:rsidRPr="00AD528C" w14:paraId="0EF5BAD6" w14:textId="77777777">
        <w:trPr>
          <w:trHeight w:val="255"/>
        </w:trPr>
        <w:tc>
          <w:tcPr>
            <w:tcW w:w="0" w:type="auto"/>
            <w:tcBorders>
              <w:top w:val="single" w:sz="4" w:space="0" w:color="auto"/>
              <w:left w:val="single" w:sz="4" w:space="0" w:color="auto"/>
              <w:bottom w:val="single" w:sz="4" w:space="0" w:color="auto"/>
              <w:right w:val="single" w:sz="4" w:space="0" w:color="auto"/>
            </w:tcBorders>
            <w:vAlign w:val="center"/>
          </w:tcPr>
          <w:p w14:paraId="353BBBDE" w14:textId="77777777" w:rsidR="00EC6711" w:rsidRPr="00AD528C" w:rsidRDefault="00EC6711" w:rsidP="00961251">
            <w:pPr>
              <w:tabs>
                <w:tab w:val="left" w:pos="360"/>
                <w:tab w:val="left" w:pos="720"/>
                <w:tab w:val="left" w:pos="1080"/>
                <w:tab w:val="left" w:pos="1440"/>
              </w:tabs>
              <w:snapToGrid w:val="0"/>
              <w:rPr>
                <w:rFonts w:ascii="Cambria" w:hAnsi="Cambria" w:cs="Arial"/>
              </w:rPr>
            </w:pPr>
            <w:r w:rsidRPr="00AD528C">
              <w:rPr>
                <w:rFonts w:ascii="Cambria" w:hAnsi="Cambria" w:cs="Arial"/>
              </w:rPr>
              <w:t xml:space="preserve">Acres treated annually to sustain or restore watershed function and resilience  </w:t>
            </w:r>
          </w:p>
        </w:tc>
        <w:tc>
          <w:tcPr>
            <w:tcW w:w="0" w:type="auto"/>
            <w:tcBorders>
              <w:top w:val="single" w:sz="4" w:space="0" w:color="auto"/>
              <w:left w:val="nil"/>
              <w:bottom w:val="single" w:sz="4" w:space="0" w:color="auto"/>
              <w:right w:val="single" w:sz="4" w:space="0" w:color="auto"/>
            </w:tcBorders>
            <w:vAlign w:val="center"/>
          </w:tcPr>
          <w:p w14:paraId="4FA30CBD" w14:textId="77777777" w:rsidR="00EC6711" w:rsidRPr="00AD528C" w:rsidRDefault="00EC6711" w:rsidP="00961251">
            <w:pPr>
              <w:rPr>
                <w:rFonts w:ascii="Cambria" w:hAnsi="Cambria" w:cs="Arial"/>
              </w:rPr>
            </w:pPr>
            <w:r w:rsidRPr="00AD528C">
              <w:rPr>
                <w:rFonts w:ascii="Cambria" w:hAnsi="Cambria" w:cs="Arial"/>
                <w:color w:val="000000"/>
              </w:rPr>
              <w:t>WTRSHD-RSTR-ANN</w:t>
            </w:r>
          </w:p>
        </w:tc>
        <w:tc>
          <w:tcPr>
            <w:tcW w:w="1368" w:type="dxa"/>
            <w:tcBorders>
              <w:top w:val="single" w:sz="4" w:space="0" w:color="auto"/>
              <w:left w:val="nil"/>
              <w:bottom w:val="single" w:sz="4" w:space="0" w:color="auto"/>
              <w:right w:val="single" w:sz="4" w:space="0" w:color="auto"/>
            </w:tcBorders>
            <w:vAlign w:val="center"/>
          </w:tcPr>
          <w:p w14:paraId="3D2C8760" w14:textId="77777777" w:rsidR="00EC6711" w:rsidRPr="00AD528C" w:rsidRDefault="00EC6711" w:rsidP="00961251">
            <w:pPr>
              <w:jc w:val="right"/>
              <w:rPr>
                <w:rFonts w:ascii="Cambria" w:hAnsi="Cambria" w:cs="Arial"/>
              </w:rPr>
            </w:pPr>
            <w:r w:rsidRPr="00AD528C">
              <w:rPr>
                <w:rFonts w:ascii="Cambria" w:hAnsi="Cambria" w:cs="Arial"/>
              </w:rPr>
              <w:t>7,506</w:t>
            </w:r>
          </w:p>
        </w:tc>
        <w:tc>
          <w:tcPr>
            <w:tcW w:w="1368" w:type="dxa"/>
            <w:tcBorders>
              <w:top w:val="single" w:sz="4" w:space="0" w:color="auto"/>
              <w:left w:val="nil"/>
              <w:bottom w:val="single" w:sz="4" w:space="0" w:color="auto"/>
              <w:right w:val="single" w:sz="4" w:space="0" w:color="auto"/>
            </w:tcBorders>
            <w:vAlign w:val="center"/>
          </w:tcPr>
          <w:p w14:paraId="70524A1C" w14:textId="77777777" w:rsidR="00EC6711" w:rsidRPr="00AD528C" w:rsidRDefault="00EC6711" w:rsidP="00961251">
            <w:pPr>
              <w:jc w:val="right"/>
              <w:rPr>
                <w:rFonts w:ascii="Cambria" w:hAnsi="Cambria" w:cs="Arial"/>
              </w:rPr>
            </w:pPr>
            <w:r w:rsidRPr="00AD528C">
              <w:rPr>
                <w:rFonts w:ascii="Cambria" w:hAnsi="Cambria" w:cs="Arial"/>
              </w:rPr>
              <w:t>7,494</w:t>
            </w:r>
          </w:p>
        </w:tc>
        <w:tc>
          <w:tcPr>
            <w:tcW w:w="1368" w:type="dxa"/>
            <w:tcBorders>
              <w:top w:val="single" w:sz="4" w:space="0" w:color="auto"/>
              <w:left w:val="nil"/>
              <w:bottom w:val="single" w:sz="4" w:space="0" w:color="auto"/>
              <w:right w:val="single" w:sz="4" w:space="0" w:color="auto"/>
            </w:tcBorders>
            <w:vAlign w:val="center"/>
          </w:tcPr>
          <w:p w14:paraId="1FF20504" w14:textId="77777777" w:rsidR="00EC6711" w:rsidRPr="00AD528C" w:rsidRDefault="00EC6711" w:rsidP="00961251">
            <w:pPr>
              <w:jc w:val="right"/>
              <w:rPr>
                <w:rFonts w:ascii="Cambria" w:hAnsi="Cambria" w:cs="Arial"/>
              </w:rPr>
            </w:pPr>
            <w:r w:rsidRPr="00AD528C">
              <w:rPr>
                <w:rFonts w:ascii="Cambria" w:hAnsi="Cambria" w:cs="Arial"/>
              </w:rPr>
              <w:t>680</w:t>
            </w:r>
          </w:p>
        </w:tc>
        <w:tc>
          <w:tcPr>
            <w:tcW w:w="1368" w:type="dxa"/>
            <w:tcBorders>
              <w:top w:val="single" w:sz="4" w:space="0" w:color="auto"/>
              <w:left w:val="nil"/>
              <w:bottom w:val="single" w:sz="4" w:space="0" w:color="auto"/>
              <w:right w:val="single" w:sz="4" w:space="0" w:color="auto"/>
            </w:tcBorders>
            <w:vAlign w:val="center"/>
          </w:tcPr>
          <w:p w14:paraId="22B73336" w14:textId="77777777" w:rsidR="00EC6711" w:rsidRPr="00AD528C" w:rsidRDefault="00EC6711" w:rsidP="00961251">
            <w:pPr>
              <w:jc w:val="right"/>
              <w:rPr>
                <w:rFonts w:ascii="Cambria" w:hAnsi="Cambria" w:cs="Arial"/>
              </w:rPr>
            </w:pPr>
            <w:r w:rsidRPr="00AD528C">
              <w:rPr>
                <w:rFonts w:ascii="Cambria" w:hAnsi="Cambria" w:cs="Arial"/>
              </w:rPr>
              <w:t>1,738,918</w:t>
            </w:r>
          </w:p>
        </w:tc>
        <w:tc>
          <w:tcPr>
            <w:tcW w:w="1368" w:type="dxa"/>
            <w:tcBorders>
              <w:top w:val="single" w:sz="4" w:space="0" w:color="auto"/>
              <w:left w:val="nil"/>
              <w:bottom w:val="single" w:sz="4" w:space="0" w:color="auto"/>
              <w:right w:val="single" w:sz="4" w:space="0" w:color="auto"/>
            </w:tcBorders>
            <w:vAlign w:val="center"/>
          </w:tcPr>
          <w:p w14:paraId="69346067" w14:textId="77777777" w:rsidR="00EC6711" w:rsidRPr="00AD528C" w:rsidRDefault="00EC6711" w:rsidP="00961251">
            <w:pPr>
              <w:jc w:val="right"/>
              <w:rPr>
                <w:rFonts w:ascii="Cambria" w:hAnsi="Cambria" w:cs="Arial"/>
              </w:rPr>
            </w:pPr>
            <w:r w:rsidRPr="00AD528C">
              <w:rPr>
                <w:rFonts w:ascii="Cambria" w:hAnsi="Cambria" w:cs="Arial"/>
              </w:rPr>
              <w:t>1,573,000</w:t>
            </w:r>
          </w:p>
        </w:tc>
        <w:tc>
          <w:tcPr>
            <w:tcW w:w="1368" w:type="dxa"/>
            <w:tcBorders>
              <w:top w:val="single" w:sz="4" w:space="0" w:color="auto"/>
              <w:left w:val="nil"/>
              <w:bottom w:val="single" w:sz="4" w:space="0" w:color="auto"/>
              <w:right w:val="single" w:sz="4" w:space="0" w:color="auto"/>
            </w:tcBorders>
            <w:vAlign w:val="center"/>
          </w:tcPr>
          <w:p w14:paraId="19633BB1" w14:textId="77777777" w:rsidR="00EC6711" w:rsidRPr="00AD528C" w:rsidRDefault="00EC6711" w:rsidP="00961251">
            <w:pPr>
              <w:jc w:val="right"/>
              <w:rPr>
                <w:rFonts w:ascii="Cambria" w:hAnsi="Cambria" w:cs="Arial"/>
              </w:rPr>
            </w:pPr>
            <w:r w:rsidRPr="00AD528C">
              <w:rPr>
                <w:rFonts w:ascii="Cambria" w:hAnsi="Cambria" w:cs="Arial"/>
              </w:rPr>
              <w:t>136,050</w:t>
            </w:r>
          </w:p>
        </w:tc>
      </w:tr>
      <w:tr w:rsidR="00EC6711" w:rsidRPr="00AD528C" w14:paraId="3F00646B" w14:textId="77777777">
        <w:trPr>
          <w:trHeight w:val="255"/>
        </w:trPr>
        <w:tc>
          <w:tcPr>
            <w:tcW w:w="0" w:type="auto"/>
            <w:tcBorders>
              <w:top w:val="single" w:sz="4" w:space="0" w:color="auto"/>
              <w:left w:val="single" w:sz="4" w:space="0" w:color="auto"/>
              <w:bottom w:val="single" w:sz="4" w:space="0" w:color="auto"/>
              <w:right w:val="single" w:sz="4" w:space="0" w:color="auto"/>
            </w:tcBorders>
            <w:vAlign w:val="center"/>
          </w:tcPr>
          <w:p w14:paraId="040D6CCD" w14:textId="77777777" w:rsidR="00EC6711" w:rsidRPr="00AD528C" w:rsidRDefault="00EC6711" w:rsidP="00961251">
            <w:pPr>
              <w:tabs>
                <w:tab w:val="left" w:pos="360"/>
                <w:tab w:val="left" w:pos="720"/>
                <w:tab w:val="left" w:pos="1080"/>
                <w:tab w:val="left" w:pos="1440"/>
              </w:tabs>
              <w:snapToGrid w:val="0"/>
              <w:rPr>
                <w:rFonts w:ascii="Cambria" w:hAnsi="Cambria" w:cs="Arial"/>
              </w:rPr>
            </w:pPr>
            <w:r w:rsidRPr="00AD528C">
              <w:rPr>
                <w:rFonts w:ascii="Cambria" w:hAnsi="Cambria" w:cs="Arial"/>
              </w:rPr>
              <w:t>Acres of forest vegetation established</w:t>
            </w:r>
          </w:p>
        </w:tc>
        <w:tc>
          <w:tcPr>
            <w:tcW w:w="0" w:type="auto"/>
            <w:tcBorders>
              <w:top w:val="single" w:sz="4" w:space="0" w:color="auto"/>
              <w:left w:val="nil"/>
              <w:bottom w:val="single" w:sz="4" w:space="0" w:color="auto"/>
              <w:right w:val="single" w:sz="4" w:space="0" w:color="auto"/>
            </w:tcBorders>
            <w:vAlign w:val="center"/>
          </w:tcPr>
          <w:p w14:paraId="1213ABC6" w14:textId="77777777" w:rsidR="00EC6711" w:rsidRPr="00AD528C" w:rsidRDefault="00EC6711" w:rsidP="00961251">
            <w:pPr>
              <w:rPr>
                <w:rFonts w:ascii="Cambria" w:hAnsi="Cambria" w:cs="Arial"/>
              </w:rPr>
            </w:pPr>
            <w:r w:rsidRPr="00AD528C">
              <w:rPr>
                <w:rFonts w:ascii="Cambria" w:hAnsi="Cambria" w:cs="Arial"/>
              </w:rPr>
              <w:t>FOR-VEG-EST</w:t>
            </w:r>
          </w:p>
        </w:tc>
        <w:tc>
          <w:tcPr>
            <w:tcW w:w="1368" w:type="dxa"/>
            <w:tcBorders>
              <w:top w:val="single" w:sz="4" w:space="0" w:color="auto"/>
              <w:left w:val="nil"/>
              <w:bottom w:val="single" w:sz="4" w:space="0" w:color="auto"/>
              <w:right w:val="single" w:sz="4" w:space="0" w:color="auto"/>
            </w:tcBorders>
            <w:vAlign w:val="center"/>
          </w:tcPr>
          <w:p w14:paraId="17B1805B" w14:textId="77777777" w:rsidR="00EC6711" w:rsidRPr="00AD528C" w:rsidRDefault="00EC6711" w:rsidP="00961251">
            <w:pPr>
              <w:jc w:val="right"/>
              <w:rPr>
                <w:rFonts w:ascii="Cambria" w:hAnsi="Cambria" w:cs="Arial"/>
              </w:rPr>
            </w:pPr>
          </w:p>
        </w:tc>
        <w:tc>
          <w:tcPr>
            <w:tcW w:w="1368" w:type="dxa"/>
            <w:tcBorders>
              <w:top w:val="single" w:sz="4" w:space="0" w:color="auto"/>
              <w:left w:val="nil"/>
              <w:bottom w:val="single" w:sz="4" w:space="0" w:color="auto"/>
              <w:right w:val="single" w:sz="4" w:space="0" w:color="auto"/>
            </w:tcBorders>
            <w:vAlign w:val="center"/>
          </w:tcPr>
          <w:p w14:paraId="0F95EA18" w14:textId="77777777" w:rsidR="00EC6711" w:rsidRPr="00AD528C" w:rsidRDefault="00EC6711" w:rsidP="00961251">
            <w:pPr>
              <w:jc w:val="right"/>
              <w:rPr>
                <w:rFonts w:ascii="Cambria" w:hAnsi="Cambria" w:cs="Arial"/>
              </w:rPr>
            </w:pPr>
            <w:r w:rsidRPr="00AD528C">
              <w:rPr>
                <w:rFonts w:ascii="Cambria" w:hAnsi="Cambria" w:cs="Arial"/>
              </w:rPr>
              <w:t>802</w:t>
            </w:r>
          </w:p>
        </w:tc>
        <w:tc>
          <w:tcPr>
            <w:tcW w:w="1368" w:type="dxa"/>
            <w:tcBorders>
              <w:top w:val="single" w:sz="4" w:space="0" w:color="auto"/>
              <w:left w:val="nil"/>
              <w:bottom w:val="single" w:sz="4" w:space="0" w:color="auto"/>
              <w:right w:val="single" w:sz="4" w:space="0" w:color="auto"/>
            </w:tcBorders>
            <w:vAlign w:val="center"/>
          </w:tcPr>
          <w:p w14:paraId="054255B1" w14:textId="77777777" w:rsidR="00EC6711" w:rsidRPr="00AD528C" w:rsidRDefault="00EC6711" w:rsidP="00961251">
            <w:pPr>
              <w:jc w:val="right"/>
              <w:rPr>
                <w:rFonts w:ascii="Cambria" w:hAnsi="Cambria" w:cs="Arial"/>
              </w:rPr>
            </w:pPr>
          </w:p>
        </w:tc>
        <w:tc>
          <w:tcPr>
            <w:tcW w:w="1368" w:type="dxa"/>
            <w:tcBorders>
              <w:top w:val="single" w:sz="4" w:space="0" w:color="auto"/>
              <w:left w:val="nil"/>
              <w:bottom w:val="single" w:sz="4" w:space="0" w:color="auto"/>
              <w:right w:val="single" w:sz="4" w:space="0" w:color="auto"/>
            </w:tcBorders>
            <w:vAlign w:val="center"/>
          </w:tcPr>
          <w:p w14:paraId="5CDE18E7" w14:textId="77777777" w:rsidR="00EC6711" w:rsidRPr="00AD528C" w:rsidRDefault="00EC6711" w:rsidP="00961251">
            <w:pPr>
              <w:jc w:val="right"/>
              <w:rPr>
                <w:rFonts w:ascii="Cambria" w:hAnsi="Cambria" w:cs="Arial"/>
              </w:rPr>
            </w:pPr>
          </w:p>
        </w:tc>
        <w:tc>
          <w:tcPr>
            <w:tcW w:w="1368" w:type="dxa"/>
            <w:tcBorders>
              <w:top w:val="single" w:sz="4" w:space="0" w:color="auto"/>
              <w:left w:val="nil"/>
              <w:bottom w:val="single" w:sz="4" w:space="0" w:color="auto"/>
              <w:right w:val="single" w:sz="4" w:space="0" w:color="auto"/>
            </w:tcBorders>
            <w:vAlign w:val="center"/>
          </w:tcPr>
          <w:p w14:paraId="4F6E3933" w14:textId="77777777" w:rsidR="00EC6711" w:rsidRPr="00AD528C" w:rsidRDefault="00EC6711" w:rsidP="00961251">
            <w:pPr>
              <w:jc w:val="right"/>
              <w:rPr>
                <w:rFonts w:ascii="Cambria" w:hAnsi="Cambria" w:cs="Arial"/>
              </w:rPr>
            </w:pPr>
            <w:r w:rsidRPr="00AD528C">
              <w:rPr>
                <w:rFonts w:ascii="Cambria" w:hAnsi="Cambria" w:cs="Arial"/>
              </w:rPr>
              <w:t>280,700</w:t>
            </w:r>
          </w:p>
        </w:tc>
        <w:tc>
          <w:tcPr>
            <w:tcW w:w="1368" w:type="dxa"/>
            <w:tcBorders>
              <w:top w:val="single" w:sz="4" w:space="0" w:color="auto"/>
              <w:left w:val="nil"/>
              <w:bottom w:val="single" w:sz="4" w:space="0" w:color="auto"/>
              <w:right w:val="single" w:sz="4" w:space="0" w:color="auto"/>
            </w:tcBorders>
            <w:vAlign w:val="center"/>
          </w:tcPr>
          <w:p w14:paraId="529526DA" w14:textId="77777777" w:rsidR="00EC6711" w:rsidRPr="00AD528C" w:rsidRDefault="00EC6711" w:rsidP="00961251">
            <w:pPr>
              <w:jc w:val="right"/>
              <w:rPr>
                <w:rFonts w:ascii="Cambria" w:hAnsi="Cambria" w:cs="Arial"/>
              </w:rPr>
            </w:pPr>
          </w:p>
        </w:tc>
      </w:tr>
      <w:tr w:rsidR="00EC6711" w:rsidRPr="00AD528C" w14:paraId="0186E684" w14:textId="77777777">
        <w:trPr>
          <w:trHeight w:val="285"/>
        </w:trPr>
        <w:tc>
          <w:tcPr>
            <w:tcW w:w="0" w:type="auto"/>
            <w:tcBorders>
              <w:top w:val="single" w:sz="4" w:space="0" w:color="auto"/>
              <w:left w:val="single" w:sz="4" w:space="0" w:color="auto"/>
              <w:bottom w:val="single" w:sz="4" w:space="0" w:color="auto"/>
              <w:right w:val="single" w:sz="4" w:space="0" w:color="auto"/>
            </w:tcBorders>
            <w:vAlign w:val="center"/>
          </w:tcPr>
          <w:p w14:paraId="0D1933F1" w14:textId="77777777" w:rsidR="00EC6711" w:rsidRPr="00AD528C" w:rsidRDefault="00EC6711" w:rsidP="00961251">
            <w:pPr>
              <w:tabs>
                <w:tab w:val="left" w:pos="360"/>
                <w:tab w:val="left" w:pos="720"/>
                <w:tab w:val="left" w:pos="1080"/>
                <w:tab w:val="left" w:pos="1440"/>
              </w:tabs>
              <w:snapToGrid w:val="0"/>
              <w:rPr>
                <w:rFonts w:ascii="Cambria" w:hAnsi="Cambria" w:cs="Arial"/>
              </w:rPr>
            </w:pPr>
            <w:r w:rsidRPr="00AD528C">
              <w:rPr>
                <w:rFonts w:ascii="Cambria" w:hAnsi="Cambria" w:cs="Arial"/>
              </w:rPr>
              <w:t>Acres of forest vegetation improved</w:t>
            </w:r>
          </w:p>
        </w:tc>
        <w:tc>
          <w:tcPr>
            <w:tcW w:w="0" w:type="auto"/>
            <w:tcBorders>
              <w:top w:val="single" w:sz="4" w:space="0" w:color="auto"/>
              <w:left w:val="nil"/>
              <w:bottom w:val="single" w:sz="4" w:space="0" w:color="auto"/>
              <w:right w:val="single" w:sz="4" w:space="0" w:color="auto"/>
            </w:tcBorders>
            <w:vAlign w:val="center"/>
          </w:tcPr>
          <w:p w14:paraId="1AEA5A94" w14:textId="77777777" w:rsidR="00EC6711" w:rsidRPr="00AD528C" w:rsidRDefault="00EC6711" w:rsidP="00961251">
            <w:pPr>
              <w:rPr>
                <w:rFonts w:ascii="Cambria" w:hAnsi="Cambria" w:cs="Arial"/>
              </w:rPr>
            </w:pPr>
            <w:r w:rsidRPr="00AD528C">
              <w:rPr>
                <w:rFonts w:ascii="Cambria" w:hAnsi="Cambria" w:cs="Arial"/>
              </w:rPr>
              <w:t>FOR-VEG-IMP</w:t>
            </w:r>
          </w:p>
        </w:tc>
        <w:tc>
          <w:tcPr>
            <w:tcW w:w="1368" w:type="dxa"/>
            <w:tcBorders>
              <w:top w:val="single" w:sz="4" w:space="0" w:color="auto"/>
              <w:left w:val="nil"/>
              <w:bottom w:val="single" w:sz="4" w:space="0" w:color="auto"/>
              <w:right w:val="single" w:sz="4" w:space="0" w:color="auto"/>
            </w:tcBorders>
            <w:vAlign w:val="center"/>
          </w:tcPr>
          <w:p w14:paraId="2BA191D2" w14:textId="77777777" w:rsidR="00EC6711" w:rsidRPr="00AD528C" w:rsidRDefault="00EC6711" w:rsidP="00961251">
            <w:pPr>
              <w:jc w:val="right"/>
              <w:rPr>
                <w:rFonts w:ascii="Cambria" w:hAnsi="Cambria" w:cs="Arial"/>
              </w:rPr>
            </w:pPr>
            <w:r w:rsidRPr="00AD528C">
              <w:rPr>
                <w:rFonts w:ascii="Cambria" w:hAnsi="Cambria" w:cs="Arial"/>
              </w:rPr>
              <w:t>75,064</w:t>
            </w:r>
          </w:p>
        </w:tc>
        <w:tc>
          <w:tcPr>
            <w:tcW w:w="1368" w:type="dxa"/>
            <w:tcBorders>
              <w:top w:val="single" w:sz="4" w:space="0" w:color="auto"/>
              <w:left w:val="nil"/>
              <w:bottom w:val="single" w:sz="4" w:space="0" w:color="auto"/>
              <w:right w:val="single" w:sz="4" w:space="0" w:color="auto"/>
            </w:tcBorders>
            <w:vAlign w:val="center"/>
          </w:tcPr>
          <w:p w14:paraId="7063E5A6" w14:textId="77777777" w:rsidR="00EC6711" w:rsidRPr="00AD528C" w:rsidRDefault="00EC6711" w:rsidP="00961251">
            <w:pPr>
              <w:jc w:val="right"/>
              <w:rPr>
                <w:rFonts w:ascii="Cambria" w:hAnsi="Cambria" w:cs="Arial"/>
              </w:rPr>
            </w:pPr>
            <w:r w:rsidRPr="00AD528C">
              <w:rPr>
                <w:rFonts w:ascii="Cambria" w:hAnsi="Cambria" w:cs="Arial"/>
              </w:rPr>
              <w:t>74,936</w:t>
            </w:r>
          </w:p>
        </w:tc>
        <w:tc>
          <w:tcPr>
            <w:tcW w:w="1368" w:type="dxa"/>
            <w:tcBorders>
              <w:top w:val="single" w:sz="4" w:space="0" w:color="auto"/>
              <w:left w:val="nil"/>
              <w:bottom w:val="single" w:sz="4" w:space="0" w:color="auto"/>
              <w:right w:val="single" w:sz="4" w:space="0" w:color="auto"/>
            </w:tcBorders>
            <w:vAlign w:val="center"/>
          </w:tcPr>
          <w:p w14:paraId="436E12A2" w14:textId="77777777" w:rsidR="00EC6711" w:rsidRPr="00AD528C" w:rsidRDefault="00EC6711" w:rsidP="00961251">
            <w:pPr>
              <w:jc w:val="right"/>
              <w:rPr>
                <w:rFonts w:ascii="Cambria" w:hAnsi="Cambria" w:cs="Arial"/>
              </w:rPr>
            </w:pPr>
            <w:r w:rsidRPr="00AD528C">
              <w:rPr>
                <w:rFonts w:ascii="Cambria" w:hAnsi="Cambria" w:cs="Arial"/>
              </w:rPr>
              <w:t>6,800</w:t>
            </w:r>
          </w:p>
        </w:tc>
        <w:tc>
          <w:tcPr>
            <w:tcW w:w="1368" w:type="dxa"/>
            <w:tcBorders>
              <w:top w:val="single" w:sz="4" w:space="0" w:color="auto"/>
              <w:left w:val="nil"/>
              <w:bottom w:val="single" w:sz="4" w:space="0" w:color="auto"/>
              <w:right w:val="single" w:sz="4" w:space="0" w:color="auto"/>
            </w:tcBorders>
            <w:vAlign w:val="center"/>
          </w:tcPr>
          <w:p w14:paraId="70CD981B" w14:textId="77777777" w:rsidR="00EC6711" w:rsidRPr="00AD528C" w:rsidRDefault="00EC6711" w:rsidP="00961251">
            <w:pPr>
              <w:jc w:val="right"/>
              <w:rPr>
                <w:rFonts w:ascii="Cambria" w:hAnsi="Cambria" w:cs="Arial"/>
              </w:rPr>
            </w:pPr>
            <w:r w:rsidRPr="00AD528C">
              <w:rPr>
                <w:rFonts w:ascii="Cambria" w:hAnsi="Cambria" w:cs="Arial"/>
              </w:rPr>
              <w:t>17,389,180</w:t>
            </w:r>
          </w:p>
        </w:tc>
        <w:tc>
          <w:tcPr>
            <w:tcW w:w="1368" w:type="dxa"/>
            <w:tcBorders>
              <w:top w:val="single" w:sz="4" w:space="0" w:color="auto"/>
              <w:left w:val="nil"/>
              <w:bottom w:val="single" w:sz="4" w:space="0" w:color="auto"/>
              <w:right w:val="single" w:sz="4" w:space="0" w:color="auto"/>
            </w:tcBorders>
            <w:vAlign w:val="center"/>
          </w:tcPr>
          <w:p w14:paraId="1A513A0C" w14:textId="77777777" w:rsidR="00EC6711" w:rsidRPr="00AD528C" w:rsidRDefault="00EC6711" w:rsidP="00961251">
            <w:pPr>
              <w:jc w:val="right"/>
              <w:rPr>
                <w:rFonts w:ascii="Cambria" w:hAnsi="Cambria" w:cs="Arial"/>
              </w:rPr>
            </w:pPr>
            <w:r w:rsidRPr="00AD528C">
              <w:rPr>
                <w:rFonts w:ascii="Cambria" w:hAnsi="Cambria" w:cs="Arial"/>
              </w:rPr>
              <w:t>15,730,000</w:t>
            </w:r>
          </w:p>
        </w:tc>
        <w:tc>
          <w:tcPr>
            <w:tcW w:w="1368" w:type="dxa"/>
            <w:tcBorders>
              <w:top w:val="single" w:sz="4" w:space="0" w:color="auto"/>
              <w:left w:val="nil"/>
              <w:bottom w:val="single" w:sz="4" w:space="0" w:color="auto"/>
              <w:right w:val="single" w:sz="4" w:space="0" w:color="auto"/>
            </w:tcBorders>
            <w:vAlign w:val="center"/>
          </w:tcPr>
          <w:p w14:paraId="392CAA1D" w14:textId="77777777" w:rsidR="00EC6711" w:rsidRPr="00AD528C" w:rsidRDefault="00EC6711" w:rsidP="00961251">
            <w:pPr>
              <w:jc w:val="right"/>
              <w:rPr>
                <w:rFonts w:ascii="Cambria" w:hAnsi="Cambria" w:cs="Arial"/>
              </w:rPr>
            </w:pPr>
            <w:r w:rsidRPr="00AD528C">
              <w:rPr>
                <w:rFonts w:ascii="Cambria" w:hAnsi="Cambria" w:cs="Arial"/>
              </w:rPr>
              <w:t>1,360,500</w:t>
            </w:r>
          </w:p>
        </w:tc>
      </w:tr>
      <w:tr w:rsidR="00EC6711" w:rsidRPr="00AD528C" w14:paraId="1606AFA1" w14:textId="77777777">
        <w:trPr>
          <w:trHeight w:val="285"/>
        </w:trPr>
        <w:tc>
          <w:tcPr>
            <w:tcW w:w="0" w:type="auto"/>
            <w:tcBorders>
              <w:top w:val="single" w:sz="4" w:space="0" w:color="auto"/>
              <w:left w:val="single" w:sz="4" w:space="0" w:color="auto"/>
              <w:bottom w:val="single" w:sz="4" w:space="0" w:color="auto"/>
              <w:right w:val="single" w:sz="4" w:space="0" w:color="auto"/>
            </w:tcBorders>
            <w:vAlign w:val="center"/>
          </w:tcPr>
          <w:p w14:paraId="2F461079" w14:textId="77777777" w:rsidR="00EC6711" w:rsidRPr="00AD528C" w:rsidRDefault="00EC6711" w:rsidP="00961251">
            <w:pPr>
              <w:rPr>
                <w:rFonts w:ascii="Cambria" w:hAnsi="Cambria" w:cs="Arial"/>
              </w:rPr>
            </w:pPr>
            <w:r w:rsidRPr="00AD528C">
              <w:rPr>
                <w:rFonts w:ascii="Cambria" w:hAnsi="Cambria" w:cs="Arial"/>
              </w:rPr>
              <w:t>Manage noxious weeds and invasive plants</w:t>
            </w:r>
          </w:p>
        </w:tc>
        <w:tc>
          <w:tcPr>
            <w:tcW w:w="0" w:type="auto"/>
            <w:tcBorders>
              <w:top w:val="single" w:sz="4" w:space="0" w:color="auto"/>
              <w:left w:val="nil"/>
              <w:bottom w:val="single" w:sz="4" w:space="0" w:color="auto"/>
              <w:right w:val="single" w:sz="4" w:space="0" w:color="auto"/>
            </w:tcBorders>
            <w:vAlign w:val="center"/>
          </w:tcPr>
          <w:p w14:paraId="2DF2C67B" w14:textId="77777777" w:rsidR="00EC6711" w:rsidRPr="00AD528C" w:rsidRDefault="00EC6711" w:rsidP="00961251">
            <w:pPr>
              <w:rPr>
                <w:rFonts w:ascii="Cambria" w:hAnsi="Cambria" w:cs="Arial"/>
              </w:rPr>
            </w:pPr>
            <w:r w:rsidRPr="00AD528C">
              <w:rPr>
                <w:rFonts w:ascii="Cambria" w:hAnsi="Cambria" w:cs="Arial"/>
              </w:rPr>
              <w:t>INVPLT-NXWD-FED-AC</w:t>
            </w:r>
          </w:p>
        </w:tc>
        <w:tc>
          <w:tcPr>
            <w:tcW w:w="1368" w:type="dxa"/>
            <w:tcBorders>
              <w:top w:val="single" w:sz="4" w:space="0" w:color="auto"/>
              <w:left w:val="nil"/>
              <w:bottom w:val="single" w:sz="4" w:space="0" w:color="auto"/>
              <w:right w:val="single" w:sz="4" w:space="0" w:color="auto"/>
            </w:tcBorders>
            <w:vAlign w:val="center"/>
          </w:tcPr>
          <w:p w14:paraId="55B51777" w14:textId="77777777" w:rsidR="00EC6711" w:rsidRPr="00AD528C" w:rsidRDefault="00EC6711" w:rsidP="00961251">
            <w:pPr>
              <w:jc w:val="right"/>
              <w:rPr>
                <w:rFonts w:ascii="Cambria" w:hAnsi="Cambria" w:cs="Arial"/>
              </w:rPr>
            </w:pPr>
            <w:r w:rsidRPr="00AD528C">
              <w:rPr>
                <w:rFonts w:ascii="Cambria" w:hAnsi="Cambria" w:cs="Arial"/>
              </w:rPr>
              <w:t>650</w:t>
            </w:r>
          </w:p>
        </w:tc>
        <w:tc>
          <w:tcPr>
            <w:tcW w:w="1368" w:type="dxa"/>
            <w:tcBorders>
              <w:top w:val="single" w:sz="4" w:space="0" w:color="auto"/>
              <w:left w:val="nil"/>
              <w:bottom w:val="single" w:sz="4" w:space="0" w:color="auto"/>
              <w:right w:val="single" w:sz="4" w:space="0" w:color="auto"/>
            </w:tcBorders>
            <w:vAlign w:val="center"/>
          </w:tcPr>
          <w:p w14:paraId="1F5209F6" w14:textId="77777777" w:rsidR="00EC6711" w:rsidRPr="00AD528C" w:rsidRDefault="00EC6711" w:rsidP="00961251">
            <w:pPr>
              <w:jc w:val="right"/>
              <w:rPr>
                <w:rFonts w:ascii="Cambria" w:hAnsi="Cambria" w:cs="Arial"/>
              </w:rPr>
            </w:pPr>
            <w:r w:rsidRPr="00AD528C">
              <w:rPr>
                <w:rFonts w:ascii="Cambria" w:hAnsi="Cambria" w:cs="Arial"/>
              </w:rPr>
              <w:t>250</w:t>
            </w:r>
          </w:p>
        </w:tc>
        <w:tc>
          <w:tcPr>
            <w:tcW w:w="1368" w:type="dxa"/>
            <w:tcBorders>
              <w:top w:val="single" w:sz="4" w:space="0" w:color="auto"/>
              <w:left w:val="nil"/>
              <w:bottom w:val="single" w:sz="4" w:space="0" w:color="auto"/>
              <w:right w:val="single" w:sz="4" w:space="0" w:color="auto"/>
            </w:tcBorders>
            <w:vAlign w:val="center"/>
          </w:tcPr>
          <w:p w14:paraId="2954D65E" w14:textId="77777777" w:rsidR="00EC6711" w:rsidRPr="00AD528C" w:rsidRDefault="00EC6711" w:rsidP="00961251">
            <w:pPr>
              <w:jc w:val="right"/>
              <w:rPr>
                <w:rFonts w:ascii="Cambria" w:hAnsi="Cambria" w:cs="Arial"/>
              </w:rPr>
            </w:pPr>
            <w:r w:rsidRPr="00AD528C">
              <w:rPr>
                <w:rFonts w:ascii="Cambria" w:hAnsi="Cambria" w:cs="Arial"/>
              </w:rPr>
              <w:t>403</w:t>
            </w:r>
          </w:p>
        </w:tc>
        <w:tc>
          <w:tcPr>
            <w:tcW w:w="1368" w:type="dxa"/>
            <w:tcBorders>
              <w:top w:val="single" w:sz="4" w:space="0" w:color="auto"/>
              <w:left w:val="nil"/>
              <w:bottom w:val="single" w:sz="4" w:space="0" w:color="auto"/>
              <w:right w:val="single" w:sz="4" w:space="0" w:color="auto"/>
            </w:tcBorders>
            <w:vAlign w:val="center"/>
          </w:tcPr>
          <w:p w14:paraId="36B0B03C" w14:textId="77777777" w:rsidR="00EC6711" w:rsidRPr="00AD528C" w:rsidRDefault="00EC6711" w:rsidP="00961251">
            <w:pPr>
              <w:jc w:val="right"/>
              <w:rPr>
                <w:rFonts w:ascii="Cambria" w:hAnsi="Cambria" w:cs="Arial"/>
              </w:rPr>
            </w:pPr>
            <w:r w:rsidRPr="00AD528C">
              <w:rPr>
                <w:rFonts w:ascii="Cambria" w:hAnsi="Cambria" w:cs="Arial"/>
              </w:rPr>
              <w:t>226,000</w:t>
            </w:r>
          </w:p>
        </w:tc>
        <w:tc>
          <w:tcPr>
            <w:tcW w:w="1368" w:type="dxa"/>
            <w:tcBorders>
              <w:top w:val="single" w:sz="4" w:space="0" w:color="auto"/>
              <w:left w:val="nil"/>
              <w:bottom w:val="single" w:sz="4" w:space="0" w:color="auto"/>
              <w:right w:val="single" w:sz="4" w:space="0" w:color="auto"/>
            </w:tcBorders>
            <w:vAlign w:val="center"/>
          </w:tcPr>
          <w:p w14:paraId="3365D0B4" w14:textId="77777777" w:rsidR="00EC6711" w:rsidRPr="00AD528C" w:rsidRDefault="00EC6711" w:rsidP="00961251">
            <w:pPr>
              <w:jc w:val="right"/>
              <w:rPr>
                <w:rFonts w:ascii="Cambria" w:hAnsi="Cambria" w:cs="Arial"/>
              </w:rPr>
            </w:pPr>
            <w:r w:rsidRPr="00AD528C">
              <w:rPr>
                <w:rFonts w:ascii="Cambria" w:hAnsi="Cambria" w:cs="Arial"/>
              </w:rPr>
              <w:t>100,000</w:t>
            </w:r>
          </w:p>
        </w:tc>
        <w:tc>
          <w:tcPr>
            <w:tcW w:w="1368" w:type="dxa"/>
            <w:tcBorders>
              <w:top w:val="single" w:sz="4" w:space="0" w:color="auto"/>
              <w:left w:val="nil"/>
              <w:bottom w:val="single" w:sz="4" w:space="0" w:color="auto"/>
              <w:right w:val="single" w:sz="4" w:space="0" w:color="auto"/>
            </w:tcBorders>
            <w:vAlign w:val="center"/>
          </w:tcPr>
          <w:p w14:paraId="64045A3D" w14:textId="77777777" w:rsidR="00EC6711" w:rsidRPr="00AD528C" w:rsidRDefault="00EC6711" w:rsidP="00961251">
            <w:pPr>
              <w:jc w:val="right"/>
              <w:rPr>
                <w:rFonts w:ascii="Cambria" w:hAnsi="Cambria" w:cs="Arial"/>
              </w:rPr>
            </w:pPr>
            <w:r w:rsidRPr="00AD528C">
              <w:rPr>
                <w:rFonts w:ascii="Cambria" w:hAnsi="Cambria" w:cs="Arial"/>
              </w:rPr>
              <w:t>126,000</w:t>
            </w:r>
          </w:p>
        </w:tc>
      </w:tr>
      <w:tr w:rsidR="00EC6711" w:rsidRPr="00AD528C" w14:paraId="51D8F509" w14:textId="77777777">
        <w:trPr>
          <w:trHeight w:val="345"/>
        </w:trPr>
        <w:tc>
          <w:tcPr>
            <w:tcW w:w="0" w:type="auto"/>
            <w:tcBorders>
              <w:top w:val="single" w:sz="4" w:space="0" w:color="auto"/>
              <w:left w:val="single" w:sz="4" w:space="0" w:color="auto"/>
              <w:bottom w:val="single" w:sz="4" w:space="0" w:color="auto"/>
              <w:right w:val="single" w:sz="4" w:space="0" w:color="auto"/>
            </w:tcBorders>
            <w:vAlign w:val="center"/>
          </w:tcPr>
          <w:p w14:paraId="198C6252" w14:textId="77777777" w:rsidR="00EC6711" w:rsidRPr="00AD528C" w:rsidRDefault="00EC6711" w:rsidP="00961251">
            <w:pPr>
              <w:rPr>
                <w:rFonts w:ascii="Cambria" w:hAnsi="Cambria" w:cs="Arial"/>
              </w:rPr>
            </w:pPr>
            <w:r w:rsidRPr="00AD528C">
              <w:rPr>
                <w:rFonts w:ascii="Cambria" w:hAnsi="Cambria" w:cs="Arial"/>
              </w:rPr>
              <w:t>Highest priority acres treated for invasive terrestrial and aquatic species on NFS lands</w:t>
            </w:r>
          </w:p>
        </w:tc>
        <w:tc>
          <w:tcPr>
            <w:tcW w:w="0" w:type="auto"/>
            <w:tcBorders>
              <w:top w:val="single" w:sz="4" w:space="0" w:color="auto"/>
              <w:left w:val="nil"/>
              <w:bottom w:val="single" w:sz="4" w:space="0" w:color="auto"/>
              <w:right w:val="single" w:sz="4" w:space="0" w:color="auto"/>
            </w:tcBorders>
            <w:vAlign w:val="center"/>
          </w:tcPr>
          <w:p w14:paraId="39A4AB6C" w14:textId="77777777" w:rsidR="00EC6711" w:rsidRPr="00AD528C" w:rsidRDefault="00EC6711" w:rsidP="00961251">
            <w:pPr>
              <w:rPr>
                <w:rFonts w:ascii="Cambria" w:hAnsi="Cambria" w:cs="Arial"/>
              </w:rPr>
            </w:pPr>
            <w:r w:rsidRPr="00AD528C">
              <w:rPr>
                <w:rFonts w:ascii="Cambria" w:hAnsi="Cambria" w:cs="Arial"/>
              </w:rPr>
              <w:t>INVSPE-TERR-FED-AC</w:t>
            </w:r>
          </w:p>
        </w:tc>
        <w:tc>
          <w:tcPr>
            <w:tcW w:w="1368" w:type="dxa"/>
            <w:tcBorders>
              <w:top w:val="single" w:sz="4" w:space="0" w:color="auto"/>
              <w:left w:val="nil"/>
              <w:bottom w:val="single" w:sz="4" w:space="0" w:color="auto"/>
              <w:right w:val="single" w:sz="4" w:space="0" w:color="auto"/>
            </w:tcBorders>
            <w:vAlign w:val="center"/>
          </w:tcPr>
          <w:p w14:paraId="7D511A95" w14:textId="77777777" w:rsidR="00EC6711" w:rsidRPr="00AD528C" w:rsidRDefault="00EC6711" w:rsidP="00961251">
            <w:pPr>
              <w:jc w:val="right"/>
              <w:rPr>
                <w:rFonts w:ascii="Cambria" w:hAnsi="Cambria" w:cs="Arial"/>
              </w:rPr>
            </w:pPr>
            <w:r w:rsidRPr="00AD528C">
              <w:rPr>
                <w:rFonts w:ascii="Cambria" w:hAnsi="Cambria" w:cs="Arial"/>
              </w:rPr>
              <w:t>--</w:t>
            </w:r>
          </w:p>
        </w:tc>
        <w:tc>
          <w:tcPr>
            <w:tcW w:w="1368" w:type="dxa"/>
            <w:tcBorders>
              <w:top w:val="single" w:sz="4" w:space="0" w:color="auto"/>
              <w:left w:val="nil"/>
              <w:bottom w:val="single" w:sz="4" w:space="0" w:color="auto"/>
              <w:right w:val="single" w:sz="4" w:space="0" w:color="auto"/>
            </w:tcBorders>
            <w:vAlign w:val="center"/>
          </w:tcPr>
          <w:p w14:paraId="2B75C9DB" w14:textId="77777777" w:rsidR="00EC6711" w:rsidRPr="00AD528C" w:rsidRDefault="00EC6711" w:rsidP="00961251">
            <w:pPr>
              <w:jc w:val="right"/>
              <w:rPr>
                <w:rFonts w:ascii="Cambria" w:hAnsi="Cambria" w:cs="Arial"/>
              </w:rPr>
            </w:pPr>
            <w:r w:rsidRPr="00AD528C">
              <w:rPr>
                <w:rFonts w:ascii="Cambria" w:hAnsi="Cambria" w:cs="Arial"/>
              </w:rPr>
              <w:t>--</w:t>
            </w:r>
          </w:p>
        </w:tc>
        <w:tc>
          <w:tcPr>
            <w:tcW w:w="1368" w:type="dxa"/>
            <w:tcBorders>
              <w:top w:val="single" w:sz="4" w:space="0" w:color="auto"/>
              <w:left w:val="nil"/>
              <w:bottom w:val="single" w:sz="4" w:space="0" w:color="auto"/>
              <w:right w:val="single" w:sz="4" w:space="0" w:color="auto"/>
            </w:tcBorders>
            <w:vAlign w:val="center"/>
          </w:tcPr>
          <w:p w14:paraId="60CD969F" w14:textId="77777777" w:rsidR="00EC6711" w:rsidRPr="00AD528C" w:rsidRDefault="00EC6711" w:rsidP="00961251">
            <w:pPr>
              <w:jc w:val="right"/>
              <w:rPr>
                <w:rFonts w:ascii="Cambria" w:hAnsi="Cambria" w:cs="Arial"/>
              </w:rPr>
            </w:pPr>
            <w:r w:rsidRPr="00AD528C">
              <w:rPr>
                <w:rFonts w:ascii="Cambria" w:hAnsi="Cambria" w:cs="Arial"/>
              </w:rPr>
              <w:t>--</w:t>
            </w:r>
          </w:p>
        </w:tc>
        <w:tc>
          <w:tcPr>
            <w:tcW w:w="1368" w:type="dxa"/>
            <w:tcBorders>
              <w:top w:val="single" w:sz="4" w:space="0" w:color="auto"/>
              <w:left w:val="nil"/>
              <w:bottom w:val="single" w:sz="4" w:space="0" w:color="auto"/>
              <w:right w:val="single" w:sz="4" w:space="0" w:color="auto"/>
            </w:tcBorders>
            <w:vAlign w:val="center"/>
          </w:tcPr>
          <w:p w14:paraId="4A183737" w14:textId="77777777" w:rsidR="00EC6711" w:rsidRPr="00AD528C" w:rsidRDefault="00EC6711" w:rsidP="00961251">
            <w:pPr>
              <w:jc w:val="right"/>
              <w:rPr>
                <w:rFonts w:ascii="Cambria" w:hAnsi="Cambria" w:cs="Arial"/>
              </w:rPr>
            </w:pPr>
            <w:r w:rsidRPr="00AD528C">
              <w:rPr>
                <w:rFonts w:ascii="Cambria" w:hAnsi="Cambria" w:cs="Arial"/>
              </w:rPr>
              <w:t>--</w:t>
            </w:r>
          </w:p>
        </w:tc>
        <w:tc>
          <w:tcPr>
            <w:tcW w:w="1368" w:type="dxa"/>
            <w:tcBorders>
              <w:top w:val="single" w:sz="4" w:space="0" w:color="auto"/>
              <w:left w:val="nil"/>
              <w:bottom w:val="single" w:sz="4" w:space="0" w:color="auto"/>
              <w:right w:val="single" w:sz="4" w:space="0" w:color="auto"/>
            </w:tcBorders>
            <w:vAlign w:val="center"/>
          </w:tcPr>
          <w:p w14:paraId="1E0B1093" w14:textId="77777777" w:rsidR="00EC6711" w:rsidRPr="00AD528C" w:rsidRDefault="00EC6711" w:rsidP="00961251">
            <w:pPr>
              <w:jc w:val="right"/>
              <w:rPr>
                <w:rFonts w:ascii="Cambria" w:hAnsi="Cambria" w:cs="Arial"/>
              </w:rPr>
            </w:pPr>
            <w:r w:rsidRPr="00AD528C">
              <w:rPr>
                <w:rFonts w:ascii="Cambria" w:hAnsi="Cambria" w:cs="Arial"/>
              </w:rPr>
              <w:t>--</w:t>
            </w:r>
          </w:p>
        </w:tc>
        <w:tc>
          <w:tcPr>
            <w:tcW w:w="1368" w:type="dxa"/>
            <w:tcBorders>
              <w:top w:val="single" w:sz="4" w:space="0" w:color="auto"/>
              <w:left w:val="nil"/>
              <w:bottom w:val="single" w:sz="4" w:space="0" w:color="auto"/>
              <w:right w:val="single" w:sz="4" w:space="0" w:color="auto"/>
            </w:tcBorders>
            <w:vAlign w:val="center"/>
          </w:tcPr>
          <w:p w14:paraId="298797D8" w14:textId="77777777" w:rsidR="00EC6711" w:rsidRPr="00AD528C" w:rsidRDefault="00EC6711" w:rsidP="00961251">
            <w:pPr>
              <w:jc w:val="right"/>
              <w:rPr>
                <w:rFonts w:ascii="Cambria" w:hAnsi="Cambria" w:cs="Arial"/>
              </w:rPr>
            </w:pPr>
            <w:r w:rsidRPr="00AD528C">
              <w:rPr>
                <w:rFonts w:ascii="Cambria" w:hAnsi="Cambria" w:cs="Arial"/>
              </w:rPr>
              <w:t>--</w:t>
            </w:r>
          </w:p>
        </w:tc>
      </w:tr>
      <w:tr w:rsidR="00EC6711" w:rsidRPr="00AD528C" w14:paraId="5DDEA011" w14:textId="77777777">
        <w:trPr>
          <w:trHeight w:val="710"/>
        </w:trPr>
        <w:tc>
          <w:tcPr>
            <w:tcW w:w="0" w:type="auto"/>
            <w:tcBorders>
              <w:top w:val="single" w:sz="4" w:space="0" w:color="auto"/>
              <w:left w:val="single" w:sz="4" w:space="0" w:color="auto"/>
              <w:bottom w:val="single" w:sz="4" w:space="0" w:color="auto"/>
              <w:right w:val="single" w:sz="4" w:space="0" w:color="auto"/>
            </w:tcBorders>
            <w:vAlign w:val="center"/>
          </w:tcPr>
          <w:p w14:paraId="0B3D439F" w14:textId="77777777" w:rsidR="00EC6711" w:rsidRPr="00AD528C" w:rsidRDefault="00EC6711" w:rsidP="00961251">
            <w:pPr>
              <w:rPr>
                <w:rFonts w:ascii="Cambria" w:hAnsi="Cambria" w:cs="Arial"/>
              </w:rPr>
            </w:pPr>
            <w:r w:rsidRPr="00AD528C">
              <w:rPr>
                <w:rFonts w:ascii="Cambria" w:hAnsi="Cambria" w:cs="Arial"/>
              </w:rPr>
              <w:t xml:space="preserve">Acres of water or soil resources protected, maintained or improved to achieve desired watershed conditions. </w:t>
            </w:r>
          </w:p>
        </w:tc>
        <w:tc>
          <w:tcPr>
            <w:tcW w:w="0" w:type="auto"/>
            <w:tcBorders>
              <w:top w:val="single" w:sz="4" w:space="0" w:color="auto"/>
              <w:left w:val="nil"/>
              <w:bottom w:val="single" w:sz="4" w:space="0" w:color="auto"/>
              <w:right w:val="single" w:sz="4" w:space="0" w:color="auto"/>
            </w:tcBorders>
            <w:vAlign w:val="center"/>
          </w:tcPr>
          <w:p w14:paraId="4857ED13" w14:textId="77777777" w:rsidR="00EC6711" w:rsidRPr="00AD528C" w:rsidRDefault="00EC6711" w:rsidP="00961251">
            <w:pPr>
              <w:rPr>
                <w:rFonts w:ascii="Cambria" w:hAnsi="Cambria" w:cs="Arial"/>
              </w:rPr>
            </w:pPr>
            <w:r w:rsidRPr="00AD528C">
              <w:rPr>
                <w:rFonts w:ascii="Cambria" w:hAnsi="Cambria" w:cs="Arial"/>
              </w:rPr>
              <w:t xml:space="preserve"> </w:t>
            </w:r>
          </w:p>
          <w:p w14:paraId="702EC239" w14:textId="77777777" w:rsidR="00EC6711" w:rsidRPr="00AD528C" w:rsidRDefault="00EC6711" w:rsidP="00961251">
            <w:pPr>
              <w:rPr>
                <w:rFonts w:ascii="Cambria" w:hAnsi="Cambria" w:cs="Arial"/>
              </w:rPr>
            </w:pPr>
            <w:r w:rsidRPr="00AD528C">
              <w:rPr>
                <w:rFonts w:ascii="Cambria" w:hAnsi="Cambria" w:cs="Arial"/>
              </w:rPr>
              <w:t>S&amp;W-RSRC-IMP</w:t>
            </w:r>
          </w:p>
        </w:tc>
        <w:tc>
          <w:tcPr>
            <w:tcW w:w="1368" w:type="dxa"/>
            <w:tcBorders>
              <w:top w:val="single" w:sz="4" w:space="0" w:color="auto"/>
              <w:left w:val="nil"/>
              <w:bottom w:val="single" w:sz="4" w:space="0" w:color="auto"/>
              <w:right w:val="single" w:sz="4" w:space="0" w:color="auto"/>
            </w:tcBorders>
            <w:vAlign w:val="center"/>
          </w:tcPr>
          <w:p w14:paraId="4CDDFA1F" w14:textId="77777777" w:rsidR="00EC6711" w:rsidRPr="00AD528C" w:rsidRDefault="0060023E" w:rsidP="00961251">
            <w:pPr>
              <w:jc w:val="right"/>
              <w:rPr>
                <w:rFonts w:ascii="Cambria" w:hAnsi="Cambria" w:cs="Arial"/>
              </w:rPr>
            </w:pPr>
            <w:r w:rsidRPr="00AD528C">
              <w:rPr>
                <w:rFonts w:ascii="Cambria" w:hAnsi="Cambria" w:cs="Arial"/>
              </w:rPr>
              <w:t>75,064</w:t>
            </w:r>
          </w:p>
        </w:tc>
        <w:tc>
          <w:tcPr>
            <w:tcW w:w="1368" w:type="dxa"/>
            <w:tcBorders>
              <w:top w:val="single" w:sz="4" w:space="0" w:color="auto"/>
              <w:left w:val="nil"/>
              <w:bottom w:val="single" w:sz="4" w:space="0" w:color="auto"/>
              <w:right w:val="single" w:sz="4" w:space="0" w:color="auto"/>
            </w:tcBorders>
            <w:vAlign w:val="center"/>
          </w:tcPr>
          <w:p w14:paraId="7AD14303" w14:textId="77777777" w:rsidR="00EC6711" w:rsidRPr="00AD528C" w:rsidRDefault="0060023E" w:rsidP="00961251">
            <w:pPr>
              <w:jc w:val="right"/>
              <w:rPr>
                <w:rFonts w:ascii="Cambria" w:hAnsi="Cambria" w:cs="Arial"/>
              </w:rPr>
            </w:pPr>
            <w:r w:rsidRPr="00AD528C">
              <w:rPr>
                <w:rFonts w:ascii="Cambria" w:hAnsi="Cambria" w:cs="Arial"/>
              </w:rPr>
              <w:t>74,936</w:t>
            </w:r>
          </w:p>
        </w:tc>
        <w:tc>
          <w:tcPr>
            <w:tcW w:w="1368" w:type="dxa"/>
            <w:tcBorders>
              <w:top w:val="single" w:sz="4" w:space="0" w:color="auto"/>
              <w:left w:val="nil"/>
              <w:bottom w:val="single" w:sz="4" w:space="0" w:color="auto"/>
              <w:right w:val="single" w:sz="4" w:space="0" w:color="auto"/>
            </w:tcBorders>
            <w:vAlign w:val="center"/>
          </w:tcPr>
          <w:p w14:paraId="4904BC6E" w14:textId="77777777" w:rsidR="00EC6711" w:rsidRPr="00AD528C" w:rsidRDefault="0060023E" w:rsidP="00961251">
            <w:pPr>
              <w:jc w:val="right"/>
              <w:rPr>
                <w:rFonts w:ascii="Cambria" w:hAnsi="Cambria" w:cs="Arial"/>
              </w:rPr>
            </w:pPr>
            <w:r w:rsidRPr="00AD528C">
              <w:rPr>
                <w:rFonts w:ascii="Cambria" w:hAnsi="Cambria" w:cs="Arial"/>
              </w:rPr>
              <w:t>6800</w:t>
            </w:r>
          </w:p>
        </w:tc>
        <w:tc>
          <w:tcPr>
            <w:tcW w:w="1368" w:type="dxa"/>
            <w:tcBorders>
              <w:top w:val="single" w:sz="4" w:space="0" w:color="auto"/>
              <w:left w:val="nil"/>
              <w:bottom w:val="single" w:sz="4" w:space="0" w:color="auto"/>
              <w:right w:val="single" w:sz="4" w:space="0" w:color="auto"/>
            </w:tcBorders>
            <w:vAlign w:val="center"/>
          </w:tcPr>
          <w:p w14:paraId="55BDA8FE" w14:textId="77777777" w:rsidR="00EC6711" w:rsidRPr="00AD528C" w:rsidRDefault="0060023E" w:rsidP="00961251">
            <w:pPr>
              <w:jc w:val="right"/>
              <w:rPr>
                <w:rFonts w:ascii="Cambria" w:hAnsi="Cambria" w:cs="Arial"/>
              </w:rPr>
            </w:pPr>
            <w:r w:rsidRPr="00AD528C">
              <w:rPr>
                <w:rFonts w:ascii="Cambria" w:hAnsi="Cambria" w:cs="Arial"/>
              </w:rPr>
              <w:t>17,389,180</w:t>
            </w:r>
          </w:p>
        </w:tc>
        <w:tc>
          <w:tcPr>
            <w:tcW w:w="1368" w:type="dxa"/>
            <w:tcBorders>
              <w:top w:val="single" w:sz="4" w:space="0" w:color="auto"/>
              <w:left w:val="nil"/>
              <w:bottom w:val="single" w:sz="4" w:space="0" w:color="auto"/>
              <w:right w:val="single" w:sz="4" w:space="0" w:color="auto"/>
            </w:tcBorders>
            <w:vAlign w:val="center"/>
          </w:tcPr>
          <w:p w14:paraId="6808FABA" w14:textId="77777777" w:rsidR="00EC6711" w:rsidRPr="00AD528C" w:rsidRDefault="0060023E" w:rsidP="00961251">
            <w:pPr>
              <w:jc w:val="right"/>
              <w:rPr>
                <w:rFonts w:ascii="Cambria" w:hAnsi="Cambria" w:cs="Arial"/>
              </w:rPr>
            </w:pPr>
            <w:r w:rsidRPr="00AD528C">
              <w:rPr>
                <w:rFonts w:ascii="Cambria" w:hAnsi="Cambria" w:cs="Arial"/>
              </w:rPr>
              <w:t>15,730,000</w:t>
            </w:r>
          </w:p>
        </w:tc>
        <w:tc>
          <w:tcPr>
            <w:tcW w:w="1368" w:type="dxa"/>
            <w:tcBorders>
              <w:top w:val="single" w:sz="4" w:space="0" w:color="auto"/>
              <w:left w:val="nil"/>
              <w:bottom w:val="single" w:sz="4" w:space="0" w:color="auto"/>
              <w:right w:val="single" w:sz="4" w:space="0" w:color="auto"/>
            </w:tcBorders>
            <w:vAlign w:val="center"/>
          </w:tcPr>
          <w:p w14:paraId="3B87A556" w14:textId="77777777" w:rsidR="00EC6711" w:rsidRPr="00AD528C" w:rsidRDefault="0060023E" w:rsidP="00961251">
            <w:pPr>
              <w:jc w:val="right"/>
              <w:rPr>
                <w:rFonts w:ascii="Cambria" w:hAnsi="Cambria" w:cs="Arial"/>
              </w:rPr>
            </w:pPr>
            <w:r w:rsidRPr="00AD528C">
              <w:rPr>
                <w:rFonts w:ascii="Cambria" w:hAnsi="Cambria" w:cs="Arial"/>
              </w:rPr>
              <w:t>1,360,500</w:t>
            </w:r>
          </w:p>
        </w:tc>
      </w:tr>
      <w:tr w:rsidR="00EC6711" w:rsidRPr="00AD528C" w14:paraId="414E7007" w14:textId="77777777">
        <w:trPr>
          <w:trHeight w:val="264"/>
        </w:trPr>
        <w:tc>
          <w:tcPr>
            <w:tcW w:w="0" w:type="auto"/>
            <w:tcBorders>
              <w:top w:val="single" w:sz="4" w:space="0" w:color="auto"/>
              <w:left w:val="single" w:sz="4" w:space="0" w:color="auto"/>
              <w:bottom w:val="single" w:sz="4" w:space="0" w:color="auto"/>
              <w:right w:val="single" w:sz="4" w:space="0" w:color="auto"/>
            </w:tcBorders>
            <w:vAlign w:val="center"/>
          </w:tcPr>
          <w:p w14:paraId="40AFA57C" w14:textId="77777777" w:rsidR="00EC6711" w:rsidRPr="00AD528C" w:rsidRDefault="00EC6711" w:rsidP="00961251">
            <w:pPr>
              <w:rPr>
                <w:rFonts w:ascii="Cambria" w:hAnsi="Cambria" w:cs="Arial"/>
              </w:rPr>
            </w:pPr>
            <w:r w:rsidRPr="00AD528C">
              <w:rPr>
                <w:rFonts w:ascii="Cambria" w:hAnsi="Cambria" w:cs="Arial"/>
              </w:rPr>
              <w:t>Acres of lake habitat restored or enhanced</w:t>
            </w:r>
          </w:p>
        </w:tc>
        <w:tc>
          <w:tcPr>
            <w:tcW w:w="0" w:type="auto"/>
            <w:tcBorders>
              <w:top w:val="single" w:sz="4" w:space="0" w:color="auto"/>
              <w:left w:val="nil"/>
              <w:bottom w:val="single" w:sz="4" w:space="0" w:color="auto"/>
              <w:right w:val="single" w:sz="4" w:space="0" w:color="auto"/>
            </w:tcBorders>
            <w:vAlign w:val="center"/>
          </w:tcPr>
          <w:p w14:paraId="2D6C62CF" w14:textId="77777777" w:rsidR="00EC6711" w:rsidRPr="00AD528C" w:rsidRDefault="00EC6711" w:rsidP="00961251">
            <w:pPr>
              <w:rPr>
                <w:rFonts w:ascii="Cambria" w:hAnsi="Cambria" w:cs="Arial"/>
              </w:rPr>
            </w:pPr>
            <w:r w:rsidRPr="00AD528C">
              <w:rPr>
                <w:rFonts w:ascii="Cambria" w:hAnsi="Cambria" w:cs="Arial"/>
              </w:rPr>
              <w:t>HBT-ENH-LAK</w:t>
            </w:r>
          </w:p>
        </w:tc>
        <w:tc>
          <w:tcPr>
            <w:tcW w:w="1368" w:type="dxa"/>
            <w:tcBorders>
              <w:top w:val="single" w:sz="4" w:space="0" w:color="auto"/>
              <w:left w:val="nil"/>
              <w:bottom w:val="single" w:sz="4" w:space="0" w:color="auto"/>
              <w:right w:val="single" w:sz="4" w:space="0" w:color="auto"/>
            </w:tcBorders>
            <w:vAlign w:val="center"/>
          </w:tcPr>
          <w:p w14:paraId="32177418" w14:textId="77777777" w:rsidR="00EC6711" w:rsidRPr="00AD528C" w:rsidRDefault="00EC6711" w:rsidP="00961251">
            <w:pPr>
              <w:jc w:val="right"/>
              <w:rPr>
                <w:rFonts w:ascii="Cambria" w:hAnsi="Cambria" w:cs="Arial"/>
              </w:rPr>
            </w:pPr>
            <w:r w:rsidRPr="00AD528C">
              <w:rPr>
                <w:rFonts w:ascii="Cambria" w:hAnsi="Cambria" w:cs="Arial"/>
              </w:rPr>
              <w:t>--</w:t>
            </w:r>
          </w:p>
        </w:tc>
        <w:tc>
          <w:tcPr>
            <w:tcW w:w="1368" w:type="dxa"/>
            <w:tcBorders>
              <w:top w:val="single" w:sz="4" w:space="0" w:color="auto"/>
              <w:left w:val="nil"/>
              <w:bottom w:val="single" w:sz="4" w:space="0" w:color="auto"/>
              <w:right w:val="single" w:sz="4" w:space="0" w:color="auto"/>
            </w:tcBorders>
            <w:vAlign w:val="center"/>
          </w:tcPr>
          <w:p w14:paraId="48CD8ED7" w14:textId="77777777" w:rsidR="00EC6711" w:rsidRPr="00AD528C" w:rsidRDefault="00EC6711" w:rsidP="00961251">
            <w:pPr>
              <w:jc w:val="right"/>
              <w:rPr>
                <w:rFonts w:ascii="Cambria" w:hAnsi="Cambria" w:cs="Arial"/>
              </w:rPr>
            </w:pPr>
            <w:r w:rsidRPr="00AD528C">
              <w:rPr>
                <w:rFonts w:ascii="Cambria" w:hAnsi="Cambria" w:cs="Arial"/>
              </w:rPr>
              <w:t>--</w:t>
            </w:r>
          </w:p>
        </w:tc>
        <w:tc>
          <w:tcPr>
            <w:tcW w:w="1368" w:type="dxa"/>
            <w:tcBorders>
              <w:top w:val="single" w:sz="4" w:space="0" w:color="auto"/>
              <w:left w:val="nil"/>
              <w:bottom w:val="single" w:sz="4" w:space="0" w:color="auto"/>
              <w:right w:val="single" w:sz="4" w:space="0" w:color="auto"/>
            </w:tcBorders>
            <w:vAlign w:val="center"/>
          </w:tcPr>
          <w:p w14:paraId="10EDAAF2" w14:textId="77777777" w:rsidR="00EC6711" w:rsidRPr="00AD528C" w:rsidRDefault="00EC6711" w:rsidP="00961251">
            <w:pPr>
              <w:jc w:val="right"/>
              <w:rPr>
                <w:rFonts w:ascii="Cambria" w:hAnsi="Cambria" w:cs="Arial"/>
              </w:rPr>
            </w:pPr>
            <w:r w:rsidRPr="00AD528C">
              <w:rPr>
                <w:rFonts w:ascii="Cambria" w:hAnsi="Cambria" w:cs="Arial"/>
              </w:rPr>
              <w:t>--</w:t>
            </w:r>
          </w:p>
        </w:tc>
        <w:tc>
          <w:tcPr>
            <w:tcW w:w="1368" w:type="dxa"/>
            <w:tcBorders>
              <w:top w:val="single" w:sz="4" w:space="0" w:color="auto"/>
              <w:left w:val="nil"/>
              <w:bottom w:val="single" w:sz="4" w:space="0" w:color="auto"/>
              <w:right w:val="single" w:sz="4" w:space="0" w:color="auto"/>
            </w:tcBorders>
            <w:vAlign w:val="center"/>
          </w:tcPr>
          <w:p w14:paraId="08C3BB6B" w14:textId="77777777" w:rsidR="00EC6711" w:rsidRPr="00AD528C" w:rsidRDefault="00EC6711" w:rsidP="00961251">
            <w:pPr>
              <w:jc w:val="right"/>
              <w:rPr>
                <w:rFonts w:ascii="Cambria" w:hAnsi="Cambria" w:cs="Arial"/>
              </w:rPr>
            </w:pPr>
            <w:r w:rsidRPr="00AD528C">
              <w:rPr>
                <w:rFonts w:ascii="Cambria" w:hAnsi="Cambria" w:cs="Arial"/>
              </w:rPr>
              <w:t>--</w:t>
            </w:r>
          </w:p>
        </w:tc>
        <w:tc>
          <w:tcPr>
            <w:tcW w:w="1368" w:type="dxa"/>
            <w:tcBorders>
              <w:top w:val="single" w:sz="4" w:space="0" w:color="auto"/>
              <w:left w:val="nil"/>
              <w:bottom w:val="single" w:sz="4" w:space="0" w:color="auto"/>
              <w:right w:val="single" w:sz="4" w:space="0" w:color="auto"/>
            </w:tcBorders>
            <w:vAlign w:val="center"/>
          </w:tcPr>
          <w:p w14:paraId="57F99F82" w14:textId="77777777" w:rsidR="00EC6711" w:rsidRPr="00AD528C" w:rsidRDefault="00EC6711" w:rsidP="00961251">
            <w:pPr>
              <w:jc w:val="right"/>
              <w:rPr>
                <w:rFonts w:ascii="Cambria" w:hAnsi="Cambria" w:cs="Arial"/>
              </w:rPr>
            </w:pPr>
            <w:r w:rsidRPr="00AD528C">
              <w:rPr>
                <w:rFonts w:ascii="Cambria" w:hAnsi="Cambria" w:cs="Arial"/>
              </w:rPr>
              <w:t>--</w:t>
            </w:r>
          </w:p>
        </w:tc>
        <w:tc>
          <w:tcPr>
            <w:tcW w:w="1368" w:type="dxa"/>
            <w:tcBorders>
              <w:top w:val="single" w:sz="4" w:space="0" w:color="auto"/>
              <w:left w:val="nil"/>
              <w:bottom w:val="single" w:sz="4" w:space="0" w:color="auto"/>
              <w:right w:val="single" w:sz="4" w:space="0" w:color="auto"/>
            </w:tcBorders>
            <w:vAlign w:val="center"/>
          </w:tcPr>
          <w:p w14:paraId="1E691B71" w14:textId="77777777" w:rsidR="00EC6711" w:rsidRPr="00AD528C" w:rsidRDefault="00EC6711" w:rsidP="00961251">
            <w:pPr>
              <w:jc w:val="right"/>
              <w:rPr>
                <w:rFonts w:ascii="Cambria" w:hAnsi="Cambria" w:cs="Arial"/>
              </w:rPr>
            </w:pPr>
            <w:r w:rsidRPr="00AD528C">
              <w:rPr>
                <w:rFonts w:ascii="Cambria" w:hAnsi="Cambria" w:cs="Arial"/>
              </w:rPr>
              <w:t>--</w:t>
            </w:r>
          </w:p>
        </w:tc>
      </w:tr>
      <w:tr w:rsidR="00EC6711" w:rsidRPr="00AD528C" w14:paraId="67C9B23D" w14:textId="77777777">
        <w:trPr>
          <w:trHeight w:val="422"/>
        </w:trPr>
        <w:tc>
          <w:tcPr>
            <w:tcW w:w="0" w:type="auto"/>
            <w:tcBorders>
              <w:top w:val="single" w:sz="4" w:space="0" w:color="auto"/>
              <w:left w:val="single" w:sz="4" w:space="0" w:color="auto"/>
              <w:bottom w:val="single" w:sz="4" w:space="0" w:color="auto"/>
              <w:right w:val="single" w:sz="4" w:space="0" w:color="auto"/>
            </w:tcBorders>
            <w:vAlign w:val="center"/>
          </w:tcPr>
          <w:p w14:paraId="792C9C4C" w14:textId="77777777" w:rsidR="00EC6711" w:rsidRPr="00AD528C" w:rsidRDefault="00EC6711" w:rsidP="00961251">
            <w:pPr>
              <w:tabs>
                <w:tab w:val="left" w:pos="360"/>
                <w:tab w:val="left" w:pos="720"/>
                <w:tab w:val="left" w:pos="1080"/>
                <w:tab w:val="left" w:pos="1440"/>
              </w:tabs>
              <w:snapToGrid w:val="0"/>
              <w:rPr>
                <w:rFonts w:ascii="Cambria" w:hAnsi="Cambria" w:cs="Arial"/>
              </w:rPr>
            </w:pPr>
            <w:r w:rsidRPr="00AD528C">
              <w:rPr>
                <w:rFonts w:ascii="Cambria" w:hAnsi="Cambria" w:cs="Arial"/>
              </w:rPr>
              <w:t>Miles of stream habitat restored or enhanced</w:t>
            </w:r>
          </w:p>
        </w:tc>
        <w:tc>
          <w:tcPr>
            <w:tcW w:w="0" w:type="auto"/>
            <w:tcBorders>
              <w:top w:val="single" w:sz="4" w:space="0" w:color="auto"/>
              <w:left w:val="nil"/>
              <w:bottom w:val="single" w:sz="4" w:space="0" w:color="auto"/>
              <w:right w:val="single" w:sz="4" w:space="0" w:color="auto"/>
            </w:tcBorders>
            <w:vAlign w:val="center"/>
          </w:tcPr>
          <w:p w14:paraId="3F75150F" w14:textId="77777777" w:rsidR="00EC6711" w:rsidRPr="00AD528C" w:rsidRDefault="00EC6711" w:rsidP="00961251">
            <w:pPr>
              <w:tabs>
                <w:tab w:val="left" w:pos="360"/>
                <w:tab w:val="left" w:pos="720"/>
                <w:tab w:val="left" w:pos="1080"/>
                <w:tab w:val="left" w:pos="1440"/>
              </w:tabs>
              <w:snapToGrid w:val="0"/>
              <w:rPr>
                <w:rFonts w:ascii="Cambria" w:hAnsi="Cambria" w:cs="Arial"/>
              </w:rPr>
            </w:pPr>
            <w:r w:rsidRPr="00AD528C">
              <w:rPr>
                <w:rFonts w:ascii="Cambria" w:hAnsi="Cambria" w:cs="Arial"/>
              </w:rPr>
              <w:t>HBT-ENH-STRM</w:t>
            </w:r>
          </w:p>
        </w:tc>
        <w:tc>
          <w:tcPr>
            <w:tcW w:w="1368" w:type="dxa"/>
            <w:tcBorders>
              <w:top w:val="single" w:sz="4" w:space="0" w:color="auto"/>
              <w:left w:val="nil"/>
              <w:bottom w:val="single" w:sz="4" w:space="0" w:color="auto"/>
              <w:right w:val="single" w:sz="4" w:space="0" w:color="auto"/>
            </w:tcBorders>
            <w:vAlign w:val="center"/>
          </w:tcPr>
          <w:p w14:paraId="09B5A743" w14:textId="77777777" w:rsidR="00EC6711" w:rsidRPr="00AD528C" w:rsidRDefault="00EC6711" w:rsidP="00961251">
            <w:pPr>
              <w:tabs>
                <w:tab w:val="left" w:pos="360"/>
                <w:tab w:val="left" w:pos="720"/>
                <w:tab w:val="left" w:pos="1080"/>
                <w:tab w:val="left" w:pos="1440"/>
              </w:tabs>
              <w:snapToGrid w:val="0"/>
              <w:jc w:val="right"/>
              <w:rPr>
                <w:rFonts w:ascii="Cambria" w:hAnsi="Cambria" w:cs="Arial"/>
              </w:rPr>
            </w:pPr>
            <w:r w:rsidRPr="00AD528C">
              <w:rPr>
                <w:rFonts w:ascii="Cambria" w:hAnsi="Cambria" w:cs="Arial"/>
              </w:rPr>
              <w:t>33</w:t>
            </w:r>
          </w:p>
        </w:tc>
        <w:tc>
          <w:tcPr>
            <w:tcW w:w="1368" w:type="dxa"/>
            <w:tcBorders>
              <w:top w:val="single" w:sz="4" w:space="0" w:color="auto"/>
              <w:left w:val="nil"/>
              <w:bottom w:val="single" w:sz="4" w:space="0" w:color="auto"/>
              <w:right w:val="single" w:sz="4" w:space="0" w:color="auto"/>
            </w:tcBorders>
            <w:vAlign w:val="center"/>
          </w:tcPr>
          <w:p w14:paraId="18DE5B68" w14:textId="77777777" w:rsidR="00EC6711" w:rsidRPr="00AD528C" w:rsidRDefault="00EC6711" w:rsidP="00961251">
            <w:pPr>
              <w:tabs>
                <w:tab w:val="left" w:pos="360"/>
                <w:tab w:val="left" w:pos="720"/>
                <w:tab w:val="left" w:pos="1080"/>
                <w:tab w:val="left" w:pos="1440"/>
              </w:tabs>
              <w:snapToGrid w:val="0"/>
              <w:jc w:val="right"/>
              <w:rPr>
                <w:rFonts w:ascii="Cambria" w:hAnsi="Cambria" w:cs="Arial"/>
              </w:rPr>
            </w:pPr>
            <w:r w:rsidRPr="00AD528C">
              <w:rPr>
                <w:rFonts w:ascii="Cambria" w:hAnsi="Cambria" w:cs="Arial"/>
              </w:rPr>
              <w:t>7</w:t>
            </w:r>
          </w:p>
        </w:tc>
        <w:tc>
          <w:tcPr>
            <w:tcW w:w="1368" w:type="dxa"/>
            <w:tcBorders>
              <w:top w:val="single" w:sz="4" w:space="0" w:color="auto"/>
              <w:left w:val="nil"/>
              <w:bottom w:val="single" w:sz="4" w:space="0" w:color="auto"/>
              <w:right w:val="single" w:sz="4" w:space="0" w:color="auto"/>
            </w:tcBorders>
            <w:vAlign w:val="center"/>
          </w:tcPr>
          <w:p w14:paraId="256562C0" w14:textId="77777777" w:rsidR="00EC6711" w:rsidRPr="00AD528C" w:rsidRDefault="00EC6711" w:rsidP="00961251">
            <w:pPr>
              <w:tabs>
                <w:tab w:val="left" w:pos="360"/>
                <w:tab w:val="left" w:pos="720"/>
                <w:tab w:val="left" w:pos="1080"/>
                <w:tab w:val="left" w:pos="1440"/>
              </w:tabs>
              <w:snapToGrid w:val="0"/>
              <w:jc w:val="right"/>
              <w:rPr>
                <w:rFonts w:ascii="Cambria" w:hAnsi="Cambria" w:cs="Arial"/>
              </w:rPr>
            </w:pPr>
            <w:r w:rsidRPr="00AD528C">
              <w:rPr>
                <w:rFonts w:ascii="Cambria" w:hAnsi="Cambria" w:cs="Arial"/>
              </w:rPr>
              <w:t>25</w:t>
            </w:r>
          </w:p>
        </w:tc>
        <w:tc>
          <w:tcPr>
            <w:tcW w:w="1368" w:type="dxa"/>
            <w:tcBorders>
              <w:top w:val="single" w:sz="4" w:space="0" w:color="auto"/>
              <w:left w:val="nil"/>
              <w:bottom w:val="single" w:sz="4" w:space="0" w:color="auto"/>
              <w:right w:val="single" w:sz="4" w:space="0" w:color="auto"/>
            </w:tcBorders>
            <w:vAlign w:val="center"/>
          </w:tcPr>
          <w:p w14:paraId="3D8A1B8B" w14:textId="77777777" w:rsidR="00EC6711" w:rsidRPr="00AD528C" w:rsidRDefault="00EC6711" w:rsidP="00961251">
            <w:pPr>
              <w:tabs>
                <w:tab w:val="left" w:pos="360"/>
                <w:tab w:val="left" w:pos="720"/>
                <w:tab w:val="left" w:pos="1080"/>
                <w:tab w:val="left" w:pos="1440"/>
              </w:tabs>
              <w:snapToGrid w:val="0"/>
              <w:jc w:val="right"/>
              <w:rPr>
                <w:rFonts w:ascii="Cambria" w:hAnsi="Cambria" w:cs="Arial"/>
              </w:rPr>
            </w:pPr>
            <w:r w:rsidRPr="00AD528C">
              <w:rPr>
                <w:rFonts w:ascii="Cambria" w:hAnsi="Cambria" w:cs="Arial"/>
              </w:rPr>
              <w:t>3,500,000</w:t>
            </w:r>
          </w:p>
        </w:tc>
        <w:tc>
          <w:tcPr>
            <w:tcW w:w="1368" w:type="dxa"/>
            <w:tcBorders>
              <w:top w:val="single" w:sz="4" w:space="0" w:color="auto"/>
              <w:left w:val="nil"/>
              <w:bottom w:val="single" w:sz="4" w:space="0" w:color="auto"/>
              <w:right w:val="single" w:sz="4" w:space="0" w:color="auto"/>
            </w:tcBorders>
            <w:vAlign w:val="center"/>
          </w:tcPr>
          <w:p w14:paraId="764F7B62" w14:textId="77777777" w:rsidR="00EC6711" w:rsidRPr="00AD528C" w:rsidRDefault="00EC6711" w:rsidP="00961251">
            <w:pPr>
              <w:tabs>
                <w:tab w:val="left" w:pos="360"/>
                <w:tab w:val="left" w:pos="720"/>
                <w:tab w:val="left" w:pos="1080"/>
                <w:tab w:val="left" w:pos="1440"/>
              </w:tabs>
              <w:snapToGrid w:val="0"/>
              <w:jc w:val="right"/>
              <w:rPr>
                <w:rFonts w:ascii="Cambria" w:hAnsi="Cambria" w:cs="Arial"/>
              </w:rPr>
            </w:pPr>
            <w:r w:rsidRPr="00AD528C">
              <w:rPr>
                <w:rFonts w:ascii="Cambria" w:hAnsi="Cambria" w:cs="Arial"/>
              </w:rPr>
              <w:t>700,000</w:t>
            </w:r>
          </w:p>
        </w:tc>
        <w:tc>
          <w:tcPr>
            <w:tcW w:w="1368" w:type="dxa"/>
            <w:tcBorders>
              <w:top w:val="single" w:sz="4" w:space="0" w:color="auto"/>
              <w:left w:val="nil"/>
              <w:bottom w:val="single" w:sz="4" w:space="0" w:color="auto"/>
              <w:right w:val="single" w:sz="4" w:space="0" w:color="auto"/>
            </w:tcBorders>
            <w:vAlign w:val="center"/>
          </w:tcPr>
          <w:p w14:paraId="623D6146" w14:textId="77777777" w:rsidR="00EC6711" w:rsidRPr="00AD528C" w:rsidRDefault="00EC6711" w:rsidP="00961251">
            <w:pPr>
              <w:tabs>
                <w:tab w:val="left" w:pos="360"/>
                <w:tab w:val="left" w:pos="720"/>
                <w:tab w:val="left" w:pos="1080"/>
                <w:tab w:val="left" w:pos="1440"/>
              </w:tabs>
              <w:snapToGrid w:val="0"/>
              <w:jc w:val="right"/>
              <w:rPr>
                <w:rFonts w:ascii="Cambria" w:hAnsi="Cambria" w:cs="Arial"/>
              </w:rPr>
            </w:pPr>
            <w:r w:rsidRPr="00AD528C">
              <w:rPr>
                <w:rFonts w:ascii="Cambria" w:hAnsi="Cambria" w:cs="Arial"/>
              </w:rPr>
              <w:t>2,601,250</w:t>
            </w:r>
          </w:p>
        </w:tc>
      </w:tr>
      <w:tr w:rsidR="00EC6711" w:rsidRPr="00AD528C" w14:paraId="0CAE17EC" w14:textId="77777777">
        <w:trPr>
          <w:trHeight w:val="422"/>
        </w:trPr>
        <w:tc>
          <w:tcPr>
            <w:tcW w:w="0" w:type="auto"/>
            <w:tcBorders>
              <w:top w:val="single" w:sz="4" w:space="0" w:color="auto"/>
              <w:left w:val="single" w:sz="4" w:space="0" w:color="auto"/>
              <w:bottom w:val="single" w:sz="4" w:space="0" w:color="auto"/>
              <w:right w:val="single" w:sz="4" w:space="0" w:color="auto"/>
            </w:tcBorders>
            <w:vAlign w:val="center"/>
          </w:tcPr>
          <w:p w14:paraId="3FC7B902" w14:textId="77777777" w:rsidR="00EC6711" w:rsidRPr="00AD528C" w:rsidRDefault="00EC6711" w:rsidP="00961251">
            <w:pPr>
              <w:rPr>
                <w:rFonts w:ascii="Cambria" w:hAnsi="Cambria" w:cs="Arial"/>
              </w:rPr>
            </w:pPr>
            <w:r w:rsidRPr="00AD528C">
              <w:rPr>
                <w:rFonts w:ascii="Cambria" w:hAnsi="Cambria" w:cs="Arial"/>
              </w:rPr>
              <w:t>Acres of terrestrial habitat restored or enhanced</w:t>
            </w:r>
          </w:p>
        </w:tc>
        <w:tc>
          <w:tcPr>
            <w:tcW w:w="0" w:type="auto"/>
            <w:tcBorders>
              <w:top w:val="single" w:sz="4" w:space="0" w:color="auto"/>
              <w:left w:val="nil"/>
              <w:bottom w:val="single" w:sz="4" w:space="0" w:color="auto"/>
              <w:right w:val="single" w:sz="4" w:space="0" w:color="auto"/>
            </w:tcBorders>
            <w:vAlign w:val="center"/>
          </w:tcPr>
          <w:p w14:paraId="6C115C50" w14:textId="77777777" w:rsidR="00EC6711" w:rsidRPr="00AD528C" w:rsidRDefault="00EC6711" w:rsidP="00961251">
            <w:pPr>
              <w:rPr>
                <w:rFonts w:ascii="Cambria" w:hAnsi="Cambria" w:cs="Arial"/>
              </w:rPr>
            </w:pPr>
            <w:r w:rsidRPr="00AD528C">
              <w:rPr>
                <w:rFonts w:ascii="Cambria" w:hAnsi="Cambria" w:cs="Arial"/>
              </w:rPr>
              <w:t>HBT-ENH-TERR</w:t>
            </w:r>
          </w:p>
        </w:tc>
        <w:tc>
          <w:tcPr>
            <w:tcW w:w="1368" w:type="dxa"/>
            <w:tcBorders>
              <w:top w:val="single" w:sz="4" w:space="0" w:color="auto"/>
              <w:left w:val="nil"/>
              <w:bottom w:val="single" w:sz="4" w:space="0" w:color="auto"/>
              <w:right w:val="single" w:sz="4" w:space="0" w:color="auto"/>
            </w:tcBorders>
            <w:vAlign w:val="center"/>
          </w:tcPr>
          <w:p w14:paraId="710F5A0D" w14:textId="77777777" w:rsidR="00EC6711" w:rsidRPr="00AD528C" w:rsidRDefault="00EC6711" w:rsidP="00961251">
            <w:pPr>
              <w:jc w:val="right"/>
              <w:rPr>
                <w:rFonts w:ascii="Cambria" w:hAnsi="Cambria" w:cs="Arial"/>
              </w:rPr>
            </w:pPr>
            <w:r w:rsidRPr="00AD528C">
              <w:rPr>
                <w:rFonts w:ascii="Cambria" w:hAnsi="Cambria" w:cs="Arial"/>
              </w:rPr>
              <w:t>14,000</w:t>
            </w:r>
          </w:p>
        </w:tc>
        <w:tc>
          <w:tcPr>
            <w:tcW w:w="1368" w:type="dxa"/>
            <w:tcBorders>
              <w:top w:val="single" w:sz="4" w:space="0" w:color="auto"/>
              <w:left w:val="nil"/>
              <w:bottom w:val="single" w:sz="4" w:space="0" w:color="auto"/>
              <w:right w:val="single" w:sz="4" w:space="0" w:color="auto"/>
            </w:tcBorders>
            <w:vAlign w:val="center"/>
          </w:tcPr>
          <w:p w14:paraId="74FEA1A0" w14:textId="77777777" w:rsidR="00EC6711" w:rsidRPr="00AD528C" w:rsidRDefault="00EC6711" w:rsidP="00961251">
            <w:pPr>
              <w:jc w:val="right"/>
              <w:rPr>
                <w:rFonts w:ascii="Cambria" w:hAnsi="Cambria" w:cs="Arial"/>
              </w:rPr>
            </w:pPr>
            <w:r w:rsidRPr="00AD528C">
              <w:rPr>
                <w:rFonts w:ascii="Cambria" w:hAnsi="Cambria" w:cs="Arial"/>
              </w:rPr>
              <w:t>6,000</w:t>
            </w:r>
          </w:p>
        </w:tc>
        <w:tc>
          <w:tcPr>
            <w:tcW w:w="1368" w:type="dxa"/>
            <w:tcBorders>
              <w:top w:val="single" w:sz="4" w:space="0" w:color="auto"/>
              <w:left w:val="nil"/>
              <w:bottom w:val="single" w:sz="4" w:space="0" w:color="auto"/>
              <w:right w:val="single" w:sz="4" w:space="0" w:color="auto"/>
            </w:tcBorders>
            <w:vAlign w:val="center"/>
          </w:tcPr>
          <w:p w14:paraId="678B6F88" w14:textId="77777777" w:rsidR="00EC6711" w:rsidRPr="00AD528C" w:rsidRDefault="00EC6711" w:rsidP="00961251">
            <w:pPr>
              <w:jc w:val="right"/>
              <w:rPr>
                <w:rFonts w:ascii="Cambria" w:hAnsi="Cambria" w:cs="Arial"/>
              </w:rPr>
            </w:pPr>
            <w:r w:rsidRPr="00AD528C">
              <w:rPr>
                <w:rFonts w:ascii="Cambria" w:hAnsi="Cambria" w:cs="Arial"/>
              </w:rPr>
              <w:t>6,800</w:t>
            </w:r>
          </w:p>
        </w:tc>
        <w:tc>
          <w:tcPr>
            <w:tcW w:w="1368" w:type="dxa"/>
            <w:tcBorders>
              <w:top w:val="single" w:sz="4" w:space="0" w:color="auto"/>
              <w:left w:val="nil"/>
              <w:bottom w:val="single" w:sz="4" w:space="0" w:color="auto"/>
              <w:right w:val="single" w:sz="4" w:space="0" w:color="auto"/>
            </w:tcBorders>
            <w:vAlign w:val="center"/>
          </w:tcPr>
          <w:p w14:paraId="6B42B0B6" w14:textId="77777777" w:rsidR="00EC6711" w:rsidRPr="00AD528C" w:rsidRDefault="00EC6711" w:rsidP="00961251">
            <w:pPr>
              <w:jc w:val="right"/>
              <w:rPr>
                <w:rFonts w:ascii="Cambria" w:hAnsi="Cambria" w:cs="Arial"/>
              </w:rPr>
            </w:pPr>
            <w:r w:rsidRPr="00AD528C">
              <w:rPr>
                <w:rFonts w:ascii="Cambria" w:hAnsi="Cambria" w:cs="Arial"/>
              </w:rPr>
              <w:t>2,800,000</w:t>
            </w:r>
          </w:p>
        </w:tc>
        <w:tc>
          <w:tcPr>
            <w:tcW w:w="1368" w:type="dxa"/>
            <w:tcBorders>
              <w:top w:val="single" w:sz="4" w:space="0" w:color="auto"/>
              <w:left w:val="nil"/>
              <w:bottom w:val="single" w:sz="4" w:space="0" w:color="auto"/>
              <w:right w:val="single" w:sz="4" w:space="0" w:color="auto"/>
            </w:tcBorders>
            <w:vAlign w:val="center"/>
          </w:tcPr>
          <w:p w14:paraId="78821D11" w14:textId="77777777" w:rsidR="00EC6711" w:rsidRPr="00AD528C" w:rsidRDefault="00EC6711" w:rsidP="00961251">
            <w:pPr>
              <w:jc w:val="right"/>
              <w:rPr>
                <w:rFonts w:ascii="Cambria" w:hAnsi="Cambria" w:cs="Arial"/>
              </w:rPr>
            </w:pPr>
            <w:r w:rsidRPr="00AD528C">
              <w:rPr>
                <w:rFonts w:ascii="Cambria" w:hAnsi="Cambria" w:cs="Arial"/>
              </w:rPr>
              <w:t>1,200,000</w:t>
            </w:r>
          </w:p>
        </w:tc>
        <w:tc>
          <w:tcPr>
            <w:tcW w:w="1368" w:type="dxa"/>
            <w:tcBorders>
              <w:top w:val="single" w:sz="4" w:space="0" w:color="auto"/>
              <w:left w:val="nil"/>
              <w:bottom w:val="single" w:sz="4" w:space="0" w:color="auto"/>
              <w:right w:val="single" w:sz="4" w:space="0" w:color="auto"/>
            </w:tcBorders>
            <w:vAlign w:val="center"/>
          </w:tcPr>
          <w:p w14:paraId="32A20532" w14:textId="77777777" w:rsidR="00EC6711" w:rsidRPr="00AD528C" w:rsidRDefault="00EC6711" w:rsidP="00961251">
            <w:pPr>
              <w:jc w:val="right"/>
              <w:rPr>
                <w:rFonts w:ascii="Cambria" w:hAnsi="Cambria" w:cs="Arial"/>
              </w:rPr>
            </w:pPr>
            <w:r w:rsidRPr="00AD528C">
              <w:rPr>
                <w:rFonts w:ascii="Cambria" w:hAnsi="Cambria" w:cs="Arial"/>
              </w:rPr>
              <w:t>1,360,500</w:t>
            </w:r>
          </w:p>
        </w:tc>
      </w:tr>
      <w:tr w:rsidR="00EC6711" w:rsidRPr="00AD528C" w14:paraId="1489D5D9" w14:textId="77777777">
        <w:trPr>
          <w:trHeight w:val="345"/>
        </w:trPr>
        <w:tc>
          <w:tcPr>
            <w:tcW w:w="0" w:type="auto"/>
            <w:tcBorders>
              <w:top w:val="single" w:sz="4" w:space="0" w:color="auto"/>
              <w:left w:val="single" w:sz="4" w:space="0" w:color="auto"/>
              <w:bottom w:val="single" w:sz="4" w:space="0" w:color="auto"/>
              <w:right w:val="single" w:sz="4" w:space="0" w:color="auto"/>
            </w:tcBorders>
            <w:vAlign w:val="center"/>
          </w:tcPr>
          <w:p w14:paraId="0DD87A86" w14:textId="77777777" w:rsidR="00EC6711" w:rsidRPr="00AD528C" w:rsidRDefault="00EC6711" w:rsidP="00961251">
            <w:pPr>
              <w:rPr>
                <w:rFonts w:ascii="Cambria" w:hAnsi="Cambria" w:cs="Arial"/>
              </w:rPr>
            </w:pPr>
            <w:r w:rsidRPr="00AD528C">
              <w:rPr>
                <w:rFonts w:ascii="Cambria" w:hAnsi="Cambria" w:cs="Arial"/>
              </w:rPr>
              <w:t>Acres of rangeland vegetation improved</w:t>
            </w:r>
          </w:p>
        </w:tc>
        <w:tc>
          <w:tcPr>
            <w:tcW w:w="0" w:type="auto"/>
            <w:tcBorders>
              <w:top w:val="single" w:sz="4" w:space="0" w:color="auto"/>
              <w:left w:val="nil"/>
              <w:bottom w:val="single" w:sz="4" w:space="0" w:color="auto"/>
              <w:right w:val="single" w:sz="4" w:space="0" w:color="auto"/>
            </w:tcBorders>
            <w:vAlign w:val="center"/>
          </w:tcPr>
          <w:p w14:paraId="44E12C96" w14:textId="77777777" w:rsidR="00EC6711" w:rsidRPr="00AD528C" w:rsidRDefault="00EC6711" w:rsidP="00961251">
            <w:pPr>
              <w:rPr>
                <w:rFonts w:ascii="Cambria" w:hAnsi="Cambria" w:cs="Arial"/>
              </w:rPr>
            </w:pPr>
            <w:r w:rsidRPr="00AD528C">
              <w:rPr>
                <w:rFonts w:ascii="Cambria" w:hAnsi="Cambria" w:cs="Arial"/>
              </w:rPr>
              <w:t>RG-VEG-IMP</w:t>
            </w:r>
          </w:p>
        </w:tc>
        <w:tc>
          <w:tcPr>
            <w:tcW w:w="1368" w:type="dxa"/>
            <w:tcBorders>
              <w:top w:val="single" w:sz="4" w:space="0" w:color="auto"/>
              <w:left w:val="nil"/>
              <w:bottom w:val="single" w:sz="4" w:space="0" w:color="auto"/>
              <w:right w:val="single" w:sz="4" w:space="0" w:color="auto"/>
            </w:tcBorders>
            <w:vAlign w:val="center"/>
          </w:tcPr>
          <w:p w14:paraId="0D786264" w14:textId="77777777" w:rsidR="00EC6711" w:rsidRPr="00AD528C" w:rsidRDefault="00EC6711" w:rsidP="00961251">
            <w:pPr>
              <w:jc w:val="right"/>
              <w:rPr>
                <w:rFonts w:ascii="Cambria" w:hAnsi="Cambria" w:cs="Arial"/>
              </w:rPr>
            </w:pPr>
            <w:r w:rsidRPr="00AD528C">
              <w:rPr>
                <w:rFonts w:ascii="Cambria" w:hAnsi="Cambria" w:cs="Arial"/>
              </w:rPr>
              <w:t>10,000</w:t>
            </w:r>
          </w:p>
        </w:tc>
        <w:tc>
          <w:tcPr>
            <w:tcW w:w="1368" w:type="dxa"/>
            <w:tcBorders>
              <w:top w:val="single" w:sz="4" w:space="0" w:color="auto"/>
              <w:left w:val="nil"/>
              <w:bottom w:val="single" w:sz="4" w:space="0" w:color="auto"/>
              <w:right w:val="single" w:sz="4" w:space="0" w:color="auto"/>
            </w:tcBorders>
            <w:vAlign w:val="center"/>
          </w:tcPr>
          <w:p w14:paraId="5E635F62" w14:textId="77777777" w:rsidR="00EC6711" w:rsidRPr="00AD528C" w:rsidRDefault="00EC6711" w:rsidP="00961251">
            <w:pPr>
              <w:jc w:val="right"/>
              <w:rPr>
                <w:rFonts w:ascii="Cambria" w:hAnsi="Cambria" w:cs="Arial"/>
              </w:rPr>
            </w:pPr>
            <w:r w:rsidRPr="00AD528C">
              <w:rPr>
                <w:rFonts w:ascii="Cambria" w:hAnsi="Cambria" w:cs="Arial"/>
              </w:rPr>
              <w:t>5,000</w:t>
            </w:r>
          </w:p>
        </w:tc>
        <w:tc>
          <w:tcPr>
            <w:tcW w:w="1368" w:type="dxa"/>
            <w:tcBorders>
              <w:top w:val="single" w:sz="4" w:space="0" w:color="auto"/>
              <w:left w:val="nil"/>
              <w:bottom w:val="single" w:sz="4" w:space="0" w:color="auto"/>
              <w:right w:val="single" w:sz="4" w:space="0" w:color="auto"/>
            </w:tcBorders>
            <w:vAlign w:val="center"/>
          </w:tcPr>
          <w:p w14:paraId="254F1044" w14:textId="77777777" w:rsidR="00EC6711" w:rsidRPr="00AD528C" w:rsidRDefault="00EC6711" w:rsidP="00961251">
            <w:pPr>
              <w:jc w:val="right"/>
              <w:rPr>
                <w:rFonts w:ascii="Cambria" w:hAnsi="Cambria" w:cs="Arial"/>
              </w:rPr>
            </w:pPr>
            <w:r w:rsidRPr="00AD528C">
              <w:rPr>
                <w:rFonts w:ascii="Cambria" w:hAnsi="Cambria" w:cs="Arial"/>
              </w:rPr>
              <w:t>4,500</w:t>
            </w:r>
          </w:p>
        </w:tc>
        <w:tc>
          <w:tcPr>
            <w:tcW w:w="1368" w:type="dxa"/>
            <w:tcBorders>
              <w:top w:val="single" w:sz="4" w:space="0" w:color="auto"/>
              <w:left w:val="nil"/>
              <w:bottom w:val="single" w:sz="4" w:space="0" w:color="auto"/>
              <w:right w:val="single" w:sz="4" w:space="0" w:color="auto"/>
            </w:tcBorders>
            <w:vAlign w:val="center"/>
          </w:tcPr>
          <w:p w14:paraId="652FB620" w14:textId="77777777" w:rsidR="00EC6711" w:rsidRPr="00AD528C" w:rsidRDefault="00EC6711" w:rsidP="00961251">
            <w:pPr>
              <w:jc w:val="right"/>
              <w:rPr>
                <w:rFonts w:ascii="Cambria" w:hAnsi="Cambria" w:cs="Arial"/>
              </w:rPr>
            </w:pPr>
            <w:r w:rsidRPr="00AD528C">
              <w:rPr>
                <w:rFonts w:ascii="Cambria" w:hAnsi="Cambria" w:cs="Arial"/>
              </w:rPr>
              <w:t>2,000,000</w:t>
            </w:r>
          </w:p>
        </w:tc>
        <w:tc>
          <w:tcPr>
            <w:tcW w:w="1368" w:type="dxa"/>
            <w:tcBorders>
              <w:top w:val="single" w:sz="4" w:space="0" w:color="auto"/>
              <w:left w:val="nil"/>
              <w:bottom w:val="single" w:sz="4" w:space="0" w:color="auto"/>
              <w:right w:val="single" w:sz="4" w:space="0" w:color="auto"/>
            </w:tcBorders>
            <w:vAlign w:val="center"/>
          </w:tcPr>
          <w:p w14:paraId="726AD704" w14:textId="77777777" w:rsidR="00EC6711" w:rsidRPr="00AD528C" w:rsidRDefault="00EC6711" w:rsidP="00961251">
            <w:pPr>
              <w:jc w:val="right"/>
              <w:rPr>
                <w:rFonts w:ascii="Cambria" w:hAnsi="Cambria" w:cs="Arial"/>
              </w:rPr>
            </w:pPr>
            <w:r w:rsidRPr="00AD528C">
              <w:rPr>
                <w:rFonts w:ascii="Cambria" w:hAnsi="Cambria" w:cs="Arial"/>
              </w:rPr>
              <w:t>1,000,000</w:t>
            </w:r>
          </w:p>
        </w:tc>
        <w:tc>
          <w:tcPr>
            <w:tcW w:w="1368" w:type="dxa"/>
            <w:tcBorders>
              <w:top w:val="single" w:sz="4" w:space="0" w:color="auto"/>
              <w:left w:val="nil"/>
              <w:bottom w:val="single" w:sz="4" w:space="0" w:color="auto"/>
              <w:right w:val="single" w:sz="4" w:space="0" w:color="auto"/>
            </w:tcBorders>
            <w:vAlign w:val="center"/>
          </w:tcPr>
          <w:p w14:paraId="07C7BC27" w14:textId="77777777" w:rsidR="00EC6711" w:rsidRPr="00AD528C" w:rsidRDefault="00EC6711" w:rsidP="00961251">
            <w:pPr>
              <w:jc w:val="right"/>
              <w:rPr>
                <w:rFonts w:ascii="Cambria" w:hAnsi="Cambria" w:cs="Arial"/>
              </w:rPr>
            </w:pPr>
            <w:r w:rsidRPr="00AD528C">
              <w:rPr>
                <w:rFonts w:ascii="Cambria" w:hAnsi="Cambria" w:cs="Arial"/>
              </w:rPr>
              <w:t>907,000</w:t>
            </w:r>
          </w:p>
        </w:tc>
      </w:tr>
      <w:tr w:rsidR="00EC6711" w:rsidRPr="00AD528C" w14:paraId="28C9B814" w14:textId="77777777">
        <w:trPr>
          <w:trHeight w:val="345"/>
        </w:trPr>
        <w:tc>
          <w:tcPr>
            <w:tcW w:w="0" w:type="auto"/>
            <w:tcBorders>
              <w:top w:val="single" w:sz="4" w:space="0" w:color="auto"/>
              <w:left w:val="single" w:sz="4" w:space="0" w:color="auto"/>
              <w:bottom w:val="single" w:sz="4" w:space="0" w:color="auto"/>
              <w:right w:val="single" w:sz="4" w:space="0" w:color="auto"/>
            </w:tcBorders>
            <w:vAlign w:val="center"/>
          </w:tcPr>
          <w:p w14:paraId="06DDA9B9" w14:textId="77777777" w:rsidR="00EC6711" w:rsidRPr="00AD528C" w:rsidRDefault="00EC6711" w:rsidP="00961251">
            <w:pPr>
              <w:rPr>
                <w:rFonts w:ascii="Cambria" w:hAnsi="Cambria" w:cs="Arial"/>
              </w:rPr>
            </w:pPr>
            <w:r w:rsidRPr="00AD528C">
              <w:rPr>
                <w:rFonts w:ascii="Cambria" w:hAnsi="Cambria" w:cs="Arial"/>
              </w:rPr>
              <w:t>Miles of high clearance system roads receiving maintenance</w:t>
            </w:r>
          </w:p>
        </w:tc>
        <w:tc>
          <w:tcPr>
            <w:tcW w:w="0" w:type="auto"/>
            <w:tcBorders>
              <w:top w:val="single" w:sz="4" w:space="0" w:color="auto"/>
              <w:left w:val="nil"/>
              <w:bottom w:val="single" w:sz="4" w:space="0" w:color="auto"/>
              <w:right w:val="single" w:sz="4" w:space="0" w:color="auto"/>
            </w:tcBorders>
            <w:vAlign w:val="center"/>
          </w:tcPr>
          <w:p w14:paraId="00C4C10E" w14:textId="77777777" w:rsidR="00EC6711" w:rsidRPr="00AD528C" w:rsidRDefault="00EC6711" w:rsidP="00961251">
            <w:pPr>
              <w:rPr>
                <w:rFonts w:ascii="Cambria" w:hAnsi="Cambria" w:cs="Arial"/>
              </w:rPr>
            </w:pPr>
            <w:r w:rsidRPr="00AD528C">
              <w:rPr>
                <w:rFonts w:ascii="Cambria" w:hAnsi="Cambria" w:cs="Arial"/>
              </w:rPr>
              <w:t>RD-HC-MAIN</w:t>
            </w:r>
          </w:p>
        </w:tc>
        <w:tc>
          <w:tcPr>
            <w:tcW w:w="1368" w:type="dxa"/>
            <w:tcBorders>
              <w:top w:val="single" w:sz="4" w:space="0" w:color="auto"/>
              <w:left w:val="nil"/>
              <w:bottom w:val="single" w:sz="4" w:space="0" w:color="auto"/>
              <w:right w:val="single" w:sz="4" w:space="0" w:color="auto"/>
            </w:tcBorders>
            <w:vAlign w:val="center"/>
          </w:tcPr>
          <w:p w14:paraId="172ED4F6" w14:textId="77777777" w:rsidR="00EC6711" w:rsidRPr="00AD528C" w:rsidRDefault="00EC6711" w:rsidP="00961251">
            <w:pPr>
              <w:jc w:val="right"/>
              <w:rPr>
                <w:rFonts w:ascii="Cambria" w:hAnsi="Cambria" w:cs="Arial"/>
              </w:rPr>
            </w:pPr>
            <w:r w:rsidRPr="00AD528C">
              <w:rPr>
                <w:rFonts w:ascii="Cambria" w:hAnsi="Cambria" w:cs="Arial"/>
              </w:rPr>
              <w:t>200</w:t>
            </w:r>
          </w:p>
        </w:tc>
        <w:tc>
          <w:tcPr>
            <w:tcW w:w="1368" w:type="dxa"/>
            <w:tcBorders>
              <w:top w:val="single" w:sz="4" w:space="0" w:color="auto"/>
              <w:left w:val="nil"/>
              <w:bottom w:val="single" w:sz="4" w:space="0" w:color="auto"/>
              <w:right w:val="single" w:sz="4" w:space="0" w:color="auto"/>
            </w:tcBorders>
            <w:vAlign w:val="center"/>
          </w:tcPr>
          <w:p w14:paraId="7AAC8E8C" w14:textId="77777777" w:rsidR="00EC6711" w:rsidRPr="00AD528C" w:rsidRDefault="00EC6711" w:rsidP="00961251">
            <w:pPr>
              <w:jc w:val="right"/>
              <w:rPr>
                <w:rFonts w:ascii="Cambria" w:hAnsi="Cambria" w:cs="Arial"/>
              </w:rPr>
            </w:pPr>
            <w:r w:rsidRPr="00AD528C">
              <w:rPr>
                <w:rFonts w:ascii="Cambria" w:hAnsi="Cambria" w:cs="Arial"/>
              </w:rPr>
              <w:t>182</w:t>
            </w:r>
          </w:p>
        </w:tc>
        <w:tc>
          <w:tcPr>
            <w:tcW w:w="1368" w:type="dxa"/>
            <w:tcBorders>
              <w:top w:val="single" w:sz="4" w:space="0" w:color="auto"/>
              <w:left w:val="nil"/>
              <w:bottom w:val="single" w:sz="4" w:space="0" w:color="auto"/>
              <w:right w:val="single" w:sz="4" w:space="0" w:color="auto"/>
            </w:tcBorders>
            <w:vAlign w:val="center"/>
          </w:tcPr>
          <w:p w14:paraId="48E58A81" w14:textId="77777777" w:rsidR="00EC6711" w:rsidRPr="00AD528C" w:rsidRDefault="00EC6711" w:rsidP="00961251">
            <w:pPr>
              <w:jc w:val="right"/>
              <w:rPr>
                <w:rFonts w:ascii="Cambria" w:hAnsi="Cambria" w:cs="Arial"/>
              </w:rPr>
            </w:pPr>
            <w:r w:rsidRPr="00AD528C">
              <w:rPr>
                <w:rFonts w:ascii="Cambria" w:hAnsi="Cambria" w:cs="Arial"/>
              </w:rPr>
              <w:t>--</w:t>
            </w:r>
          </w:p>
        </w:tc>
        <w:tc>
          <w:tcPr>
            <w:tcW w:w="1368" w:type="dxa"/>
            <w:tcBorders>
              <w:top w:val="single" w:sz="4" w:space="0" w:color="auto"/>
              <w:left w:val="nil"/>
              <w:bottom w:val="single" w:sz="4" w:space="0" w:color="auto"/>
              <w:right w:val="single" w:sz="4" w:space="0" w:color="auto"/>
            </w:tcBorders>
            <w:vAlign w:val="center"/>
          </w:tcPr>
          <w:p w14:paraId="28FF5FD7" w14:textId="77777777" w:rsidR="00EC6711" w:rsidRPr="00AD528C" w:rsidRDefault="00EC6711" w:rsidP="00961251">
            <w:pPr>
              <w:jc w:val="right"/>
              <w:rPr>
                <w:rFonts w:ascii="Cambria" w:hAnsi="Cambria" w:cs="Arial"/>
              </w:rPr>
            </w:pPr>
            <w:r w:rsidRPr="00AD528C">
              <w:rPr>
                <w:rFonts w:ascii="Cambria" w:hAnsi="Cambria" w:cs="Arial"/>
              </w:rPr>
              <w:t>90,000</w:t>
            </w:r>
          </w:p>
        </w:tc>
        <w:tc>
          <w:tcPr>
            <w:tcW w:w="1368" w:type="dxa"/>
            <w:tcBorders>
              <w:top w:val="single" w:sz="4" w:space="0" w:color="auto"/>
              <w:left w:val="nil"/>
              <w:bottom w:val="single" w:sz="4" w:space="0" w:color="auto"/>
              <w:right w:val="single" w:sz="4" w:space="0" w:color="auto"/>
            </w:tcBorders>
            <w:vAlign w:val="center"/>
          </w:tcPr>
          <w:p w14:paraId="680C80F0" w14:textId="77777777" w:rsidR="00EC6711" w:rsidRPr="00AD528C" w:rsidRDefault="00EC6711" w:rsidP="00961251">
            <w:pPr>
              <w:jc w:val="right"/>
              <w:rPr>
                <w:rFonts w:ascii="Cambria" w:hAnsi="Cambria" w:cs="Arial"/>
              </w:rPr>
            </w:pPr>
            <w:r w:rsidRPr="00AD528C">
              <w:rPr>
                <w:rFonts w:ascii="Cambria" w:hAnsi="Cambria" w:cs="Arial"/>
              </w:rPr>
              <w:t>81,900</w:t>
            </w:r>
          </w:p>
        </w:tc>
        <w:tc>
          <w:tcPr>
            <w:tcW w:w="1368" w:type="dxa"/>
            <w:tcBorders>
              <w:top w:val="single" w:sz="4" w:space="0" w:color="auto"/>
              <w:left w:val="nil"/>
              <w:bottom w:val="single" w:sz="4" w:space="0" w:color="auto"/>
              <w:right w:val="single" w:sz="4" w:space="0" w:color="auto"/>
            </w:tcBorders>
            <w:vAlign w:val="center"/>
          </w:tcPr>
          <w:p w14:paraId="42BB5C1E" w14:textId="77777777" w:rsidR="00EC6711" w:rsidRPr="00AD528C" w:rsidRDefault="00EC6711" w:rsidP="00961251">
            <w:pPr>
              <w:jc w:val="right"/>
              <w:rPr>
                <w:rFonts w:ascii="Cambria" w:hAnsi="Cambria" w:cs="Arial"/>
              </w:rPr>
            </w:pPr>
            <w:r w:rsidRPr="00AD528C">
              <w:rPr>
                <w:rFonts w:ascii="Cambria" w:hAnsi="Cambria" w:cs="Arial"/>
              </w:rPr>
              <w:t>--</w:t>
            </w:r>
          </w:p>
        </w:tc>
      </w:tr>
      <w:tr w:rsidR="00EC6711" w:rsidRPr="00AD528C" w14:paraId="2766DF91" w14:textId="77777777">
        <w:trPr>
          <w:trHeight w:val="345"/>
        </w:trPr>
        <w:tc>
          <w:tcPr>
            <w:tcW w:w="0" w:type="auto"/>
            <w:tcBorders>
              <w:top w:val="single" w:sz="4" w:space="0" w:color="auto"/>
              <w:left w:val="single" w:sz="4" w:space="0" w:color="auto"/>
              <w:bottom w:val="single" w:sz="4" w:space="0" w:color="auto"/>
              <w:right w:val="single" w:sz="4" w:space="0" w:color="auto"/>
            </w:tcBorders>
            <w:vAlign w:val="center"/>
          </w:tcPr>
          <w:p w14:paraId="5DA78E30" w14:textId="77777777" w:rsidR="00EC6711" w:rsidRPr="00AD528C" w:rsidRDefault="00EC6711" w:rsidP="00961251">
            <w:pPr>
              <w:rPr>
                <w:rFonts w:ascii="Cambria" w:hAnsi="Cambria" w:cs="Arial"/>
              </w:rPr>
            </w:pPr>
            <w:r w:rsidRPr="00AD528C">
              <w:rPr>
                <w:rFonts w:ascii="Cambria" w:hAnsi="Cambria" w:cs="Arial"/>
              </w:rPr>
              <w:t>Miles of passenger car system roads receiving maintenance</w:t>
            </w:r>
          </w:p>
        </w:tc>
        <w:tc>
          <w:tcPr>
            <w:tcW w:w="0" w:type="auto"/>
            <w:tcBorders>
              <w:top w:val="single" w:sz="4" w:space="0" w:color="auto"/>
              <w:left w:val="nil"/>
              <w:bottom w:val="single" w:sz="4" w:space="0" w:color="auto"/>
              <w:right w:val="single" w:sz="4" w:space="0" w:color="auto"/>
            </w:tcBorders>
            <w:vAlign w:val="center"/>
          </w:tcPr>
          <w:p w14:paraId="0006A6C0" w14:textId="77777777" w:rsidR="00EC6711" w:rsidRPr="00AD528C" w:rsidRDefault="00EC6711" w:rsidP="00961251">
            <w:pPr>
              <w:rPr>
                <w:rFonts w:ascii="Cambria" w:hAnsi="Cambria" w:cs="Arial"/>
              </w:rPr>
            </w:pPr>
            <w:r w:rsidRPr="00AD528C">
              <w:rPr>
                <w:rFonts w:ascii="Cambria" w:hAnsi="Cambria" w:cs="Arial"/>
              </w:rPr>
              <w:t>RD-PC-MAINT</w:t>
            </w:r>
          </w:p>
        </w:tc>
        <w:tc>
          <w:tcPr>
            <w:tcW w:w="1368" w:type="dxa"/>
            <w:tcBorders>
              <w:top w:val="single" w:sz="4" w:space="0" w:color="auto"/>
              <w:left w:val="nil"/>
              <w:bottom w:val="single" w:sz="4" w:space="0" w:color="auto"/>
              <w:right w:val="single" w:sz="4" w:space="0" w:color="auto"/>
            </w:tcBorders>
            <w:vAlign w:val="center"/>
          </w:tcPr>
          <w:p w14:paraId="1A37C907" w14:textId="77777777" w:rsidR="00EC6711" w:rsidRPr="00AD528C" w:rsidRDefault="00EC6711" w:rsidP="00961251">
            <w:pPr>
              <w:jc w:val="right"/>
              <w:rPr>
                <w:rFonts w:ascii="Cambria" w:hAnsi="Cambria" w:cs="Arial"/>
              </w:rPr>
            </w:pPr>
            <w:r w:rsidRPr="00AD528C">
              <w:rPr>
                <w:rFonts w:ascii="Cambria" w:hAnsi="Cambria" w:cs="Arial"/>
              </w:rPr>
              <w:t>500</w:t>
            </w:r>
          </w:p>
        </w:tc>
        <w:tc>
          <w:tcPr>
            <w:tcW w:w="1368" w:type="dxa"/>
            <w:tcBorders>
              <w:top w:val="single" w:sz="4" w:space="0" w:color="auto"/>
              <w:left w:val="nil"/>
              <w:bottom w:val="single" w:sz="4" w:space="0" w:color="auto"/>
              <w:right w:val="single" w:sz="4" w:space="0" w:color="auto"/>
            </w:tcBorders>
            <w:vAlign w:val="center"/>
          </w:tcPr>
          <w:p w14:paraId="6927CAA3" w14:textId="77777777" w:rsidR="00EC6711" w:rsidRPr="00AD528C" w:rsidRDefault="00EC6711" w:rsidP="00961251">
            <w:pPr>
              <w:jc w:val="right"/>
              <w:rPr>
                <w:rFonts w:ascii="Cambria" w:hAnsi="Cambria" w:cs="Arial"/>
              </w:rPr>
            </w:pPr>
            <w:r w:rsidRPr="00AD528C">
              <w:rPr>
                <w:rFonts w:ascii="Cambria" w:hAnsi="Cambria" w:cs="Arial"/>
              </w:rPr>
              <w:t>444</w:t>
            </w:r>
          </w:p>
        </w:tc>
        <w:tc>
          <w:tcPr>
            <w:tcW w:w="1368" w:type="dxa"/>
            <w:tcBorders>
              <w:top w:val="single" w:sz="4" w:space="0" w:color="auto"/>
              <w:left w:val="nil"/>
              <w:bottom w:val="single" w:sz="4" w:space="0" w:color="auto"/>
              <w:right w:val="single" w:sz="4" w:space="0" w:color="auto"/>
            </w:tcBorders>
            <w:vAlign w:val="center"/>
          </w:tcPr>
          <w:p w14:paraId="3695C672" w14:textId="77777777" w:rsidR="00EC6711" w:rsidRPr="00AD528C" w:rsidRDefault="00EC6711" w:rsidP="00961251">
            <w:pPr>
              <w:jc w:val="right"/>
              <w:rPr>
                <w:rFonts w:ascii="Cambria" w:hAnsi="Cambria" w:cs="Arial"/>
              </w:rPr>
            </w:pPr>
            <w:r w:rsidRPr="00AD528C">
              <w:rPr>
                <w:rFonts w:ascii="Cambria" w:hAnsi="Cambria" w:cs="Arial"/>
              </w:rPr>
              <w:t>--</w:t>
            </w:r>
          </w:p>
        </w:tc>
        <w:tc>
          <w:tcPr>
            <w:tcW w:w="1368" w:type="dxa"/>
            <w:tcBorders>
              <w:top w:val="single" w:sz="4" w:space="0" w:color="auto"/>
              <w:left w:val="nil"/>
              <w:bottom w:val="single" w:sz="4" w:space="0" w:color="auto"/>
              <w:right w:val="single" w:sz="4" w:space="0" w:color="auto"/>
            </w:tcBorders>
            <w:vAlign w:val="center"/>
          </w:tcPr>
          <w:p w14:paraId="2AEAD503" w14:textId="77777777" w:rsidR="00EC6711" w:rsidRPr="00AD528C" w:rsidRDefault="00EC6711" w:rsidP="00961251">
            <w:pPr>
              <w:jc w:val="right"/>
              <w:rPr>
                <w:rFonts w:ascii="Cambria" w:hAnsi="Cambria" w:cs="Arial"/>
              </w:rPr>
            </w:pPr>
            <w:r w:rsidRPr="00AD528C">
              <w:rPr>
                <w:rFonts w:ascii="Cambria" w:hAnsi="Cambria" w:cs="Arial"/>
              </w:rPr>
              <w:t>230,000</w:t>
            </w:r>
          </w:p>
        </w:tc>
        <w:tc>
          <w:tcPr>
            <w:tcW w:w="1368" w:type="dxa"/>
            <w:tcBorders>
              <w:top w:val="single" w:sz="4" w:space="0" w:color="auto"/>
              <w:left w:val="nil"/>
              <w:bottom w:val="single" w:sz="4" w:space="0" w:color="auto"/>
              <w:right w:val="single" w:sz="4" w:space="0" w:color="auto"/>
            </w:tcBorders>
            <w:vAlign w:val="center"/>
          </w:tcPr>
          <w:p w14:paraId="0DFAA684" w14:textId="77777777" w:rsidR="00EC6711" w:rsidRPr="00AD528C" w:rsidRDefault="00EC6711" w:rsidP="00961251">
            <w:pPr>
              <w:jc w:val="right"/>
              <w:rPr>
                <w:rFonts w:ascii="Cambria" w:hAnsi="Cambria" w:cs="Arial"/>
              </w:rPr>
            </w:pPr>
            <w:r w:rsidRPr="00AD528C">
              <w:rPr>
                <w:rFonts w:ascii="Cambria" w:hAnsi="Cambria" w:cs="Arial"/>
              </w:rPr>
              <w:t>200,000</w:t>
            </w:r>
          </w:p>
        </w:tc>
        <w:tc>
          <w:tcPr>
            <w:tcW w:w="1368" w:type="dxa"/>
            <w:tcBorders>
              <w:top w:val="single" w:sz="4" w:space="0" w:color="auto"/>
              <w:left w:val="nil"/>
              <w:bottom w:val="single" w:sz="4" w:space="0" w:color="auto"/>
              <w:right w:val="single" w:sz="4" w:space="0" w:color="auto"/>
            </w:tcBorders>
            <w:vAlign w:val="center"/>
          </w:tcPr>
          <w:p w14:paraId="63D2C1EF" w14:textId="77777777" w:rsidR="00EC6711" w:rsidRPr="00AD528C" w:rsidRDefault="00EC6711" w:rsidP="00961251">
            <w:pPr>
              <w:jc w:val="right"/>
              <w:rPr>
                <w:rFonts w:ascii="Cambria" w:hAnsi="Cambria" w:cs="Arial"/>
              </w:rPr>
            </w:pPr>
            <w:r w:rsidRPr="00AD528C">
              <w:rPr>
                <w:rFonts w:ascii="Cambria" w:hAnsi="Cambria" w:cs="Arial"/>
              </w:rPr>
              <w:t>--</w:t>
            </w:r>
          </w:p>
        </w:tc>
      </w:tr>
      <w:tr w:rsidR="00EC6711" w:rsidRPr="00AD528C" w14:paraId="4E8C8E57" w14:textId="77777777">
        <w:trPr>
          <w:trHeight w:val="345"/>
        </w:trPr>
        <w:tc>
          <w:tcPr>
            <w:tcW w:w="0" w:type="auto"/>
            <w:tcBorders>
              <w:top w:val="single" w:sz="4" w:space="0" w:color="auto"/>
              <w:left w:val="single" w:sz="4" w:space="0" w:color="auto"/>
              <w:bottom w:val="single" w:sz="4" w:space="0" w:color="auto"/>
              <w:right w:val="single" w:sz="4" w:space="0" w:color="auto"/>
            </w:tcBorders>
            <w:vAlign w:val="center"/>
          </w:tcPr>
          <w:p w14:paraId="309B8D2D" w14:textId="77777777" w:rsidR="00EC6711" w:rsidRPr="00AD528C" w:rsidRDefault="00EC6711" w:rsidP="00961251">
            <w:pPr>
              <w:tabs>
                <w:tab w:val="left" w:pos="360"/>
                <w:tab w:val="left" w:pos="720"/>
                <w:tab w:val="left" w:pos="1080"/>
                <w:tab w:val="left" w:pos="1440"/>
              </w:tabs>
              <w:snapToGrid w:val="0"/>
              <w:rPr>
                <w:rFonts w:ascii="Cambria" w:hAnsi="Cambria" w:cs="Arial"/>
              </w:rPr>
            </w:pPr>
            <w:r w:rsidRPr="00AD528C">
              <w:rPr>
                <w:rFonts w:ascii="Cambria" w:hAnsi="Cambria" w:cs="Arial"/>
              </w:rPr>
              <w:t xml:space="preserve"> Miles of road decommissioned</w:t>
            </w:r>
          </w:p>
        </w:tc>
        <w:tc>
          <w:tcPr>
            <w:tcW w:w="0" w:type="auto"/>
            <w:tcBorders>
              <w:top w:val="single" w:sz="4" w:space="0" w:color="auto"/>
              <w:left w:val="nil"/>
              <w:bottom w:val="single" w:sz="4" w:space="0" w:color="auto"/>
              <w:right w:val="single" w:sz="4" w:space="0" w:color="auto"/>
            </w:tcBorders>
            <w:vAlign w:val="center"/>
          </w:tcPr>
          <w:p w14:paraId="5A83C678" w14:textId="77777777" w:rsidR="00EC6711" w:rsidRPr="00AD528C" w:rsidRDefault="00EC6711" w:rsidP="00961251">
            <w:pPr>
              <w:tabs>
                <w:tab w:val="left" w:pos="360"/>
                <w:tab w:val="left" w:pos="720"/>
                <w:tab w:val="left" w:pos="1080"/>
                <w:tab w:val="left" w:pos="1440"/>
              </w:tabs>
              <w:snapToGrid w:val="0"/>
              <w:rPr>
                <w:rFonts w:ascii="Cambria" w:hAnsi="Cambria" w:cs="Arial"/>
              </w:rPr>
            </w:pPr>
            <w:r w:rsidRPr="00AD528C">
              <w:rPr>
                <w:rFonts w:ascii="Cambria" w:hAnsi="Cambria" w:cs="Arial"/>
              </w:rPr>
              <w:t xml:space="preserve"> RD-DECOM</w:t>
            </w:r>
          </w:p>
        </w:tc>
        <w:tc>
          <w:tcPr>
            <w:tcW w:w="1368" w:type="dxa"/>
            <w:tcBorders>
              <w:top w:val="single" w:sz="4" w:space="0" w:color="auto"/>
              <w:left w:val="nil"/>
              <w:bottom w:val="single" w:sz="4" w:space="0" w:color="auto"/>
              <w:right w:val="single" w:sz="4" w:space="0" w:color="auto"/>
            </w:tcBorders>
            <w:vAlign w:val="center"/>
          </w:tcPr>
          <w:p w14:paraId="0C61E29B" w14:textId="77777777" w:rsidR="00EC6711" w:rsidRPr="00AD528C" w:rsidRDefault="00EC6711" w:rsidP="00961251">
            <w:pPr>
              <w:tabs>
                <w:tab w:val="left" w:pos="360"/>
                <w:tab w:val="left" w:pos="720"/>
                <w:tab w:val="left" w:pos="1080"/>
                <w:tab w:val="left" w:pos="1440"/>
              </w:tabs>
              <w:snapToGrid w:val="0"/>
              <w:jc w:val="right"/>
              <w:rPr>
                <w:rFonts w:ascii="Cambria" w:hAnsi="Cambria" w:cs="Arial"/>
              </w:rPr>
            </w:pPr>
            <w:r w:rsidRPr="00AD528C">
              <w:rPr>
                <w:rFonts w:ascii="Cambria" w:hAnsi="Cambria" w:cs="Arial"/>
              </w:rPr>
              <w:t>269</w:t>
            </w:r>
          </w:p>
        </w:tc>
        <w:tc>
          <w:tcPr>
            <w:tcW w:w="1368" w:type="dxa"/>
            <w:tcBorders>
              <w:top w:val="single" w:sz="4" w:space="0" w:color="auto"/>
              <w:left w:val="nil"/>
              <w:bottom w:val="single" w:sz="4" w:space="0" w:color="auto"/>
              <w:right w:val="single" w:sz="4" w:space="0" w:color="auto"/>
            </w:tcBorders>
            <w:vAlign w:val="center"/>
          </w:tcPr>
          <w:p w14:paraId="223F1533" w14:textId="77777777" w:rsidR="00EC6711" w:rsidRPr="00AD528C" w:rsidRDefault="00EC6711" w:rsidP="00961251">
            <w:pPr>
              <w:tabs>
                <w:tab w:val="left" w:pos="360"/>
                <w:tab w:val="left" w:pos="720"/>
                <w:tab w:val="left" w:pos="1080"/>
                <w:tab w:val="left" w:pos="1440"/>
              </w:tabs>
              <w:snapToGrid w:val="0"/>
              <w:jc w:val="right"/>
              <w:rPr>
                <w:rFonts w:ascii="Cambria" w:hAnsi="Cambria" w:cs="Arial"/>
              </w:rPr>
            </w:pPr>
            <w:r w:rsidRPr="00AD528C">
              <w:rPr>
                <w:rFonts w:ascii="Cambria" w:hAnsi="Cambria" w:cs="Arial"/>
              </w:rPr>
              <w:t>125</w:t>
            </w:r>
          </w:p>
        </w:tc>
        <w:tc>
          <w:tcPr>
            <w:tcW w:w="1368" w:type="dxa"/>
            <w:tcBorders>
              <w:top w:val="single" w:sz="4" w:space="0" w:color="auto"/>
              <w:left w:val="nil"/>
              <w:bottom w:val="single" w:sz="4" w:space="0" w:color="auto"/>
              <w:right w:val="single" w:sz="4" w:space="0" w:color="auto"/>
            </w:tcBorders>
            <w:vAlign w:val="center"/>
          </w:tcPr>
          <w:p w14:paraId="691D048A" w14:textId="77777777" w:rsidR="00EC6711" w:rsidRPr="00AD528C" w:rsidRDefault="00EC6711" w:rsidP="00961251">
            <w:pPr>
              <w:tabs>
                <w:tab w:val="left" w:pos="360"/>
                <w:tab w:val="left" w:pos="720"/>
                <w:tab w:val="left" w:pos="1080"/>
                <w:tab w:val="left" w:pos="1440"/>
              </w:tabs>
              <w:snapToGrid w:val="0"/>
              <w:jc w:val="right"/>
              <w:rPr>
                <w:rFonts w:ascii="Cambria" w:hAnsi="Cambria" w:cs="Arial"/>
              </w:rPr>
            </w:pPr>
            <w:r w:rsidRPr="00AD528C">
              <w:rPr>
                <w:rFonts w:ascii="Cambria" w:hAnsi="Cambria" w:cs="Arial"/>
              </w:rPr>
              <w:t>--</w:t>
            </w:r>
          </w:p>
        </w:tc>
        <w:tc>
          <w:tcPr>
            <w:tcW w:w="1368" w:type="dxa"/>
            <w:tcBorders>
              <w:top w:val="single" w:sz="4" w:space="0" w:color="auto"/>
              <w:left w:val="nil"/>
              <w:bottom w:val="single" w:sz="4" w:space="0" w:color="auto"/>
              <w:right w:val="single" w:sz="4" w:space="0" w:color="auto"/>
            </w:tcBorders>
            <w:vAlign w:val="center"/>
          </w:tcPr>
          <w:p w14:paraId="1944191F" w14:textId="77777777" w:rsidR="00EC6711" w:rsidRPr="00AD528C" w:rsidRDefault="00EC6711" w:rsidP="00961251">
            <w:pPr>
              <w:tabs>
                <w:tab w:val="left" w:pos="360"/>
                <w:tab w:val="left" w:pos="720"/>
                <w:tab w:val="left" w:pos="1080"/>
                <w:tab w:val="left" w:pos="1440"/>
              </w:tabs>
              <w:snapToGrid w:val="0"/>
              <w:jc w:val="right"/>
              <w:rPr>
                <w:rFonts w:ascii="Cambria" w:hAnsi="Cambria" w:cs="Arial"/>
              </w:rPr>
            </w:pPr>
            <w:r w:rsidRPr="00AD528C">
              <w:rPr>
                <w:rFonts w:ascii="Cambria" w:hAnsi="Cambria" w:cs="Arial"/>
              </w:rPr>
              <w:t>1,076,000</w:t>
            </w:r>
          </w:p>
        </w:tc>
        <w:tc>
          <w:tcPr>
            <w:tcW w:w="1368" w:type="dxa"/>
            <w:tcBorders>
              <w:top w:val="single" w:sz="4" w:space="0" w:color="auto"/>
              <w:left w:val="nil"/>
              <w:bottom w:val="single" w:sz="4" w:space="0" w:color="auto"/>
              <w:right w:val="single" w:sz="4" w:space="0" w:color="auto"/>
            </w:tcBorders>
            <w:vAlign w:val="center"/>
          </w:tcPr>
          <w:p w14:paraId="64847ED2" w14:textId="77777777" w:rsidR="00EC6711" w:rsidRPr="00AD528C" w:rsidRDefault="00EC6711" w:rsidP="00961251">
            <w:pPr>
              <w:tabs>
                <w:tab w:val="left" w:pos="360"/>
                <w:tab w:val="left" w:pos="720"/>
                <w:tab w:val="left" w:pos="1080"/>
                <w:tab w:val="left" w:pos="1440"/>
              </w:tabs>
              <w:snapToGrid w:val="0"/>
              <w:jc w:val="right"/>
              <w:rPr>
                <w:rFonts w:ascii="Cambria" w:hAnsi="Cambria" w:cs="Arial"/>
              </w:rPr>
            </w:pPr>
            <w:r w:rsidRPr="00AD528C">
              <w:rPr>
                <w:rFonts w:ascii="Cambria" w:hAnsi="Cambria" w:cs="Arial"/>
              </w:rPr>
              <w:t>500,000</w:t>
            </w:r>
          </w:p>
        </w:tc>
        <w:tc>
          <w:tcPr>
            <w:tcW w:w="1368" w:type="dxa"/>
            <w:tcBorders>
              <w:top w:val="single" w:sz="4" w:space="0" w:color="auto"/>
              <w:left w:val="nil"/>
              <w:bottom w:val="single" w:sz="4" w:space="0" w:color="auto"/>
              <w:right w:val="single" w:sz="4" w:space="0" w:color="auto"/>
            </w:tcBorders>
            <w:vAlign w:val="center"/>
          </w:tcPr>
          <w:p w14:paraId="4A021FD8" w14:textId="77777777" w:rsidR="00EC6711" w:rsidRPr="00AD528C" w:rsidRDefault="00EC6711" w:rsidP="00961251">
            <w:pPr>
              <w:tabs>
                <w:tab w:val="left" w:pos="360"/>
                <w:tab w:val="left" w:pos="720"/>
                <w:tab w:val="left" w:pos="1080"/>
                <w:tab w:val="left" w:pos="1440"/>
              </w:tabs>
              <w:snapToGrid w:val="0"/>
              <w:jc w:val="right"/>
              <w:rPr>
                <w:rFonts w:ascii="Cambria" w:hAnsi="Cambria" w:cs="Arial"/>
              </w:rPr>
            </w:pPr>
            <w:r w:rsidRPr="00AD528C">
              <w:rPr>
                <w:rFonts w:ascii="Cambria" w:hAnsi="Cambria" w:cs="Arial"/>
              </w:rPr>
              <w:t>--</w:t>
            </w:r>
          </w:p>
        </w:tc>
      </w:tr>
      <w:tr w:rsidR="00EC6711" w:rsidRPr="00AD528C" w14:paraId="3F8F46B8" w14:textId="77777777">
        <w:trPr>
          <w:trHeight w:val="345"/>
        </w:trPr>
        <w:tc>
          <w:tcPr>
            <w:tcW w:w="0" w:type="auto"/>
            <w:tcBorders>
              <w:top w:val="single" w:sz="4" w:space="0" w:color="auto"/>
              <w:left w:val="single" w:sz="4" w:space="0" w:color="auto"/>
              <w:bottom w:val="single" w:sz="4" w:space="0" w:color="auto"/>
              <w:right w:val="single" w:sz="4" w:space="0" w:color="auto"/>
            </w:tcBorders>
            <w:vAlign w:val="center"/>
          </w:tcPr>
          <w:p w14:paraId="013D7687" w14:textId="77777777" w:rsidR="00EC6711" w:rsidRPr="00AD528C" w:rsidRDefault="00EC6711" w:rsidP="00961251">
            <w:pPr>
              <w:tabs>
                <w:tab w:val="left" w:pos="360"/>
                <w:tab w:val="left" w:pos="720"/>
                <w:tab w:val="left" w:pos="1080"/>
                <w:tab w:val="left" w:pos="1440"/>
              </w:tabs>
              <w:snapToGrid w:val="0"/>
              <w:rPr>
                <w:rFonts w:ascii="Cambria" w:hAnsi="Cambria" w:cs="Arial"/>
              </w:rPr>
            </w:pPr>
            <w:r w:rsidRPr="00AD528C">
              <w:rPr>
                <w:rFonts w:ascii="Cambria" w:hAnsi="Cambria" w:cs="Arial"/>
              </w:rPr>
              <w:t xml:space="preserve"> Miles of passenger car system roads improved</w:t>
            </w:r>
          </w:p>
        </w:tc>
        <w:tc>
          <w:tcPr>
            <w:tcW w:w="0" w:type="auto"/>
            <w:tcBorders>
              <w:top w:val="single" w:sz="4" w:space="0" w:color="auto"/>
              <w:left w:val="nil"/>
              <w:bottom w:val="single" w:sz="4" w:space="0" w:color="auto"/>
              <w:right w:val="single" w:sz="4" w:space="0" w:color="auto"/>
            </w:tcBorders>
            <w:vAlign w:val="center"/>
          </w:tcPr>
          <w:p w14:paraId="2DF8C122" w14:textId="77777777" w:rsidR="00EC6711" w:rsidRPr="00AD528C" w:rsidRDefault="00EC6711" w:rsidP="00961251">
            <w:pPr>
              <w:tabs>
                <w:tab w:val="left" w:pos="360"/>
                <w:tab w:val="left" w:pos="720"/>
                <w:tab w:val="left" w:pos="1080"/>
                <w:tab w:val="left" w:pos="1440"/>
              </w:tabs>
              <w:snapToGrid w:val="0"/>
              <w:rPr>
                <w:rFonts w:ascii="Cambria" w:hAnsi="Cambria" w:cs="Arial"/>
              </w:rPr>
            </w:pPr>
            <w:r w:rsidRPr="00AD528C">
              <w:rPr>
                <w:rFonts w:ascii="Cambria" w:hAnsi="Cambria" w:cs="Arial"/>
              </w:rPr>
              <w:t xml:space="preserve"> RD-PC-IMP</w:t>
            </w:r>
          </w:p>
        </w:tc>
        <w:tc>
          <w:tcPr>
            <w:tcW w:w="1368" w:type="dxa"/>
            <w:tcBorders>
              <w:top w:val="single" w:sz="4" w:space="0" w:color="auto"/>
              <w:left w:val="nil"/>
              <w:bottom w:val="single" w:sz="4" w:space="0" w:color="auto"/>
              <w:right w:val="single" w:sz="4" w:space="0" w:color="auto"/>
            </w:tcBorders>
            <w:vAlign w:val="center"/>
          </w:tcPr>
          <w:p w14:paraId="3B15EFA6" w14:textId="77777777" w:rsidR="00EC6711" w:rsidRPr="00AD528C" w:rsidRDefault="00EC6711" w:rsidP="00961251">
            <w:pPr>
              <w:tabs>
                <w:tab w:val="left" w:pos="360"/>
                <w:tab w:val="left" w:pos="720"/>
                <w:tab w:val="left" w:pos="1080"/>
                <w:tab w:val="left" w:pos="1440"/>
              </w:tabs>
              <w:snapToGrid w:val="0"/>
              <w:jc w:val="right"/>
              <w:rPr>
                <w:rFonts w:ascii="Cambria" w:hAnsi="Cambria" w:cs="Arial"/>
              </w:rPr>
            </w:pPr>
            <w:r w:rsidRPr="00AD528C">
              <w:rPr>
                <w:rFonts w:ascii="Cambria" w:hAnsi="Cambria" w:cs="Arial"/>
              </w:rPr>
              <w:t>--</w:t>
            </w:r>
          </w:p>
        </w:tc>
        <w:tc>
          <w:tcPr>
            <w:tcW w:w="1368" w:type="dxa"/>
            <w:tcBorders>
              <w:top w:val="single" w:sz="4" w:space="0" w:color="auto"/>
              <w:left w:val="nil"/>
              <w:bottom w:val="single" w:sz="4" w:space="0" w:color="auto"/>
              <w:right w:val="single" w:sz="4" w:space="0" w:color="auto"/>
            </w:tcBorders>
            <w:vAlign w:val="center"/>
          </w:tcPr>
          <w:p w14:paraId="53977E6B" w14:textId="77777777" w:rsidR="00EC6711" w:rsidRPr="00AD528C" w:rsidRDefault="00EC6711" w:rsidP="00961251">
            <w:pPr>
              <w:tabs>
                <w:tab w:val="left" w:pos="360"/>
                <w:tab w:val="left" w:pos="720"/>
                <w:tab w:val="left" w:pos="1080"/>
                <w:tab w:val="left" w:pos="1440"/>
              </w:tabs>
              <w:snapToGrid w:val="0"/>
              <w:jc w:val="right"/>
              <w:rPr>
                <w:rFonts w:ascii="Cambria" w:hAnsi="Cambria" w:cs="Arial"/>
              </w:rPr>
            </w:pPr>
            <w:r w:rsidRPr="00AD528C">
              <w:rPr>
                <w:rFonts w:ascii="Cambria" w:hAnsi="Cambria" w:cs="Arial"/>
              </w:rPr>
              <w:t>50</w:t>
            </w:r>
          </w:p>
        </w:tc>
        <w:tc>
          <w:tcPr>
            <w:tcW w:w="1368" w:type="dxa"/>
            <w:tcBorders>
              <w:top w:val="single" w:sz="4" w:space="0" w:color="auto"/>
              <w:left w:val="nil"/>
              <w:bottom w:val="single" w:sz="4" w:space="0" w:color="auto"/>
              <w:right w:val="single" w:sz="4" w:space="0" w:color="auto"/>
            </w:tcBorders>
            <w:vAlign w:val="center"/>
          </w:tcPr>
          <w:p w14:paraId="75D9BF8F" w14:textId="77777777" w:rsidR="00EC6711" w:rsidRPr="00AD528C" w:rsidRDefault="00EC6711" w:rsidP="00961251">
            <w:pPr>
              <w:tabs>
                <w:tab w:val="left" w:pos="360"/>
                <w:tab w:val="left" w:pos="720"/>
                <w:tab w:val="left" w:pos="1080"/>
                <w:tab w:val="left" w:pos="1440"/>
              </w:tabs>
              <w:snapToGrid w:val="0"/>
              <w:jc w:val="right"/>
              <w:rPr>
                <w:rFonts w:ascii="Cambria" w:hAnsi="Cambria" w:cs="Arial"/>
              </w:rPr>
            </w:pPr>
            <w:r w:rsidRPr="00AD528C">
              <w:rPr>
                <w:rFonts w:ascii="Cambria" w:hAnsi="Cambria" w:cs="Arial"/>
              </w:rPr>
              <w:t>--</w:t>
            </w:r>
          </w:p>
        </w:tc>
        <w:tc>
          <w:tcPr>
            <w:tcW w:w="1368" w:type="dxa"/>
            <w:tcBorders>
              <w:top w:val="single" w:sz="4" w:space="0" w:color="auto"/>
              <w:left w:val="nil"/>
              <w:bottom w:val="single" w:sz="4" w:space="0" w:color="auto"/>
              <w:right w:val="single" w:sz="4" w:space="0" w:color="auto"/>
            </w:tcBorders>
            <w:vAlign w:val="center"/>
          </w:tcPr>
          <w:p w14:paraId="3D96D858" w14:textId="77777777" w:rsidR="00EC6711" w:rsidRPr="00AD528C" w:rsidRDefault="00EC6711" w:rsidP="00961251">
            <w:pPr>
              <w:tabs>
                <w:tab w:val="left" w:pos="360"/>
                <w:tab w:val="left" w:pos="720"/>
                <w:tab w:val="left" w:pos="1080"/>
                <w:tab w:val="left" w:pos="1440"/>
              </w:tabs>
              <w:snapToGrid w:val="0"/>
              <w:jc w:val="right"/>
              <w:rPr>
                <w:rFonts w:ascii="Cambria" w:hAnsi="Cambria" w:cs="Arial"/>
              </w:rPr>
            </w:pPr>
            <w:r w:rsidRPr="00AD528C">
              <w:rPr>
                <w:rFonts w:ascii="Cambria" w:hAnsi="Cambria" w:cs="Arial"/>
              </w:rPr>
              <w:t>--</w:t>
            </w:r>
          </w:p>
        </w:tc>
        <w:tc>
          <w:tcPr>
            <w:tcW w:w="1368" w:type="dxa"/>
            <w:tcBorders>
              <w:top w:val="single" w:sz="4" w:space="0" w:color="auto"/>
              <w:left w:val="nil"/>
              <w:bottom w:val="single" w:sz="4" w:space="0" w:color="auto"/>
              <w:right w:val="single" w:sz="4" w:space="0" w:color="auto"/>
            </w:tcBorders>
            <w:vAlign w:val="center"/>
          </w:tcPr>
          <w:p w14:paraId="5EF68A7F" w14:textId="77777777" w:rsidR="00EC6711" w:rsidRPr="00AD528C" w:rsidRDefault="00EC6711" w:rsidP="00961251">
            <w:pPr>
              <w:tabs>
                <w:tab w:val="left" w:pos="360"/>
                <w:tab w:val="left" w:pos="720"/>
                <w:tab w:val="left" w:pos="1080"/>
                <w:tab w:val="left" w:pos="1440"/>
              </w:tabs>
              <w:snapToGrid w:val="0"/>
              <w:jc w:val="right"/>
              <w:rPr>
                <w:rFonts w:ascii="Cambria" w:hAnsi="Cambria" w:cs="Arial"/>
              </w:rPr>
            </w:pPr>
            <w:r w:rsidRPr="00AD528C">
              <w:rPr>
                <w:rFonts w:ascii="Cambria" w:hAnsi="Cambria" w:cs="Arial"/>
              </w:rPr>
              <w:t>2,250,000</w:t>
            </w:r>
          </w:p>
        </w:tc>
        <w:tc>
          <w:tcPr>
            <w:tcW w:w="1368" w:type="dxa"/>
            <w:tcBorders>
              <w:top w:val="single" w:sz="4" w:space="0" w:color="auto"/>
              <w:left w:val="nil"/>
              <w:bottom w:val="single" w:sz="4" w:space="0" w:color="auto"/>
              <w:right w:val="single" w:sz="4" w:space="0" w:color="auto"/>
            </w:tcBorders>
            <w:vAlign w:val="center"/>
          </w:tcPr>
          <w:p w14:paraId="332C24DF" w14:textId="77777777" w:rsidR="00EC6711" w:rsidRPr="00AD528C" w:rsidRDefault="00EC6711" w:rsidP="00961251">
            <w:pPr>
              <w:tabs>
                <w:tab w:val="left" w:pos="360"/>
                <w:tab w:val="left" w:pos="720"/>
                <w:tab w:val="left" w:pos="1080"/>
                <w:tab w:val="left" w:pos="1440"/>
              </w:tabs>
              <w:snapToGrid w:val="0"/>
              <w:jc w:val="right"/>
              <w:rPr>
                <w:rFonts w:ascii="Cambria" w:hAnsi="Cambria" w:cs="Arial"/>
              </w:rPr>
            </w:pPr>
            <w:r w:rsidRPr="00AD528C">
              <w:rPr>
                <w:rFonts w:ascii="Cambria" w:hAnsi="Cambria" w:cs="Arial"/>
              </w:rPr>
              <w:t>--</w:t>
            </w:r>
          </w:p>
        </w:tc>
      </w:tr>
      <w:tr w:rsidR="00EC6711" w:rsidRPr="00AD528C" w14:paraId="68099C39" w14:textId="77777777">
        <w:trPr>
          <w:trHeight w:val="345"/>
        </w:trPr>
        <w:tc>
          <w:tcPr>
            <w:tcW w:w="0" w:type="auto"/>
            <w:tcBorders>
              <w:top w:val="single" w:sz="4" w:space="0" w:color="auto"/>
              <w:left w:val="single" w:sz="4" w:space="0" w:color="auto"/>
              <w:bottom w:val="single" w:sz="4" w:space="0" w:color="auto"/>
              <w:right w:val="single" w:sz="4" w:space="0" w:color="auto"/>
            </w:tcBorders>
            <w:vAlign w:val="center"/>
          </w:tcPr>
          <w:p w14:paraId="7698D429" w14:textId="77777777" w:rsidR="00EC6711" w:rsidRPr="00AD528C" w:rsidRDefault="00EC6711" w:rsidP="00961251">
            <w:pPr>
              <w:tabs>
                <w:tab w:val="left" w:pos="360"/>
                <w:tab w:val="left" w:pos="720"/>
                <w:tab w:val="left" w:pos="1080"/>
                <w:tab w:val="left" w:pos="1440"/>
              </w:tabs>
              <w:snapToGrid w:val="0"/>
              <w:rPr>
                <w:rFonts w:ascii="Cambria" w:hAnsi="Cambria" w:cs="Arial"/>
              </w:rPr>
            </w:pPr>
            <w:r w:rsidRPr="00AD528C">
              <w:rPr>
                <w:rFonts w:ascii="Cambria" w:hAnsi="Cambria" w:cs="Arial"/>
              </w:rPr>
              <w:t>Miles of high clearance system road improved</w:t>
            </w:r>
          </w:p>
        </w:tc>
        <w:tc>
          <w:tcPr>
            <w:tcW w:w="0" w:type="auto"/>
            <w:tcBorders>
              <w:top w:val="single" w:sz="4" w:space="0" w:color="auto"/>
              <w:left w:val="nil"/>
              <w:bottom w:val="single" w:sz="4" w:space="0" w:color="auto"/>
              <w:right w:val="single" w:sz="4" w:space="0" w:color="auto"/>
            </w:tcBorders>
            <w:vAlign w:val="center"/>
          </w:tcPr>
          <w:p w14:paraId="6010287F" w14:textId="77777777" w:rsidR="00EC6711" w:rsidRPr="00AD528C" w:rsidRDefault="00EC6711" w:rsidP="00961251">
            <w:pPr>
              <w:tabs>
                <w:tab w:val="left" w:pos="360"/>
                <w:tab w:val="left" w:pos="720"/>
                <w:tab w:val="left" w:pos="1080"/>
                <w:tab w:val="left" w:pos="1440"/>
              </w:tabs>
              <w:snapToGrid w:val="0"/>
              <w:rPr>
                <w:rFonts w:ascii="Cambria" w:hAnsi="Cambria" w:cs="Arial"/>
              </w:rPr>
            </w:pPr>
            <w:r w:rsidRPr="00AD528C">
              <w:rPr>
                <w:rFonts w:ascii="Cambria" w:hAnsi="Cambria" w:cs="Arial"/>
              </w:rPr>
              <w:t xml:space="preserve"> RD-HC-IMP</w:t>
            </w:r>
          </w:p>
        </w:tc>
        <w:tc>
          <w:tcPr>
            <w:tcW w:w="1368" w:type="dxa"/>
            <w:tcBorders>
              <w:top w:val="single" w:sz="4" w:space="0" w:color="auto"/>
              <w:left w:val="nil"/>
              <w:bottom w:val="single" w:sz="4" w:space="0" w:color="auto"/>
              <w:right w:val="single" w:sz="4" w:space="0" w:color="auto"/>
            </w:tcBorders>
            <w:vAlign w:val="center"/>
          </w:tcPr>
          <w:p w14:paraId="66EE76DD" w14:textId="77777777" w:rsidR="00EC6711" w:rsidRPr="00AD528C" w:rsidRDefault="00EC6711" w:rsidP="00961251">
            <w:pPr>
              <w:tabs>
                <w:tab w:val="left" w:pos="360"/>
                <w:tab w:val="left" w:pos="720"/>
                <w:tab w:val="left" w:pos="1080"/>
                <w:tab w:val="left" w:pos="1440"/>
              </w:tabs>
              <w:snapToGrid w:val="0"/>
              <w:jc w:val="right"/>
              <w:rPr>
                <w:rFonts w:ascii="Cambria" w:hAnsi="Cambria" w:cs="Arial"/>
              </w:rPr>
            </w:pPr>
            <w:r w:rsidRPr="00AD528C">
              <w:rPr>
                <w:rFonts w:ascii="Cambria" w:hAnsi="Cambria" w:cs="Arial"/>
              </w:rPr>
              <w:t>--</w:t>
            </w:r>
          </w:p>
        </w:tc>
        <w:tc>
          <w:tcPr>
            <w:tcW w:w="1368" w:type="dxa"/>
            <w:tcBorders>
              <w:top w:val="single" w:sz="4" w:space="0" w:color="auto"/>
              <w:left w:val="nil"/>
              <w:bottom w:val="single" w:sz="4" w:space="0" w:color="auto"/>
              <w:right w:val="single" w:sz="4" w:space="0" w:color="auto"/>
            </w:tcBorders>
            <w:vAlign w:val="center"/>
          </w:tcPr>
          <w:p w14:paraId="6552D73F" w14:textId="77777777" w:rsidR="00EC6711" w:rsidRPr="00AD528C" w:rsidRDefault="00EC6711" w:rsidP="00961251">
            <w:pPr>
              <w:tabs>
                <w:tab w:val="left" w:pos="360"/>
                <w:tab w:val="left" w:pos="720"/>
                <w:tab w:val="left" w:pos="1080"/>
                <w:tab w:val="left" w:pos="1440"/>
              </w:tabs>
              <w:snapToGrid w:val="0"/>
              <w:jc w:val="right"/>
              <w:rPr>
                <w:rFonts w:ascii="Cambria" w:hAnsi="Cambria" w:cs="Arial"/>
              </w:rPr>
            </w:pPr>
            <w:r w:rsidRPr="00AD528C">
              <w:rPr>
                <w:rFonts w:ascii="Cambria" w:hAnsi="Cambria" w:cs="Arial"/>
              </w:rPr>
              <w:t>11</w:t>
            </w:r>
          </w:p>
        </w:tc>
        <w:tc>
          <w:tcPr>
            <w:tcW w:w="1368" w:type="dxa"/>
            <w:tcBorders>
              <w:top w:val="single" w:sz="4" w:space="0" w:color="auto"/>
              <w:left w:val="nil"/>
              <w:bottom w:val="single" w:sz="4" w:space="0" w:color="auto"/>
              <w:right w:val="single" w:sz="4" w:space="0" w:color="auto"/>
            </w:tcBorders>
            <w:vAlign w:val="center"/>
          </w:tcPr>
          <w:p w14:paraId="3618795C" w14:textId="77777777" w:rsidR="00EC6711" w:rsidRPr="00AD528C" w:rsidRDefault="00EC6711" w:rsidP="00961251">
            <w:pPr>
              <w:tabs>
                <w:tab w:val="left" w:pos="360"/>
                <w:tab w:val="left" w:pos="720"/>
                <w:tab w:val="left" w:pos="1080"/>
                <w:tab w:val="left" w:pos="1440"/>
              </w:tabs>
              <w:snapToGrid w:val="0"/>
              <w:jc w:val="right"/>
              <w:rPr>
                <w:rFonts w:ascii="Cambria" w:hAnsi="Cambria" w:cs="Arial"/>
              </w:rPr>
            </w:pPr>
            <w:r w:rsidRPr="00AD528C">
              <w:rPr>
                <w:rFonts w:ascii="Cambria" w:hAnsi="Cambria" w:cs="Arial"/>
              </w:rPr>
              <w:t>--</w:t>
            </w:r>
          </w:p>
        </w:tc>
        <w:tc>
          <w:tcPr>
            <w:tcW w:w="1368" w:type="dxa"/>
            <w:tcBorders>
              <w:top w:val="single" w:sz="4" w:space="0" w:color="auto"/>
              <w:left w:val="nil"/>
              <w:bottom w:val="single" w:sz="4" w:space="0" w:color="auto"/>
              <w:right w:val="single" w:sz="4" w:space="0" w:color="auto"/>
            </w:tcBorders>
            <w:vAlign w:val="center"/>
          </w:tcPr>
          <w:p w14:paraId="63F4805B" w14:textId="77777777" w:rsidR="00EC6711" w:rsidRPr="00AD528C" w:rsidRDefault="00EC6711" w:rsidP="00961251">
            <w:pPr>
              <w:tabs>
                <w:tab w:val="left" w:pos="360"/>
                <w:tab w:val="left" w:pos="720"/>
                <w:tab w:val="left" w:pos="1080"/>
                <w:tab w:val="left" w:pos="1440"/>
              </w:tabs>
              <w:snapToGrid w:val="0"/>
              <w:jc w:val="right"/>
              <w:rPr>
                <w:rFonts w:ascii="Cambria" w:hAnsi="Cambria" w:cs="Arial"/>
              </w:rPr>
            </w:pPr>
            <w:r w:rsidRPr="00AD528C">
              <w:rPr>
                <w:rFonts w:ascii="Cambria" w:hAnsi="Cambria" w:cs="Arial"/>
              </w:rPr>
              <w:t>--</w:t>
            </w:r>
          </w:p>
        </w:tc>
        <w:tc>
          <w:tcPr>
            <w:tcW w:w="1368" w:type="dxa"/>
            <w:tcBorders>
              <w:top w:val="single" w:sz="4" w:space="0" w:color="auto"/>
              <w:left w:val="nil"/>
              <w:bottom w:val="single" w:sz="4" w:space="0" w:color="auto"/>
              <w:right w:val="single" w:sz="4" w:space="0" w:color="auto"/>
            </w:tcBorders>
            <w:vAlign w:val="center"/>
          </w:tcPr>
          <w:p w14:paraId="35ED1D44" w14:textId="77777777" w:rsidR="00EC6711" w:rsidRPr="00AD528C" w:rsidRDefault="00EC6711" w:rsidP="00961251">
            <w:pPr>
              <w:tabs>
                <w:tab w:val="left" w:pos="360"/>
                <w:tab w:val="left" w:pos="720"/>
                <w:tab w:val="left" w:pos="1080"/>
                <w:tab w:val="left" w:pos="1440"/>
              </w:tabs>
              <w:snapToGrid w:val="0"/>
              <w:jc w:val="right"/>
              <w:rPr>
                <w:rFonts w:ascii="Cambria" w:hAnsi="Cambria" w:cs="Arial"/>
              </w:rPr>
            </w:pPr>
            <w:r w:rsidRPr="00AD528C">
              <w:rPr>
                <w:rFonts w:ascii="Cambria" w:hAnsi="Cambria" w:cs="Arial"/>
              </w:rPr>
              <w:t>750,000</w:t>
            </w:r>
          </w:p>
        </w:tc>
        <w:tc>
          <w:tcPr>
            <w:tcW w:w="1368" w:type="dxa"/>
            <w:tcBorders>
              <w:top w:val="single" w:sz="4" w:space="0" w:color="auto"/>
              <w:left w:val="nil"/>
              <w:bottom w:val="single" w:sz="4" w:space="0" w:color="auto"/>
              <w:right w:val="single" w:sz="4" w:space="0" w:color="auto"/>
            </w:tcBorders>
            <w:vAlign w:val="center"/>
          </w:tcPr>
          <w:p w14:paraId="64889D5B" w14:textId="77777777" w:rsidR="00EC6711" w:rsidRPr="00AD528C" w:rsidRDefault="00EC6711" w:rsidP="00961251">
            <w:pPr>
              <w:tabs>
                <w:tab w:val="left" w:pos="360"/>
                <w:tab w:val="left" w:pos="720"/>
                <w:tab w:val="left" w:pos="1080"/>
                <w:tab w:val="left" w:pos="1440"/>
              </w:tabs>
              <w:snapToGrid w:val="0"/>
              <w:jc w:val="right"/>
              <w:rPr>
                <w:rFonts w:ascii="Cambria" w:hAnsi="Cambria" w:cs="Arial"/>
              </w:rPr>
            </w:pPr>
            <w:r w:rsidRPr="00AD528C">
              <w:rPr>
                <w:rFonts w:ascii="Cambria" w:hAnsi="Cambria" w:cs="Arial"/>
              </w:rPr>
              <w:t>--</w:t>
            </w:r>
          </w:p>
        </w:tc>
      </w:tr>
      <w:tr w:rsidR="00EC6711" w:rsidRPr="00AD528C" w14:paraId="43834BBA" w14:textId="77777777">
        <w:trPr>
          <w:trHeight w:val="345"/>
        </w:trPr>
        <w:tc>
          <w:tcPr>
            <w:tcW w:w="0" w:type="auto"/>
            <w:tcBorders>
              <w:top w:val="single" w:sz="4" w:space="0" w:color="auto"/>
              <w:left w:val="single" w:sz="4" w:space="0" w:color="auto"/>
              <w:bottom w:val="single" w:sz="4" w:space="0" w:color="auto"/>
              <w:right w:val="single" w:sz="4" w:space="0" w:color="auto"/>
            </w:tcBorders>
            <w:vAlign w:val="center"/>
          </w:tcPr>
          <w:p w14:paraId="53BB33B0" w14:textId="77777777" w:rsidR="00EC6711" w:rsidRPr="00AD528C" w:rsidRDefault="00EC6711" w:rsidP="00961251">
            <w:pPr>
              <w:rPr>
                <w:rFonts w:ascii="Cambria" w:hAnsi="Cambria" w:cs="Arial"/>
              </w:rPr>
            </w:pPr>
            <w:r w:rsidRPr="00AD528C">
              <w:rPr>
                <w:rFonts w:ascii="Cambria" w:hAnsi="Cambria" w:cs="Arial"/>
              </w:rPr>
              <w:t>Number of stream crossings constructed or reconstructed to provide for aquatic organism passage</w:t>
            </w:r>
          </w:p>
        </w:tc>
        <w:tc>
          <w:tcPr>
            <w:tcW w:w="0" w:type="auto"/>
            <w:tcBorders>
              <w:top w:val="single" w:sz="4" w:space="0" w:color="auto"/>
              <w:left w:val="nil"/>
              <w:bottom w:val="single" w:sz="4" w:space="0" w:color="auto"/>
              <w:right w:val="single" w:sz="4" w:space="0" w:color="auto"/>
            </w:tcBorders>
            <w:vAlign w:val="center"/>
          </w:tcPr>
          <w:p w14:paraId="4FBABFE0" w14:textId="77777777" w:rsidR="00EC6711" w:rsidRPr="00AD528C" w:rsidRDefault="00EC6711" w:rsidP="00961251">
            <w:pPr>
              <w:rPr>
                <w:rFonts w:ascii="Cambria" w:hAnsi="Cambria" w:cs="Arial"/>
              </w:rPr>
            </w:pPr>
            <w:r w:rsidRPr="00AD528C">
              <w:rPr>
                <w:rFonts w:ascii="Cambria" w:hAnsi="Cambria" w:cs="Arial"/>
              </w:rPr>
              <w:t>STRM-CROS-MTG-STD</w:t>
            </w:r>
          </w:p>
        </w:tc>
        <w:tc>
          <w:tcPr>
            <w:tcW w:w="1368" w:type="dxa"/>
            <w:tcBorders>
              <w:top w:val="single" w:sz="4" w:space="0" w:color="auto"/>
              <w:left w:val="nil"/>
              <w:bottom w:val="single" w:sz="4" w:space="0" w:color="auto"/>
              <w:right w:val="single" w:sz="4" w:space="0" w:color="auto"/>
            </w:tcBorders>
            <w:vAlign w:val="center"/>
          </w:tcPr>
          <w:p w14:paraId="4A5FE584" w14:textId="77777777" w:rsidR="00EC6711" w:rsidRPr="00AD528C" w:rsidRDefault="00EC6711" w:rsidP="00961251">
            <w:pPr>
              <w:jc w:val="right"/>
              <w:rPr>
                <w:rFonts w:ascii="Cambria" w:hAnsi="Cambria" w:cs="Arial"/>
              </w:rPr>
            </w:pPr>
            <w:r w:rsidRPr="00AD528C">
              <w:rPr>
                <w:rFonts w:ascii="Cambria" w:hAnsi="Cambria" w:cs="Arial"/>
              </w:rPr>
              <w:t>60</w:t>
            </w:r>
          </w:p>
        </w:tc>
        <w:tc>
          <w:tcPr>
            <w:tcW w:w="1368" w:type="dxa"/>
            <w:tcBorders>
              <w:top w:val="single" w:sz="4" w:space="0" w:color="auto"/>
              <w:left w:val="nil"/>
              <w:bottom w:val="single" w:sz="4" w:space="0" w:color="auto"/>
              <w:right w:val="single" w:sz="4" w:space="0" w:color="auto"/>
            </w:tcBorders>
            <w:vAlign w:val="center"/>
          </w:tcPr>
          <w:p w14:paraId="5BF4DD6E" w14:textId="77777777" w:rsidR="00EC6711" w:rsidRPr="00AD528C" w:rsidRDefault="00EC6711" w:rsidP="00961251">
            <w:pPr>
              <w:jc w:val="right"/>
              <w:rPr>
                <w:rFonts w:ascii="Cambria" w:hAnsi="Cambria" w:cs="Arial"/>
              </w:rPr>
            </w:pPr>
            <w:r w:rsidRPr="00AD528C">
              <w:rPr>
                <w:rFonts w:ascii="Cambria" w:hAnsi="Cambria" w:cs="Arial"/>
              </w:rPr>
              <w:t>30</w:t>
            </w:r>
          </w:p>
        </w:tc>
        <w:tc>
          <w:tcPr>
            <w:tcW w:w="1368" w:type="dxa"/>
            <w:tcBorders>
              <w:top w:val="single" w:sz="4" w:space="0" w:color="auto"/>
              <w:left w:val="nil"/>
              <w:bottom w:val="single" w:sz="4" w:space="0" w:color="auto"/>
              <w:right w:val="single" w:sz="4" w:space="0" w:color="auto"/>
            </w:tcBorders>
            <w:vAlign w:val="center"/>
          </w:tcPr>
          <w:p w14:paraId="5BDFB50D" w14:textId="77777777" w:rsidR="00EC6711" w:rsidRPr="00AD528C" w:rsidRDefault="00EC6711" w:rsidP="00961251">
            <w:pPr>
              <w:jc w:val="right"/>
              <w:rPr>
                <w:rFonts w:ascii="Cambria" w:hAnsi="Cambria" w:cs="Arial"/>
              </w:rPr>
            </w:pPr>
            <w:r w:rsidRPr="00AD528C">
              <w:rPr>
                <w:rFonts w:ascii="Cambria" w:hAnsi="Cambria" w:cs="Arial"/>
              </w:rPr>
              <w:t>30</w:t>
            </w:r>
          </w:p>
        </w:tc>
        <w:tc>
          <w:tcPr>
            <w:tcW w:w="1368" w:type="dxa"/>
            <w:tcBorders>
              <w:top w:val="single" w:sz="4" w:space="0" w:color="auto"/>
              <w:left w:val="nil"/>
              <w:bottom w:val="single" w:sz="4" w:space="0" w:color="auto"/>
              <w:right w:val="single" w:sz="4" w:space="0" w:color="auto"/>
            </w:tcBorders>
            <w:vAlign w:val="center"/>
          </w:tcPr>
          <w:p w14:paraId="3031A9BC" w14:textId="77777777" w:rsidR="00EC6711" w:rsidRPr="00AD528C" w:rsidRDefault="00EC6711" w:rsidP="00961251">
            <w:pPr>
              <w:jc w:val="right"/>
              <w:rPr>
                <w:rFonts w:ascii="Cambria" w:hAnsi="Cambria" w:cs="Arial"/>
              </w:rPr>
            </w:pPr>
            <w:r w:rsidRPr="00AD528C">
              <w:rPr>
                <w:rFonts w:ascii="Cambria" w:hAnsi="Cambria" w:cs="Arial"/>
              </w:rPr>
              <w:t>1,600,000</w:t>
            </w:r>
          </w:p>
        </w:tc>
        <w:tc>
          <w:tcPr>
            <w:tcW w:w="1368" w:type="dxa"/>
            <w:tcBorders>
              <w:top w:val="single" w:sz="4" w:space="0" w:color="auto"/>
              <w:left w:val="nil"/>
              <w:bottom w:val="single" w:sz="4" w:space="0" w:color="auto"/>
              <w:right w:val="single" w:sz="4" w:space="0" w:color="auto"/>
            </w:tcBorders>
            <w:vAlign w:val="center"/>
          </w:tcPr>
          <w:p w14:paraId="7C496E5B" w14:textId="77777777" w:rsidR="00EC6711" w:rsidRPr="00AD528C" w:rsidRDefault="00EC6711" w:rsidP="00961251">
            <w:pPr>
              <w:jc w:val="right"/>
              <w:rPr>
                <w:rFonts w:ascii="Cambria" w:hAnsi="Cambria" w:cs="Arial"/>
              </w:rPr>
            </w:pPr>
            <w:r w:rsidRPr="00AD528C">
              <w:rPr>
                <w:rFonts w:ascii="Cambria" w:hAnsi="Cambria" w:cs="Arial"/>
              </w:rPr>
              <w:t>800,000</w:t>
            </w:r>
          </w:p>
        </w:tc>
        <w:tc>
          <w:tcPr>
            <w:tcW w:w="1368" w:type="dxa"/>
            <w:tcBorders>
              <w:top w:val="single" w:sz="4" w:space="0" w:color="auto"/>
              <w:left w:val="nil"/>
              <w:bottom w:val="single" w:sz="4" w:space="0" w:color="auto"/>
              <w:right w:val="single" w:sz="4" w:space="0" w:color="auto"/>
            </w:tcBorders>
            <w:vAlign w:val="center"/>
          </w:tcPr>
          <w:p w14:paraId="281B89D4" w14:textId="77777777" w:rsidR="00EC6711" w:rsidRPr="00AD528C" w:rsidRDefault="00EC6711" w:rsidP="00961251">
            <w:pPr>
              <w:jc w:val="right"/>
              <w:rPr>
                <w:rFonts w:ascii="Cambria" w:hAnsi="Cambria" w:cs="Arial"/>
              </w:rPr>
            </w:pPr>
            <w:r w:rsidRPr="00AD528C">
              <w:rPr>
                <w:rFonts w:ascii="Cambria" w:hAnsi="Cambria" w:cs="Arial"/>
              </w:rPr>
              <w:t>800,000</w:t>
            </w:r>
          </w:p>
        </w:tc>
      </w:tr>
      <w:tr w:rsidR="00EC6711" w:rsidRPr="00AD528C" w14:paraId="108E7358" w14:textId="77777777">
        <w:trPr>
          <w:trHeight w:val="345"/>
        </w:trPr>
        <w:tc>
          <w:tcPr>
            <w:tcW w:w="0" w:type="auto"/>
            <w:tcBorders>
              <w:top w:val="single" w:sz="4" w:space="0" w:color="auto"/>
              <w:left w:val="single" w:sz="4" w:space="0" w:color="auto"/>
              <w:bottom w:val="single" w:sz="4" w:space="0" w:color="auto"/>
              <w:right w:val="single" w:sz="4" w:space="0" w:color="auto"/>
            </w:tcBorders>
            <w:vAlign w:val="center"/>
          </w:tcPr>
          <w:p w14:paraId="1EFD03E0" w14:textId="77777777" w:rsidR="00EC6711" w:rsidRPr="00AD528C" w:rsidRDefault="00EC6711" w:rsidP="00961251">
            <w:pPr>
              <w:rPr>
                <w:rFonts w:ascii="Cambria" w:hAnsi="Cambria" w:cs="Arial"/>
              </w:rPr>
            </w:pPr>
            <w:r w:rsidRPr="00AD528C">
              <w:rPr>
                <w:rFonts w:ascii="Cambria" w:hAnsi="Cambria" w:cs="Arial"/>
              </w:rPr>
              <w:t>Miles of system trail maintained to standard</w:t>
            </w:r>
          </w:p>
        </w:tc>
        <w:tc>
          <w:tcPr>
            <w:tcW w:w="0" w:type="auto"/>
            <w:tcBorders>
              <w:top w:val="single" w:sz="4" w:space="0" w:color="auto"/>
              <w:left w:val="nil"/>
              <w:bottom w:val="single" w:sz="4" w:space="0" w:color="auto"/>
              <w:right w:val="single" w:sz="4" w:space="0" w:color="auto"/>
            </w:tcBorders>
            <w:vAlign w:val="center"/>
          </w:tcPr>
          <w:p w14:paraId="6B8A7207" w14:textId="77777777" w:rsidR="00EC6711" w:rsidRPr="00AD528C" w:rsidRDefault="00EC6711" w:rsidP="00961251">
            <w:pPr>
              <w:rPr>
                <w:rFonts w:ascii="Cambria" w:hAnsi="Cambria" w:cs="Arial"/>
              </w:rPr>
            </w:pPr>
            <w:r w:rsidRPr="00AD528C">
              <w:rPr>
                <w:rFonts w:ascii="Cambria" w:hAnsi="Cambria" w:cs="Arial"/>
              </w:rPr>
              <w:t>TL-MAINT-STD</w:t>
            </w:r>
          </w:p>
        </w:tc>
        <w:tc>
          <w:tcPr>
            <w:tcW w:w="1368" w:type="dxa"/>
            <w:tcBorders>
              <w:top w:val="single" w:sz="4" w:space="0" w:color="auto"/>
              <w:left w:val="nil"/>
              <w:bottom w:val="single" w:sz="4" w:space="0" w:color="auto"/>
              <w:right w:val="single" w:sz="4" w:space="0" w:color="auto"/>
            </w:tcBorders>
            <w:vAlign w:val="center"/>
          </w:tcPr>
          <w:p w14:paraId="39456596" w14:textId="77777777" w:rsidR="00EC6711" w:rsidRPr="00AD528C" w:rsidRDefault="00EC6711" w:rsidP="00961251">
            <w:pPr>
              <w:jc w:val="right"/>
              <w:rPr>
                <w:rFonts w:ascii="Cambria" w:hAnsi="Cambria" w:cs="Arial"/>
              </w:rPr>
            </w:pPr>
            <w:r w:rsidRPr="00AD528C">
              <w:rPr>
                <w:rFonts w:ascii="Cambria" w:hAnsi="Cambria" w:cs="Arial"/>
              </w:rPr>
              <w:t>--</w:t>
            </w:r>
          </w:p>
        </w:tc>
        <w:tc>
          <w:tcPr>
            <w:tcW w:w="1368" w:type="dxa"/>
            <w:tcBorders>
              <w:top w:val="single" w:sz="4" w:space="0" w:color="auto"/>
              <w:left w:val="nil"/>
              <w:bottom w:val="single" w:sz="4" w:space="0" w:color="auto"/>
              <w:right w:val="single" w:sz="4" w:space="0" w:color="auto"/>
            </w:tcBorders>
            <w:vAlign w:val="center"/>
          </w:tcPr>
          <w:p w14:paraId="36570CD3" w14:textId="77777777" w:rsidR="00EC6711" w:rsidRPr="00AD528C" w:rsidRDefault="00EC6711" w:rsidP="00961251">
            <w:pPr>
              <w:jc w:val="right"/>
              <w:rPr>
                <w:rFonts w:ascii="Cambria" w:hAnsi="Cambria" w:cs="Arial"/>
              </w:rPr>
            </w:pPr>
            <w:r w:rsidRPr="00AD528C">
              <w:rPr>
                <w:rFonts w:ascii="Cambria" w:hAnsi="Cambria" w:cs="Arial"/>
              </w:rPr>
              <w:t>--</w:t>
            </w:r>
          </w:p>
        </w:tc>
        <w:tc>
          <w:tcPr>
            <w:tcW w:w="1368" w:type="dxa"/>
            <w:tcBorders>
              <w:top w:val="single" w:sz="4" w:space="0" w:color="auto"/>
              <w:left w:val="nil"/>
              <w:bottom w:val="single" w:sz="4" w:space="0" w:color="auto"/>
              <w:right w:val="single" w:sz="4" w:space="0" w:color="auto"/>
            </w:tcBorders>
            <w:vAlign w:val="center"/>
          </w:tcPr>
          <w:p w14:paraId="4493D29E" w14:textId="77777777" w:rsidR="00EC6711" w:rsidRPr="00AD528C" w:rsidRDefault="00EC6711" w:rsidP="00961251">
            <w:pPr>
              <w:jc w:val="right"/>
              <w:rPr>
                <w:rFonts w:ascii="Cambria" w:hAnsi="Cambria" w:cs="Arial"/>
              </w:rPr>
            </w:pPr>
            <w:r w:rsidRPr="00AD528C">
              <w:rPr>
                <w:rFonts w:ascii="Cambria" w:hAnsi="Cambria" w:cs="Arial"/>
              </w:rPr>
              <w:t>--</w:t>
            </w:r>
          </w:p>
        </w:tc>
        <w:tc>
          <w:tcPr>
            <w:tcW w:w="1368" w:type="dxa"/>
            <w:tcBorders>
              <w:top w:val="single" w:sz="4" w:space="0" w:color="auto"/>
              <w:left w:val="nil"/>
              <w:bottom w:val="single" w:sz="4" w:space="0" w:color="auto"/>
              <w:right w:val="single" w:sz="4" w:space="0" w:color="auto"/>
            </w:tcBorders>
            <w:vAlign w:val="center"/>
          </w:tcPr>
          <w:p w14:paraId="7603DAAD" w14:textId="77777777" w:rsidR="00EC6711" w:rsidRPr="00AD528C" w:rsidRDefault="00EC6711" w:rsidP="00961251">
            <w:pPr>
              <w:jc w:val="right"/>
              <w:rPr>
                <w:rFonts w:ascii="Cambria" w:hAnsi="Cambria" w:cs="Arial"/>
              </w:rPr>
            </w:pPr>
            <w:r w:rsidRPr="00AD528C">
              <w:rPr>
                <w:rFonts w:ascii="Cambria" w:hAnsi="Cambria" w:cs="Arial"/>
              </w:rPr>
              <w:t>--</w:t>
            </w:r>
          </w:p>
        </w:tc>
        <w:tc>
          <w:tcPr>
            <w:tcW w:w="1368" w:type="dxa"/>
            <w:tcBorders>
              <w:top w:val="single" w:sz="4" w:space="0" w:color="auto"/>
              <w:left w:val="nil"/>
              <w:bottom w:val="single" w:sz="4" w:space="0" w:color="auto"/>
              <w:right w:val="single" w:sz="4" w:space="0" w:color="auto"/>
            </w:tcBorders>
            <w:vAlign w:val="center"/>
          </w:tcPr>
          <w:p w14:paraId="0CE9128A" w14:textId="77777777" w:rsidR="00EC6711" w:rsidRPr="00AD528C" w:rsidRDefault="00EC6711" w:rsidP="00961251">
            <w:pPr>
              <w:jc w:val="right"/>
              <w:rPr>
                <w:rFonts w:ascii="Cambria" w:hAnsi="Cambria" w:cs="Arial"/>
              </w:rPr>
            </w:pPr>
            <w:r w:rsidRPr="00AD528C">
              <w:rPr>
                <w:rFonts w:ascii="Cambria" w:hAnsi="Cambria" w:cs="Arial"/>
              </w:rPr>
              <w:t>--</w:t>
            </w:r>
          </w:p>
        </w:tc>
        <w:tc>
          <w:tcPr>
            <w:tcW w:w="1368" w:type="dxa"/>
            <w:tcBorders>
              <w:top w:val="single" w:sz="4" w:space="0" w:color="auto"/>
              <w:left w:val="nil"/>
              <w:bottom w:val="single" w:sz="4" w:space="0" w:color="auto"/>
              <w:right w:val="single" w:sz="4" w:space="0" w:color="auto"/>
            </w:tcBorders>
            <w:vAlign w:val="center"/>
          </w:tcPr>
          <w:p w14:paraId="6478FCFD" w14:textId="77777777" w:rsidR="00EC6711" w:rsidRPr="00AD528C" w:rsidRDefault="00EC6711" w:rsidP="00961251">
            <w:pPr>
              <w:jc w:val="right"/>
              <w:rPr>
                <w:rFonts w:ascii="Cambria" w:hAnsi="Cambria" w:cs="Arial"/>
              </w:rPr>
            </w:pPr>
            <w:r w:rsidRPr="00AD528C">
              <w:rPr>
                <w:rFonts w:ascii="Cambria" w:hAnsi="Cambria" w:cs="Arial"/>
              </w:rPr>
              <w:t>--</w:t>
            </w:r>
          </w:p>
        </w:tc>
      </w:tr>
      <w:tr w:rsidR="00EC6711" w:rsidRPr="00AD528C" w14:paraId="4909AB3F" w14:textId="77777777">
        <w:trPr>
          <w:trHeight w:val="345"/>
        </w:trPr>
        <w:tc>
          <w:tcPr>
            <w:tcW w:w="0" w:type="auto"/>
            <w:tcBorders>
              <w:top w:val="single" w:sz="4" w:space="0" w:color="auto"/>
              <w:left w:val="single" w:sz="4" w:space="0" w:color="auto"/>
              <w:bottom w:val="single" w:sz="4" w:space="0" w:color="auto"/>
              <w:right w:val="single" w:sz="4" w:space="0" w:color="auto"/>
            </w:tcBorders>
            <w:vAlign w:val="center"/>
          </w:tcPr>
          <w:p w14:paraId="43EBACFE" w14:textId="77777777" w:rsidR="00EC6711" w:rsidRPr="00AD528C" w:rsidRDefault="00EC6711" w:rsidP="00961251">
            <w:pPr>
              <w:tabs>
                <w:tab w:val="left" w:pos="360"/>
                <w:tab w:val="left" w:pos="720"/>
                <w:tab w:val="left" w:pos="1080"/>
                <w:tab w:val="left" w:pos="1440"/>
              </w:tabs>
              <w:snapToGrid w:val="0"/>
              <w:rPr>
                <w:rFonts w:ascii="Cambria" w:hAnsi="Cambria" w:cs="Arial"/>
              </w:rPr>
            </w:pPr>
            <w:r w:rsidRPr="00AD528C">
              <w:rPr>
                <w:rFonts w:ascii="Cambria" w:hAnsi="Cambria" w:cs="Arial"/>
              </w:rPr>
              <w:t>Miles of system trail improved to standard</w:t>
            </w:r>
          </w:p>
        </w:tc>
        <w:tc>
          <w:tcPr>
            <w:tcW w:w="0" w:type="auto"/>
            <w:tcBorders>
              <w:top w:val="single" w:sz="4" w:space="0" w:color="auto"/>
              <w:left w:val="nil"/>
              <w:bottom w:val="single" w:sz="4" w:space="0" w:color="auto"/>
              <w:right w:val="single" w:sz="4" w:space="0" w:color="auto"/>
            </w:tcBorders>
            <w:vAlign w:val="center"/>
          </w:tcPr>
          <w:p w14:paraId="435864B0" w14:textId="77777777" w:rsidR="00EC6711" w:rsidRPr="00AD528C" w:rsidRDefault="00EC6711" w:rsidP="00961251">
            <w:pPr>
              <w:tabs>
                <w:tab w:val="left" w:pos="360"/>
                <w:tab w:val="left" w:pos="720"/>
                <w:tab w:val="left" w:pos="1080"/>
                <w:tab w:val="left" w:pos="1440"/>
              </w:tabs>
              <w:snapToGrid w:val="0"/>
              <w:rPr>
                <w:rFonts w:ascii="Cambria" w:hAnsi="Cambria" w:cs="Arial"/>
              </w:rPr>
            </w:pPr>
            <w:r w:rsidRPr="00AD528C">
              <w:rPr>
                <w:rFonts w:ascii="Cambria" w:hAnsi="Cambria" w:cs="Arial"/>
              </w:rPr>
              <w:t>TL-IMP-STD</w:t>
            </w:r>
          </w:p>
        </w:tc>
        <w:tc>
          <w:tcPr>
            <w:tcW w:w="1368" w:type="dxa"/>
            <w:tcBorders>
              <w:top w:val="single" w:sz="4" w:space="0" w:color="auto"/>
              <w:left w:val="nil"/>
              <w:bottom w:val="single" w:sz="4" w:space="0" w:color="auto"/>
              <w:right w:val="single" w:sz="4" w:space="0" w:color="auto"/>
            </w:tcBorders>
            <w:vAlign w:val="center"/>
          </w:tcPr>
          <w:p w14:paraId="311B9AAA" w14:textId="77777777" w:rsidR="00EC6711" w:rsidRPr="00AD528C" w:rsidRDefault="00EC6711" w:rsidP="00961251">
            <w:pPr>
              <w:tabs>
                <w:tab w:val="left" w:pos="360"/>
                <w:tab w:val="left" w:pos="720"/>
                <w:tab w:val="left" w:pos="1080"/>
                <w:tab w:val="left" w:pos="1440"/>
              </w:tabs>
              <w:snapToGrid w:val="0"/>
              <w:jc w:val="right"/>
              <w:rPr>
                <w:rFonts w:ascii="Cambria" w:hAnsi="Cambria" w:cs="Arial"/>
              </w:rPr>
            </w:pPr>
            <w:r w:rsidRPr="00AD528C">
              <w:rPr>
                <w:rFonts w:ascii="Cambria" w:hAnsi="Cambria" w:cs="Arial"/>
              </w:rPr>
              <w:t>--</w:t>
            </w:r>
          </w:p>
        </w:tc>
        <w:tc>
          <w:tcPr>
            <w:tcW w:w="1368" w:type="dxa"/>
            <w:tcBorders>
              <w:top w:val="single" w:sz="4" w:space="0" w:color="auto"/>
              <w:left w:val="nil"/>
              <w:bottom w:val="single" w:sz="4" w:space="0" w:color="auto"/>
              <w:right w:val="single" w:sz="4" w:space="0" w:color="auto"/>
            </w:tcBorders>
            <w:vAlign w:val="center"/>
          </w:tcPr>
          <w:p w14:paraId="0B0946B9" w14:textId="77777777" w:rsidR="00EC6711" w:rsidRPr="00AD528C" w:rsidRDefault="00EC6711" w:rsidP="00961251">
            <w:pPr>
              <w:tabs>
                <w:tab w:val="left" w:pos="360"/>
                <w:tab w:val="left" w:pos="720"/>
                <w:tab w:val="left" w:pos="1080"/>
                <w:tab w:val="left" w:pos="1440"/>
              </w:tabs>
              <w:snapToGrid w:val="0"/>
              <w:jc w:val="right"/>
              <w:rPr>
                <w:rFonts w:ascii="Cambria" w:hAnsi="Cambria" w:cs="Arial"/>
              </w:rPr>
            </w:pPr>
            <w:r w:rsidRPr="00AD528C">
              <w:rPr>
                <w:rFonts w:ascii="Cambria" w:hAnsi="Cambria" w:cs="Arial"/>
              </w:rPr>
              <w:t>--</w:t>
            </w:r>
          </w:p>
        </w:tc>
        <w:tc>
          <w:tcPr>
            <w:tcW w:w="1368" w:type="dxa"/>
            <w:tcBorders>
              <w:top w:val="single" w:sz="4" w:space="0" w:color="auto"/>
              <w:left w:val="nil"/>
              <w:bottom w:val="single" w:sz="4" w:space="0" w:color="auto"/>
              <w:right w:val="single" w:sz="4" w:space="0" w:color="auto"/>
            </w:tcBorders>
            <w:vAlign w:val="center"/>
          </w:tcPr>
          <w:p w14:paraId="7DEAEE4F" w14:textId="77777777" w:rsidR="00EC6711" w:rsidRPr="00AD528C" w:rsidRDefault="00EC6711" w:rsidP="00961251">
            <w:pPr>
              <w:tabs>
                <w:tab w:val="left" w:pos="360"/>
                <w:tab w:val="left" w:pos="720"/>
                <w:tab w:val="left" w:pos="1080"/>
                <w:tab w:val="left" w:pos="1440"/>
              </w:tabs>
              <w:snapToGrid w:val="0"/>
              <w:jc w:val="right"/>
              <w:rPr>
                <w:rFonts w:ascii="Cambria" w:hAnsi="Cambria" w:cs="Arial"/>
              </w:rPr>
            </w:pPr>
            <w:r w:rsidRPr="00AD528C">
              <w:rPr>
                <w:rFonts w:ascii="Cambria" w:hAnsi="Cambria" w:cs="Arial"/>
              </w:rPr>
              <w:t>--</w:t>
            </w:r>
          </w:p>
        </w:tc>
        <w:tc>
          <w:tcPr>
            <w:tcW w:w="1368" w:type="dxa"/>
            <w:tcBorders>
              <w:top w:val="single" w:sz="4" w:space="0" w:color="auto"/>
              <w:left w:val="nil"/>
              <w:bottom w:val="single" w:sz="4" w:space="0" w:color="auto"/>
              <w:right w:val="single" w:sz="4" w:space="0" w:color="auto"/>
            </w:tcBorders>
            <w:vAlign w:val="center"/>
          </w:tcPr>
          <w:p w14:paraId="38C55B5D" w14:textId="77777777" w:rsidR="00EC6711" w:rsidRPr="00AD528C" w:rsidRDefault="00EC6711" w:rsidP="00961251">
            <w:pPr>
              <w:tabs>
                <w:tab w:val="left" w:pos="360"/>
                <w:tab w:val="left" w:pos="720"/>
                <w:tab w:val="left" w:pos="1080"/>
                <w:tab w:val="left" w:pos="1440"/>
              </w:tabs>
              <w:snapToGrid w:val="0"/>
              <w:jc w:val="right"/>
              <w:rPr>
                <w:rFonts w:ascii="Cambria" w:hAnsi="Cambria" w:cs="Arial"/>
              </w:rPr>
            </w:pPr>
            <w:r w:rsidRPr="00AD528C">
              <w:rPr>
                <w:rFonts w:ascii="Cambria" w:hAnsi="Cambria" w:cs="Arial"/>
              </w:rPr>
              <w:t>--</w:t>
            </w:r>
          </w:p>
        </w:tc>
        <w:tc>
          <w:tcPr>
            <w:tcW w:w="1368" w:type="dxa"/>
            <w:tcBorders>
              <w:top w:val="single" w:sz="4" w:space="0" w:color="auto"/>
              <w:left w:val="nil"/>
              <w:bottom w:val="single" w:sz="4" w:space="0" w:color="auto"/>
              <w:right w:val="single" w:sz="4" w:space="0" w:color="auto"/>
            </w:tcBorders>
            <w:vAlign w:val="center"/>
          </w:tcPr>
          <w:p w14:paraId="064ED2A2" w14:textId="77777777" w:rsidR="00EC6711" w:rsidRPr="00AD528C" w:rsidRDefault="00EC6711" w:rsidP="00961251">
            <w:pPr>
              <w:tabs>
                <w:tab w:val="left" w:pos="360"/>
                <w:tab w:val="left" w:pos="720"/>
                <w:tab w:val="left" w:pos="1080"/>
                <w:tab w:val="left" w:pos="1440"/>
              </w:tabs>
              <w:snapToGrid w:val="0"/>
              <w:jc w:val="right"/>
              <w:rPr>
                <w:rFonts w:ascii="Cambria" w:hAnsi="Cambria" w:cs="Arial"/>
              </w:rPr>
            </w:pPr>
            <w:r w:rsidRPr="00AD528C">
              <w:rPr>
                <w:rFonts w:ascii="Cambria" w:hAnsi="Cambria" w:cs="Arial"/>
              </w:rPr>
              <w:t>--</w:t>
            </w:r>
          </w:p>
        </w:tc>
        <w:tc>
          <w:tcPr>
            <w:tcW w:w="1368" w:type="dxa"/>
            <w:tcBorders>
              <w:top w:val="single" w:sz="4" w:space="0" w:color="auto"/>
              <w:left w:val="nil"/>
              <w:bottom w:val="single" w:sz="4" w:space="0" w:color="auto"/>
              <w:right w:val="single" w:sz="4" w:space="0" w:color="auto"/>
            </w:tcBorders>
            <w:vAlign w:val="center"/>
          </w:tcPr>
          <w:p w14:paraId="18F34E25" w14:textId="77777777" w:rsidR="00EC6711" w:rsidRPr="00AD528C" w:rsidRDefault="00EC6711" w:rsidP="00961251">
            <w:pPr>
              <w:tabs>
                <w:tab w:val="left" w:pos="360"/>
                <w:tab w:val="left" w:pos="720"/>
                <w:tab w:val="left" w:pos="1080"/>
                <w:tab w:val="left" w:pos="1440"/>
              </w:tabs>
              <w:snapToGrid w:val="0"/>
              <w:jc w:val="right"/>
              <w:rPr>
                <w:rFonts w:ascii="Cambria" w:hAnsi="Cambria" w:cs="Arial"/>
              </w:rPr>
            </w:pPr>
            <w:r w:rsidRPr="00AD528C">
              <w:rPr>
                <w:rFonts w:ascii="Cambria" w:hAnsi="Cambria" w:cs="Arial"/>
              </w:rPr>
              <w:t>--</w:t>
            </w:r>
          </w:p>
        </w:tc>
      </w:tr>
      <w:tr w:rsidR="00EC6711" w:rsidRPr="00AD528C" w14:paraId="2F7258D6" w14:textId="77777777">
        <w:trPr>
          <w:trHeight w:val="345"/>
        </w:trPr>
        <w:tc>
          <w:tcPr>
            <w:tcW w:w="0" w:type="auto"/>
            <w:tcBorders>
              <w:top w:val="single" w:sz="4" w:space="0" w:color="auto"/>
              <w:left w:val="single" w:sz="4" w:space="0" w:color="auto"/>
              <w:bottom w:val="single" w:sz="4" w:space="0" w:color="auto"/>
              <w:right w:val="single" w:sz="4" w:space="0" w:color="auto"/>
            </w:tcBorders>
            <w:vAlign w:val="center"/>
          </w:tcPr>
          <w:p w14:paraId="12FB6682" w14:textId="77777777" w:rsidR="00EC6711" w:rsidRPr="00AD528C" w:rsidRDefault="00EC6711" w:rsidP="00961251">
            <w:pPr>
              <w:rPr>
                <w:rFonts w:ascii="Cambria" w:hAnsi="Cambria" w:cs="Arial"/>
              </w:rPr>
            </w:pPr>
            <w:r w:rsidRPr="00AD528C">
              <w:rPr>
                <w:rFonts w:ascii="Cambria" w:hAnsi="Cambria" w:cs="Arial"/>
              </w:rPr>
              <w:t>Miles of property line marked/maintained to standard</w:t>
            </w:r>
          </w:p>
        </w:tc>
        <w:tc>
          <w:tcPr>
            <w:tcW w:w="0" w:type="auto"/>
            <w:tcBorders>
              <w:top w:val="single" w:sz="4" w:space="0" w:color="auto"/>
              <w:left w:val="nil"/>
              <w:bottom w:val="single" w:sz="4" w:space="0" w:color="auto"/>
              <w:right w:val="single" w:sz="4" w:space="0" w:color="auto"/>
            </w:tcBorders>
            <w:vAlign w:val="center"/>
          </w:tcPr>
          <w:p w14:paraId="51983BCD" w14:textId="77777777" w:rsidR="00EC6711" w:rsidRPr="00AD528C" w:rsidRDefault="00EC6711" w:rsidP="00961251">
            <w:pPr>
              <w:rPr>
                <w:rFonts w:ascii="Cambria" w:hAnsi="Cambria" w:cs="Arial"/>
              </w:rPr>
            </w:pPr>
            <w:r w:rsidRPr="00AD528C">
              <w:rPr>
                <w:rFonts w:ascii="Cambria" w:hAnsi="Cambria" w:cs="Arial"/>
              </w:rPr>
              <w:t>LND-BL-MRK-MAINT</w:t>
            </w:r>
          </w:p>
        </w:tc>
        <w:tc>
          <w:tcPr>
            <w:tcW w:w="1368" w:type="dxa"/>
            <w:tcBorders>
              <w:top w:val="single" w:sz="4" w:space="0" w:color="auto"/>
              <w:left w:val="nil"/>
              <w:bottom w:val="single" w:sz="4" w:space="0" w:color="auto"/>
              <w:right w:val="single" w:sz="4" w:space="0" w:color="auto"/>
            </w:tcBorders>
            <w:vAlign w:val="center"/>
          </w:tcPr>
          <w:p w14:paraId="583B189D" w14:textId="77777777" w:rsidR="00EC6711" w:rsidRPr="00AD528C" w:rsidRDefault="00EC6711" w:rsidP="00961251">
            <w:pPr>
              <w:jc w:val="right"/>
              <w:rPr>
                <w:rFonts w:ascii="Cambria" w:hAnsi="Cambria" w:cs="Arial"/>
              </w:rPr>
            </w:pPr>
            <w:r w:rsidRPr="00AD528C">
              <w:rPr>
                <w:rFonts w:ascii="Cambria" w:hAnsi="Cambria" w:cs="Arial"/>
              </w:rPr>
              <w:t>--</w:t>
            </w:r>
          </w:p>
        </w:tc>
        <w:tc>
          <w:tcPr>
            <w:tcW w:w="1368" w:type="dxa"/>
            <w:tcBorders>
              <w:top w:val="single" w:sz="4" w:space="0" w:color="auto"/>
              <w:left w:val="nil"/>
              <w:bottom w:val="single" w:sz="4" w:space="0" w:color="auto"/>
              <w:right w:val="single" w:sz="4" w:space="0" w:color="auto"/>
            </w:tcBorders>
            <w:vAlign w:val="center"/>
          </w:tcPr>
          <w:p w14:paraId="6E2C2383" w14:textId="77777777" w:rsidR="00EC6711" w:rsidRPr="00AD528C" w:rsidRDefault="00EC6711" w:rsidP="00961251">
            <w:pPr>
              <w:jc w:val="right"/>
              <w:rPr>
                <w:rFonts w:ascii="Cambria" w:hAnsi="Cambria" w:cs="Arial"/>
              </w:rPr>
            </w:pPr>
            <w:r w:rsidRPr="00AD528C">
              <w:rPr>
                <w:rFonts w:ascii="Cambria" w:hAnsi="Cambria" w:cs="Arial"/>
              </w:rPr>
              <w:t>--</w:t>
            </w:r>
          </w:p>
        </w:tc>
        <w:tc>
          <w:tcPr>
            <w:tcW w:w="1368" w:type="dxa"/>
            <w:tcBorders>
              <w:top w:val="single" w:sz="4" w:space="0" w:color="auto"/>
              <w:left w:val="nil"/>
              <w:bottom w:val="single" w:sz="4" w:space="0" w:color="auto"/>
              <w:right w:val="single" w:sz="4" w:space="0" w:color="auto"/>
            </w:tcBorders>
            <w:vAlign w:val="center"/>
          </w:tcPr>
          <w:p w14:paraId="2E5B48AF" w14:textId="77777777" w:rsidR="00EC6711" w:rsidRPr="00AD528C" w:rsidRDefault="00EC6711" w:rsidP="00961251">
            <w:pPr>
              <w:jc w:val="right"/>
              <w:rPr>
                <w:rFonts w:ascii="Cambria" w:hAnsi="Cambria" w:cs="Arial"/>
              </w:rPr>
            </w:pPr>
            <w:r w:rsidRPr="00AD528C">
              <w:rPr>
                <w:rFonts w:ascii="Cambria" w:hAnsi="Cambria" w:cs="Arial"/>
              </w:rPr>
              <w:t>--</w:t>
            </w:r>
          </w:p>
        </w:tc>
        <w:tc>
          <w:tcPr>
            <w:tcW w:w="1368" w:type="dxa"/>
            <w:tcBorders>
              <w:top w:val="single" w:sz="4" w:space="0" w:color="auto"/>
              <w:left w:val="nil"/>
              <w:bottom w:val="single" w:sz="4" w:space="0" w:color="auto"/>
              <w:right w:val="single" w:sz="4" w:space="0" w:color="auto"/>
            </w:tcBorders>
            <w:vAlign w:val="center"/>
          </w:tcPr>
          <w:p w14:paraId="7F003138" w14:textId="77777777" w:rsidR="00EC6711" w:rsidRPr="00AD528C" w:rsidRDefault="00EC6711" w:rsidP="00961251">
            <w:pPr>
              <w:jc w:val="right"/>
              <w:rPr>
                <w:rFonts w:ascii="Cambria" w:hAnsi="Cambria" w:cs="Arial"/>
              </w:rPr>
            </w:pPr>
            <w:r w:rsidRPr="00AD528C">
              <w:rPr>
                <w:rFonts w:ascii="Cambria" w:hAnsi="Cambria" w:cs="Arial"/>
              </w:rPr>
              <w:t>--</w:t>
            </w:r>
          </w:p>
        </w:tc>
        <w:tc>
          <w:tcPr>
            <w:tcW w:w="1368" w:type="dxa"/>
            <w:tcBorders>
              <w:top w:val="single" w:sz="4" w:space="0" w:color="auto"/>
              <w:left w:val="nil"/>
              <w:bottom w:val="single" w:sz="4" w:space="0" w:color="auto"/>
              <w:right w:val="single" w:sz="4" w:space="0" w:color="auto"/>
            </w:tcBorders>
            <w:vAlign w:val="center"/>
          </w:tcPr>
          <w:p w14:paraId="456D34C5" w14:textId="77777777" w:rsidR="00EC6711" w:rsidRPr="00AD528C" w:rsidRDefault="00EC6711" w:rsidP="00961251">
            <w:pPr>
              <w:jc w:val="right"/>
              <w:rPr>
                <w:rFonts w:ascii="Cambria" w:hAnsi="Cambria" w:cs="Arial"/>
              </w:rPr>
            </w:pPr>
            <w:r w:rsidRPr="00AD528C">
              <w:rPr>
                <w:rFonts w:ascii="Cambria" w:hAnsi="Cambria" w:cs="Arial"/>
              </w:rPr>
              <w:t>--</w:t>
            </w:r>
          </w:p>
        </w:tc>
        <w:tc>
          <w:tcPr>
            <w:tcW w:w="1368" w:type="dxa"/>
            <w:tcBorders>
              <w:top w:val="single" w:sz="4" w:space="0" w:color="auto"/>
              <w:left w:val="nil"/>
              <w:bottom w:val="single" w:sz="4" w:space="0" w:color="auto"/>
              <w:right w:val="single" w:sz="4" w:space="0" w:color="auto"/>
            </w:tcBorders>
            <w:vAlign w:val="center"/>
          </w:tcPr>
          <w:p w14:paraId="098E3420" w14:textId="77777777" w:rsidR="00EC6711" w:rsidRPr="00AD528C" w:rsidRDefault="00EC6711" w:rsidP="00961251">
            <w:pPr>
              <w:jc w:val="right"/>
              <w:rPr>
                <w:rFonts w:ascii="Cambria" w:hAnsi="Cambria" w:cs="Arial"/>
              </w:rPr>
            </w:pPr>
            <w:r w:rsidRPr="00AD528C">
              <w:rPr>
                <w:rFonts w:ascii="Cambria" w:hAnsi="Cambria" w:cs="Arial"/>
              </w:rPr>
              <w:t>--</w:t>
            </w:r>
          </w:p>
        </w:tc>
      </w:tr>
      <w:tr w:rsidR="00EC6711" w:rsidRPr="00AD528C" w14:paraId="3EA64875" w14:textId="77777777">
        <w:trPr>
          <w:trHeight w:val="345"/>
        </w:trPr>
        <w:tc>
          <w:tcPr>
            <w:tcW w:w="0" w:type="auto"/>
            <w:tcBorders>
              <w:top w:val="single" w:sz="4" w:space="0" w:color="auto"/>
              <w:left w:val="single" w:sz="4" w:space="0" w:color="auto"/>
              <w:bottom w:val="single" w:sz="4" w:space="0" w:color="auto"/>
              <w:right w:val="single" w:sz="4" w:space="0" w:color="auto"/>
            </w:tcBorders>
            <w:vAlign w:val="center"/>
          </w:tcPr>
          <w:p w14:paraId="50C6DFD6" w14:textId="77777777" w:rsidR="00EC6711" w:rsidRPr="00AD528C" w:rsidRDefault="00EC6711" w:rsidP="00961251">
            <w:pPr>
              <w:rPr>
                <w:rFonts w:ascii="Cambria" w:hAnsi="Cambria" w:cs="Arial"/>
              </w:rPr>
            </w:pPr>
            <w:r w:rsidRPr="00AD528C">
              <w:rPr>
                <w:rFonts w:ascii="Cambria" w:hAnsi="Cambria" w:cs="Arial"/>
              </w:rPr>
              <w:t>Acres of forestlands treated using timber sales</w:t>
            </w:r>
          </w:p>
        </w:tc>
        <w:tc>
          <w:tcPr>
            <w:tcW w:w="0" w:type="auto"/>
            <w:tcBorders>
              <w:top w:val="single" w:sz="4" w:space="0" w:color="auto"/>
              <w:left w:val="nil"/>
              <w:bottom w:val="single" w:sz="4" w:space="0" w:color="auto"/>
              <w:right w:val="single" w:sz="4" w:space="0" w:color="auto"/>
            </w:tcBorders>
            <w:vAlign w:val="center"/>
          </w:tcPr>
          <w:p w14:paraId="7885E344" w14:textId="77777777" w:rsidR="00EC6711" w:rsidRPr="00AD528C" w:rsidRDefault="00EC6711" w:rsidP="00961251">
            <w:pPr>
              <w:rPr>
                <w:rFonts w:ascii="Cambria" w:hAnsi="Cambria" w:cs="Arial"/>
              </w:rPr>
            </w:pPr>
            <w:r w:rsidRPr="00AD528C">
              <w:rPr>
                <w:rFonts w:ascii="Cambria" w:hAnsi="Cambria" w:cs="Arial"/>
              </w:rPr>
              <w:t>TMBR-SALES-TRT-AC</w:t>
            </w:r>
          </w:p>
        </w:tc>
        <w:tc>
          <w:tcPr>
            <w:tcW w:w="1368" w:type="dxa"/>
            <w:tcBorders>
              <w:top w:val="single" w:sz="4" w:space="0" w:color="auto"/>
              <w:left w:val="nil"/>
              <w:bottom w:val="single" w:sz="4" w:space="0" w:color="auto"/>
              <w:right w:val="single" w:sz="4" w:space="0" w:color="auto"/>
            </w:tcBorders>
            <w:vAlign w:val="center"/>
          </w:tcPr>
          <w:p w14:paraId="436C8F54" w14:textId="77777777" w:rsidR="00EC6711" w:rsidRPr="00AD528C" w:rsidRDefault="00EC6711" w:rsidP="00961251">
            <w:pPr>
              <w:jc w:val="right"/>
              <w:rPr>
                <w:rFonts w:ascii="Cambria" w:hAnsi="Cambria" w:cs="Arial"/>
              </w:rPr>
            </w:pPr>
            <w:r w:rsidRPr="00AD528C">
              <w:rPr>
                <w:rFonts w:ascii="Cambria" w:hAnsi="Cambria" w:cs="Arial"/>
              </w:rPr>
              <w:t>--</w:t>
            </w:r>
          </w:p>
        </w:tc>
        <w:tc>
          <w:tcPr>
            <w:tcW w:w="1368" w:type="dxa"/>
            <w:tcBorders>
              <w:top w:val="single" w:sz="4" w:space="0" w:color="auto"/>
              <w:left w:val="nil"/>
              <w:bottom w:val="single" w:sz="4" w:space="0" w:color="auto"/>
              <w:right w:val="single" w:sz="4" w:space="0" w:color="auto"/>
            </w:tcBorders>
            <w:vAlign w:val="center"/>
          </w:tcPr>
          <w:p w14:paraId="36C36B73" w14:textId="77777777" w:rsidR="00EC6711" w:rsidRPr="00AD528C" w:rsidRDefault="00EC6711" w:rsidP="00961251">
            <w:pPr>
              <w:jc w:val="right"/>
              <w:rPr>
                <w:rFonts w:ascii="Cambria" w:hAnsi="Cambria" w:cs="Arial"/>
              </w:rPr>
            </w:pPr>
            <w:r w:rsidRPr="00AD528C">
              <w:rPr>
                <w:rFonts w:ascii="Cambria" w:hAnsi="Cambria" w:cs="Arial"/>
              </w:rPr>
              <w:t>57,119</w:t>
            </w:r>
          </w:p>
        </w:tc>
        <w:tc>
          <w:tcPr>
            <w:tcW w:w="1368" w:type="dxa"/>
            <w:tcBorders>
              <w:top w:val="single" w:sz="4" w:space="0" w:color="auto"/>
              <w:left w:val="nil"/>
              <w:bottom w:val="single" w:sz="4" w:space="0" w:color="auto"/>
              <w:right w:val="single" w:sz="4" w:space="0" w:color="auto"/>
            </w:tcBorders>
            <w:vAlign w:val="center"/>
          </w:tcPr>
          <w:p w14:paraId="01FDDDC4" w14:textId="77777777" w:rsidR="00EC6711" w:rsidRPr="00AD528C" w:rsidRDefault="00EC6711" w:rsidP="00961251">
            <w:pPr>
              <w:jc w:val="right"/>
              <w:rPr>
                <w:rFonts w:ascii="Cambria" w:hAnsi="Cambria" w:cs="Arial"/>
              </w:rPr>
            </w:pPr>
            <w:r w:rsidRPr="00AD528C">
              <w:rPr>
                <w:rFonts w:ascii="Cambria" w:hAnsi="Cambria" w:cs="Arial"/>
              </w:rPr>
              <w:t>--</w:t>
            </w:r>
          </w:p>
        </w:tc>
        <w:tc>
          <w:tcPr>
            <w:tcW w:w="1368" w:type="dxa"/>
            <w:tcBorders>
              <w:top w:val="single" w:sz="4" w:space="0" w:color="auto"/>
              <w:left w:val="nil"/>
              <w:bottom w:val="single" w:sz="4" w:space="0" w:color="auto"/>
              <w:right w:val="single" w:sz="4" w:space="0" w:color="auto"/>
            </w:tcBorders>
            <w:vAlign w:val="center"/>
          </w:tcPr>
          <w:p w14:paraId="03316A85" w14:textId="77777777" w:rsidR="00EC6711" w:rsidRPr="00AD528C" w:rsidRDefault="00EC6711" w:rsidP="00961251">
            <w:pPr>
              <w:jc w:val="right"/>
              <w:rPr>
                <w:rFonts w:ascii="Cambria" w:hAnsi="Cambria" w:cs="Arial"/>
              </w:rPr>
            </w:pPr>
            <w:r w:rsidRPr="00AD528C">
              <w:rPr>
                <w:rFonts w:ascii="Cambria" w:hAnsi="Cambria" w:cs="Arial"/>
              </w:rPr>
              <w:t>--</w:t>
            </w:r>
          </w:p>
        </w:tc>
        <w:tc>
          <w:tcPr>
            <w:tcW w:w="1368" w:type="dxa"/>
            <w:tcBorders>
              <w:top w:val="single" w:sz="4" w:space="0" w:color="auto"/>
              <w:left w:val="nil"/>
              <w:bottom w:val="single" w:sz="4" w:space="0" w:color="auto"/>
              <w:right w:val="single" w:sz="4" w:space="0" w:color="auto"/>
            </w:tcBorders>
            <w:vAlign w:val="center"/>
          </w:tcPr>
          <w:p w14:paraId="19D01A48" w14:textId="77777777" w:rsidR="00EC6711" w:rsidRPr="00AD528C" w:rsidRDefault="00EC6711" w:rsidP="00961251">
            <w:pPr>
              <w:jc w:val="right"/>
              <w:rPr>
                <w:rFonts w:ascii="Cambria" w:hAnsi="Cambria" w:cs="Arial"/>
              </w:rPr>
            </w:pPr>
            <w:r w:rsidRPr="00AD528C">
              <w:rPr>
                <w:rFonts w:ascii="Cambria" w:hAnsi="Cambria" w:cs="Arial"/>
              </w:rPr>
              <w:t>10,600,000</w:t>
            </w:r>
          </w:p>
        </w:tc>
        <w:tc>
          <w:tcPr>
            <w:tcW w:w="1368" w:type="dxa"/>
            <w:tcBorders>
              <w:top w:val="single" w:sz="4" w:space="0" w:color="auto"/>
              <w:left w:val="nil"/>
              <w:bottom w:val="single" w:sz="4" w:space="0" w:color="auto"/>
              <w:right w:val="single" w:sz="4" w:space="0" w:color="auto"/>
            </w:tcBorders>
            <w:vAlign w:val="center"/>
          </w:tcPr>
          <w:p w14:paraId="5F8CFBD7" w14:textId="77777777" w:rsidR="00EC6711" w:rsidRPr="00AD528C" w:rsidRDefault="00EC6711" w:rsidP="00961251">
            <w:pPr>
              <w:jc w:val="right"/>
              <w:rPr>
                <w:rFonts w:ascii="Cambria" w:hAnsi="Cambria" w:cs="Arial"/>
              </w:rPr>
            </w:pPr>
            <w:r w:rsidRPr="00AD528C">
              <w:rPr>
                <w:rFonts w:ascii="Cambria" w:hAnsi="Cambria" w:cs="Arial"/>
              </w:rPr>
              <w:t>--</w:t>
            </w:r>
          </w:p>
        </w:tc>
      </w:tr>
      <w:tr w:rsidR="00EC6711" w:rsidRPr="00AD528C" w14:paraId="027D540E" w14:textId="77777777">
        <w:trPr>
          <w:trHeight w:val="345"/>
        </w:trPr>
        <w:tc>
          <w:tcPr>
            <w:tcW w:w="0" w:type="auto"/>
            <w:tcBorders>
              <w:top w:val="single" w:sz="4" w:space="0" w:color="auto"/>
              <w:left w:val="single" w:sz="4" w:space="0" w:color="auto"/>
              <w:bottom w:val="single" w:sz="4" w:space="0" w:color="auto"/>
              <w:right w:val="single" w:sz="4" w:space="0" w:color="auto"/>
            </w:tcBorders>
            <w:vAlign w:val="center"/>
          </w:tcPr>
          <w:p w14:paraId="0C36809B" w14:textId="77777777" w:rsidR="00EC6711" w:rsidRPr="00AD528C" w:rsidRDefault="00EC6711" w:rsidP="00961251">
            <w:pPr>
              <w:rPr>
                <w:rFonts w:ascii="Cambria" w:hAnsi="Cambria" w:cs="Arial"/>
              </w:rPr>
            </w:pPr>
            <w:r w:rsidRPr="00AD528C">
              <w:rPr>
                <w:rFonts w:ascii="Cambria" w:hAnsi="Cambria" w:cs="Arial"/>
              </w:rPr>
              <w:t>Volume of timber sold (CCF)</w:t>
            </w:r>
          </w:p>
        </w:tc>
        <w:tc>
          <w:tcPr>
            <w:tcW w:w="0" w:type="auto"/>
            <w:tcBorders>
              <w:top w:val="single" w:sz="4" w:space="0" w:color="auto"/>
              <w:left w:val="nil"/>
              <w:bottom w:val="single" w:sz="4" w:space="0" w:color="auto"/>
              <w:right w:val="single" w:sz="4" w:space="0" w:color="auto"/>
            </w:tcBorders>
            <w:vAlign w:val="center"/>
          </w:tcPr>
          <w:p w14:paraId="21F07475" w14:textId="77777777" w:rsidR="00EC6711" w:rsidRPr="00AD528C" w:rsidRDefault="00EC6711" w:rsidP="00961251">
            <w:pPr>
              <w:rPr>
                <w:rFonts w:ascii="Cambria" w:hAnsi="Cambria" w:cs="Arial"/>
              </w:rPr>
            </w:pPr>
            <w:r w:rsidRPr="00AD528C">
              <w:rPr>
                <w:rFonts w:ascii="Cambria" w:hAnsi="Cambria" w:cs="Arial"/>
              </w:rPr>
              <w:t>TMBR-VOL-SLD</w:t>
            </w:r>
          </w:p>
        </w:tc>
        <w:tc>
          <w:tcPr>
            <w:tcW w:w="1368" w:type="dxa"/>
            <w:tcBorders>
              <w:top w:val="single" w:sz="4" w:space="0" w:color="auto"/>
              <w:left w:val="nil"/>
              <w:bottom w:val="single" w:sz="4" w:space="0" w:color="auto"/>
              <w:right w:val="single" w:sz="4" w:space="0" w:color="auto"/>
            </w:tcBorders>
            <w:vAlign w:val="center"/>
          </w:tcPr>
          <w:p w14:paraId="20B05E2F" w14:textId="77777777" w:rsidR="00EC6711" w:rsidRPr="00AD528C" w:rsidRDefault="00EC6711" w:rsidP="00961251">
            <w:pPr>
              <w:jc w:val="right"/>
              <w:rPr>
                <w:rFonts w:ascii="Cambria" w:hAnsi="Cambria" w:cs="Arial"/>
              </w:rPr>
            </w:pPr>
            <w:r w:rsidRPr="00AD528C">
              <w:rPr>
                <w:rFonts w:ascii="Cambria" w:hAnsi="Cambria" w:cs="Arial"/>
              </w:rPr>
              <w:t>--</w:t>
            </w:r>
          </w:p>
        </w:tc>
        <w:tc>
          <w:tcPr>
            <w:tcW w:w="1368" w:type="dxa"/>
            <w:tcBorders>
              <w:top w:val="single" w:sz="4" w:space="0" w:color="auto"/>
              <w:left w:val="nil"/>
              <w:bottom w:val="single" w:sz="4" w:space="0" w:color="auto"/>
              <w:right w:val="single" w:sz="4" w:space="0" w:color="auto"/>
            </w:tcBorders>
            <w:vAlign w:val="center"/>
          </w:tcPr>
          <w:p w14:paraId="2919F4F6" w14:textId="77777777" w:rsidR="00EC6711" w:rsidRPr="00AD528C" w:rsidRDefault="00EC6711" w:rsidP="00961251">
            <w:pPr>
              <w:jc w:val="right"/>
              <w:rPr>
                <w:rFonts w:ascii="Cambria" w:hAnsi="Cambria" w:cs="Arial"/>
              </w:rPr>
            </w:pPr>
            <w:r w:rsidRPr="00AD528C">
              <w:rPr>
                <w:rFonts w:ascii="Cambria" w:hAnsi="Cambria" w:cs="Arial"/>
              </w:rPr>
              <w:t>261,303</w:t>
            </w:r>
          </w:p>
        </w:tc>
        <w:tc>
          <w:tcPr>
            <w:tcW w:w="1368" w:type="dxa"/>
            <w:tcBorders>
              <w:top w:val="single" w:sz="4" w:space="0" w:color="auto"/>
              <w:left w:val="nil"/>
              <w:bottom w:val="single" w:sz="4" w:space="0" w:color="auto"/>
              <w:right w:val="single" w:sz="4" w:space="0" w:color="auto"/>
            </w:tcBorders>
            <w:vAlign w:val="center"/>
          </w:tcPr>
          <w:p w14:paraId="63D74A92" w14:textId="77777777" w:rsidR="00EC6711" w:rsidRPr="00AD528C" w:rsidRDefault="00EC6711" w:rsidP="00961251">
            <w:pPr>
              <w:jc w:val="right"/>
              <w:rPr>
                <w:rFonts w:ascii="Cambria" w:hAnsi="Cambria" w:cs="Arial"/>
              </w:rPr>
            </w:pPr>
            <w:r w:rsidRPr="00AD528C">
              <w:rPr>
                <w:rFonts w:ascii="Cambria" w:hAnsi="Cambria" w:cs="Arial"/>
              </w:rPr>
              <w:t>--</w:t>
            </w:r>
          </w:p>
        </w:tc>
        <w:tc>
          <w:tcPr>
            <w:tcW w:w="1368" w:type="dxa"/>
            <w:tcBorders>
              <w:top w:val="single" w:sz="4" w:space="0" w:color="auto"/>
              <w:left w:val="nil"/>
              <w:bottom w:val="single" w:sz="4" w:space="0" w:color="auto"/>
              <w:right w:val="single" w:sz="4" w:space="0" w:color="auto"/>
            </w:tcBorders>
            <w:vAlign w:val="center"/>
          </w:tcPr>
          <w:p w14:paraId="5554AEA3" w14:textId="77777777" w:rsidR="00EC6711" w:rsidRPr="00AD528C" w:rsidRDefault="00EC6711" w:rsidP="00961251">
            <w:pPr>
              <w:jc w:val="right"/>
              <w:rPr>
                <w:rFonts w:ascii="Cambria" w:hAnsi="Cambria" w:cs="Arial"/>
              </w:rPr>
            </w:pPr>
            <w:r w:rsidRPr="00AD528C">
              <w:rPr>
                <w:rFonts w:ascii="Cambria" w:hAnsi="Cambria" w:cs="Arial"/>
              </w:rPr>
              <w:t>--</w:t>
            </w:r>
          </w:p>
        </w:tc>
        <w:tc>
          <w:tcPr>
            <w:tcW w:w="1368" w:type="dxa"/>
            <w:tcBorders>
              <w:top w:val="single" w:sz="4" w:space="0" w:color="auto"/>
              <w:left w:val="nil"/>
              <w:bottom w:val="single" w:sz="4" w:space="0" w:color="auto"/>
              <w:right w:val="single" w:sz="4" w:space="0" w:color="auto"/>
            </w:tcBorders>
            <w:vAlign w:val="center"/>
          </w:tcPr>
          <w:p w14:paraId="2CBC76C3" w14:textId="77777777" w:rsidR="00EC6711" w:rsidRPr="00AD528C" w:rsidRDefault="00EC6711" w:rsidP="00961251">
            <w:pPr>
              <w:jc w:val="right"/>
              <w:rPr>
                <w:rFonts w:ascii="Cambria" w:hAnsi="Cambria" w:cs="Arial"/>
              </w:rPr>
            </w:pPr>
            <w:r w:rsidRPr="00AD528C">
              <w:rPr>
                <w:rFonts w:ascii="Cambria" w:hAnsi="Cambria" w:cs="Arial"/>
              </w:rPr>
              <w:t>10,600,000</w:t>
            </w:r>
          </w:p>
        </w:tc>
        <w:tc>
          <w:tcPr>
            <w:tcW w:w="1368" w:type="dxa"/>
            <w:tcBorders>
              <w:top w:val="single" w:sz="4" w:space="0" w:color="auto"/>
              <w:left w:val="nil"/>
              <w:bottom w:val="single" w:sz="4" w:space="0" w:color="auto"/>
              <w:right w:val="single" w:sz="4" w:space="0" w:color="auto"/>
            </w:tcBorders>
            <w:vAlign w:val="center"/>
          </w:tcPr>
          <w:p w14:paraId="5524DE9F" w14:textId="77777777" w:rsidR="00EC6711" w:rsidRPr="00AD528C" w:rsidRDefault="00EC6711" w:rsidP="00961251">
            <w:pPr>
              <w:jc w:val="right"/>
              <w:rPr>
                <w:rFonts w:ascii="Cambria" w:hAnsi="Cambria" w:cs="Arial"/>
              </w:rPr>
            </w:pPr>
            <w:r w:rsidRPr="00AD528C">
              <w:rPr>
                <w:rFonts w:ascii="Cambria" w:hAnsi="Cambria" w:cs="Arial"/>
              </w:rPr>
              <w:t>--</w:t>
            </w:r>
          </w:p>
        </w:tc>
      </w:tr>
      <w:tr w:rsidR="00EC6711" w:rsidRPr="00AD528C" w14:paraId="58672158" w14:textId="77777777">
        <w:trPr>
          <w:trHeight w:val="345"/>
        </w:trPr>
        <w:tc>
          <w:tcPr>
            <w:tcW w:w="0" w:type="auto"/>
            <w:tcBorders>
              <w:top w:val="single" w:sz="4" w:space="0" w:color="auto"/>
              <w:left w:val="single" w:sz="4" w:space="0" w:color="auto"/>
              <w:bottom w:val="single" w:sz="4" w:space="0" w:color="auto"/>
              <w:right w:val="single" w:sz="4" w:space="0" w:color="auto"/>
            </w:tcBorders>
            <w:vAlign w:val="center"/>
          </w:tcPr>
          <w:p w14:paraId="1D0E4BD8" w14:textId="77777777" w:rsidR="00EC6711" w:rsidRPr="00AD528C" w:rsidRDefault="00EC6711" w:rsidP="00961251">
            <w:pPr>
              <w:rPr>
                <w:rFonts w:ascii="Cambria" w:hAnsi="Cambria" w:cs="Arial"/>
              </w:rPr>
            </w:pPr>
            <w:r w:rsidRPr="00AD528C">
              <w:rPr>
                <w:rFonts w:ascii="Cambria" w:hAnsi="Cambria" w:cs="Arial"/>
              </w:rPr>
              <w:t>Green tons from small diameter and low value trees removed from NFS lands and made available for bio-energy production</w:t>
            </w:r>
          </w:p>
        </w:tc>
        <w:tc>
          <w:tcPr>
            <w:tcW w:w="0" w:type="auto"/>
            <w:tcBorders>
              <w:top w:val="single" w:sz="4" w:space="0" w:color="auto"/>
              <w:left w:val="nil"/>
              <w:bottom w:val="single" w:sz="4" w:space="0" w:color="auto"/>
              <w:right w:val="single" w:sz="4" w:space="0" w:color="auto"/>
            </w:tcBorders>
            <w:vAlign w:val="center"/>
          </w:tcPr>
          <w:p w14:paraId="48805E22" w14:textId="77777777" w:rsidR="00EC6711" w:rsidRPr="00AD528C" w:rsidRDefault="00EC6711" w:rsidP="00961251">
            <w:pPr>
              <w:rPr>
                <w:rFonts w:ascii="Cambria" w:hAnsi="Cambria" w:cs="Arial"/>
              </w:rPr>
            </w:pPr>
            <w:r w:rsidRPr="00AD528C">
              <w:rPr>
                <w:rFonts w:ascii="Cambria" w:hAnsi="Cambria" w:cs="Arial"/>
              </w:rPr>
              <w:t>BIO-NRG</w:t>
            </w:r>
          </w:p>
        </w:tc>
        <w:tc>
          <w:tcPr>
            <w:tcW w:w="1368" w:type="dxa"/>
            <w:tcBorders>
              <w:top w:val="single" w:sz="4" w:space="0" w:color="auto"/>
              <w:left w:val="nil"/>
              <w:bottom w:val="single" w:sz="4" w:space="0" w:color="auto"/>
              <w:right w:val="single" w:sz="4" w:space="0" w:color="auto"/>
            </w:tcBorders>
            <w:vAlign w:val="center"/>
          </w:tcPr>
          <w:p w14:paraId="7FA825D3" w14:textId="77777777" w:rsidR="00EC6711" w:rsidRPr="00AD528C" w:rsidRDefault="00EC6711" w:rsidP="00961251">
            <w:pPr>
              <w:jc w:val="right"/>
              <w:rPr>
                <w:rFonts w:ascii="Cambria" w:hAnsi="Cambria" w:cs="Arial"/>
              </w:rPr>
            </w:pPr>
            <w:r w:rsidRPr="00AD528C">
              <w:rPr>
                <w:rFonts w:ascii="Cambria" w:hAnsi="Cambria" w:cs="Arial"/>
              </w:rPr>
              <w:t>147,252</w:t>
            </w:r>
          </w:p>
        </w:tc>
        <w:tc>
          <w:tcPr>
            <w:tcW w:w="1368" w:type="dxa"/>
            <w:tcBorders>
              <w:top w:val="single" w:sz="4" w:space="0" w:color="auto"/>
              <w:left w:val="nil"/>
              <w:bottom w:val="single" w:sz="4" w:space="0" w:color="auto"/>
              <w:right w:val="single" w:sz="4" w:space="0" w:color="auto"/>
            </w:tcBorders>
            <w:vAlign w:val="center"/>
          </w:tcPr>
          <w:p w14:paraId="70C009EF" w14:textId="77777777" w:rsidR="00EC6711" w:rsidRPr="00AD528C" w:rsidRDefault="00EC6711" w:rsidP="00961251">
            <w:pPr>
              <w:jc w:val="right"/>
              <w:rPr>
                <w:rFonts w:ascii="Cambria" w:hAnsi="Cambria" w:cs="Arial"/>
              </w:rPr>
            </w:pPr>
            <w:r w:rsidRPr="00AD528C">
              <w:rPr>
                <w:rFonts w:ascii="Cambria" w:hAnsi="Cambria" w:cs="Arial"/>
              </w:rPr>
              <w:t>31,554</w:t>
            </w:r>
          </w:p>
        </w:tc>
        <w:tc>
          <w:tcPr>
            <w:tcW w:w="1368" w:type="dxa"/>
            <w:tcBorders>
              <w:top w:val="single" w:sz="4" w:space="0" w:color="auto"/>
              <w:left w:val="nil"/>
              <w:bottom w:val="single" w:sz="4" w:space="0" w:color="auto"/>
              <w:right w:val="single" w:sz="4" w:space="0" w:color="auto"/>
            </w:tcBorders>
            <w:vAlign w:val="center"/>
          </w:tcPr>
          <w:p w14:paraId="124A0073" w14:textId="77777777" w:rsidR="00EC6711" w:rsidRPr="00AD528C" w:rsidRDefault="00EC6711" w:rsidP="00961251">
            <w:pPr>
              <w:jc w:val="right"/>
              <w:rPr>
                <w:rFonts w:ascii="Cambria" w:hAnsi="Cambria" w:cs="Arial"/>
              </w:rPr>
            </w:pPr>
            <w:r w:rsidRPr="00AD528C">
              <w:rPr>
                <w:rFonts w:ascii="Cambria" w:hAnsi="Cambria" w:cs="Arial"/>
              </w:rPr>
              <w:t>31,554</w:t>
            </w:r>
          </w:p>
        </w:tc>
        <w:tc>
          <w:tcPr>
            <w:tcW w:w="1368" w:type="dxa"/>
            <w:tcBorders>
              <w:top w:val="single" w:sz="4" w:space="0" w:color="auto"/>
              <w:left w:val="nil"/>
              <w:bottom w:val="single" w:sz="4" w:space="0" w:color="auto"/>
              <w:right w:val="single" w:sz="4" w:space="0" w:color="auto"/>
            </w:tcBorders>
            <w:vAlign w:val="center"/>
          </w:tcPr>
          <w:p w14:paraId="3C000189" w14:textId="77777777" w:rsidR="00EC6711" w:rsidRPr="00AD528C" w:rsidRDefault="00EC6711" w:rsidP="00961251">
            <w:pPr>
              <w:jc w:val="right"/>
              <w:rPr>
                <w:rFonts w:ascii="Cambria" w:hAnsi="Cambria" w:cs="Arial"/>
              </w:rPr>
            </w:pPr>
            <w:r w:rsidRPr="00AD528C">
              <w:rPr>
                <w:rFonts w:ascii="Cambria" w:hAnsi="Cambria" w:cs="Arial"/>
              </w:rPr>
              <w:t>9,450,000</w:t>
            </w:r>
          </w:p>
        </w:tc>
        <w:tc>
          <w:tcPr>
            <w:tcW w:w="1368" w:type="dxa"/>
            <w:tcBorders>
              <w:top w:val="single" w:sz="4" w:space="0" w:color="auto"/>
              <w:left w:val="nil"/>
              <w:bottom w:val="single" w:sz="4" w:space="0" w:color="auto"/>
              <w:right w:val="single" w:sz="4" w:space="0" w:color="auto"/>
            </w:tcBorders>
            <w:vAlign w:val="center"/>
          </w:tcPr>
          <w:p w14:paraId="6747C2BA" w14:textId="77777777" w:rsidR="00EC6711" w:rsidRPr="00AD528C" w:rsidRDefault="00EC6711" w:rsidP="00961251">
            <w:pPr>
              <w:jc w:val="right"/>
              <w:rPr>
                <w:rFonts w:ascii="Cambria" w:hAnsi="Cambria" w:cs="Arial"/>
              </w:rPr>
            </w:pPr>
            <w:r w:rsidRPr="00AD528C">
              <w:rPr>
                <w:rFonts w:ascii="Cambria" w:hAnsi="Cambria" w:cs="Arial"/>
              </w:rPr>
              <w:t>2,100,000</w:t>
            </w:r>
          </w:p>
        </w:tc>
        <w:tc>
          <w:tcPr>
            <w:tcW w:w="1368" w:type="dxa"/>
            <w:tcBorders>
              <w:top w:val="single" w:sz="4" w:space="0" w:color="auto"/>
              <w:left w:val="nil"/>
              <w:bottom w:val="single" w:sz="4" w:space="0" w:color="auto"/>
              <w:right w:val="single" w:sz="4" w:space="0" w:color="auto"/>
            </w:tcBorders>
            <w:vAlign w:val="center"/>
          </w:tcPr>
          <w:p w14:paraId="4706513B" w14:textId="77777777" w:rsidR="00EC6711" w:rsidRPr="00AD528C" w:rsidRDefault="00EC6711" w:rsidP="00961251">
            <w:pPr>
              <w:jc w:val="right"/>
              <w:rPr>
                <w:rFonts w:ascii="Cambria" w:hAnsi="Cambria" w:cs="Arial"/>
              </w:rPr>
            </w:pPr>
            <w:r w:rsidRPr="00AD528C">
              <w:rPr>
                <w:rFonts w:ascii="Cambria" w:hAnsi="Cambria" w:cs="Arial"/>
              </w:rPr>
              <w:t>2,100,000</w:t>
            </w:r>
          </w:p>
        </w:tc>
      </w:tr>
      <w:tr w:rsidR="00EC6711" w:rsidRPr="00AD528C" w14:paraId="308DAF41" w14:textId="77777777">
        <w:trPr>
          <w:trHeight w:val="345"/>
        </w:trPr>
        <w:tc>
          <w:tcPr>
            <w:tcW w:w="0" w:type="auto"/>
            <w:tcBorders>
              <w:top w:val="single" w:sz="4" w:space="0" w:color="auto"/>
              <w:left w:val="single" w:sz="4" w:space="0" w:color="auto"/>
              <w:bottom w:val="single" w:sz="4" w:space="0" w:color="auto"/>
              <w:right w:val="single" w:sz="4" w:space="0" w:color="auto"/>
            </w:tcBorders>
            <w:vAlign w:val="center"/>
          </w:tcPr>
          <w:p w14:paraId="07770FCE" w14:textId="77777777" w:rsidR="00EC6711" w:rsidRPr="00AD528C" w:rsidRDefault="00EC6711" w:rsidP="00961251">
            <w:pPr>
              <w:rPr>
                <w:rFonts w:ascii="Cambria" w:hAnsi="Cambria" w:cs="Arial"/>
              </w:rPr>
            </w:pPr>
            <w:r w:rsidRPr="00AD528C">
              <w:rPr>
                <w:rFonts w:ascii="Cambria" w:hAnsi="Cambria" w:cs="Arial"/>
              </w:rPr>
              <w:t>Acres of hazardous fuels treated outside the wildland/urban interface (WUI) to reduce the risk of catastrophic wildland fire</w:t>
            </w:r>
          </w:p>
        </w:tc>
        <w:tc>
          <w:tcPr>
            <w:tcW w:w="0" w:type="auto"/>
            <w:tcBorders>
              <w:top w:val="single" w:sz="4" w:space="0" w:color="auto"/>
              <w:left w:val="nil"/>
              <w:bottom w:val="single" w:sz="4" w:space="0" w:color="auto"/>
              <w:right w:val="single" w:sz="4" w:space="0" w:color="auto"/>
            </w:tcBorders>
            <w:vAlign w:val="center"/>
          </w:tcPr>
          <w:p w14:paraId="7DA5F559" w14:textId="77777777" w:rsidR="00EC6711" w:rsidRPr="00AD528C" w:rsidRDefault="00EC6711" w:rsidP="00961251">
            <w:pPr>
              <w:rPr>
                <w:rFonts w:ascii="Cambria" w:hAnsi="Cambria" w:cs="Arial"/>
              </w:rPr>
            </w:pPr>
            <w:r w:rsidRPr="00AD528C">
              <w:rPr>
                <w:rFonts w:ascii="Cambria" w:hAnsi="Cambria" w:cs="Arial"/>
              </w:rPr>
              <w:t>FP-FUELS-NON-WUI</w:t>
            </w:r>
          </w:p>
        </w:tc>
        <w:tc>
          <w:tcPr>
            <w:tcW w:w="1368" w:type="dxa"/>
            <w:tcBorders>
              <w:top w:val="single" w:sz="4" w:space="0" w:color="auto"/>
              <w:left w:val="nil"/>
              <w:bottom w:val="single" w:sz="4" w:space="0" w:color="auto"/>
              <w:right w:val="single" w:sz="4" w:space="0" w:color="auto"/>
            </w:tcBorders>
            <w:vAlign w:val="center"/>
          </w:tcPr>
          <w:p w14:paraId="62C25B47" w14:textId="77777777" w:rsidR="00EC6711" w:rsidRPr="00AD528C" w:rsidRDefault="00EC6711" w:rsidP="00961251">
            <w:pPr>
              <w:jc w:val="right"/>
              <w:rPr>
                <w:rFonts w:ascii="Cambria" w:hAnsi="Cambria" w:cs="Arial"/>
              </w:rPr>
            </w:pPr>
            <w:r w:rsidRPr="00AD528C">
              <w:rPr>
                <w:rFonts w:ascii="Cambria" w:hAnsi="Cambria" w:cs="Arial"/>
              </w:rPr>
              <w:t>77,088</w:t>
            </w:r>
          </w:p>
        </w:tc>
        <w:tc>
          <w:tcPr>
            <w:tcW w:w="1368" w:type="dxa"/>
            <w:tcBorders>
              <w:top w:val="single" w:sz="4" w:space="0" w:color="auto"/>
              <w:left w:val="nil"/>
              <w:bottom w:val="single" w:sz="4" w:space="0" w:color="auto"/>
              <w:right w:val="single" w:sz="4" w:space="0" w:color="auto"/>
            </w:tcBorders>
            <w:vAlign w:val="center"/>
          </w:tcPr>
          <w:p w14:paraId="5534AE0D" w14:textId="77777777" w:rsidR="00EC6711" w:rsidRPr="00AD528C" w:rsidRDefault="00EC6711" w:rsidP="00961251">
            <w:pPr>
              <w:jc w:val="right"/>
              <w:rPr>
                <w:rFonts w:ascii="Cambria" w:hAnsi="Cambria" w:cs="Arial"/>
              </w:rPr>
            </w:pPr>
            <w:r w:rsidRPr="00AD528C">
              <w:rPr>
                <w:rFonts w:ascii="Cambria" w:hAnsi="Cambria" w:cs="Arial"/>
              </w:rPr>
              <w:t>74,936</w:t>
            </w:r>
          </w:p>
        </w:tc>
        <w:tc>
          <w:tcPr>
            <w:tcW w:w="1368" w:type="dxa"/>
            <w:tcBorders>
              <w:top w:val="single" w:sz="4" w:space="0" w:color="auto"/>
              <w:left w:val="nil"/>
              <w:bottom w:val="single" w:sz="4" w:space="0" w:color="auto"/>
              <w:right w:val="single" w:sz="4" w:space="0" w:color="auto"/>
            </w:tcBorders>
            <w:vAlign w:val="center"/>
          </w:tcPr>
          <w:p w14:paraId="6105FAD8" w14:textId="77777777" w:rsidR="00EC6711" w:rsidRPr="00AD528C" w:rsidRDefault="00EC6711" w:rsidP="00961251">
            <w:pPr>
              <w:jc w:val="right"/>
              <w:rPr>
                <w:rFonts w:ascii="Cambria" w:hAnsi="Cambria" w:cs="Arial"/>
              </w:rPr>
            </w:pPr>
            <w:r w:rsidRPr="00AD528C">
              <w:rPr>
                <w:rFonts w:ascii="Cambria" w:hAnsi="Cambria" w:cs="Arial"/>
              </w:rPr>
              <w:t>--</w:t>
            </w:r>
          </w:p>
        </w:tc>
        <w:tc>
          <w:tcPr>
            <w:tcW w:w="1368" w:type="dxa"/>
            <w:tcBorders>
              <w:top w:val="single" w:sz="4" w:space="0" w:color="auto"/>
              <w:left w:val="nil"/>
              <w:bottom w:val="single" w:sz="4" w:space="0" w:color="auto"/>
              <w:right w:val="single" w:sz="4" w:space="0" w:color="auto"/>
            </w:tcBorders>
            <w:vAlign w:val="center"/>
          </w:tcPr>
          <w:p w14:paraId="3D750D4E" w14:textId="77777777" w:rsidR="00EC6711" w:rsidRPr="00AD528C" w:rsidRDefault="00EC6711" w:rsidP="00961251">
            <w:pPr>
              <w:jc w:val="right"/>
              <w:rPr>
                <w:rFonts w:ascii="Cambria" w:hAnsi="Cambria" w:cs="Arial"/>
              </w:rPr>
            </w:pPr>
            <w:r w:rsidRPr="00AD528C">
              <w:rPr>
                <w:rFonts w:ascii="Cambria" w:hAnsi="Cambria" w:cs="Arial"/>
              </w:rPr>
              <w:t>4,625,262</w:t>
            </w:r>
          </w:p>
        </w:tc>
        <w:tc>
          <w:tcPr>
            <w:tcW w:w="1368" w:type="dxa"/>
            <w:tcBorders>
              <w:top w:val="single" w:sz="4" w:space="0" w:color="auto"/>
              <w:left w:val="nil"/>
              <w:bottom w:val="single" w:sz="4" w:space="0" w:color="auto"/>
              <w:right w:val="single" w:sz="4" w:space="0" w:color="auto"/>
            </w:tcBorders>
            <w:vAlign w:val="center"/>
          </w:tcPr>
          <w:p w14:paraId="4E8C4533" w14:textId="77777777" w:rsidR="00EC6711" w:rsidRPr="00AD528C" w:rsidRDefault="00EC6711" w:rsidP="00961251">
            <w:pPr>
              <w:jc w:val="right"/>
              <w:rPr>
                <w:rFonts w:ascii="Cambria" w:hAnsi="Cambria" w:cs="Arial"/>
              </w:rPr>
            </w:pPr>
            <w:r w:rsidRPr="00AD528C">
              <w:rPr>
                <w:rFonts w:ascii="Cambria" w:hAnsi="Cambria" w:cs="Arial"/>
              </w:rPr>
              <w:t>11,187,000</w:t>
            </w:r>
          </w:p>
        </w:tc>
        <w:tc>
          <w:tcPr>
            <w:tcW w:w="1368" w:type="dxa"/>
            <w:tcBorders>
              <w:top w:val="single" w:sz="4" w:space="0" w:color="auto"/>
              <w:left w:val="nil"/>
              <w:bottom w:val="single" w:sz="4" w:space="0" w:color="auto"/>
              <w:right w:val="single" w:sz="4" w:space="0" w:color="auto"/>
            </w:tcBorders>
            <w:vAlign w:val="center"/>
          </w:tcPr>
          <w:p w14:paraId="76478386" w14:textId="77777777" w:rsidR="00EC6711" w:rsidRPr="00AD528C" w:rsidRDefault="00EC6711" w:rsidP="00961251">
            <w:pPr>
              <w:jc w:val="right"/>
              <w:rPr>
                <w:rFonts w:ascii="Cambria" w:hAnsi="Cambria" w:cs="Arial"/>
              </w:rPr>
            </w:pPr>
            <w:r w:rsidRPr="00AD528C">
              <w:rPr>
                <w:rFonts w:ascii="Cambria" w:hAnsi="Cambria" w:cs="Arial"/>
              </w:rPr>
              <w:t>--</w:t>
            </w:r>
          </w:p>
        </w:tc>
      </w:tr>
      <w:tr w:rsidR="00EC6711" w:rsidRPr="00AD528C" w14:paraId="6D32636B" w14:textId="77777777">
        <w:trPr>
          <w:trHeight w:val="345"/>
        </w:trPr>
        <w:tc>
          <w:tcPr>
            <w:tcW w:w="0" w:type="auto"/>
            <w:tcBorders>
              <w:top w:val="single" w:sz="4" w:space="0" w:color="auto"/>
              <w:left w:val="single" w:sz="4" w:space="0" w:color="auto"/>
              <w:bottom w:val="single" w:sz="4" w:space="0" w:color="auto"/>
              <w:right w:val="single" w:sz="4" w:space="0" w:color="auto"/>
            </w:tcBorders>
            <w:vAlign w:val="center"/>
          </w:tcPr>
          <w:p w14:paraId="468928F4" w14:textId="77777777" w:rsidR="00EC6711" w:rsidRPr="00AD528C" w:rsidRDefault="00EC6711" w:rsidP="00961251">
            <w:pPr>
              <w:rPr>
                <w:rFonts w:ascii="Cambria" w:hAnsi="Cambria" w:cs="Arial"/>
                <w:strike/>
              </w:rPr>
            </w:pPr>
            <w:r w:rsidRPr="00AD528C">
              <w:rPr>
                <w:rFonts w:ascii="Cambria" w:hAnsi="Cambria" w:cs="Arial"/>
                <w:strike/>
              </w:rPr>
              <w:t>Acres of hazardous fuels treated inside the wildland/urban interface (WUI) to reduce the risk of catastrophic wildland fire</w:t>
            </w:r>
          </w:p>
        </w:tc>
        <w:tc>
          <w:tcPr>
            <w:tcW w:w="0" w:type="auto"/>
            <w:tcBorders>
              <w:top w:val="single" w:sz="4" w:space="0" w:color="auto"/>
              <w:left w:val="nil"/>
              <w:bottom w:val="single" w:sz="4" w:space="0" w:color="auto"/>
              <w:right w:val="single" w:sz="4" w:space="0" w:color="auto"/>
            </w:tcBorders>
            <w:vAlign w:val="center"/>
          </w:tcPr>
          <w:p w14:paraId="16F4F867" w14:textId="77777777" w:rsidR="00EC6711" w:rsidRPr="00AD528C" w:rsidRDefault="00EC6711" w:rsidP="00961251">
            <w:pPr>
              <w:rPr>
                <w:rFonts w:ascii="Cambria" w:hAnsi="Cambria" w:cs="Arial"/>
                <w:strike/>
              </w:rPr>
            </w:pPr>
            <w:r w:rsidRPr="00AD528C">
              <w:rPr>
                <w:rFonts w:ascii="Cambria" w:hAnsi="Cambria" w:cs="Arial"/>
                <w:strike/>
              </w:rPr>
              <w:t>FP-FUELS-NON-WUI</w:t>
            </w:r>
          </w:p>
        </w:tc>
        <w:tc>
          <w:tcPr>
            <w:tcW w:w="1368" w:type="dxa"/>
            <w:tcBorders>
              <w:top w:val="single" w:sz="4" w:space="0" w:color="auto"/>
              <w:left w:val="nil"/>
              <w:bottom w:val="single" w:sz="4" w:space="0" w:color="auto"/>
              <w:right w:val="single" w:sz="4" w:space="0" w:color="auto"/>
            </w:tcBorders>
            <w:vAlign w:val="center"/>
          </w:tcPr>
          <w:p w14:paraId="4EEA4023" w14:textId="77777777" w:rsidR="00EC6711" w:rsidRPr="00AD528C" w:rsidRDefault="00EC6711" w:rsidP="00961251">
            <w:pPr>
              <w:jc w:val="right"/>
              <w:rPr>
                <w:rFonts w:ascii="Calibri" w:hAnsi="Calibri" w:cs="Arial"/>
                <w:caps/>
              </w:rPr>
            </w:pPr>
            <w:r w:rsidRPr="00AD528C">
              <w:rPr>
                <w:rFonts w:ascii="Calibri" w:hAnsi="Calibri" w:cs="Arial"/>
                <w:caps/>
              </w:rPr>
              <w:t>Xx</w:t>
            </w:r>
          </w:p>
        </w:tc>
        <w:tc>
          <w:tcPr>
            <w:tcW w:w="1368" w:type="dxa"/>
            <w:tcBorders>
              <w:top w:val="single" w:sz="4" w:space="0" w:color="auto"/>
              <w:left w:val="nil"/>
              <w:bottom w:val="single" w:sz="4" w:space="0" w:color="auto"/>
              <w:right w:val="single" w:sz="4" w:space="0" w:color="auto"/>
            </w:tcBorders>
            <w:vAlign w:val="center"/>
          </w:tcPr>
          <w:p w14:paraId="0BAB6BD0" w14:textId="77777777" w:rsidR="00EC6711" w:rsidRPr="00AD528C" w:rsidRDefault="00EC6711" w:rsidP="00961251">
            <w:pPr>
              <w:jc w:val="right"/>
              <w:rPr>
                <w:rFonts w:ascii="Calibri" w:hAnsi="Calibri" w:cs="Arial"/>
                <w:caps/>
              </w:rPr>
            </w:pPr>
            <w:r w:rsidRPr="00AD528C">
              <w:rPr>
                <w:rFonts w:ascii="Calibri" w:hAnsi="Calibri" w:cs="Arial"/>
                <w:caps/>
              </w:rPr>
              <w:t>Xx</w:t>
            </w:r>
          </w:p>
        </w:tc>
        <w:tc>
          <w:tcPr>
            <w:tcW w:w="1368" w:type="dxa"/>
            <w:tcBorders>
              <w:top w:val="single" w:sz="4" w:space="0" w:color="auto"/>
              <w:left w:val="nil"/>
              <w:bottom w:val="single" w:sz="4" w:space="0" w:color="auto"/>
              <w:right w:val="single" w:sz="4" w:space="0" w:color="auto"/>
            </w:tcBorders>
            <w:vAlign w:val="center"/>
          </w:tcPr>
          <w:p w14:paraId="4A53D005" w14:textId="77777777" w:rsidR="00EC6711" w:rsidRPr="00AD528C" w:rsidRDefault="00EC6711" w:rsidP="00961251">
            <w:pPr>
              <w:jc w:val="right"/>
              <w:rPr>
                <w:rFonts w:ascii="Calibri" w:hAnsi="Calibri" w:cs="Arial"/>
                <w:caps/>
              </w:rPr>
            </w:pPr>
            <w:r w:rsidRPr="00AD528C">
              <w:rPr>
                <w:rFonts w:ascii="Calibri" w:hAnsi="Calibri" w:cs="Arial"/>
                <w:caps/>
              </w:rPr>
              <w:t>Xx</w:t>
            </w:r>
          </w:p>
        </w:tc>
        <w:tc>
          <w:tcPr>
            <w:tcW w:w="1368" w:type="dxa"/>
            <w:tcBorders>
              <w:top w:val="single" w:sz="4" w:space="0" w:color="auto"/>
              <w:left w:val="nil"/>
              <w:bottom w:val="single" w:sz="4" w:space="0" w:color="auto"/>
              <w:right w:val="single" w:sz="4" w:space="0" w:color="auto"/>
            </w:tcBorders>
            <w:vAlign w:val="center"/>
          </w:tcPr>
          <w:p w14:paraId="0C603845" w14:textId="77777777" w:rsidR="00EC6711" w:rsidRPr="00AD528C" w:rsidRDefault="00EC6711" w:rsidP="00961251">
            <w:pPr>
              <w:jc w:val="right"/>
              <w:rPr>
                <w:rFonts w:ascii="Calibri" w:hAnsi="Calibri" w:cs="Arial"/>
                <w:caps/>
              </w:rPr>
            </w:pPr>
            <w:r w:rsidRPr="00AD528C">
              <w:rPr>
                <w:rFonts w:ascii="Calibri" w:hAnsi="Calibri" w:cs="Arial"/>
                <w:caps/>
              </w:rPr>
              <w:t>Xx</w:t>
            </w:r>
          </w:p>
        </w:tc>
        <w:tc>
          <w:tcPr>
            <w:tcW w:w="1368" w:type="dxa"/>
            <w:tcBorders>
              <w:top w:val="single" w:sz="4" w:space="0" w:color="auto"/>
              <w:left w:val="nil"/>
              <w:bottom w:val="single" w:sz="4" w:space="0" w:color="auto"/>
              <w:right w:val="single" w:sz="4" w:space="0" w:color="auto"/>
            </w:tcBorders>
            <w:vAlign w:val="center"/>
          </w:tcPr>
          <w:p w14:paraId="625B6A7C" w14:textId="77777777" w:rsidR="00EC6711" w:rsidRPr="00AD528C" w:rsidRDefault="00EC6711" w:rsidP="00961251">
            <w:pPr>
              <w:jc w:val="right"/>
              <w:rPr>
                <w:rFonts w:ascii="Calibri" w:hAnsi="Calibri" w:cs="Arial"/>
                <w:caps/>
              </w:rPr>
            </w:pPr>
            <w:r w:rsidRPr="00AD528C">
              <w:rPr>
                <w:rFonts w:ascii="Calibri" w:hAnsi="Calibri" w:cs="Arial"/>
                <w:caps/>
              </w:rPr>
              <w:t>Xx</w:t>
            </w:r>
          </w:p>
        </w:tc>
        <w:tc>
          <w:tcPr>
            <w:tcW w:w="1368" w:type="dxa"/>
            <w:tcBorders>
              <w:top w:val="single" w:sz="4" w:space="0" w:color="auto"/>
              <w:left w:val="nil"/>
              <w:bottom w:val="single" w:sz="4" w:space="0" w:color="auto"/>
              <w:right w:val="single" w:sz="4" w:space="0" w:color="auto"/>
            </w:tcBorders>
            <w:vAlign w:val="center"/>
          </w:tcPr>
          <w:p w14:paraId="6810F275" w14:textId="77777777" w:rsidR="00EC6711" w:rsidRPr="00AD528C" w:rsidRDefault="00EC6711" w:rsidP="00961251">
            <w:pPr>
              <w:jc w:val="right"/>
              <w:rPr>
                <w:rFonts w:ascii="Calibri" w:hAnsi="Calibri" w:cs="Arial"/>
                <w:caps/>
              </w:rPr>
            </w:pPr>
            <w:r w:rsidRPr="00AD528C">
              <w:rPr>
                <w:rFonts w:ascii="Calibri" w:hAnsi="Calibri" w:cs="Arial"/>
                <w:caps/>
              </w:rPr>
              <w:t>Xx</w:t>
            </w:r>
          </w:p>
        </w:tc>
      </w:tr>
      <w:tr w:rsidR="00EC6711" w:rsidRPr="00AD528C" w14:paraId="395B37FE" w14:textId="77777777">
        <w:trPr>
          <w:trHeight w:val="345"/>
        </w:trPr>
        <w:tc>
          <w:tcPr>
            <w:tcW w:w="0" w:type="auto"/>
            <w:tcBorders>
              <w:top w:val="single" w:sz="4" w:space="0" w:color="auto"/>
              <w:left w:val="single" w:sz="4" w:space="0" w:color="auto"/>
              <w:bottom w:val="single" w:sz="4" w:space="0" w:color="auto"/>
              <w:right w:val="single" w:sz="4" w:space="0" w:color="auto"/>
            </w:tcBorders>
            <w:vAlign w:val="center"/>
          </w:tcPr>
          <w:p w14:paraId="411CF5CF" w14:textId="77777777" w:rsidR="00EC6711" w:rsidRPr="00AD528C" w:rsidRDefault="00EC6711" w:rsidP="00961251">
            <w:pPr>
              <w:rPr>
                <w:rFonts w:ascii="Cambria" w:hAnsi="Cambria" w:cs="Arial"/>
              </w:rPr>
            </w:pPr>
            <w:r w:rsidRPr="00AD528C">
              <w:rPr>
                <w:rFonts w:ascii="Cambria" w:hAnsi="Cambria" w:cs="Arial"/>
              </w:rPr>
              <w:t>Acres of wildland/urban interface (WUI) high priority hazardous fuels treated to reduce the risk of catastrophic wildland fire</w:t>
            </w:r>
          </w:p>
        </w:tc>
        <w:tc>
          <w:tcPr>
            <w:tcW w:w="0" w:type="auto"/>
            <w:tcBorders>
              <w:top w:val="single" w:sz="4" w:space="0" w:color="auto"/>
              <w:left w:val="nil"/>
              <w:bottom w:val="single" w:sz="4" w:space="0" w:color="auto"/>
              <w:right w:val="single" w:sz="4" w:space="0" w:color="auto"/>
            </w:tcBorders>
            <w:vAlign w:val="center"/>
          </w:tcPr>
          <w:p w14:paraId="0F0EDC72" w14:textId="77777777" w:rsidR="00EC6711" w:rsidRPr="00AD528C" w:rsidRDefault="00EC6711" w:rsidP="00961251">
            <w:pPr>
              <w:rPr>
                <w:rFonts w:ascii="Cambria" w:hAnsi="Cambria" w:cs="Arial"/>
              </w:rPr>
            </w:pPr>
            <w:r w:rsidRPr="00AD528C">
              <w:rPr>
                <w:rFonts w:ascii="Cambria" w:hAnsi="Cambria" w:cs="Arial"/>
              </w:rPr>
              <w:t>FP-FUELS-WUI</w:t>
            </w:r>
          </w:p>
        </w:tc>
        <w:tc>
          <w:tcPr>
            <w:tcW w:w="1368" w:type="dxa"/>
            <w:tcBorders>
              <w:top w:val="single" w:sz="4" w:space="0" w:color="auto"/>
              <w:left w:val="nil"/>
              <w:bottom w:val="single" w:sz="4" w:space="0" w:color="auto"/>
              <w:right w:val="single" w:sz="4" w:space="0" w:color="auto"/>
            </w:tcBorders>
            <w:vAlign w:val="center"/>
          </w:tcPr>
          <w:p w14:paraId="482BB783" w14:textId="77777777" w:rsidR="00EC6711" w:rsidRPr="00AD528C" w:rsidRDefault="00EC6711" w:rsidP="00961251">
            <w:pPr>
              <w:jc w:val="right"/>
              <w:rPr>
                <w:rFonts w:ascii="Cambria" w:hAnsi="Cambria" w:cs="Arial"/>
              </w:rPr>
            </w:pPr>
            <w:r w:rsidRPr="00AD528C">
              <w:rPr>
                <w:rFonts w:ascii="Cambria" w:hAnsi="Cambria" w:cs="Arial"/>
              </w:rPr>
              <w:t>8,565</w:t>
            </w:r>
          </w:p>
        </w:tc>
        <w:tc>
          <w:tcPr>
            <w:tcW w:w="1368" w:type="dxa"/>
            <w:tcBorders>
              <w:top w:val="single" w:sz="4" w:space="0" w:color="auto"/>
              <w:left w:val="nil"/>
              <w:bottom w:val="single" w:sz="4" w:space="0" w:color="auto"/>
              <w:right w:val="single" w:sz="4" w:space="0" w:color="auto"/>
            </w:tcBorders>
            <w:vAlign w:val="center"/>
          </w:tcPr>
          <w:p w14:paraId="502BFBF9" w14:textId="77777777" w:rsidR="00EC6711" w:rsidRPr="00AD528C" w:rsidRDefault="00EC6711" w:rsidP="00961251">
            <w:pPr>
              <w:jc w:val="right"/>
              <w:rPr>
                <w:rFonts w:ascii="Cambria" w:hAnsi="Cambria" w:cs="Arial"/>
              </w:rPr>
            </w:pPr>
            <w:r w:rsidRPr="00AD528C">
              <w:rPr>
                <w:rFonts w:ascii="Cambria" w:hAnsi="Cambria" w:cs="Arial"/>
              </w:rPr>
              <w:t>8,326</w:t>
            </w:r>
          </w:p>
        </w:tc>
        <w:tc>
          <w:tcPr>
            <w:tcW w:w="1368" w:type="dxa"/>
            <w:tcBorders>
              <w:top w:val="single" w:sz="4" w:space="0" w:color="auto"/>
              <w:left w:val="nil"/>
              <w:bottom w:val="single" w:sz="4" w:space="0" w:color="auto"/>
              <w:right w:val="single" w:sz="4" w:space="0" w:color="auto"/>
            </w:tcBorders>
            <w:vAlign w:val="center"/>
          </w:tcPr>
          <w:p w14:paraId="426E6210" w14:textId="77777777" w:rsidR="00EC6711" w:rsidRPr="00AD528C" w:rsidRDefault="00EC6711" w:rsidP="00961251">
            <w:pPr>
              <w:jc w:val="right"/>
              <w:rPr>
                <w:rFonts w:ascii="Cambria" w:hAnsi="Cambria" w:cs="Arial"/>
              </w:rPr>
            </w:pPr>
            <w:r w:rsidRPr="00AD528C">
              <w:rPr>
                <w:rFonts w:ascii="Cambria" w:hAnsi="Cambria" w:cs="Arial"/>
              </w:rPr>
              <w:t>--</w:t>
            </w:r>
          </w:p>
        </w:tc>
        <w:tc>
          <w:tcPr>
            <w:tcW w:w="1368" w:type="dxa"/>
            <w:tcBorders>
              <w:top w:val="single" w:sz="4" w:space="0" w:color="auto"/>
              <w:left w:val="nil"/>
              <w:bottom w:val="single" w:sz="4" w:space="0" w:color="auto"/>
              <w:right w:val="single" w:sz="4" w:space="0" w:color="auto"/>
            </w:tcBorders>
            <w:vAlign w:val="center"/>
          </w:tcPr>
          <w:p w14:paraId="1FB4DB27" w14:textId="77777777" w:rsidR="00EC6711" w:rsidRPr="00AD528C" w:rsidRDefault="00EC6711" w:rsidP="00961251">
            <w:pPr>
              <w:jc w:val="right"/>
              <w:rPr>
                <w:rFonts w:ascii="Cambria" w:hAnsi="Cambria" w:cs="Arial"/>
              </w:rPr>
            </w:pPr>
            <w:r w:rsidRPr="00AD528C">
              <w:rPr>
                <w:rFonts w:ascii="Cambria" w:hAnsi="Cambria" w:cs="Arial"/>
              </w:rPr>
              <w:t>513,918</w:t>
            </w:r>
          </w:p>
        </w:tc>
        <w:tc>
          <w:tcPr>
            <w:tcW w:w="1368" w:type="dxa"/>
            <w:tcBorders>
              <w:top w:val="single" w:sz="4" w:space="0" w:color="auto"/>
              <w:left w:val="nil"/>
              <w:bottom w:val="single" w:sz="4" w:space="0" w:color="auto"/>
              <w:right w:val="single" w:sz="4" w:space="0" w:color="auto"/>
            </w:tcBorders>
            <w:vAlign w:val="center"/>
          </w:tcPr>
          <w:p w14:paraId="78482AC0" w14:textId="77777777" w:rsidR="00EC6711" w:rsidRPr="00AD528C" w:rsidRDefault="00EC6711" w:rsidP="00961251">
            <w:pPr>
              <w:jc w:val="right"/>
              <w:rPr>
                <w:rFonts w:ascii="Cambria" w:hAnsi="Cambria" w:cs="Arial"/>
              </w:rPr>
            </w:pPr>
            <w:r w:rsidRPr="00AD528C">
              <w:rPr>
                <w:rFonts w:ascii="Cambria" w:hAnsi="Cambria" w:cs="Arial"/>
              </w:rPr>
              <w:t>1,243,000</w:t>
            </w:r>
          </w:p>
        </w:tc>
        <w:tc>
          <w:tcPr>
            <w:tcW w:w="1368" w:type="dxa"/>
            <w:tcBorders>
              <w:top w:val="single" w:sz="4" w:space="0" w:color="auto"/>
              <w:left w:val="nil"/>
              <w:bottom w:val="single" w:sz="4" w:space="0" w:color="auto"/>
              <w:right w:val="single" w:sz="4" w:space="0" w:color="auto"/>
            </w:tcBorders>
            <w:vAlign w:val="center"/>
          </w:tcPr>
          <w:p w14:paraId="039D01D0" w14:textId="77777777" w:rsidR="00EC6711" w:rsidRPr="00AD528C" w:rsidRDefault="00EC6711" w:rsidP="00961251">
            <w:pPr>
              <w:jc w:val="right"/>
              <w:rPr>
                <w:rFonts w:ascii="Cambria" w:hAnsi="Cambria" w:cs="Arial"/>
              </w:rPr>
            </w:pPr>
            <w:r w:rsidRPr="00AD528C">
              <w:rPr>
                <w:rFonts w:ascii="Cambria" w:hAnsi="Cambria" w:cs="Arial"/>
              </w:rPr>
              <w:t>--</w:t>
            </w:r>
          </w:p>
        </w:tc>
      </w:tr>
      <w:tr w:rsidR="00EC6711" w:rsidRPr="00AD528C" w14:paraId="478A223F" w14:textId="77777777">
        <w:trPr>
          <w:trHeight w:val="345"/>
        </w:trPr>
        <w:tc>
          <w:tcPr>
            <w:tcW w:w="0" w:type="auto"/>
            <w:tcBorders>
              <w:top w:val="single" w:sz="4" w:space="0" w:color="auto"/>
              <w:left w:val="single" w:sz="4" w:space="0" w:color="auto"/>
              <w:bottom w:val="single" w:sz="4" w:space="0" w:color="auto"/>
              <w:right w:val="single" w:sz="4" w:space="0" w:color="auto"/>
            </w:tcBorders>
            <w:vAlign w:val="center"/>
          </w:tcPr>
          <w:p w14:paraId="7B7FE449" w14:textId="77777777" w:rsidR="00EC6711" w:rsidRPr="00AD528C" w:rsidRDefault="00EC6711" w:rsidP="00961251">
            <w:pPr>
              <w:rPr>
                <w:rFonts w:ascii="Cambria" w:hAnsi="Cambria" w:cs="Arial"/>
              </w:rPr>
            </w:pPr>
            <w:r w:rsidRPr="00AD528C">
              <w:rPr>
                <w:rFonts w:ascii="Cambria" w:hAnsi="Cambria" w:cs="Arial"/>
              </w:rPr>
              <w:t>Number of priority acres treated annually for invasive species on Federal lands</w:t>
            </w:r>
          </w:p>
        </w:tc>
        <w:tc>
          <w:tcPr>
            <w:tcW w:w="0" w:type="auto"/>
            <w:tcBorders>
              <w:top w:val="single" w:sz="4" w:space="0" w:color="auto"/>
              <w:left w:val="nil"/>
              <w:bottom w:val="single" w:sz="4" w:space="0" w:color="auto"/>
              <w:right w:val="single" w:sz="4" w:space="0" w:color="auto"/>
            </w:tcBorders>
            <w:vAlign w:val="center"/>
          </w:tcPr>
          <w:p w14:paraId="7465BCA0" w14:textId="77777777" w:rsidR="00EC6711" w:rsidRPr="00AD528C" w:rsidRDefault="00EC6711" w:rsidP="00961251">
            <w:pPr>
              <w:rPr>
                <w:rFonts w:ascii="Cambria" w:hAnsi="Cambria" w:cs="Arial"/>
              </w:rPr>
            </w:pPr>
            <w:r w:rsidRPr="00AD528C">
              <w:rPr>
                <w:rFonts w:ascii="Cambria" w:hAnsi="Cambria" w:cs="Arial"/>
              </w:rPr>
              <w:t>SP-INVSPE-FED-AC</w:t>
            </w:r>
          </w:p>
        </w:tc>
        <w:tc>
          <w:tcPr>
            <w:tcW w:w="1368" w:type="dxa"/>
            <w:tcBorders>
              <w:top w:val="single" w:sz="4" w:space="0" w:color="auto"/>
              <w:left w:val="nil"/>
              <w:bottom w:val="single" w:sz="4" w:space="0" w:color="auto"/>
              <w:right w:val="single" w:sz="4" w:space="0" w:color="auto"/>
            </w:tcBorders>
            <w:vAlign w:val="center"/>
          </w:tcPr>
          <w:p w14:paraId="7E024CEB" w14:textId="77777777" w:rsidR="00EC6711" w:rsidRPr="00AD528C" w:rsidRDefault="00EC6711" w:rsidP="00961251">
            <w:pPr>
              <w:jc w:val="right"/>
              <w:rPr>
                <w:rFonts w:ascii="Cambria" w:hAnsi="Cambria" w:cs="Arial"/>
              </w:rPr>
            </w:pPr>
            <w:r w:rsidRPr="00AD528C">
              <w:rPr>
                <w:rFonts w:ascii="Cambria" w:hAnsi="Cambria" w:cs="Arial"/>
              </w:rPr>
              <w:t>--</w:t>
            </w:r>
          </w:p>
        </w:tc>
        <w:tc>
          <w:tcPr>
            <w:tcW w:w="1368" w:type="dxa"/>
            <w:tcBorders>
              <w:top w:val="single" w:sz="4" w:space="0" w:color="auto"/>
              <w:left w:val="nil"/>
              <w:bottom w:val="single" w:sz="4" w:space="0" w:color="auto"/>
              <w:right w:val="single" w:sz="4" w:space="0" w:color="auto"/>
            </w:tcBorders>
            <w:vAlign w:val="center"/>
          </w:tcPr>
          <w:p w14:paraId="394DCAE2" w14:textId="77777777" w:rsidR="00EC6711" w:rsidRPr="00AD528C" w:rsidRDefault="00EC6711" w:rsidP="00961251">
            <w:pPr>
              <w:jc w:val="right"/>
              <w:rPr>
                <w:rFonts w:ascii="Cambria" w:hAnsi="Cambria" w:cs="Arial"/>
              </w:rPr>
            </w:pPr>
            <w:r w:rsidRPr="00AD528C">
              <w:rPr>
                <w:rFonts w:ascii="Cambria" w:hAnsi="Cambria" w:cs="Arial"/>
              </w:rPr>
              <w:t>860</w:t>
            </w:r>
          </w:p>
        </w:tc>
        <w:tc>
          <w:tcPr>
            <w:tcW w:w="1368" w:type="dxa"/>
            <w:tcBorders>
              <w:top w:val="single" w:sz="4" w:space="0" w:color="auto"/>
              <w:left w:val="nil"/>
              <w:bottom w:val="single" w:sz="4" w:space="0" w:color="auto"/>
              <w:right w:val="single" w:sz="4" w:space="0" w:color="auto"/>
            </w:tcBorders>
            <w:vAlign w:val="center"/>
          </w:tcPr>
          <w:p w14:paraId="786D0F26" w14:textId="77777777" w:rsidR="00EC6711" w:rsidRPr="00AD528C" w:rsidRDefault="00EC6711" w:rsidP="00961251">
            <w:pPr>
              <w:jc w:val="right"/>
              <w:rPr>
                <w:rFonts w:ascii="Cambria" w:hAnsi="Cambria" w:cs="Arial"/>
              </w:rPr>
            </w:pPr>
            <w:r w:rsidRPr="00AD528C">
              <w:rPr>
                <w:rFonts w:ascii="Cambria" w:hAnsi="Cambria" w:cs="Arial"/>
              </w:rPr>
              <w:t>1,700</w:t>
            </w:r>
          </w:p>
        </w:tc>
        <w:tc>
          <w:tcPr>
            <w:tcW w:w="1368" w:type="dxa"/>
            <w:tcBorders>
              <w:top w:val="single" w:sz="4" w:space="0" w:color="auto"/>
              <w:left w:val="nil"/>
              <w:bottom w:val="single" w:sz="4" w:space="0" w:color="auto"/>
              <w:right w:val="single" w:sz="4" w:space="0" w:color="auto"/>
            </w:tcBorders>
            <w:vAlign w:val="center"/>
          </w:tcPr>
          <w:p w14:paraId="0AEB16D9" w14:textId="77777777" w:rsidR="00EC6711" w:rsidRPr="00AD528C" w:rsidRDefault="00EC6711" w:rsidP="00961251">
            <w:pPr>
              <w:jc w:val="right"/>
              <w:rPr>
                <w:rFonts w:ascii="Cambria" w:hAnsi="Cambria" w:cs="Arial"/>
              </w:rPr>
            </w:pPr>
            <w:r w:rsidRPr="00AD528C">
              <w:rPr>
                <w:rFonts w:ascii="Cambria" w:hAnsi="Cambria" w:cs="Arial"/>
              </w:rPr>
              <w:t>--</w:t>
            </w:r>
          </w:p>
        </w:tc>
        <w:tc>
          <w:tcPr>
            <w:tcW w:w="1368" w:type="dxa"/>
            <w:tcBorders>
              <w:top w:val="single" w:sz="4" w:space="0" w:color="auto"/>
              <w:left w:val="nil"/>
              <w:bottom w:val="single" w:sz="4" w:space="0" w:color="auto"/>
              <w:right w:val="single" w:sz="4" w:space="0" w:color="auto"/>
            </w:tcBorders>
            <w:vAlign w:val="center"/>
          </w:tcPr>
          <w:p w14:paraId="77D847FD" w14:textId="77777777" w:rsidR="00EC6711" w:rsidRPr="00AD528C" w:rsidRDefault="00EC6711" w:rsidP="00961251">
            <w:pPr>
              <w:jc w:val="right"/>
              <w:rPr>
                <w:rFonts w:ascii="Cambria" w:hAnsi="Cambria" w:cs="Arial"/>
              </w:rPr>
            </w:pPr>
            <w:r w:rsidRPr="00AD528C">
              <w:rPr>
                <w:rFonts w:ascii="Cambria" w:hAnsi="Cambria" w:cs="Arial"/>
              </w:rPr>
              <w:t>260,000</w:t>
            </w:r>
          </w:p>
        </w:tc>
        <w:tc>
          <w:tcPr>
            <w:tcW w:w="1368" w:type="dxa"/>
            <w:tcBorders>
              <w:top w:val="single" w:sz="4" w:space="0" w:color="auto"/>
              <w:left w:val="nil"/>
              <w:bottom w:val="single" w:sz="4" w:space="0" w:color="auto"/>
              <w:right w:val="single" w:sz="4" w:space="0" w:color="auto"/>
            </w:tcBorders>
            <w:vAlign w:val="center"/>
          </w:tcPr>
          <w:p w14:paraId="3F4EA7DA" w14:textId="77777777" w:rsidR="00EC6711" w:rsidRPr="00AD528C" w:rsidRDefault="00EC6711" w:rsidP="00961251">
            <w:pPr>
              <w:jc w:val="right"/>
              <w:rPr>
                <w:rFonts w:ascii="Cambria" w:hAnsi="Cambria" w:cs="Arial"/>
              </w:rPr>
            </w:pPr>
            <w:r w:rsidRPr="00AD528C">
              <w:rPr>
                <w:rFonts w:ascii="Cambria" w:hAnsi="Cambria" w:cs="Arial"/>
              </w:rPr>
              <w:t>510,000</w:t>
            </w:r>
          </w:p>
        </w:tc>
      </w:tr>
      <w:tr w:rsidR="00EC6711" w:rsidRPr="00AD528C" w14:paraId="698B937C" w14:textId="77777777">
        <w:trPr>
          <w:trHeight w:val="345"/>
        </w:trPr>
        <w:tc>
          <w:tcPr>
            <w:tcW w:w="0" w:type="auto"/>
            <w:tcBorders>
              <w:top w:val="single" w:sz="4" w:space="0" w:color="auto"/>
              <w:left w:val="single" w:sz="4" w:space="0" w:color="auto"/>
              <w:bottom w:val="single" w:sz="4" w:space="0" w:color="auto"/>
              <w:right w:val="single" w:sz="4" w:space="0" w:color="auto"/>
            </w:tcBorders>
            <w:vAlign w:val="center"/>
          </w:tcPr>
          <w:p w14:paraId="1950B2BD" w14:textId="77777777" w:rsidR="00EC6711" w:rsidRPr="00AD528C" w:rsidRDefault="00EC6711" w:rsidP="00961251">
            <w:pPr>
              <w:rPr>
                <w:rFonts w:ascii="Cambria" w:hAnsi="Cambria" w:cs="Arial"/>
              </w:rPr>
            </w:pPr>
            <w:r w:rsidRPr="00AD528C">
              <w:rPr>
                <w:rFonts w:ascii="Cambria" w:hAnsi="Cambria" w:cs="Arial"/>
              </w:rPr>
              <w:t>Number of priority acres treated annually for native pests on Federal lands</w:t>
            </w:r>
          </w:p>
        </w:tc>
        <w:tc>
          <w:tcPr>
            <w:tcW w:w="0" w:type="auto"/>
            <w:tcBorders>
              <w:top w:val="single" w:sz="4" w:space="0" w:color="auto"/>
              <w:left w:val="nil"/>
              <w:bottom w:val="single" w:sz="4" w:space="0" w:color="auto"/>
              <w:right w:val="single" w:sz="4" w:space="0" w:color="auto"/>
            </w:tcBorders>
            <w:vAlign w:val="center"/>
          </w:tcPr>
          <w:p w14:paraId="47E5CD0F" w14:textId="77777777" w:rsidR="00EC6711" w:rsidRPr="00AD528C" w:rsidRDefault="00EC6711" w:rsidP="00961251">
            <w:pPr>
              <w:rPr>
                <w:rFonts w:ascii="Cambria" w:hAnsi="Cambria" w:cs="Arial"/>
              </w:rPr>
            </w:pPr>
            <w:r w:rsidRPr="00AD528C">
              <w:rPr>
                <w:rFonts w:ascii="Cambria" w:hAnsi="Cambria" w:cs="Arial"/>
              </w:rPr>
              <w:t>SP- NATIVE –FED-AC</w:t>
            </w:r>
          </w:p>
        </w:tc>
        <w:tc>
          <w:tcPr>
            <w:tcW w:w="1368" w:type="dxa"/>
            <w:tcBorders>
              <w:top w:val="single" w:sz="4" w:space="0" w:color="auto"/>
              <w:left w:val="nil"/>
              <w:bottom w:val="single" w:sz="4" w:space="0" w:color="auto"/>
              <w:right w:val="single" w:sz="4" w:space="0" w:color="auto"/>
            </w:tcBorders>
            <w:vAlign w:val="center"/>
          </w:tcPr>
          <w:p w14:paraId="55F88E77" w14:textId="77777777" w:rsidR="00EC6711" w:rsidRPr="00AD528C" w:rsidRDefault="00EC6711" w:rsidP="00961251">
            <w:pPr>
              <w:jc w:val="right"/>
              <w:rPr>
                <w:rFonts w:ascii="Cambria" w:hAnsi="Cambria" w:cs="Arial"/>
              </w:rPr>
            </w:pPr>
            <w:r w:rsidRPr="00AD528C">
              <w:rPr>
                <w:rFonts w:ascii="Cambria" w:hAnsi="Cambria" w:cs="Arial"/>
              </w:rPr>
              <w:t>--</w:t>
            </w:r>
          </w:p>
        </w:tc>
        <w:tc>
          <w:tcPr>
            <w:tcW w:w="1368" w:type="dxa"/>
            <w:tcBorders>
              <w:top w:val="single" w:sz="4" w:space="0" w:color="auto"/>
              <w:left w:val="nil"/>
              <w:bottom w:val="single" w:sz="4" w:space="0" w:color="auto"/>
              <w:right w:val="single" w:sz="4" w:space="0" w:color="auto"/>
            </w:tcBorders>
            <w:vAlign w:val="center"/>
          </w:tcPr>
          <w:p w14:paraId="3B7E5927" w14:textId="77777777" w:rsidR="00EC6711" w:rsidRPr="00AD528C" w:rsidRDefault="00EC6711" w:rsidP="00961251">
            <w:pPr>
              <w:jc w:val="right"/>
              <w:rPr>
                <w:rFonts w:ascii="Cambria" w:hAnsi="Cambria" w:cs="Arial"/>
              </w:rPr>
            </w:pPr>
            <w:r w:rsidRPr="00AD528C">
              <w:rPr>
                <w:rFonts w:ascii="Cambria" w:hAnsi="Cambria" w:cs="Arial"/>
              </w:rPr>
              <w:t>--</w:t>
            </w:r>
          </w:p>
        </w:tc>
        <w:tc>
          <w:tcPr>
            <w:tcW w:w="1368" w:type="dxa"/>
            <w:tcBorders>
              <w:top w:val="single" w:sz="4" w:space="0" w:color="auto"/>
              <w:left w:val="nil"/>
              <w:bottom w:val="single" w:sz="4" w:space="0" w:color="auto"/>
              <w:right w:val="single" w:sz="4" w:space="0" w:color="auto"/>
            </w:tcBorders>
            <w:vAlign w:val="center"/>
          </w:tcPr>
          <w:p w14:paraId="792EF28C" w14:textId="77777777" w:rsidR="00EC6711" w:rsidRPr="00AD528C" w:rsidRDefault="00EC6711" w:rsidP="00961251">
            <w:pPr>
              <w:jc w:val="right"/>
              <w:rPr>
                <w:rFonts w:ascii="Cambria" w:hAnsi="Cambria" w:cs="Arial"/>
              </w:rPr>
            </w:pPr>
            <w:r w:rsidRPr="00AD528C">
              <w:rPr>
                <w:rFonts w:ascii="Cambria" w:hAnsi="Cambria" w:cs="Arial"/>
              </w:rPr>
              <w:t>--</w:t>
            </w:r>
          </w:p>
        </w:tc>
        <w:tc>
          <w:tcPr>
            <w:tcW w:w="1368" w:type="dxa"/>
            <w:tcBorders>
              <w:top w:val="single" w:sz="4" w:space="0" w:color="auto"/>
              <w:left w:val="nil"/>
              <w:bottom w:val="single" w:sz="4" w:space="0" w:color="auto"/>
              <w:right w:val="single" w:sz="4" w:space="0" w:color="auto"/>
            </w:tcBorders>
            <w:vAlign w:val="center"/>
          </w:tcPr>
          <w:p w14:paraId="191BECB5" w14:textId="77777777" w:rsidR="00EC6711" w:rsidRPr="00AD528C" w:rsidRDefault="00EC6711" w:rsidP="00961251">
            <w:pPr>
              <w:jc w:val="right"/>
              <w:rPr>
                <w:rFonts w:ascii="Cambria" w:hAnsi="Cambria" w:cs="Arial"/>
              </w:rPr>
            </w:pPr>
            <w:r w:rsidRPr="00AD528C">
              <w:rPr>
                <w:rFonts w:ascii="Cambria" w:hAnsi="Cambria" w:cs="Arial"/>
              </w:rPr>
              <w:t>--</w:t>
            </w:r>
          </w:p>
        </w:tc>
        <w:tc>
          <w:tcPr>
            <w:tcW w:w="1368" w:type="dxa"/>
            <w:tcBorders>
              <w:top w:val="single" w:sz="4" w:space="0" w:color="auto"/>
              <w:left w:val="nil"/>
              <w:bottom w:val="single" w:sz="4" w:space="0" w:color="auto"/>
              <w:right w:val="single" w:sz="4" w:space="0" w:color="auto"/>
            </w:tcBorders>
            <w:vAlign w:val="center"/>
          </w:tcPr>
          <w:p w14:paraId="5F549B5E" w14:textId="77777777" w:rsidR="00EC6711" w:rsidRPr="00AD528C" w:rsidRDefault="00EC6711" w:rsidP="00961251">
            <w:pPr>
              <w:jc w:val="right"/>
              <w:rPr>
                <w:rFonts w:ascii="Cambria" w:hAnsi="Cambria" w:cs="Arial"/>
              </w:rPr>
            </w:pPr>
            <w:r w:rsidRPr="00AD528C">
              <w:rPr>
                <w:rFonts w:ascii="Cambria" w:hAnsi="Cambria" w:cs="Arial"/>
              </w:rPr>
              <w:t>--</w:t>
            </w:r>
          </w:p>
        </w:tc>
        <w:tc>
          <w:tcPr>
            <w:tcW w:w="1368" w:type="dxa"/>
            <w:tcBorders>
              <w:top w:val="single" w:sz="4" w:space="0" w:color="auto"/>
              <w:left w:val="nil"/>
              <w:bottom w:val="single" w:sz="4" w:space="0" w:color="auto"/>
              <w:right w:val="single" w:sz="4" w:space="0" w:color="auto"/>
            </w:tcBorders>
            <w:vAlign w:val="center"/>
          </w:tcPr>
          <w:p w14:paraId="4BD94727" w14:textId="77777777" w:rsidR="00EC6711" w:rsidRPr="00AD528C" w:rsidRDefault="00EC6711" w:rsidP="00961251">
            <w:pPr>
              <w:jc w:val="right"/>
              <w:rPr>
                <w:rFonts w:ascii="Cambria" w:hAnsi="Cambria" w:cs="Arial"/>
              </w:rPr>
            </w:pPr>
            <w:r w:rsidRPr="00AD528C">
              <w:rPr>
                <w:rFonts w:ascii="Cambria" w:hAnsi="Cambria" w:cs="Arial"/>
              </w:rPr>
              <w:t>--</w:t>
            </w:r>
          </w:p>
        </w:tc>
      </w:tr>
    </w:tbl>
    <w:p w14:paraId="2AA5E09A" w14:textId="77777777" w:rsidR="00EC6711" w:rsidRDefault="00EC6711" w:rsidP="00EC6711"/>
    <w:p w14:paraId="38A644A5" w14:textId="77777777" w:rsidR="00854BB9" w:rsidRDefault="00854BB9" w:rsidP="00316B4E">
      <w:pPr>
        <w:pStyle w:val="Heading2"/>
        <w:sectPr w:rsidR="00854BB9">
          <w:headerReference w:type="default" r:id="rId42"/>
          <w:footerReference w:type="even" r:id="rId43"/>
          <w:footerReference w:type="default" r:id="rId44"/>
          <w:headerReference w:type="first" r:id="rId45"/>
          <w:pgSz w:w="15840" w:h="12240" w:orient="landscape"/>
          <w:pgMar w:top="1800" w:right="1440" w:bottom="1800" w:left="1440" w:header="720" w:footer="720" w:gutter="0"/>
          <w:pgNumType w:start="22"/>
          <w:cols w:space="720"/>
        </w:sectPr>
      </w:pPr>
    </w:p>
    <w:p w14:paraId="5DA43978" w14:textId="77777777" w:rsidR="00D4321E" w:rsidRDefault="00316B4E" w:rsidP="00316B4E">
      <w:pPr>
        <w:pStyle w:val="Heading2"/>
      </w:pPr>
      <w:bookmarkStart w:id="9" w:name="_Toc159058512"/>
      <w:r>
        <w:t>Attachment B: Reduction of Related Wildfire Management Costs</w:t>
      </w:r>
      <w:bookmarkEnd w:id="9"/>
    </w:p>
    <w:p w14:paraId="003D8E09" w14:textId="77777777" w:rsidR="00073401" w:rsidRDefault="00316B4E" w:rsidP="00316B4E">
      <w:pPr>
        <w:pStyle w:val="Heading3"/>
      </w:pPr>
      <w:bookmarkStart w:id="10" w:name="_Toc159058513"/>
      <w:r>
        <w:t>Results – Cost Savings</w:t>
      </w:r>
      <w:bookmarkEnd w:id="10"/>
    </w:p>
    <w:p w14:paraId="547E8FCA" w14:textId="77777777" w:rsidR="00073401" w:rsidRPr="00073401" w:rsidRDefault="00073401" w:rsidP="00073401"/>
    <w:p w14:paraId="165F0BC8" w14:textId="77777777" w:rsidR="00073401" w:rsidRPr="00073401" w:rsidRDefault="00073401" w:rsidP="00073401">
      <w:pPr>
        <w:rPr>
          <w:b/>
        </w:rPr>
      </w:pPr>
      <w:r w:rsidRPr="00073401">
        <w:rPr>
          <w:b/>
        </w:rPr>
        <w:t>R-CAT Results</w:t>
      </w:r>
    </w:p>
    <w:p w14:paraId="5753BFE3" w14:textId="77777777" w:rsidR="00073401" w:rsidRPr="00073401" w:rsidRDefault="00073401" w:rsidP="00073401">
      <w:pPr>
        <w:rPr>
          <w:b/>
          <w:sz w:val="32"/>
        </w:rPr>
      </w:pPr>
      <w:r w:rsidRPr="00073401">
        <w:rPr>
          <w:b/>
          <w:sz w:val="32"/>
        </w:rPr>
        <w:t>Lakeview Stewardship Landscape Restoration Proposal</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6768"/>
        <w:gridCol w:w="2088"/>
      </w:tblGrid>
      <w:tr w:rsidR="00073401" w:rsidRPr="00AD528C" w14:paraId="1F1AEB6F" w14:textId="77777777" w:rsidTr="00AD528C">
        <w:tc>
          <w:tcPr>
            <w:tcW w:w="6768" w:type="dxa"/>
            <w:shd w:val="clear" w:color="auto" w:fill="auto"/>
          </w:tcPr>
          <w:p w14:paraId="42F54533" w14:textId="77777777" w:rsidR="00073401" w:rsidRPr="00AD528C" w:rsidRDefault="00073401" w:rsidP="00AD528C">
            <w:pPr>
              <w:jc w:val="right"/>
            </w:pPr>
            <w:r w:rsidRPr="00AD528C">
              <w:t>Start Year</w:t>
            </w:r>
          </w:p>
        </w:tc>
        <w:tc>
          <w:tcPr>
            <w:tcW w:w="2088" w:type="dxa"/>
            <w:shd w:val="clear" w:color="auto" w:fill="auto"/>
          </w:tcPr>
          <w:p w14:paraId="566C9848" w14:textId="77777777" w:rsidR="00073401" w:rsidRPr="00AD528C" w:rsidRDefault="00073401" w:rsidP="00AD528C">
            <w:pPr>
              <w:jc w:val="right"/>
            </w:pPr>
            <w:r w:rsidRPr="00AD528C">
              <w:t>2011</w:t>
            </w:r>
          </w:p>
        </w:tc>
      </w:tr>
      <w:tr w:rsidR="00073401" w:rsidRPr="00AD528C" w14:paraId="5C284959" w14:textId="77777777" w:rsidTr="00AD528C">
        <w:tc>
          <w:tcPr>
            <w:tcW w:w="6768" w:type="dxa"/>
            <w:shd w:val="clear" w:color="auto" w:fill="auto"/>
          </w:tcPr>
          <w:p w14:paraId="66C6BCAA" w14:textId="77777777" w:rsidR="00073401" w:rsidRPr="00AD528C" w:rsidRDefault="00073401" w:rsidP="00AD528C">
            <w:pPr>
              <w:jc w:val="right"/>
            </w:pPr>
            <w:r w:rsidRPr="00AD528C">
              <w:t>End Year</w:t>
            </w:r>
          </w:p>
        </w:tc>
        <w:tc>
          <w:tcPr>
            <w:tcW w:w="2088" w:type="dxa"/>
            <w:shd w:val="clear" w:color="auto" w:fill="auto"/>
          </w:tcPr>
          <w:p w14:paraId="7140C090" w14:textId="77777777" w:rsidR="00073401" w:rsidRPr="00AD528C" w:rsidRDefault="00073401" w:rsidP="00AD528C">
            <w:pPr>
              <w:jc w:val="right"/>
            </w:pPr>
            <w:r w:rsidRPr="00AD528C">
              <w:t>2021</w:t>
            </w:r>
          </w:p>
        </w:tc>
      </w:tr>
      <w:tr w:rsidR="00073401" w:rsidRPr="00AD528C" w14:paraId="6EEC27BF" w14:textId="77777777" w:rsidTr="00AD528C">
        <w:tc>
          <w:tcPr>
            <w:tcW w:w="6768" w:type="dxa"/>
            <w:shd w:val="clear" w:color="auto" w:fill="auto"/>
          </w:tcPr>
          <w:p w14:paraId="1092D10C" w14:textId="77777777" w:rsidR="00073401" w:rsidRPr="00AD528C" w:rsidRDefault="00073401" w:rsidP="00AD528C">
            <w:pPr>
              <w:jc w:val="right"/>
            </w:pPr>
          </w:p>
        </w:tc>
        <w:tc>
          <w:tcPr>
            <w:tcW w:w="2088" w:type="dxa"/>
            <w:shd w:val="clear" w:color="auto" w:fill="auto"/>
          </w:tcPr>
          <w:p w14:paraId="6B6A7A8B" w14:textId="77777777" w:rsidR="00073401" w:rsidRPr="00AD528C" w:rsidRDefault="00073401" w:rsidP="00AD528C">
            <w:pPr>
              <w:jc w:val="right"/>
            </w:pPr>
          </w:p>
        </w:tc>
      </w:tr>
      <w:tr w:rsidR="00073401" w:rsidRPr="00AD528C" w14:paraId="650481C5" w14:textId="77777777" w:rsidTr="00AD528C">
        <w:tc>
          <w:tcPr>
            <w:tcW w:w="6768" w:type="dxa"/>
            <w:shd w:val="clear" w:color="auto" w:fill="auto"/>
          </w:tcPr>
          <w:p w14:paraId="74BDB0F6" w14:textId="77777777" w:rsidR="00073401" w:rsidRPr="00AD528C" w:rsidRDefault="00073401" w:rsidP="00AD528C">
            <w:pPr>
              <w:jc w:val="right"/>
            </w:pPr>
            <w:r w:rsidRPr="00AD528C">
              <w:t>Total Treatment Acres</w:t>
            </w:r>
          </w:p>
        </w:tc>
        <w:tc>
          <w:tcPr>
            <w:tcW w:w="2088" w:type="dxa"/>
            <w:shd w:val="clear" w:color="auto" w:fill="auto"/>
          </w:tcPr>
          <w:p w14:paraId="2C3AC0D5" w14:textId="77777777" w:rsidR="00073401" w:rsidRPr="00AD528C" w:rsidRDefault="00073401" w:rsidP="00AD528C">
            <w:pPr>
              <w:jc w:val="right"/>
            </w:pPr>
            <w:r w:rsidRPr="00AD528C">
              <w:t>150,000.00</w:t>
            </w:r>
          </w:p>
        </w:tc>
      </w:tr>
      <w:tr w:rsidR="00073401" w:rsidRPr="00AD528C" w14:paraId="2CC92C71" w14:textId="77777777" w:rsidTr="00AD528C">
        <w:tc>
          <w:tcPr>
            <w:tcW w:w="6768" w:type="dxa"/>
            <w:shd w:val="clear" w:color="auto" w:fill="auto"/>
          </w:tcPr>
          <w:p w14:paraId="78F34CF6" w14:textId="77777777" w:rsidR="00073401" w:rsidRPr="00AD528C" w:rsidRDefault="00073401" w:rsidP="00AD528C">
            <w:pPr>
              <w:jc w:val="right"/>
            </w:pPr>
            <w:r w:rsidRPr="00AD528C">
              <w:t>Average Treatment Duration</w:t>
            </w:r>
          </w:p>
        </w:tc>
        <w:tc>
          <w:tcPr>
            <w:tcW w:w="2088" w:type="dxa"/>
            <w:shd w:val="clear" w:color="auto" w:fill="auto"/>
          </w:tcPr>
          <w:p w14:paraId="28DC76E0" w14:textId="77777777" w:rsidR="00073401" w:rsidRPr="00AD528C" w:rsidRDefault="00ED6FB6" w:rsidP="00AD528C">
            <w:pPr>
              <w:jc w:val="right"/>
            </w:pPr>
            <w:r w:rsidRPr="00AD528C">
              <w:t>20</w:t>
            </w:r>
          </w:p>
        </w:tc>
      </w:tr>
      <w:tr w:rsidR="00073401" w:rsidRPr="00AD528C" w14:paraId="712B53CF" w14:textId="77777777" w:rsidTr="00AD528C">
        <w:tc>
          <w:tcPr>
            <w:tcW w:w="6768" w:type="dxa"/>
            <w:shd w:val="clear" w:color="auto" w:fill="auto"/>
          </w:tcPr>
          <w:p w14:paraId="3CBAC650" w14:textId="77777777" w:rsidR="00073401" w:rsidRPr="00AD528C" w:rsidRDefault="00073401" w:rsidP="00AD528C">
            <w:pPr>
              <w:jc w:val="right"/>
            </w:pPr>
          </w:p>
        </w:tc>
        <w:tc>
          <w:tcPr>
            <w:tcW w:w="2088" w:type="dxa"/>
            <w:shd w:val="clear" w:color="auto" w:fill="auto"/>
          </w:tcPr>
          <w:p w14:paraId="6456CE0A" w14:textId="77777777" w:rsidR="00073401" w:rsidRPr="00AD528C" w:rsidRDefault="00073401" w:rsidP="00AD528C">
            <w:pPr>
              <w:jc w:val="right"/>
            </w:pPr>
          </w:p>
        </w:tc>
      </w:tr>
      <w:tr w:rsidR="00073401" w:rsidRPr="00AD528C" w14:paraId="556D832D" w14:textId="77777777" w:rsidTr="00AD528C">
        <w:tc>
          <w:tcPr>
            <w:tcW w:w="6768" w:type="dxa"/>
            <w:shd w:val="clear" w:color="auto" w:fill="auto"/>
          </w:tcPr>
          <w:p w14:paraId="263B27E8" w14:textId="77777777" w:rsidR="00073401" w:rsidRPr="00AD528C" w:rsidRDefault="00073401" w:rsidP="00AD528C">
            <w:pPr>
              <w:jc w:val="right"/>
            </w:pPr>
            <w:r w:rsidRPr="00AD528C">
              <w:t>Discounted Anticipated Cost Savings - No Beneficial Use</w:t>
            </w:r>
          </w:p>
        </w:tc>
        <w:tc>
          <w:tcPr>
            <w:tcW w:w="2088" w:type="dxa"/>
            <w:shd w:val="clear" w:color="auto" w:fill="auto"/>
          </w:tcPr>
          <w:p w14:paraId="4676C4ED" w14:textId="77777777" w:rsidR="00073401" w:rsidRPr="00AD528C" w:rsidRDefault="00011A64" w:rsidP="00AD528C">
            <w:pPr>
              <w:jc w:val="right"/>
            </w:pPr>
            <w:r w:rsidRPr="00AD528C">
              <w:t>$</w:t>
            </w:r>
            <w:r w:rsidR="00073401" w:rsidRPr="00AD528C">
              <w:t>(</w:t>
            </w:r>
            <w:r w:rsidR="00302550" w:rsidRPr="00AD528C">
              <w:t>5,</w:t>
            </w:r>
            <w:r w:rsidR="00ED6FB6" w:rsidRPr="00AD528C">
              <w:t>835</w:t>
            </w:r>
            <w:r w:rsidR="00302550" w:rsidRPr="00AD528C">
              <w:t>,0</w:t>
            </w:r>
            <w:r w:rsidR="00ED6FB6" w:rsidRPr="00AD528C">
              <w:t>52</w:t>
            </w:r>
            <w:r w:rsidR="00073401" w:rsidRPr="00AD528C">
              <w:t>)</w:t>
            </w:r>
          </w:p>
        </w:tc>
      </w:tr>
      <w:tr w:rsidR="00073401" w:rsidRPr="00AD528C" w14:paraId="1A6ADD58" w14:textId="77777777" w:rsidTr="00AD528C">
        <w:tc>
          <w:tcPr>
            <w:tcW w:w="6768" w:type="dxa"/>
            <w:shd w:val="clear" w:color="auto" w:fill="auto"/>
          </w:tcPr>
          <w:p w14:paraId="654E2F56" w14:textId="77777777" w:rsidR="00073401" w:rsidRPr="00AD528C" w:rsidRDefault="00073401" w:rsidP="00AD528C">
            <w:pPr>
              <w:jc w:val="right"/>
            </w:pPr>
          </w:p>
        </w:tc>
        <w:tc>
          <w:tcPr>
            <w:tcW w:w="2088" w:type="dxa"/>
            <w:shd w:val="clear" w:color="auto" w:fill="auto"/>
          </w:tcPr>
          <w:p w14:paraId="037AD5DB" w14:textId="77777777" w:rsidR="00073401" w:rsidRPr="00AD528C" w:rsidRDefault="00073401" w:rsidP="00AD528C">
            <w:pPr>
              <w:jc w:val="right"/>
            </w:pPr>
          </w:p>
        </w:tc>
      </w:tr>
      <w:tr w:rsidR="00073401" w:rsidRPr="00AD528C" w14:paraId="64D16A41" w14:textId="77777777" w:rsidTr="00AD528C">
        <w:tc>
          <w:tcPr>
            <w:tcW w:w="6768" w:type="dxa"/>
            <w:shd w:val="clear" w:color="auto" w:fill="auto"/>
          </w:tcPr>
          <w:p w14:paraId="10BA47F2" w14:textId="77777777" w:rsidR="00073401" w:rsidRPr="00AD528C" w:rsidRDefault="00073401" w:rsidP="00AD528C">
            <w:pPr>
              <w:jc w:val="right"/>
            </w:pPr>
            <w:r w:rsidRPr="00AD528C">
              <w:t>Discounted Anticipated Cost Savings - Low Beneficial Use</w:t>
            </w:r>
          </w:p>
        </w:tc>
        <w:tc>
          <w:tcPr>
            <w:tcW w:w="2088" w:type="dxa"/>
            <w:shd w:val="clear" w:color="auto" w:fill="auto"/>
          </w:tcPr>
          <w:p w14:paraId="5566D39F" w14:textId="77777777" w:rsidR="00073401" w:rsidRPr="00AD528C" w:rsidRDefault="00011A64" w:rsidP="00AD528C">
            <w:pPr>
              <w:jc w:val="right"/>
            </w:pPr>
            <w:r w:rsidRPr="00AD528C">
              <w:t>$</w:t>
            </w:r>
            <w:r w:rsidR="00073401" w:rsidRPr="00AD528C">
              <w:t>(</w:t>
            </w:r>
            <w:r w:rsidR="00ED6FB6" w:rsidRPr="00AD528C">
              <w:t>6</w:t>
            </w:r>
            <w:r w:rsidR="00302550" w:rsidRPr="00AD528C">
              <w:t>,</w:t>
            </w:r>
            <w:r w:rsidR="00ED6FB6" w:rsidRPr="00AD528C">
              <w:t>583</w:t>
            </w:r>
            <w:r w:rsidR="00302550" w:rsidRPr="00AD528C">
              <w:t>,</w:t>
            </w:r>
            <w:r w:rsidR="00ED6FB6" w:rsidRPr="00AD528C">
              <w:t>415</w:t>
            </w:r>
            <w:r w:rsidR="00073401" w:rsidRPr="00AD528C">
              <w:t>)</w:t>
            </w:r>
          </w:p>
        </w:tc>
      </w:tr>
      <w:tr w:rsidR="00073401" w:rsidRPr="00AD528C" w14:paraId="0470BD36" w14:textId="77777777" w:rsidTr="00AD528C">
        <w:tc>
          <w:tcPr>
            <w:tcW w:w="6768" w:type="dxa"/>
            <w:shd w:val="clear" w:color="auto" w:fill="auto"/>
          </w:tcPr>
          <w:p w14:paraId="50E6243E" w14:textId="77777777" w:rsidR="00073401" w:rsidRPr="00AD528C" w:rsidRDefault="00073401" w:rsidP="00AD528C">
            <w:pPr>
              <w:jc w:val="right"/>
            </w:pPr>
          </w:p>
        </w:tc>
        <w:tc>
          <w:tcPr>
            <w:tcW w:w="2088" w:type="dxa"/>
            <w:shd w:val="clear" w:color="auto" w:fill="auto"/>
          </w:tcPr>
          <w:p w14:paraId="28093631" w14:textId="77777777" w:rsidR="00073401" w:rsidRPr="00AD528C" w:rsidRDefault="00073401" w:rsidP="00AD528C">
            <w:pPr>
              <w:jc w:val="right"/>
            </w:pPr>
          </w:p>
        </w:tc>
      </w:tr>
      <w:tr w:rsidR="00073401" w:rsidRPr="00AD528C" w14:paraId="37705800" w14:textId="77777777" w:rsidTr="00AD528C">
        <w:tc>
          <w:tcPr>
            <w:tcW w:w="6768" w:type="dxa"/>
            <w:shd w:val="clear" w:color="auto" w:fill="auto"/>
          </w:tcPr>
          <w:p w14:paraId="74177810" w14:textId="77777777" w:rsidR="00073401" w:rsidRPr="00AD528C" w:rsidRDefault="00073401" w:rsidP="00AD528C">
            <w:pPr>
              <w:jc w:val="right"/>
            </w:pPr>
            <w:r w:rsidRPr="00AD528C">
              <w:t>Discounted Anticipated Cost Savings - Moderate Beneficial Use</w:t>
            </w:r>
          </w:p>
        </w:tc>
        <w:tc>
          <w:tcPr>
            <w:tcW w:w="2088" w:type="dxa"/>
            <w:shd w:val="clear" w:color="auto" w:fill="auto"/>
          </w:tcPr>
          <w:p w14:paraId="4365E789" w14:textId="77777777" w:rsidR="00073401" w:rsidRPr="00AD528C" w:rsidRDefault="00011A64" w:rsidP="00AD528C">
            <w:pPr>
              <w:jc w:val="right"/>
            </w:pPr>
            <w:r w:rsidRPr="00AD528C">
              <w:t>$</w:t>
            </w:r>
            <w:r w:rsidR="00073401" w:rsidRPr="00AD528C">
              <w:t>(</w:t>
            </w:r>
            <w:r w:rsidR="00ED6FB6" w:rsidRPr="00AD528C">
              <w:t>8</w:t>
            </w:r>
            <w:r w:rsidR="00302550" w:rsidRPr="00AD528C">
              <w:t>,</w:t>
            </w:r>
            <w:r w:rsidR="00ED6FB6" w:rsidRPr="00AD528C">
              <w:t>080</w:t>
            </w:r>
            <w:r w:rsidR="00302550" w:rsidRPr="00AD528C">
              <w:t>,</w:t>
            </w:r>
            <w:r w:rsidR="00ED6FB6" w:rsidRPr="00AD528C">
              <w:t>140</w:t>
            </w:r>
          </w:p>
        </w:tc>
      </w:tr>
      <w:tr w:rsidR="00073401" w:rsidRPr="00AD528C" w14:paraId="111C398C" w14:textId="77777777" w:rsidTr="00AD528C">
        <w:tc>
          <w:tcPr>
            <w:tcW w:w="6768" w:type="dxa"/>
            <w:shd w:val="clear" w:color="auto" w:fill="auto"/>
          </w:tcPr>
          <w:p w14:paraId="6BECBAAF" w14:textId="77777777" w:rsidR="00073401" w:rsidRPr="00AD528C" w:rsidRDefault="00073401" w:rsidP="00AD528C">
            <w:pPr>
              <w:jc w:val="right"/>
            </w:pPr>
          </w:p>
        </w:tc>
        <w:tc>
          <w:tcPr>
            <w:tcW w:w="2088" w:type="dxa"/>
            <w:shd w:val="clear" w:color="auto" w:fill="auto"/>
          </w:tcPr>
          <w:p w14:paraId="73C2BEBC" w14:textId="77777777" w:rsidR="00073401" w:rsidRPr="00AD528C" w:rsidRDefault="00073401" w:rsidP="00AD528C">
            <w:pPr>
              <w:jc w:val="right"/>
            </w:pPr>
          </w:p>
        </w:tc>
      </w:tr>
      <w:tr w:rsidR="00073401" w:rsidRPr="00AD528C" w14:paraId="76FA150D" w14:textId="77777777" w:rsidTr="00AD528C">
        <w:tc>
          <w:tcPr>
            <w:tcW w:w="6768" w:type="dxa"/>
            <w:shd w:val="clear" w:color="auto" w:fill="auto"/>
          </w:tcPr>
          <w:p w14:paraId="02D85E18" w14:textId="77777777" w:rsidR="00073401" w:rsidRPr="00AD528C" w:rsidRDefault="00073401" w:rsidP="00AD528C">
            <w:pPr>
              <w:jc w:val="right"/>
            </w:pPr>
            <w:r w:rsidRPr="00AD528C">
              <w:t>Discounted Anticipated Cost Savings - High Beneficial Use</w:t>
            </w:r>
          </w:p>
        </w:tc>
        <w:tc>
          <w:tcPr>
            <w:tcW w:w="2088" w:type="dxa"/>
            <w:shd w:val="clear" w:color="auto" w:fill="auto"/>
          </w:tcPr>
          <w:p w14:paraId="419E74F8" w14:textId="77777777" w:rsidR="00073401" w:rsidRPr="00AD528C" w:rsidRDefault="00011A64" w:rsidP="00AD528C">
            <w:pPr>
              <w:jc w:val="right"/>
            </w:pPr>
            <w:r w:rsidRPr="00AD528C">
              <w:t>$</w:t>
            </w:r>
            <w:r w:rsidR="00C94551" w:rsidRPr="00AD528C">
              <w:t>(</w:t>
            </w:r>
            <w:r w:rsidR="00ED6FB6" w:rsidRPr="00AD528C">
              <w:t>10</w:t>
            </w:r>
            <w:r w:rsidR="00302550" w:rsidRPr="00AD528C">
              <w:t>,</w:t>
            </w:r>
            <w:r w:rsidR="00ED6FB6" w:rsidRPr="00AD528C">
              <w:t>325</w:t>
            </w:r>
            <w:r w:rsidR="00302550" w:rsidRPr="00AD528C">
              <w:t>,</w:t>
            </w:r>
            <w:r w:rsidR="00ED6FB6" w:rsidRPr="00AD528C">
              <w:t>227</w:t>
            </w:r>
            <w:r w:rsidR="00C94551" w:rsidRPr="00AD528C">
              <w:t>)</w:t>
            </w:r>
          </w:p>
        </w:tc>
      </w:tr>
    </w:tbl>
    <w:p w14:paraId="73068516" w14:textId="77777777" w:rsidR="00073401" w:rsidRPr="00073401" w:rsidRDefault="00073401" w:rsidP="00073401"/>
    <w:p w14:paraId="5C2C9673" w14:textId="77777777" w:rsidR="00316B4E" w:rsidRPr="00073401" w:rsidRDefault="00316B4E" w:rsidP="00073401"/>
    <w:p w14:paraId="3594A48D" w14:textId="77777777" w:rsidR="00316B4E" w:rsidRDefault="00316B4E" w:rsidP="00316B4E">
      <w:pPr>
        <w:pStyle w:val="Heading3"/>
      </w:pPr>
      <w:bookmarkStart w:id="11" w:name="_Toc159058514"/>
      <w:r>
        <w:t>Documentation of Assumptions and Data Sources</w:t>
      </w:r>
      <w:bookmarkEnd w:id="11"/>
    </w:p>
    <w:p w14:paraId="227988D8" w14:textId="77777777" w:rsidR="00811635" w:rsidRDefault="00811635" w:rsidP="00811635">
      <w:r>
        <w:t>R-Cat computes the net change in the cost of fire management on untreated and treated landscapes.  In general, fuel treatments result in a reduced cost of fire management operations</w:t>
      </w:r>
      <w:r w:rsidR="00B017F4">
        <w:t xml:space="preserve"> (a negative net change)</w:t>
      </w:r>
      <w:r>
        <w:t>, as displayed above</w:t>
      </w:r>
      <w:r w:rsidR="00B017F4">
        <w:t>.  R</w:t>
      </w:r>
      <w:r>
        <w:t>educed fire intensity and reduced resistance to control</w:t>
      </w:r>
      <w:r w:rsidR="00B017F4">
        <w:t xml:space="preserve"> </w:t>
      </w:r>
      <w:r w:rsidR="00EE65BD">
        <w:t xml:space="preserve">are the major factors that </w:t>
      </w:r>
      <w:r w:rsidR="00B017F4">
        <w:t>lowe</w:t>
      </w:r>
      <w:r w:rsidR="00EE65BD">
        <w:t>d</w:t>
      </w:r>
      <w:r w:rsidR="00B017F4">
        <w:t xml:space="preserve"> costs.</w:t>
      </w:r>
      <w:r>
        <w:t xml:space="preserve">  Inputs to R-Cat include average size of fires pre-treatment and post-treatment.  Fire behavior modeling and recent wildfire events demonstrate that average fire size will be 41% smaller on the treated landscape.  This is close to the 32% fire size reduction as modeled by Cathcart et al 2010 for Drew’s watershed.  Fire size reduction is similar to that found on the Deschutes National Forest.  Compared to the Deschutes </w:t>
      </w:r>
      <w:r w:rsidR="00B017F4">
        <w:t>National Forest</w:t>
      </w:r>
      <w:r>
        <w:t xml:space="preserve">, fuels treatments on the Unit are generally larger and more intensive.  </w:t>
      </w:r>
      <w:r w:rsidR="00B017F4">
        <w:t>In addition, u</w:t>
      </w:r>
      <w:r>
        <w:t>nderstory species are slower to revegetate following treatment.</w:t>
      </w:r>
    </w:p>
    <w:p w14:paraId="2B839538" w14:textId="77777777" w:rsidR="00811635" w:rsidRDefault="00811635" w:rsidP="00811635"/>
    <w:p w14:paraId="72005B82" w14:textId="77777777" w:rsidR="00B017F4" w:rsidRDefault="00811635" w:rsidP="00811635">
      <w:r>
        <w:t>The reduction in average annual burned acreage (3529 acres untreated; 2082 acres treated) was the most important factor in the projected cost savings.  Another factor was the reduction in cost due to reduced fire intensity.  The cost per acre to control a fire on the treated landscape is, conservatively, only 1</w:t>
      </w:r>
      <w:r w:rsidR="007F04AB">
        <w:t>3</w:t>
      </w:r>
      <w:r>
        <w:t xml:space="preserve">% less </w:t>
      </w:r>
      <w:r w:rsidR="00B017F4">
        <w:t>than on the untreated landscape.</w:t>
      </w:r>
    </w:p>
    <w:p w14:paraId="12C38616" w14:textId="77777777" w:rsidR="00B017F4" w:rsidRDefault="00B017F4" w:rsidP="00811635"/>
    <w:p w14:paraId="71FBB735" w14:textId="77777777" w:rsidR="00CA551C" w:rsidRDefault="00B017F4" w:rsidP="00811635">
      <w:r>
        <w:t>Treatments on the Unit generate about $2</w:t>
      </w:r>
      <w:r w:rsidR="007F04AB">
        <w:t>6 - $65</w:t>
      </w:r>
      <w:r>
        <w:t xml:space="preserve"> per acre.  The cost for treatments in the Unit was estimated at $2</w:t>
      </w:r>
      <w:r w:rsidR="007F04AB">
        <w:t>5</w:t>
      </w:r>
      <w:r>
        <w:t>0 per acre.  More details about this analysis are provided in the table below.</w:t>
      </w:r>
    </w:p>
    <w:p w14:paraId="60B05574" w14:textId="77777777" w:rsidR="00CA551C" w:rsidRDefault="00CA551C" w:rsidP="00811635"/>
    <w:p w14:paraId="67CB1DE0" w14:textId="77777777" w:rsidR="00CA551C" w:rsidRDefault="00CA551C" w:rsidP="00811635">
      <w:r>
        <w:t>This analysis was prepared by:</w:t>
      </w:r>
    </w:p>
    <w:p w14:paraId="7646194D" w14:textId="77777777" w:rsidR="00CA551C" w:rsidRPr="00CA551C" w:rsidRDefault="00CA551C" w:rsidP="00CA551C">
      <w:pPr>
        <w:widowControl w:val="0"/>
        <w:autoSpaceDE w:val="0"/>
        <w:autoSpaceDN w:val="0"/>
        <w:adjustRightInd w:val="0"/>
        <w:rPr>
          <w:color w:val="000000"/>
        </w:rPr>
      </w:pPr>
    </w:p>
    <w:p w14:paraId="7A4593A2" w14:textId="77777777" w:rsidR="00CA551C" w:rsidRPr="00CA551C" w:rsidRDefault="00CA551C" w:rsidP="00CA551C">
      <w:pPr>
        <w:widowControl w:val="0"/>
        <w:autoSpaceDE w:val="0"/>
        <w:autoSpaceDN w:val="0"/>
        <w:adjustRightInd w:val="0"/>
        <w:rPr>
          <w:color w:val="000000"/>
          <w:sz w:val="23"/>
          <w:szCs w:val="23"/>
        </w:rPr>
      </w:pPr>
      <w:r w:rsidRPr="00CA551C">
        <w:rPr>
          <w:color w:val="000000"/>
        </w:rPr>
        <w:t xml:space="preserve"> </w:t>
      </w:r>
      <w:r>
        <w:rPr>
          <w:color w:val="000000"/>
        </w:rPr>
        <w:tab/>
      </w:r>
      <w:r w:rsidRPr="00CA551C">
        <w:rPr>
          <w:color w:val="000000"/>
          <w:sz w:val="23"/>
          <w:szCs w:val="23"/>
        </w:rPr>
        <w:t>Ken Boucher</w:t>
      </w:r>
      <w:r w:rsidR="007F04AB">
        <w:rPr>
          <w:color w:val="000000"/>
          <w:sz w:val="23"/>
          <w:szCs w:val="23"/>
        </w:rPr>
        <w:t>,</w:t>
      </w:r>
      <w:r w:rsidRPr="00CA551C">
        <w:rPr>
          <w:color w:val="000000"/>
          <w:sz w:val="23"/>
          <w:szCs w:val="23"/>
        </w:rPr>
        <w:t xml:space="preserve"> Fire modeling FSim/Stratified Cost Index </w:t>
      </w:r>
      <w:r>
        <w:rPr>
          <w:color w:val="000000"/>
          <w:sz w:val="23"/>
          <w:szCs w:val="23"/>
        </w:rPr>
        <w:t xml:space="preserve">- Telephone: </w:t>
      </w:r>
      <w:r w:rsidRPr="00CA551C">
        <w:rPr>
          <w:color w:val="000000"/>
          <w:sz w:val="23"/>
          <w:szCs w:val="23"/>
        </w:rPr>
        <w:t xml:space="preserve">541-576-7520 </w:t>
      </w:r>
    </w:p>
    <w:p w14:paraId="5A3DA702" w14:textId="77777777" w:rsidR="00B017F4" w:rsidRDefault="00CA551C" w:rsidP="00CA551C">
      <w:pPr>
        <w:ind w:firstLine="720"/>
      </w:pPr>
      <w:r w:rsidRPr="00CA551C">
        <w:rPr>
          <w:color w:val="000000"/>
          <w:sz w:val="23"/>
          <w:szCs w:val="23"/>
        </w:rPr>
        <w:t>Jesse Plummer</w:t>
      </w:r>
      <w:r w:rsidR="007F04AB">
        <w:rPr>
          <w:color w:val="000000"/>
          <w:sz w:val="23"/>
          <w:szCs w:val="23"/>
        </w:rPr>
        <w:t>,</w:t>
      </w:r>
      <w:r w:rsidRPr="00CA551C">
        <w:rPr>
          <w:color w:val="000000"/>
          <w:sz w:val="23"/>
          <w:szCs w:val="23"/>
        </w:rPr>
        <w:t xml:space="preserve"> R-Cat cost savings and projections </w:t>
      </w:r>
      <w:r>
        <w:rPr>
          <w:color w:val="000000"/>
          <w:sz w:val="23"/>
          <w:szCs w:val="23"/>
        </w:rPr>
        <w:t xml:space="preserve">– Telephone </w:t>
      </w:r>
      <w:r w:rsidRPr="00CA551C">
        <w:rPr>
          <w:color w:val="000000"/>
          <w:sz w:val="23"/>
          <w:szCs w:val="23"/>
        </w:rPr>
        <w:t>541-947-6160</w:t>
      </w:r>
    </w:p>
    <w:p w14:paraId="0A3CECFE" w14:textId="77777777" w:rsidR="00316B4E" w:rsidRDefault="00316B4E" w:rsidP="00811635"/>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4428"/>
        <w:gridCol w:w="4428"/>
      </w:tblGrid>
      <w:tr w:rsidR="00073401" w:rsidRPr="00AD528C" w14:paraId="4AB445A5" w14:textId="77777777" w:rsidTr="00AD528C">
        <w:tc>
          <w:tcPr>
            <w:tcW w:w="4428" w:type="dxa"/>
            <w:shd w:val="clear" w:color="auto" w:fill="auto"/>
            <w:vAlign w:val="bottom"/>
          </w:tcPr>
          <w:p w14:paraId="5E5C8A03" w14:textId="77777777" w:rsidR="00073401" w:rsidRPr="00AD528C" w:rsidRDefault="00073401">
            <w:pPr>
              <w:rPr>
                <w:rFonts w:ascii="Arial" w:hAnsi="Arial"/>
              </w:rPr>
            </w:pPr>
            <w:r w:rsidRPr="00AD528C">
              <w:rPr>
                <w:rFonts w:ascii="Arial" w:hAnsi="Arial"/>
              </w:rPr>
              <w:t>Duration of treatments rationale:</w:t>
            </w:r>
          </w:p>
        </w:tc>
        <w:tc>
          <w:tcPr>
            <w:tcW w:w="4428" w:type="dxa"/>
            <w:shd w:val="clear" w:color="auto" w:fill="auto"/>
            <w:vAlign w:val="bottom"/>
          </w:tcPr>
          <w:p w14:paraId="1F2788B5" w14:textId="77777777" w:rsidR="00073401" w:rsidRPr="00AD528C" w:rsidRDefault="00073401" w:rsidP="00CE1142">
            <w:pPr>
              <w:rPr>
                <w:rFonts w:ascii="Arial" w:hAnsi="Arial"/>
              </w:rPr>
            </w:pPr>
            <w:r w:rsidRPr="00AD528C">
              <w:rPr>
                <w:rFonts w:ascii="Arial" w:hAnsi="Arial"/>
              </w:rPr>
              <w:t xml:space="preserve">Typically, our treatments within the proposed area reliably modify fire behavior for </w:t>
            </w:r>
            <w:r w:rsidR="00CE1142" w:rsidRPr="00AD528C">
              <w:rPr>
                <w:rFonts w:ascii="Arial" w:hAnsi="Arial"/>
              </w:rPr>
              <w:t>20</w:t>
            </w:r>
            <w:r w:rsidRPr="00AD528C">
              <w:rPr>
                <w:rFonts w:ascii="Arial" w:hAnsi="Arial"/>
              </w:rPr>
              <w:t>+ years.</w:t>
            </w:r>
          </w:p>
        </w:tc>
      </w:tr>
      <w:tr w:rsidR="00073401" w:rsidRPr="00AD528C" w14:paraId="7A0907EF" w14:textId="77777777" w:rsidTr="00AD528C">
        <w:tc>
          <w:tcPr>
            <w:tcW w:w="4428" w:type="dxa"/>
            <w:shd w:val="clear" w:color="auto" w:fill="auto"/>
            <w:vAlign w:val="bottom"/>
          </w:tcPr>
          <w:p w14:paraId="00E0A622" w14:textId="77777777" w:rsidR="00073401" w:rsidRPr="00AD528C" w:rsidRDefault="00073401">
            <w:pPr>
              <w:rPr>
                <w:rFonts w:ascii="Arial" w:hAnsi="Arial"/>
              </w:rPr>
            </w:pPr>
            <w:r w:rsidRPr="00AD528C">
              <w:rPr>
                <w:rFonts w:ascii="Arial" w:hAnsi="Arial"/>
                <w:b/>
                <w:bCs/>
              </w:rPr>
              <w:t>All dollar amounts entered should reflect undiscounted or nominal costs</w:t>
            </w:r>
            <w:r w:rsidRPr="00AD528C">
              <w:rPr>
                <w:rFonts w:ascii="Arial" w:hAnsi="Arial"/>
              </w:rPr>
              <w:t>, as they are discounted automatically for you in the R-CAT spreadsheet tool? Did you provide undiscounted costs, and in what year data are your costs and revenues provided.</w:t>
            </w:r>
          </w:p>
        </w:tc>
        <w:tc>
          <w:tcPr>
            <w:tcW w:w="4428" w:type="dxa"/>
            <w:shd w:val="clear" w:color="auto" w:fill="auto"/>
            <w:vAlign w:val="bottom"/>
          </w:tcPr>
          <w:p w14:paraId="45521C00" w14:textId="77777777" w:rsidR="00073401" w:rsidRPr="00AD528C" w:rsidRDefault="00073401">
            <w:pPr>
              <w:rPr>
                <w:rFonts w:ascii="Arial" w:hAnsi="Arial"/>
              </w:rPr>
            </w:pPr>
            <w:r w:rsidRPr="00AD528C">
              <w:rPr>
                <w:rFonts w:ascii="Arial" w:hAnsi="Arial"/>
              </w:rPr>
              <w:t xml:space="preserve">Costs are Undiscounted. </w:t>
            </w:r>
          </w:p>
        </w:tc>
      </w:tr>
      <w:tr w:rsidR="00073401" w:rsidRPr="00AD528C" w14:paraId="6D903F9E" w14:textId="77777777" w:rsidTr="00AD528C">
        <w:tc>
          <w:tcPr>
            <w:tcW w:w="4428" w:type="dxa"/>
            <w:shd w:val="clear" w:color="auto" w:fill="auto"/>
            <w:vAlign w:val="bottom"/>
          </w:tcPr>
          <w:p w14:paraId="4782629F" w14:textId="77777777" w:rsidR="00073401" w:rsidRPr="00AD528C" w:rsidRDefault="00073401">
            <w:pPr>
              <w:rPr>
                <w:rFonts w:ascii="Arial" w:hAnsi="Arial"/>
              </w:rPr>
            </w:pPr>
            <w:r w:rsidRPr="00AD528C">
              <w:rPr>
                <w:rFonts w:ascii="Arial" w:hAnsi="Arial"/>
              </w:rPr>
              <w:t>Average treatment cost per acre rationale:</w:t>
            </w:r>
          </w:p>
        </w:tc>
        <w:tc>
          <w:tcPr>
            <w:tcW w:w="4428" w:type="dxa"/>
            <w:shd w:val="clear" w:color="auto" w:fill="auto"/>
            <w:vAlign w:val="bottom"/>
          </w:tcPr>
          <w:p w14:paraId="700E3EE8" w14:textId="77777777" w:rsidR="00073401" w:rsidRPr="00AD528C" w:rsidRDefault="00073401" w:rsidP="00CE1142">
            <w:pPr>
              <w:rPr>
                <w:rFonts w:ascii="Arial" w:hAnsi="Arial"/>
              </w:rPr>
            </w:pPr>
            <w:r w:rsidRPr="00AD528C">
              <w:rPr>
                <w:rFonts w:ascii="Arial" w:hAnsi="Arial"/>
              </w:rPr>
              <w:t>We Averaged our recent costs ($300-400 Mechanical; $180-333 for PCT; $100-2</w:t>
            </w:r>
            <w:r w:rsidR="00CE1142" w:rsidRPr="00AD528C">
              <w:rPr>
                <w:rFonts w:ascii="Arial" w:hAnsi="Arial"/>
              </w:rPr>
              <w:t>0</w:t>
            </w:r>
            <w:r w:rsidRPr="00AD528C">
              <w:rPr>
                <w:rFonts w:ascii="Arial" w:hAnsi="Arial"/>
              </w:rPr>
              <w:t>0 Rx Fire)</w:t>
            </w:r>
          </w:p>
        </w:tc>
      </w:tr>
      <w:tr w:rsidR="00073401" w:rsidRPr="00AD528C" w14:paraId="66B9D645" w14:textId="77777777" w:rsidTr="00AD528C">
        <w:tc>
          <w:tcPr>
            <w:tcW w:w="4428" w:type="dxa"/>
            <w:shd w:val="clear" w:color="auto" w:fill="auto"/>
            <w:vAlign w:val="bottom"/>
          </w:tcPr>
          <w:p w14:paraId="51E57B9F" w14:textId="77777777" w:rsidR="00073401" w:rsidRPr="00AD528C" w:rsidRDefault="00073401">
            <w:pPr>
              <w:rPr>
                <w:rFonts w:ascii="Arial" w:hAnsi="Arial"/>
              </w:rPr>
            </w:pPr>
            <w:r w:rsidRPr="00AD528C">
              <w:rPr>
                <w:rFonts w:ascii="Arial" w:hAnsi="Arial"/>
              </w:rPr>
              <w:t>Rationale for actual costs per acre of treatment by year is used:</w:t>
            </w:r>
          </w:p>
        </w:tc>
        <w:tc>
          <w:tcPr>
            <w:tcW w:w="4428" w:type="dxa"/>
            <w:shd w:val="clear" w:color="auto" w:fill="auto"/>
            <w:vAlign w:val="bottom"/>
          </w:tcPr>
          <w:p w14:paraId="6BC459E7" w14:textId="77777777" w:rsidR="00073401" w:rsidRPr="00AD528C" w:rsidRDefault="00073401" w:rsidP="00CE1142">
            <w:pPr>
              <w:rPr>
                <w:rFonts w:ascii="Arial" w:hAnsi="Arial"/>
              </w:rPr>
            </w:pPr>
            <w:r w:rsidRPr="00AD528C">
              <w:rPr>
                <w:rFonts w:ascii="Arial" w:hAnsi="Arial"/>
              </w:rPr>
              <w:t xml:space="preserve">Average of </w:t>
            </w:r>
            <w:r w:rsidR="00CE1142" w:rsidRPr="00AD528C">
              <w:rPr>
                <w:rFonts w:ascii="Arial" w:hAnsi="Arial"/>
              </w:rPr>
              <w:t>m</w:t>
            </w:r>
            <w:r w:rsidRPr="00AD528C">
              <w:rPr>
                <w:rFonts w:ascii="Arial" w:hAnsi="Arial"/>
              </w:rPr>
              <w:t>echanical and prescribed fire implementation costs. Includes the cost of planning, sale prep, and sale administration.</w:t>
            </w:r>
          </w:p>
        </w:tc>
      </w:tr>
      <w:tr w:rsidR="00073401" w:rsidRPr="00AD528C" w14:paraId="5B1468EC" w14:textId="77777777" w:rsidTr="00AD528C">
        <w:tc>
          <w:tcPr>
            <w:tcW w:w="4428" w:type="dxa"/>
            <w:shd w:val="clear" w:color="auto" w:fill="auto"/>
            <w:vAlign w:val="bottom"/>
          </w:tcPr>
          <w:p w14:paraId="025E0FE1" w14:textId="77777777" w:rsidR="00073401" w:rsidRPr="00AD528C" w:rsidRDefault="00073401">
            <w:pPr>
              <w:rPr>
                <w:rFonts w:ascii="Arial" w:hAnsi="Arial"/>
              </w:rPr>
            </w:pPr>
            <w:r w:rsidRPr="00AD528C">
              <w:rPr>
                <w:rFonts w:ascii="Arial" w:hAnsi="Arial"/>
              </w:rPr>
              <w:t>Average treatment revenue per acre rationale:</w:t>
            </w:r>
          </w:p>
        </w:tc>
        <w:tc>
          <w:tcPr>
            <w:tcW w:w="4428" w:type="dxa"/>
            <w:shd w:val="clear" w:color="auto" w:fill="auto"/>
            <w:vAlign w:val="bottom"/>
          </w:tcPr>
          <w:p w14:paraId="6D93D30C" w14:textId="77777777" w:rsidR="00073401" w:rsidRPr="00AD528C" w:rsidRDefault="00CE1142" w:rsidP="00CE1142">
            <w:pPr>
              <w:rPr>
                <w:rFonts w:ascii="Arial" w:hAnsi="Arial"/>
              </w:rPr>
            </w:pPr>
            <w:r w:rsidRPr="00AD528C">
              <w:rPr>
                <w:rFonts w:ascii="Arial" w:hAnsi="Arial"/>
              </w:rPr>
              <w:t>Divided yearly Estimated Forest Product Value (Appendix A; line 5) by estimated annual acres treated.</w:t>
            </w:r>
          </w:p>
        </w:tc>
      </w:tr>
      <w:tr w:rsidR="00073401" w:rsidRPr="00AD528C" w14:paraId="01A87D0F" w14:textId="77777777" w:rsidTr="00AD528C">
        <w:tc>
          <w:tcPr>
            <w:tcW w:w="4428" w:type="dxa"/>
            <w:shd w:val="clear" w:color="auto" w:fill="auto"/>
            <w:vAlign w:val="bottom"/>
          </w:tcPr>
          <w:p w14:paraId="390A165A" w14:textId="77777777" w:rsidR="00073401" w:rsidRPr="00AD528C" w:rsidRDefault="00073401">
            <w:pPr>
              <w:rPr>
                <w:rFonts w:ascii="Arial" w:hAnsi="Arial"/>
              </w:rPr>
            </w:pPr>
            <w:r w:rsidRPr="00AD528C">
              <w:rPr>
                <w:rFonts w:ascii="Arial" w:hAnsi="Arial"/>
              </w:rPr>
              <w:t xml:space="preserve">This tool is intended to be used to estimate </w:t>
            </w:r>
            <w:r w:rsidRPr="00AD528C">
              <w:rPr>
                <w:rFonts w:ascii="Arial" w:hAnsi="Arial"/>
                <w:b/>
                <w:bCs/>
              </w:rPr>
              <w:t>Forest Service fire program costs only</w:t>
            </w:r>
            <w:r w:rsidRPr="00AD528C">
              <w:rPr>
                <w:rFonts w:ascii="Arial" w:hAnsi="Arial"/>
              </w:rPr>
              <w:t>, did you conduct your analysis this way or have you taken an all lands approach?</w:t>
            </w:r>
          </w:p>
        </w:tc>
        <w:tc>
          <w:tcPr>
            <w:tcW w:w="4428" w:type="dxa"/>
            <w:shd w:val="clear" w:color="auto" w:fill="auto"/>
            <w:vAlign w:val="bottom"/>
          </w:tcPr>
          <w:p w14:paraId="530854C2" w14:textId="77777777" w:rsidR="00073401" w:rsidRPr="00AD528C" w:rsidRDefault="00073401">
            <w:pPr>
              <w:rPr>
                <w:rFonts w:ascii="Arial" w:hAnsi="Arial"/>
                <w:bCs/>
              </w:rPr>
            </w:pPr>
            <w:r w:rsidRPr="00AD528C">
              <w:rPr>
                <w:rFonts w:ascii="Arial" w:hAnsi="Arial"/>
                <w:bCs/>
              </w:rPr>
              <w:t>Forest Service Program costs only.</w:t>
            </w:r>
          </w:p>
        </w:tc>
      </w:tr>
      <w:tr w:rsidR="00073401" w:rsidRPr="00AD528C" w14:paraId="05A7031F" w14:textId="77777777" w:rsidTr="00AD528C">
        <w:tc>
          <w:tcPr>
            <w:tcW w:w="4428" w:type="dxa"/>
            <w:shd w:val="clear" w:color="auto" w:fill="auto"/>
            <w:vAlign w:val="bottom"/>
          </w:tcPr>
          <w:p w14:paraId="37D24F1D" w14:textId="77777777" w:rsidR="00073401" w:rsidRPr="00AD528C" w:rsidRDefault="00073401">
            <w:pPr>
              <w:rPr>
                <w:rFonts w:ascii="Arial" w:hAnsi="Arial"/>
              </w:rPr>
            </w:pPr>
            <w:r w:rsidRPr="00AD528C">
              <w:rPr>
                <w:rFonts w:ascii="Arial" w:hAnsi="Arial"/>
              </w:rPr>
              <w:t>Total treatment acres calculations, assumptions:</w:t>
            </w:r>
          </w:p>
        </w:tc>
        <w:tc>
          <w:tcPr>
            <w:tcW w:w="4428" w:type="dxa"/>
            <w:shd w:val="clear" w:color="auto" w:fill="auto"/>
            <w:vAlign w:val="bottom"/>
          </w:tcPr>
          <w:p w14:paraId="1A31DAE3" w14:textId="77777777" w:rsidR="00073401" w:rsidRPr="00AD528C" w:rsidRDefault="00CE1142" w:rsidP="00CE1142">
            <w:pPr>
              <w:rPr>
                <w:rFonts w:ascii="Arial" w:hAnsi="Arial"/>
              </w:rPr>
            </w:pPr>
            <w:r w:rsidRPr="00AD528C">
              <w:rPr>
                <w:rFonts w:ascii="Arial" w:hAnsi="Arial"/>
              </w:rPr>
              <w:t>Anticipated t</w:t>
            </w:r>
            <w:r w:rsidR="00073401" w:rsidRPr="00AD528C">
              <w:rPr>
                <w:rFonts w:ascii="Arial" w:hAnsi="Arial"/>
              </w:rPr>
              <w:t>reatment acres</w:t>
            </w:r>
            <w:r w:rsidRPr="00AD528C">
              <w:rPr>
                <w:rFonts w:ascii="Arial" w:hAnsi="Arial"/>
              </w:rPr>
              <w:t xml:space="preserve"> in the proposal area to be available in the next </w:t>
            </w:r>
            <w:r w:rsidR="00073401" w:rsidRPr="00AD528C">
              <w:rPr>
                <w:rFonts w:ascii="Arial" w:hAnsi="Arial"/>
              </w:rPr>
              <w:t>10 years</w:t>
            </w:r>
          </w:p>
        </w:tc>
      </w:tr>
      <w:tr w:rsidR="00073401" w:rsidRPr="00AD528C" w14:paraId="4B005983" w14:textId="77777777" w:rsidTr="00AD528C">
        <w:tc>
          <w:tcPr>
            <w:tcW w:w="4428" w:type="dxa"/>
            <w:shd w:val="clear" w:color="auto" w:fill="auto"/>
            <w:vAlign w:val="bottom"/>
          </w:tcPr>
          <w:p w14:paraId="732F68C4" w14:textId="77777777" w:rsidR="00073401" w:rsidRPr="00AD528C" w:rsidRDefault="00073401">
            <w:pPr>
              <w:rPr>
                <w:rFonts w:ascii="Arial" w:hAnsi="Arial"/>
              </w:rPr>
            </w:pPr>
            <w:r w:rsidRPr="00AD528C">
              <w:rPr>
                <w:rFonts w:ascii="Arial" w:hAnsi="Arial"/>
              </w:rPr>
              <w:t>Treatment timing rationale with NEPA analysis considerations:</w:t>
            </w:r>
          </w:p>
        </w:tc>
        <w:tc>
          <w:tcPr>
            <w:tcW w:w="4428" w:type="dxa"/>
            <w:shd w:val="clear" w:color="auto" w:fill="auto"/>
            <w:vAlign w:val="bottom"/>
          </w:tcPr>
          <w:p w14:paraId="7CD3235B" w14:textId="77777777" w:rsidR="00073401" w:rsidRPr="00AD528C" w:rsidRDefault="00073401">
            <w:pPr>
              <w:rPr>
                <w:rFonts w:ascii="Arial" w:hAnsi="Arial"/>
              </w:rPr>
            </w:pPr>
            <w:r w:rsidRPr="00AD528C">
              <w:rPr>
                <w:rFonts w:ascii="Arial" w:hAnsi="Arial"/>
              </w:rPr>
              <w:t>Completed and in-progress NEPA analyses will allow for 15,000 or more acres of treatment per year</w:t>
            </w:r>
          </w:p>
        </w:tc>
      </w:tr>
      <w:tr w:rsidR="00073401" w:rsidRPr="00AD528C" w14:paraId="6A379EC5" w14:textId="77777777" w:rsidTr="00AD528C">
        <w:tc>
          <w:tcPr>
            <w:tcW w:w="4428" w:type="dxa"/>
            <w:shd w:val="clear" w:color="auto" w:fill="auto"/>
            <w:vAlign w:val="bottom"/>
          </w:tcPr>
          <w:p w14:paraId="6776CF61" w14:textId="77777777" w:rsidR="00073401" w:rsidRPr="00AD528C" w:rsidRDefault="00073401">
            <w:pPr>
              <w:rPr>
                <w:rFonts w:ascii="Arial" w:hAnsi="Arial"/>
              </w:rPr>
            </w:pPr>
            <w:r w:rsidRPr="00AD528C">
              <w:rPr>
                <w:rFonts w:ascii="Arial" w:hAnsi="Arial"/>
              </w:rPr>
              <w:t> </w:t>
            </w:r>
          </w:p>
        </w:tc>
        <w:tc>
          <w:tcPr>
            <w:tcW w:w="4428" w:type="dxa"/>
            <w:shd w:val="clear" w:color="auto" w:fill="auto"/>
            <w:vAlign w:val="bottom"/>
          </w:tcPr>
          <w:p w14:paraId="53FE9F71" w14:textId="77777777" w:rsidR="00073401" w:rsidRPr="00AD528C" w:rsidRDefault="00073401">
            <w:pPr>
              <w:rPr>
                <w:rFonts w:ascii="Arial" w:hAnsi="Arial"/>
              </w:rPr>
            </w:pPr>
            <w:r w:rsidRPr="00AD528C">
              <w:rPr>
                <w:rFonts w:ascii="Arial" w:hAnsi="Arial"/>
              </w:rPr>
              <w:t> </w:t>
            </w:r>
          </w:p>
        </w:tc>
      </w:tr>
      <w:tr w:rsidR="00073401" w:rsidRPr="00AD528C" w14:paraId="0A980A3B" w14:textId="77777777" w:rsidTr="00AD528C">
        <w:tc>
          <w:tcPr>
            <w:tcW w:w="4428" w:type="dxa"/>
            <w:shd w:val="clear" w:color="auto" w:fill="auto"/>
            <w:vAlign w:val="bottom"/>
          </w:tcPr>
          <w:p w14:paraId="72D2DAE8" w14:textId="77777777" w:rsidR="00073401" w:rsidRPr="00AD528C" w:rsidRDefault="00073401">
            <w:pPr>
              <w:rPr>
                <w:rFonts w:ascii="Arial" w:hAnsi="Arial"/>
              </w:rPr>
            </w:pPr>
            <w:r w:rsidRPr="00AD528C">
              <w:rPr>
                <w:rFonts w:ascii="Arial" w:hAnsi="Arial"/>
              </w:rPr>
              <w:t>Annual Fire Season Suppression Cost Estimate Pre Treatment, Assumptions and Calculations</w:t>
            </w:r>
          </w:p>
        </w:tc>
        <w:tc>
          <w:tcPr>
            <w:tcW w:w="4428" w:type="dxa"/>
            <w:shd w:val="clear" w:color="auto" w:fill="auto"/>
            <w:vAlign w:val="bottom"/>
          </w:tcPr>
          <w:p w14:paraId="1E24F357" w14:textId="77777777" w:rsidR="00073401" w:rsidRPr="00AD528C" w:rsidRDefault="00073401" w:rsidP="00CE1142">
            <w:pPr>
              <w:rPr>
                <w:rFonts w:ascii="Arial" w:hAnsi="Arial"/>
              </w:rPr>
            </w:pPr>
            <w:r w:rsidRPr="00AD528C">
              <w:rPr>
                <w:rFonts w:ascii="Arial" w:hAnsi="Arial"/>
              </w:rPr>
              <w:t>F</w:t>
            </w:r>
            <w:r w:rsidR="00CE1142" w:rsidRPr="00AD528C">
              <w:rPr>
                <w:rFonts w:ascii="Arial" w:hAnsi="Arial"/>
              </w:rPr>
              <w:t>S</w:t>
            </w:r>
            <w:r w:rsidRPr="00AD528C">
              <w:rPr>
                <w:rFonts w:ascii="Arial" w:hAnsi="Arial"/>
              </w:rPr>
              <w:t xml:space="preserve">im and SCI </w:t>
            </w:r>
          </w:p>
        </w:tc>
      </w:tr>
      <w:tr w:rsidR="00073401" w:rsidRPr="00AD528C" w14:paraId="361668A3" w14:textId="77777777" w:rsidTr="00AD528C">
        <w:tc>
          <w:tcPr>
            <w:tcW w:w="4428" w:type="dxa"/>
            <w:shd w:val="clear" w:color="auto" w:fill="auto"/>
            <w:vAlign w:val="bottom"/>
          </w:tcPr>
          <w:p w14:paraId="05CD20B3" w14:textId="77777777" w:rsidR="00073401" w:rsidRPr="00AD528C" w:rsidRDefault="00073401">
            <w:pPr>
              <w:rPr>
                <w:rFonts w:ascii="Arial" w:hAnsi="Arial"/>
              </w:rPr>
            </w:pPr>
            <w:r w:rsidRPr="00AD528C">
              <w:rPr>
                <w:rFonts w:ascii="Arial" w:hAnsi="Arial"/>
              </w:rPr>
              <w:t>Did you use basic Landfire Data for you Pretreatment Landscape?</w:t>
            </w:r>
          </w:p>
        </w:tc>
        <w:tc>
          <w:tcPr>
            <w:tcW w:w="4428" w:type="dxa"/>
            <w:shd w:val="clear" w:color="auto" w:fill="auto"/>
            <w:vAlign w:val="bottom"/>
          </w:tcPr>
          <w:p w14:paraId="296C2D66" w14:textId="77777777" w:rsidR="00073401" w:rsidRPr="00AD528C" w:rsidRDefault="00073401">
            <w:pPr>
              <w:rPr>
                <w:rFonts w:ascii="Arial" w:hAnsi="Arial"/>
              </w:rPr>
            </w:pPr>
            <w:r w:rsidRPr="00AD528C">
              <w:rPr>
                <w:rFonts w:ascii="Arial" w:hAnsi="Arial"/>
              </w:rPr>
              <w:t>Yes</w:t>
            </w:r>
          </w:p>
        </w:tc>
      </w:tr>
      <w:tr w:rsidR="00B270E0" w:rsidRPr="00AD528C" w14:paraId="7F8B0AF5" w14:textId="77777777" w:rsidTr="00AD528C">
        <w:trPr>
          <w:trHeight w:val="562"/>
        </w:trPr>
        <w:tc>
          <w:tcPr>
            <w:tcW w:w="4428" w:type="dxa"/>
            <w:shd w:val="clear" w:color="auto" w:fill="auto"/>
            <w:vAlign w:val="bottom"/>
          </w:tcPr>
          <w:p w14:paraId="14B9131A" w14:textId="77777777" w:rsidR="00B270E0" w:rsidRPr="00AD528C" w:rsidRDefault="00B270E0">
            <w:pPr>
              <w:rPr>
                <w:rFonts w:ascii="Arial" w:hAnsi="Arial"/>
              </w:rPr>
            </w:pPr>
            <w:r w:rsidRPr="00AD528C">
              <w:rPr>
                <w:rFonts w:ascii="Arial" w:hAnsi="Arial"/>
              </w:rPr>
              <w:t>Did you modify Landfire data to portray the pretreatment landscape and fuel models?</w:t>
            </w:r>
          </w:p>
        </w:tc>
        <w:tc>
          <w:tcPr>
            <w:tcW w:w="4428" w:type="dxa"/>
            <w:shd w:val="clear" w:color="auto" w:fill="auto"/>
            <w:vAlign w:val="bottom"/>
          </w:tcPr>
          <w:p w14:paraId="1B1E96C7" w14:textId="77777777" w:rsidR="00B270E0" w:rsidRPr="00AD528C" w:rsidRDefault="00B270E0">
            <w:pPr>
              <w:rPr>
                <w:rFonts w:ascii="Arial" w:hAnsi="Arial"/>
              </w:rPr>
            </w:pPr>
            <w:r w:rsidRPr="00AD528C">
              <w:rPr>
                <w:rFonts w:ascii="Arial" w:hAnsi="Arial"/>
              </w:rPr>
              <w:t>No, the defaults adequately described the fuels in the area</w:t>
            </w:r>
          </w:p>
        </w:tc>
      </w:tr>
      <w:tr w:rsidR="00B270E0" w:rsidRPr="00AD528C" w14:paraId="02D909A9" w14:textId="77777777" w:rsidTr="00AD528C">
        <w:trPr>
          <w:trHeight w:val="562"/>
        </w:trPr>
        <w:tc>
          <w:tcPr>
            <w:tcW w:w="4428" w:type="dxa"/>
            <w:shd w:val="clear" w:color="auto" w:fill="auto"/>
            <w:vAlign w:val="bottom"/>
          </w:tcPr>
          <w:p w14:paraId="143061D3" w14:textId="77777777" w:rsidR="00B270E0" w:rsidRPr="00AD528C" w:rsidRDefault="00B270E0">
            <w:pPr>
              <w:rPr>
                <w:rFonts w:ascii="Arial" w:hAnsi="Arial"/>
              </w:rPr>
            </w:pPr>
            <w:r w:rsidRPr="00AD528C">
              <w:rPr>
                <w:rFonts w:ascii="Arial" w:hAnsi="Arial"/>
              </w:rPr>
              <w:t>Did you use ArcFuels to help you plan fuel treatments</w:t>
            </w:r>
          </w:p>
        </w:tc>
        <w:tc>
          <w:tcPr>
            <w:tcW w:w="4428" w:type="dxa"/>
            <w:shd w:val="clear" w:color="auto" w:fill="auto"/>
            <w:vAlign w:val="bottom"/>
          </w:tcPr>
          <w:p w14:paraId="1F25A935" w14:textId="77777777" w:rsidR="00B270E0" w:rsidRPr="00AD528C" w:rsidRDefault="00B270E0">
            <w:pPr>
              <w:rPr>
                <w:rFonts w:ascii="Arial" w:hAnsi="Arial"/>
              </w:rPr>
            </w:pPr>
            <w:r w:rsidRPr="00AD528C">
              <w:rPr>
                <w:rFonts w:ascii="Arial" w:hAnsi="Arial"/>
              </w:rPr>
              <w:t>No</w:t>
            </w:r>
          </w:p>
        </w:tc>
      </w:tr>
      <w:tr w:rsidR="00B270E0" w:rsidRPr="00AD528C" w14:paraId="39D94B0E" w14:textId="77777777" w:rsidTr="00AD528C">
        <w:trPr>
          <w:trHeight w:val="562"/>
        </w:trPr>
        <w:tc>
          <w:tcPr>
            <w:tcW w:w="4428" w:type="dxa"/>
            <w:shd w:val="clear" w:color="auto" w:fill="auto"/>
            <w:vAlign w:val="bottom"/>
          </w:tcPr>
          <w:p w14:paraId="5B543CBC" w14:textId="77777777" w:rsidR="00B270E0" w:rsidRPr="00AD528C" w:rsidRDefault="00B270E0">
            <w:pPr>
              <w:rPr>
                <w:rFonts w:ascii="Arial" w:hAnsi="Arial"/>
              </w:rPr>
            </w:pPr>
            <w:r w:rsidRPr="00AD528C">
              <w:rPr>
                <w:rFonts w:ascii="Arial" w:hAnsi="Arial"/>
              </w:rPr>
              <w:t>Did you use other modeling to help plan fuel treatments, if so which modeling?</w:t>
            </w:r>
          </w:p>
        </w:tc>
        <w:tc>
          <w:tcPr>
            <w:tcW w:w="4428" w:type="dxa"/>
            <w:shd w:val="clear" w:color="auto" w:fill="auto"/>
            <w:vAlign w:val="bottom"/>
          </w:tcPr>
          <w:p w14:paraId="49AAD5CF" w14:textId="77777777" w:rsidR="00B270E0" w:rsidRPr="00AD528C" w:rsidRDefault="00B270E0">
            <w:pPr>
              <w:rPr>
                <w:rFonts w:ascii="Arial" w:hAnsi="Arial"/>
              </w:rPr>
            </w:pPr>
            <w:r w:rsidRPr="00AD528C">
              <w:rPr>
                <w:rFonts w:ascii="Arial" w:hAnsi="Arial"/>
              </w:rPr>
              <w:t>Landfire data, FRCC maps, previous wildfire behavior and previous fire behavior/fuels treatment planning efforts were used to check estimates</w:t>
            </w:r>
          </w:p>
        </w:tc>
      </w:tr>
      <w:tr w:rsidR="00B270E0" w:rsidRPr="00AD528C" w14:paraId="5683599A" w14:textId="77777777" w:rsidTr="00AD528C">
        <w:trPr>
          <w:trHeight w:val="562"/>
        </w:trPr>
        <w:tc>
          <w:tcPr>
            <w:tcW w:w="4428" w:type="dxa"/>
            <w:shd w:val="clear" w:color="auto" w:fill="auto"/>
            <w:vAlign w:val="bottom"/>
          </w:tcPr>
          <w:p w14:paraId="60211E4B" w14:textId="77777777" w:rsidR="00B270E0" w:rsidRPr="00AD528C" w:rsidRDefault="00B270E0">
            <w:pPr>
              <w:rPr>
                <w:rFonts w:ascii="Arial" w:hAnsi="Arial"/>
              </w:rPr>
            </w:pPr>
            <w:r w:rsidRPr="00AD528C">
              <w:rPr>
                <w:rFonts w:ascii="Arial" w:hAnsi="Arial"/>
              </w:rPr>
              <w:t>Did you model fire season costs with the Large Fire Simulator?</w:t>
            </w:r>
          </w:p>
        </w:tc>
        <w:tc>
          <w:tcPr>
            <w:tcW w:w="4428" w:type="dxa"/>
            <w:shd w:val="clear" w:color="auto" w:fill="auto"/>
            <w:vAlign w:val="bottom"/>
          </w:tcPr>
          <w:p w14:paraId="719404A6" w14:textId="77777777" w:rsidR="00B270E0" w:rsidRPr="00AD528C" w:rsidRDefault="00B270E0">
            <w:pPr>
              <w:rPr>
                <w:rFonts w:ascii="Arial" w:hAnsi="Arial"/>
              </w:rPr>
            </w:pPr>
            <w:r w:rsidRPr="00AD528C">
              <w:rPr>
                <w:rFonts w:ascii="Arial" w:hAnsi="Arial"/>
              </w:rPr>
              <w:t>No</w:t>
            </w:r>
          </w:p>
        </w:tc>
      </w:tr>
      <w:tr w:rsidR="00B270E0" w:rsidRPr="00AD528C" w14:paraId="2E7529D2" w14:textId="77777777" w:rsidTr="00AD528C">
        <w:trPr>
          <w:trHeight w:val="562"/>
        </w:trPr>
        <w:tc>
          <w:tcPr>
            <w:tcW w:w="4428" w:type="dxa"/>
            <w:shd w:val="clear" w:color="auto" w:fill="auto"/>
            <w:vAlign w:val="bottom"/>
          </w:tcPr>
          <w:p w14:paraId="0811482F" w14:textId="77777777" w:rsidR="00B270E0" w:rsidRPr="00AD528C" w:rsidRDefault="00B270E0">
            <w:pPr>
              <w:rPr>
                <w:rFonts w:ascii="Arial" w:hAnsi="Arial"/>
              </w:rPr>
            </w:pPr>
            <w:r w:rsidRPr="00AD528C">
              <w:rPr>
                <w:rFonts w:ascii="Arial" w:hAnsi="Arial"/>
              </w:rPr>
              <w:t>If so, who helped you with this modeling?</w:t>
            </w:r>
          </w:p>
        </w:tc>
        <w:tc>
          <w:tcPr>
            <w:tcW w:w="4428" w:type="dxa"/>
            <w:shd w:val="clear" w:color="auto" w:fill="auto"/>
            <w:vAlign w:val="bottom"/>
          </w:tcPr>
          <w:p w14:paraId="1A0AE162" w14:textId="77777777" w:rsidR="00B270E0" w:rsidRPr="00AD528C" w:rsidRDefault="00B270E0">
            <w:pPr>
              <w:rPr>
                <w:rFonts w:ascii="Arial" w:hAnsi="Arial"/>
              </w:rPr>
            </w:pPr>
            <w:r w:rsidRPr="00AD528C">
              <w:rPr>
                <w:rFonts w:ascii="Arial" w:hAnsi="Arial"/>
              </w:rPr>
              <w:t>N/A</w:t>
            </w:r>
          </w:p>
        </w:tc>
      </w:tr>
      <w:tr w:rsidR="00B270E0" w:rsidRPr="00AD528C" w14:paraId="4CC3365A" w14:textId="77777777" w:rsidTr="00AD528C">
        <w:trPr>
          <w:trHeight w:val="562"/>
        </w:trPr>
        <w:tc>
          <w:tcPr>
            <w:tcW w:w="4428" w:type="dxa"/>
            <w:shd w:val="clear" w:color="auto" w:fill="auto"/>
            <w:vAlign w:val="bottom"/>
          </w:tcPr>
          <w:p w14:paraId="5FD22020" w14:textId="77777777" w:rsidR="00B270E0" w:rsidRPr="00AD528C" w:rsidRDefault="00B270E0" w:rsidP="003360A0">
            <w:pPr>
              <w:rPr>
                <w:rFonts w:ascii="Arial" w:hAnsi="Arial"/>
              </w:rPr>
            </w:pPr>
            <w:r w:rsidRPr="00AD528C">
              <w:rPr>
                <w:rFonts w:ascii="Arial" w:hAnsi="Arial"/>
              </w:rPr>
              <w:t>If not, how did you estimate costs, provide details here:</w:t>
            </w:r>
          </w:p>
        </w:tc>
        <w:tc>
          <w:tcPr>
            <w:tcW w:w="4428" w:type="dxa"/>
            <w:shd w:val="clear" w:color="auto" w:fill="auto"/>
            <w:vAlign w:val="bottom"/>
          </w:tcPr>
          <w:p w14:paraId="1B27465E" w14:textId="77777777" w:rsidR="00B270E0" w:rsidRPr="00AD528C" w:rsidRDefault="00B270E0" w:rsidP="003360A0">
            <w:pPr>
              <w:rPr>
                <w:rFonts w:ascii="Arial" w:hAnsi="Arial"/>
              </w:rPr>
            </w:pPr>
            <w:r w:rsidRPr="00AD528C">
              <w:rPr>
                <w:rFonts w:ascii="Arial" w:hAnsi="Arial"/>
              </w:rPr>
              <w:t>Used Stratified cost index in WFDSS</w:t>
            </w:r>
          </w:p>
        </w:tc>
      </w:tr>
      <w:tr w:rsidR="00073401" w:rsidRPr="00AD528C" w14:paraId="7A40FE46" w14:textId="77777777" w:rsidTr="00AD528C">
        <w:tc>
          <w:tcPr>
            <w:tcW w:w="4428" w:type="dxa"/>
            <w:shd w:val="clear" w:color="auto" w:fill="auto"/>
            <w:vAlign w:val="bottom"/>
          </w:tcPr>
          <w:p w14:paraId="7808E8FE" w14:textId="77777777" w:rsidR="00073401" w:rsidRPr="00AD528C" w:rsidRDefault="00073401" w:rsidP="00B4755D">
            <w:pPr>
              <w:rPr>
                <w:rFonts w:ascii="Arial" w:hAnsi="Arial"/>
              </w:rPr>
            </w:pPr>
            <w:r w:rsidRPr="00AD528C">
              <w:rPr>
                <w:rFonts w:ascii="Arial" w:hAnsi="Arial"/>
              </w:rPr>
              <w:t>Did you apply the stratified cost index (SCI) to your F</w:t>
            </w:r>
            <w:r w:rsidR="00B4755D" w:rsidRPr="00AD528C">
              <w:rPr>
                <w:rFonts w:ascii="Arial" w:hAnsi="Arial"/>
              </w:rPr>
              <w:t>S</w:t>
            </w:r>
            <w:r w:rsidRPr="00AD528C">
              <w:rPr>
                <w:rFonts w:ascii="Arial" w:hAnsi="Arial"/>
              </w:rPr>
              <w:t>im results?</w:t>
            </w:r>
          </w:p>
        </w:tc>
        <w:tc>
          <w:tcPr>
            <w:tcW w:w="4428" w:type="dxa"/>
            <w:shd w:val="clear" w:color="auto" w:fill="auto"/>
            <w:vAlign w:val="bottom"/>
          </w:tcPr>
          <w:p w14:paraId="08DF515C" w14:textId="77777777" w:rsidR="00073401" w:rsidRPr="00AD528C" w:rsidRDefault="00073401" w:rsidP="00B4755D">
            <w:pPr>
              <w:rPr>
                <w:rFonts w:ascii="Arial" w:hAnsi="Arial"/>
              </w:rPr>
            </w:pPr>
            <w:r w:rsidRPr="00AD528C">
              <w:rPr>
                <w:rFonts w:ascii="Arial" w:hAnsi="Arial"/>
              </w:rPr>
              <w:t>Yes</w:t>
            </w:r>
          </w:p>
        </w:tc>
      </w:tr>
      <w:tr w:rsidR="00B4755D" w:rsidRPr="00AD528C" w14:paraId="01DA73FE" w14:textId="77777777" w:rsidTr="00AD528C">
        <w:trPr>
          <w:trHeight w:val="562"/>
        </w:trPr>
        <w:tc>
          <w:tcPr>
            <w:tcW w:w="4428" w:type="dxa"/>
            <w:shd w:val="clear" w:color="auto" w:fill="auto"/>
            <w:vAlign w:val="bottom"/>
          </w:tcPr>
          <w:p w14:paraId="2A67CB0D" w14:textId="77777777" w:rsidR="00B4755D" w:rsidRPr="00AD528C" w:rsidRDefault="00B4755D">
            <w:pPr>
              <w:rPr>
                <w:rFonts w:ascii="Arial" w:hAnsi="Arial"/>
              </w:rPr>
            </w:pPr>
            <w:r w:rsidRPr="00AD528C">
              <w:rPr>
                <w:rFonts w:ascii="Arial" w:hAnsi="Arial"/>
              </w:rPr>
              <w:t>Who helped you apply SCI to your FSim results?</w:t>
            </w:r>
          </w:p>
        </w:tc>
        <w:tc>
          <w:tcPr>
            <w:tcW w:w="4428" w:type="dxa"/>
            <w:shd w:val="clear" w:color="auto" w:fill="auto"/>
            <w:vAlign w:val="bottom"/>
          </w:tcPr>
          <w:p w14:paraId="6AE582DE" w14:textId="77777777" w:rsidR="00B4755D" w:rsidRPr="00AD528C" w:rsidRDefault="00B4755D">
            <w:pPr>
              <w:rPr>
                <w:rFonts w:ascii="Arial" w:hAnsi="Arial"/>
              </w:rPr>
            </w:pPr>
            <w:r w:rsidRPr="00AD528C">
              <w:rPr>
                <w:rFonts w:ascii="Arial" w:hAnsi="Arial"/>
              </w:rPr>
              <w:t>Forest Fuels Specialist colaboration</w:t>
            </w:r>
          </w:p>
        </w:tc>
      </w:tr>
      <w:tr w:rsidR="00073401" w:rsidRPr="00AD528C" w14:paraId="568D833D" w14:textId="77777777" w:rsidTr="00AD528C">
        <w:tc>
          <w:tcPr>
            <w:tcW w:w="4428" w:type="dxa"/>
            <w:shd w:val="clear" w:color="auto" w:fill="auto"/>
            <w:vAlign w:val="bottom"/>
          </w:tcPr>
          <w:p w14:paraId="34A075C5" w14:textId="77777777" w:rsidR="00073401" w:rsidRPr="00AD528C" w:rsidRDefault="00073401" w:rsidP="00B4755D">
            <w:pPr>
              <w:rPr>
                <w:rFonts w:ascii="Arial" w:hAnsi="Arial"/>
              </w:rPr>
            </w:pPr>
            <w:r w:rsidRPr="00AD528C">
              <w:rPr>
                <w:rFonts w:ascii="Arial" w:hAnsi="Arial"/>
              </w:rPr>
              <w:t>Did you filter to remove F</w:t>
            </w:r>
            <w:r w:rsidR="00B4755D" w:rsidRPr="00AD528C">
              <w:rPr>
                <w:rFonts w:ascii="Arial" w:hAnsi="Arial"/>
              </w:rPr>
              <w:t>S</w:t>
            </w:r>
            <w:r w:rsidRPr="00AD528C">
              <w:rPr>
                <w:rFonts w:ascii="Arial" w:hAnsi="Arial"/>
              </w:rPr>
              <w:t>im fires smaller than 300</w:t>
            </w:r>
            <w:r w:rsidR="00B4755D" w:rsidRPr="00AD528C">
              <w:rPr>
                <w:rFonts w:ascii="Arial" w:hAnsi="Arial"/>
              </w:rPr>
              <w:t xml:space="preserve"> </w:t>
            </w:r>
            <w:r w:rsidRPr="00AD528C">
              <w:rPr>
                <w:rFonts w:ascii="Arial" w:hAnsi="Arial"/>
              </w:rPr>
              <w:t>acres and larger than a reasonable threshold?</w:t>
            </w:r>
          </w:p>
        </w:tc>
        <w:tc>
          <w:tcPr>
            <w:tcW w:w="4428" w:type="dxa"/>
            <w:shd w:val="clear" w:color="auto" w:fill="auto"/>
            <w:vAlign w:val="bottom"/>
          </w:tcPr>
          <w:p w14:paraId="0AD2DDA4" w14:textId="77777777" w:rsidR="00073401" w:rsidRPr="00AD528C" w:rsidRDefault="00073401" w:rsidP="00B4755D">
            <w:pPr>
              <w:rPr>
                <w:rFonts w:ascii="Arial" w:hAnsi="Arial"/>
              </w:rPr>
            </w:pPr>
            <w:r w:rsidRPr="00AD528C">
              <w:rPr>
                <w:rFonts w:ascii="Arial" w:hAnsi="Arial"/>
              </w:rPr>
              <w:t>Yes</w:t>
            </w:r>
          </w:p>
        </w:tc>
      </w:tr>
      <w:tr w:rsidR="00B4755D" w:rsidRPr="00AD528C" w14:paraId="4F0C6933" w14:textId="77777777" w:rsidTr="00AD528C">
        <w:trPr>
          <w:trHeight w:val="562"/>
        </w:trPr>
        <w:tc>
          <w:tcPr>
            <w:tcW w:w="4428" w:type="dxa"/>
            <w:shd w:val="clear" w:color="auto" w:fill="auto"/>
            <w:vAlign w:val="bottom"/>
          </w:tcPr>
          <w:p w14:paraId="0DF0B0E0" w14:textId="77777777" w:rsidR="00B4755D" w:rsidRPr="00AD528C" w:rsidRDefault="00B4755D">
            <w:pPr>
              <w:rPr>
                <w:rFonts w:ascii="Arial" w:hAnsi="Arial"/>
              </w:rPr>
            </w:pPr>
            <w:r w:rsidRPr="00AD528C">
              <w:rPr>
                <w:rFonts w:ascii="Arial" w:hAnsi="Arial"/>
              </w:rPr>
              <w:t>What is the upper threshold you used?</w:t>
            </w:r>
          </w:p>
        </w:tc>
        <w:tc>
          <w:tcPr>
            <w:tcW w:w="4428" w:type="dxa"/>
            <w:shd w:val="clear" w:color="auto" w:fill="auto"/>
            <w:vAlign w:val="bottom"/>
          </w:tcPr>
          <w:p w14:paraId="65BE4290" w14:textId="77777777" w:rsidR="00B4755D" w:rsidRPr="00AD528C" w:rsidRDefault="00B4755D">
            <w:pPr>
              <w:rPr>
                <w:rFonts w:ascii="Arial" w:hAnsi="Arial"/>
              </w:rPr>
            </w:pPr>
            <w:r w:rsidRPr="00AD528C">
              <w:rPr>
                <w:rFonts w:ascii="Arial" w:hAnsi="Arial"/>
              </w:rPr>
              <w:t>Fire size was set at 30,000 ac (Winter Fire 2002, Paisley RD)</w:t>
            </w:r>
          </w:p>
        </w:tc>
      </w:tr>
      <w:tr w:rsidR="00B4755D" w:rsidRPr="00AD528C" w14:paraId="6D1B1F33" w14:textId="77777777" w:rsidTr="00AD528C">
        <w:trPr>
          <w:trHeight w:val="562"/>
        </w:trPr>
        <w:tc>
          <w:tcPr>
            <w:tcW w:w="4428" w:type="dxa"/>
            <w:shd w:val="clear" w:color="auto" w:fill="auto"/>
            <w:vAlign w:val="bottom"/>
          </w:tcPr>
          <w:p w14:paraId="2A2CB008" w14:textId="77777777" w:rsidR="00B4755D" w:rsidRPr="00AD528C" w:rsidRDefault="00B4755D">
            <w:pPr>
              <w:rPr>
                <w:rFonts w:ascii="Arial" w:hAnsi="Arial"/>
              </w:rPr>
            </w:pPr>
            <w:r w:rsidRPr="00AD528C">
              <w:rPr>
                <w:rFonts w:ascii="Arial" w:hAnsi="Arial"/>
              </w:rPr>
              <w:t>Did you use median pre treatment costs per fire season?</w:t>
            </w:r>
          </w:p>
        </w:tc>
        <w:tc>
          <w:tcPr>
            <w:tcW w:w="4428" w:type="dxa"/>
            <w:shd w:val="clear" w:color="auto" w:fill="auto"/>
            <w:vAlign w:val="bottom"/>
          </w:tcPr>
          <w:p w14:paraId="0F69E8F8" w14:textId="77777777" w:rsidR="00B4755D" w:rsidRPr="00AD528C" w:rsidRDefault="00B4755D">
            <w:pPr>
              <w:rPr>
                <w:rFonts w:ascii="Arial" w:hAnsi="Arial"/>
              </w:rPr>
            </w:pPr>
            <w:r w:rsidRPr="00AD528C">
              <w:rPr>
                <w:rFonts w:ascii="Arial" w:hAnsi="Arial"/>
              </w:rPr>
              <w:t>Pre treatment costs were calculated using a weighted mean (same as for post treatment). Current conditions are 10% of the brush cost and 90% of the timber cost for fire management.</w:t>
            </w:r>
          </w:p>
        </w:tc>
      </w:tr>
      <w:tr w:rsidR="00073401" w:rsidRPr="00AD528C" w14:paraId="64114616" w14:textId="77777777" w:rsidTr="00AD528C">
        <w:tc>
          <w:tcPr>
            <w:tcW w:w="4428" w:type="dxa"/>
            <w:shd w:val="clear" w:color="auto" w:fill="auto"/>
            <w:vAlign w:val="bottom"/>
          </w:tcPr>
          <w:p w14:paraId="4488CEB4" w14:textId="77777777" w:rsidR="00073401" w:rsidRPr="00AD528C" w:rsidRDefault="00073401">
            <w:pPr>
              <w:rPr>
                <w:rFonts w:ascii="Arial" w:hAnsi="Arial"/>
              </w:rPr>
            </w:pPr>
            <w:r w:rsidRPr="00AD528C">
              <w:rPr>
                <w:rFonts w:ascii="Arial" w:hAnsi="Arial"/>
              </w:rPr>
              <w:t>Did you use median post treatment costs per fire season?</w:t>
            </w:r>
          </w:p>
        </w:tc>
        <w:tc>
          <w:tcPr>
            <w:tcW w:w="4428" w:type="dxa"/>
            <w:shd w:val="clear" w:color="auto" w:fill="auto"/>
            <w:vAlign w:val="bottom"/>
          </w:tcPr>
          <w:p w14:paraId="4F6EADE0" w14:textId="77777777" w:rsidR="00073401" w:rsidRPr="00AD528C" w:rsidRDefault="00073401" w:rsidP="00B4755D">
            <w:pPr>
              <w:rPr>
                <w:rFonts w:ascii="Arial" w:hAnsi="Arial"/>
              </w:rPr>
            </w:pPr>
            <w:r w:rsidRPr="00AD528C">
              <w:rPr>
                <w:rFonts w:ascii="Arial" w:hAnsi="Arial"/>
              </w:rPr>
              <w:t xml:space="preserve">Post-treatment costs were calculated using a weighted mean, assuming treatments will reduce the cost of fire management to </w:t>
            </w:r>
            <w:r w:rsidR="00B4755D" w:rsidRPr="00AD528C">
              <w:rPr>
                <w:rFonts w:ascii="Arial" w:hAnsi="Arial"/>
              </w:rPr>
              <w:t>4</w:t>
            </w:r>
            <w:r w:rsidRPr="00AD528C">
              <w:rPr>
                <w:rFonts w:ascii="Arial" w:hAnsi="Arial"/>
              </w:rPr>
              <w:t xml:space="preserve">0% of the brush cost and </w:t>
            </w:r>
            <w:r w:rsidR="00B4755D" w:rsidRPr="00AD528C">
              <w:rPr>
                <w:rFonts w:ascii="Arial" w:hAnsi="Arial"/>
              </w:rPr>
              <w:t>6</w:t>
            </w:r>
            <w:r w:rsidRPr="00AD528C">
              <w:rPr>
                <w:rFonts w:ascii="Arial" w:hAnsi="Arial"/>
              </w:rPr>
              <w:t>0% of the timber cost. Very conservative estimate (1</w:t>
            </w:r>
            <w:r w:rsidR="00B4755D" w:rsidRPr="00AD528C">
              <w:rPr>
                <w:rFonts w:ascii="Arial" w:hAnsi="Arial"/>
              </w:rPr>
              <w:t>3</w:t>
            </w:r>
            <w:r w:rsidRPr="00AD528C">
              <w:rPr>
                <w:rFonts w:ascii="Arial" w:hAnsi="Arial"/>
              </w:rPr>
              <w:t>% reduction in fire cost)</w:t>
            </w:r>
          </w:p>
        </w:tc>
      </w:tr>
      <w:tr w:rsidR="00073401" w:rsidRPr="00AD528C" w14:paraId="67975DBE" w14:textId="77777777" w:rsidTr="00AD528C">
        <w:trPr>
          <w:trHeight w:val="562"/>
        </w:trPr>
        <w:tc>
          <w:tcPr>
            <w:tcW w:w="4428" w:type="dxa"/>
            <w:shd w:val="clear" w:color="auto" w:fill="auto"/>
            <w:vAlign w:val="bottom"/>
          </w:tcPr>
          <w:p w14:paraId="05BAA06C" w14:textId="77777777" w:rsidR="00073401" w:rsidRPr="00AD528C" w:rsidRDefault="00B4755D">
            <w:pPr>
              <w:rPr>
                <w:rFonts w:ascii="Arial" w:hAnsi="Arial"/>
              </w:rPr>
            </w:pPr>
            <w:r w:rsidRPr="00AD528C">
              <w:rPr>
                <w:rFonts w:ascii="Arial" w:hAnsi="Arial"/>
              </w:rPr>
              <w:t>Did you test the statistical difference of the fire season cost distributions using a univariate test?</w:t>
            </w:r>
          </w:p>
        </w:tc>
        <w:tc>
          <w:tcPr>
            <w:tcW w:w="4428" w:type="dxa"/>
            <w:shd w:val="clear" w:color="auto" w:fill="auto"/>
            <w:vAlign w:val="bottom"/>
          </w:tcPr>
          <w:p w14:paraId="63A90E52" w14:textId="77777777" w:rsidR="00073401" w:rsidRPr="00AD528C" w:rsidRDefault="00B4755D">
            <w:pPr>
              <w:rPr>
                <w:rFonts w:ascii="Arial" w:hAnsi="Arial"/>
              </w:rPr>
            </w:pPr>
            <w:r w:rsidRPr="00AD528C">
              <w:rPr>
                <w:rFonts w:ascii="Arial" w:hAnsi="Arial"/>
              </w:rPr>
              <w:t>No</w:t>
            </w:r>
          </w:p>
        </w:tc>
      </w:tr>
      <w:tr w:rsidR="00593E87" w:rsidRPr="00AD528C" w14:paraId="4289257A" w14:textId="77777777" w:rsidTr="00AD528C">
        <w:trPr>
          <w:trHeight w:val="562"/>
        </w:trPr>
        <w:tc>
          <w:tcPr>
            <w:tcW w:w="4428" w:type="dxa"/>
            <w:shd w:val="clear" w:color="auto" w:fill="auto"/>
            <w:vAlign w:val="bottom"/>
          </w:tcPr>
          <w:p w14:paraId="34F428D3" w14:textId="77777777" w:rsidR="00593E87" w:rsidRPr="00AD528C" w:rsidRDefault="00593E87">
            <w:pPr>
              <w:rPr>
                <w:rFonts w:ascii="Arial" w:hAnsi="Arial"/>
              </w:rPr>
            </w:pPr>
            <w:r w:rsidRPr="00AD528C">
              <w:rPr>
                <w:rFonts w:ascii="Arial" w:hAnsi="Arial"/>
              </w:rPr>
              <w:t>What were the results?</w:t>
            </w:r>
          </w:p>
        </w:tc>
        <w:tc>
          <w:tcPr>
            <w:tcW w:w="4428" w:type="dxa"/>
            <w:shd w:val="clear" w:color="auto" w:fill="auto"/>
            <w:vAlign w:val="bottom"/>
          </w:tcPr>
          <w:p w14:paraId="15CF0896" w14:textId="77777777" w:rsidR="00593E87" w:rsidRPr="00AD528C" w:rsidRDefault="00593E87" w:rsidP="00593E87">
            <w:pPr>
              <w:rPr>
                <w:rFonts w:ascii="Arial" w:hAnsi="Arial"/>
              </w:rPr>
            </w:pPr>
            <w:r w:rsidRPr="00AD528C">
              <w:rPr>
                <w:rFonts w:ascii="Arial" w:hAnsi="Arial"/>
              </w:rPr>
              <w:t>I expect significantly different fire sizes and costs pre and post treatment.</w:t>
            </w:r>
          </w:p>
        </w:tc>
      </w:tr>
      <w:tr w:rsidR="00073401" w:rsidRPr="00AD528C" w14:paraId="2221436B" w14:textId="77777777" w:rsidTr="00AD528C">
        <w:tc>
          <w:tcPr>
            <w:tcW w:w="4428" w:type="dxa"/>
            <w:shd w:val="clear" w:color="auto" w:fill="auto"/>
            <w:vAlign w:val="bottom"/>
          </w:tcPr>
          <w:p w14:paraId="226FA1FF" w14:textId="77777777" w:rsidR="00073401" w:rsidRPr="00AD528C" w:rsidRDefault="00073401">
            <w:pPr>
              <w:rPr>
                <w:rFonts w:ascii="Arial" w:hAnsi="Arial"/>
              </w:rPr>
            </w:pPr>
            <w:r w:rsidRPr="00AD528C">
              <w:rPr>
                <w:rFonts w:ascii="Arial" w:hAnsi="Arial"/>
              </w:rPr>
              <w:t>Did you estimate Burned Area Emergency Response (BAER) costs in you analysis?</w:t>
            </w:r>
          </w:p>
        </w:tc>
        <w:tc>
          <w:tcPr>
            <w:tcW w:w="4428" w:type="dxa"/>
            <w:shd w:val="clear" w:color="auto" w:fill="auto"/>
            <w:vAlign w:val="bottom"/>
          </w:tcPr>
          <w:p w14:paraId="2FA683F6" w14:textId="77777777" w:rsidR="00073401" w:rsidRPr="00AD528C" w:rsidRDefault="00073401">
            <w:pPr>
              <w:rPr>
                <w:rFonts w:ascii="Arial" w:hAnsi="Arial"/>
              </w:rPr>
            </w:pPr>
            <w:r w:rsidRPr="00AD528C">
              <w:rPr>
                <w:rFonts w:ascii="Arial" w:hAnsi="Arial"/>
              </w:rPr>
              <w:t>Yes</w:t>
            </w:r>
          </w:p>
        </w:tc>
      </w:tr>
      <w:tr w:rsidR="00073401" w:rsidRPr="00AD528C" w14:paraId="1CAF0D84" w14:textId="77777777" w:rsidTr="00AD528C">
        <w:tc>
          <w:tcPr>
            <w:tcW w:w="4428" w:type="dxa"/>
            <w:shd w:val="clear" w:color="auto" w:fill="auto"/>
            <w:vAlign w:val="bottom"/>
          </w:tcPr>
          <w:p w14:paraId="71242B8C" w14:textId="77777777" w:rsidR="00073401" w:rsidRPr="00AD528C" w:rsidRDefault="00073401">
            <w:pPr>
              <w:rPr>
                <w:rFonts w:ascii="Arial" w:hAnsi="Arial"/>
              </w:rPr>
            </w:pPr>
            <w:r w:rsidRPr="00AD528C">
              <w:rPr>
                <w:rFonts w:ascii="Arial" w:hAnsi="Arial"/>
              </w:rPr>
              <w:t>Did you use H codes or some other approach to estimate these costs?</w:t>
            </w:r>
          </w:p>
        </w:tc>
        <w:tc>
          <w:tcPr>
            <w:tcW w:w="4428" w:type="dxa"/>
            <w:shd w:val="clear" w:color="auto" w:fill="auto"/>
            <w:vAlign w:val="bottom"/>
          </w:tcPr>
          <w:p w14:paraId="13A7853C" w14:textId="77777777" w:rsidR="00073401" w:rsidRPr="00AD528C" w:rsidRDefault="00073401" w:rsidP="00593E87">
            <w:pPr>
              <w:rPr>
                <w:rFonts w:ascii="Arial" w:hAnsi="Arial"/>
              </w:rPr>
            </w:pPr>
            <w:r w:rsidRPr="00AD528C">
              <w:rPr>
                <w:rFonts w:ascii="Arial" w:hAnsi="Arial"/>
              </w:rPr>
              <w:t xml:space="preserve">Used </w:t>
            </w:r>
            <w:r w:rsidR="00593E87" w:rsidRPr="00AD528C">
              <w:rPr>
                <w:rFonts w:ascii="Arial" w:hAnsi="Arial"/>
              </w:rPr>
              <w:t>5</w:t>
            </w:r>
            <w:r w:rsidRPr="00AD528C">
              <w:rPr>
                <w:rFonts w:ascii="Arial" w:hAnsi="Arial"/>
              </w:rPr>
              <w:t xml:space="preserve">% of Fire Management Costs </w:t>
            </w:r>
            <w:r w:rsidR="00593E87" w:rsidRPr="00AD528C">
              <w:rPr>
                <w:rFonts w:ascii="Arial" w:hAnsi="Arial"/>
              </w:rPr>
              <w:t xml:space="preserve">for pre treatment, and 3% post treatment </w:t>
            </w:r>
            <w:r w:rsidRPr="00AD528C">
              <w:rPr>
                <w:rFonts w:ascii="Arial" w:hAnsi="Arial"/>
              </w:rPr>
              <w:t xml:space="preserve">per CFLRP Manual. I would assume that our </w:t>
            </w:r>
            <w:r w:rsidR="00593E87" w:rsidRPr="00AD528C">
              <w:rPr>
                <w:rFonts w:ascii="Arial" w:hAnsi="Arial"/>
              </w:rPr>
              <w:t xml:space="preserve">pre treatment </w:t>
            </w:r>
            <w:r w:rsidRPr="00AD528C">
              <w:rPr>
                <w:rFonts w:ascii="Arial" w:hAnsi="Arial"/>
              </w:rPr>
              <w:t xml:space="preserve">costs would be </w:t>
            </w:r>
            <w:r w:rsidR="00593E87" w:rsidRPr="00AD528C">
              <w:rPr>
                <w:rFonts w:ascii="Arial" w:hAnsi="Arial"/>
              </w:rPr>
              <w:t xml:space="preserve">significantly </w:t>
            </w:r>
            <w:r w:rsidRPr="00AD528C">
              <w:rPr>
                <w:rFonts w:ascii="Arial" w:hAnsi="Arial"/>
              </w:rPr>
              <w:t>higher based on recent fires.</w:t>
            </w:r>
          </w:p>
        </w:tc>
      </w:tr>
      <w:tr w:rsidR="00073401" w:rsidRPr="00AD528C" w14:paraId="35C7F563" w14:textId="77777777" w:rsidTr="00AD528C">
        <w:tc>
          <w:tcPr>
            <w:tcW w:w="4428" w:type="dxa"/>
            <w:shd w:val="clear" w:color="auto" w:fill="auto"/>
            <w:vAlign w:val="bottom"/>
          </w:tcPr>
          <w:p w14:paraId="02A635B5" w14:textId="77777777" w:rsidR="00073401" w:rsidRPr="00AD528C" w:rsidRDefault="00073401">
            <w:pPr>
              <w:rPr>
                <w:rFonts w:ascii="Arial" w:hAnsi="Arial"/>
              </w:rPr>
            </w:pPr>
            <w:r w:rsidRPr="00AD528C">
              <w:rPr>
                <w:rFonts w:ascii="Arial" w:hAnsi="Arial"/>
              </w:rPr>
              <w:t>Did these cost change between pre and post treatment?</w:t>
            </w:r>
          </w:p>
        </w:tc>
        <w:tc>
          <w:tcPr>
            <w:tcW w:w="4428" w:type="dxa"/>
            <w:shd w:val="clear" w:color="auto" w:fill="auto"/>
            <w:vAlign w:val="bottom"/>
          </w:tcPr>
          <w:p w14:paraId="3D670F6F" w14:textId="77777777" w:rsidR="00073401" w:rsidRPr="00AD528C" w:rsidRDefault="00073401" w:rsidP="00593E87">
            <w:pPr>
              <w:rPr>
                <w:rFonts w:ascii="Arial" w:hAnsi="Arial"/>
              </w:rPr>
            </w:pPr>
            <w:r w:rsidRPr="00AD528C">
              <w:rPr>
                <w:rFonts w:ascii="Arial" w:hAnsi="Arial"/>
              </w:rPr>
              <w:t>Yes</w:t>
            </w:r>
          </w:p>
        </w:tc>
      </w:tr>
      <w:tr w:rsidR="00073401" w:rsidRPr="00AD528C" w14:paraId="7DBAB4AE" w14:textId="77777777" w:rsidTr="00AD528C">
        <w:tc>
          <w:tcPr>
            <w:tcW w:w="4428" w:type="dxa"/>
            <w:shd w:val="clear" w:color="auto" w:fill="auto"/>
            <w:vAlign w:val="bottom"/>
          </w:tcPr>
          <w:p w14:paraId="531D9C33" w14:textId="77777777" w:rsidR="00073401" w:rsidRPr="00AD528C" w:rsidRDefault="00073401">
            <w:pPr>
              <w:rPr>
                <w:rFonts w:ascii="Arial" w:hAnsi="Arial"/>
              </w:rPr>
            </w:pPr>
            <w:r w:rsidRPr="00AD528C">
              <w:rPr>
                <w:rFonts w:ascii="Arial" w:hAnsi="Arial"/>
              </w:rPr>
              <w:t>Did you estimate long term rehabilitation and reforestation costs in your analysis?</w:t>
            </w:r>
          </w:p>
        </w:tc>
        <w:tc>
          <w:tcPr>
            <w:tcW w:w="4428" w:type="dxa"/>
            <w:shd w:val="clear" w:color="auto" w:fill="auto"/>
            <w:vAlign w:val="bottom"/>
          </w:tcPr>
          <w:p w14:paraId="31FE2413" w14:textId="77777777" w:rsidR="00073401" w:rsidRPr="00AD528C" w:rsidRDefault="00073401">
            <w:pPr>
              <w:rPr>
                <w:rFonts w:ascii="Arial" w:hAnsi="Arial"/>
              </w:rPr>
            </w:pPr>
            <w:r w:rsidRPr="00AD528C">
              <w:rPr>
                <w:rFonts w:ascii="Arial" w:hAnsi="Arial"/>
              </w:rPr>
              <w:t>No</w:t>
            </w:r>
          </w:p>
        </w:tc>
      </w:tr>
      <w:tr w:rsidR="00073401" w:rsidRPr="00AD528C" w14:paraId="51DCEC64" w14:textId="77777777" w:rsidTr="00AD528C">
        <w:tc>
          <w:tcPr>
            <w:tcW w:w="4428" w:type="dxa"/>
            <w:shd w:val="clear" w:color="auto" w:fill="auto"/>
            <w:vAlign w:val="bottom"/>
          </w:tcPr>
          <w:p w14:paraId="7EB277DC" w14:textId="77777777" w:rsidR="00073401" w:rsidRPr="00AD528C" w:rsidRDefault="00073401">
            <w:pPr>
              <w:rPr>
                <w:rFonts w:ascii="Arial" w:hAnsi="Arial"/>
              </w:rPr>
            </w:pPr>
            <w:r w:rsidRPr="00AD528C">
              <w:rPr>
                <w:rFonts w:ascii="Arial" w:hAnsi="Arial"/>
              </w:rPr>
              <w:t>How did you develop these estimates, and did these cost change between pre and post treatment?</w:t>
            </w:r>
          </w:p>
        </w:tc>
        <w:tc>
          <w:tcPr>
            <w:tcW w:w="4428" w:type="dxa"/>
            <w:shd w:val="clear" w:color="auto" w:fill="auto"/>
            <w:vAlign w:val="bottom"/>
          </w:tcPr>
          <w:p w14:paraId="1FAD2E7B" w14:textId="77777777" w:rsidR="00073401" w:rsidRPr="00AD528C" w:rsidRDefault="00593E87">
            <w:pPr>
              <w:rPr>
                <w:rFonts w:ascii="Arial" w:hAnsi="Arial"/>
              </w:rPr>
            </w:pPr>
            <w:r w:rsidRPr="00AD528C">
              <w:rPr>
                <w:rFonts w:ascii="Arial" w:hAnsi="Arial"/>
              </w:rPr>
              <w:t>5</w:t>
            </w:r>
            <w:r w:rsidR="00073401" w:rsidRPr="00AD528C">
              <w:rPr>
                <w:rFonts w:ascii="Arial" w:hAnsi="Arial"/>
              </w:rPr>
              <w:t>% of Pre-treatment differed from 3% of Post-treatment</w:t>
            </w:r>
            <w:r w:rsidRPr="00AD528C">
              <w:rPr>
                <w:rFonts w:ascii="Arial" w:hAnsi="Arial"/>
              </w:rPr>
              <w:t>. Both very conservative estimates considering the BAER for Winter Fire of 2002.</w:t>
            </w:r>
          </w:p>
        </w:tc>
      </w:tr>
      <w:tr w:rsidR="00073401" w:rsidRPr="00AD528C" w14:paraId="08A51327" w14:textId="77777777" w:rsidTr="00AD528C">
        <w:tc>
          <w:tcPr>
            <w:tcW w:w="4428" w:type="dxa"/>
            <w:shd w:val="clear" w:color="auto" w:fill="auto"/>
            <w:vAlign w:val="bottom"/>
          </w:tcPr>
          <w:p w14:paraId="23658BA7" w14:textId="77777777" w:rsidR="00073401" w:rsidRPr="00AD528C" w:rsidRDefault="00073401">
            <w:pPr>
              <w:rPr>
                <w:rFonts w:ascii="Arial" w:hAnsi="Arial"/>
              </w:rPr>
            </w:pPr>
            <w:r w:rsidRPr="00AD528C">
              <w:rPr>
                <w:rFonts w:ascii="Arial" w:hAnsi="Arial"/>
              </w:rPr>
              <w:t> </w:t>
            </w:r>
          </w:p>
        </w:tc>
        <w:tc>
          <w:tcPr>
            <w:tcW w:w="4428" w:type="dxa"/>
            <w:shd w:val="clear" w:color="auto" w:fill="auto"/>
            <w:vAlign w:val="bottom"/>
          </w:tcPr>
          <w:p w14:paraId="09AB388C" w14:textId="77777777" w:rsidR="00073401" w:rsidRPr="00AD528C" w:rsidRDefault="00073401">
            <w:pPr>
              <w:rPr>
                <w:rFonts w:ascii="Arial" w:hAnsi="Arial"/>
              </w:rPr>
            </w:pPr>
            <w:r w:rsidRPr="00AD528C">
              <w:rPr>
                <w:rFonts w:ascii="Arial" w:hAnsi="Arial"/>
              </w:rPr>
              <w:t> </w:t>
            </w:r>
          </w:p>
        </w:tc>
      </w:tr>
      <w:tr w:rsidR="00073401" w:rsidRPr="00AD528C" w14:paraId="63351DF3" w14:textId="77777777" w:rsidTr="00AD528C">
        <w:tc>
          <w:tcPr>
            <w:tcW w:w="4428" w:type="dxa"/>
            <w:shd w:val="clear" w:color="auto" w:fill="auto"/>
            <w:vAlign w:val="bottom"/>
          </w:tcPr>
          <w:p w14:paraId="3FDC6CCD" w14:textId="77777777" w:rsidR="00073401" w:rsidRPr="00AD528C" w:rsidRDefault="00073401">
            <w:pPr>
              <w:rPr>
                <w:rFonts w:ascii="Arial" w:hAnsi="Arial"/>
              </w:rPr>
            </w:pPr>
            <w:r w:rsidRPr="00AD528C">
              <w:rPr>
                <w:rFonts w:ascii="Arial" w:hAnsi="Arial"/>
              </w:rPr>
              <w:t xml:space="preserve">Did you include small fire cost estimates in your analysis? </w:t>
            </w:r>
          </w:p>
        </w:tc>
        <w:tc>
          <w:tcPr>
            <w:tcW w:w="4428" w:type="dxa"/>
            <w:shd w:val="clear" w:color="auto" w:fill="auto"/>
            <w:vAlign w:val="bottom"/>
          </w:tcPr>
          <w:p w14:paraId="0646BFB4" w14:textId="77777777" w:rsidR="00073401" w:rsidRPr="00AD528C" w:rsidRDefault="00593E87">
            <w:pPr>
              <w:rPr>
                <w:rFonts w:ascii="Arial" w:hAnsi="Arial"/>
              </w:rPr>
            </w:pPr>
            <w:r w:rsidRPr="00AD528C">
              <w:rPr>
                <w:rFonts w:ascii="Arial" w:hAnsi="Arial"/>
              </w:rPr>
              <w:t>Yes</w:t>
            </w:r>
          </w:p>
        </w:tc>
      </w:tr>
      <w:tr w:rsidR="00073401" w:rsidRPr="00AD528C" w14:paraId="22A0E10F" w14:textId="77777777" w:rsidTr="00AD528C">
        <w:trPr>
          <w:trHeight w:val="562"/>
        </w:trPr>
        <w:tc>
          <w:tcPr>
            <w:tcW w:w="4428" w:type="dxa"/>
            <w:shd w:val="clear" w:color="auto" w:fill="auto"/>
            <w:vAlign w:val="bottom"/>
          </w:tcPr>
          <w:p w14:paraId="07CAF103" w14:textId="77777777" w:rsidR="00073401" w:rsidRPr="00AD528C" w:rsidRDefault="00593E87">
            <w:pPr>
              <w:rPr>
                <w:rFonts w:ascii="Arial" w:hAnsi="Arial"/>
              </w:rPr>
            </w:pPr>
            <w:r w:rsidRPr="00AD528C">
              <w:rPr>
                <w:rFonts w:ascii="Arial" w:hAnsi="Arial"/>
              </w:rPr>
              <w:t>If so, how did you estimate these costs, what time period is used as a reference, and did these cost change between pre and post treatment?</w:t>
            </w:r>
          </w:p>
        </w:tc>
        <w:tc>
          <w:tcPr>
            <w:tcW w:w="4428" w:type="dxa"/>
            <w:shd w:val="clear" w:color="auto" w:fill="auto"/>
            <w:vAlign w:val="bottom"/>
          </w:tcPr>
          <w:p w14:paraId="0F8CABA0" w14:textId="77777777" w:rsidR="00073401" w:rsidRPr="00AD528C" w:rsidRDefault="00593E87">
            <w:pPr>
              <w:rPr>
                <w:rFonts w:ascii="Arial" w:hAnsi="Arial"/>
              </w:rPr>
            </w:pPr>
            <w:r w:rsidRPr="00AD528C">
              <w:rPr>
                <w:rFonts w:ascii="Arial" w:hAnsi="Arial"/>
              </w:rPr>
              <w:t>We estimated mean annual small fire costs by using recent severity funding and local fire (&lt;300 ac) costs. Conservative estimate.</w:t>
            </w:r>
          </w:p>
        </w:tc>
      </w:tr>
      <w:tr w:rsidR="00593E87" w:rsidRPr="00AD528C" w14:paraId="027911F8" w14:textId="77777777" w:rsidTr="00AD528C">
        <w:tc>
          <w:tcPr>
            <w:tcW w:w="4428" w:type="dxa"/>
            <w:shd w:val="clear" w:color="auto" w:fill="auto"/>
            <w:vAlign w:val="bottom"/>
          </w:tcPr>
          <w:p w14:paraId="10E6BE50" w14:textId="77777777" w:rsidR="00593E87" w:rsidRPr="00AD528C" w:rsidRDefault="00593E87">
            <w:pPr>
              <w:rPr>
                <w:rFonts w:ascii="Arial" w:hAnsi="Arial"/>
              </w:rPr>
            </w:pPr>
          </w:p>
        </w:tc>
        <w:tc>
          <w:tcPr>
            <w:tcW w:w="4428" w:type="dxa"/>
            <w:shd w:val="clear" w:color="auto" w:fill="auto"/>
            <w:vAlign w:val="bottom"/>
          </w:tcPr>
          <w:p w14:paraId="7F1FCFEF" w14:textId="77777777" w:rsidR="00593E87" w:rsidRPr="00AD528C" w:rsidRDefault="00593E87">
            <w:pPr>
              <w:rPr>
                <w:rFonts w:ascii="Arial" w:hAnsi="Arial"/>
              </w:rPr>
            </w:pPr>
          </w:p>
        </w:tc>
      </w:tr>
      <w:tr w:rsidR="00073401" w:rsidRPr="00AD528C" w14:paraId="672D8E6B" w14:textId="77777777" w:rsidTr="00AD528C">
        <w:tc>
          <w:tcPr>
            <w:tcW w:w="4428" w:type="dxa"/>
            <w:shd w:val="clear" w:color="auto" w:fill="auto"/>
            <w:vAlign w:val="bottom"/>
          </w:tcPr>
          <w:p w14:paraId="79B2FA3B" w14:textId="77777777" w:rsidR="00073401" w:rsidRPr="00AD528C" w:rsidRDefault="00073401">
            <w:pPr>
              <w:rPr>
                <w:rFonts w:ascii="Arial" w:hAnsi="Arial"/>
              </w:rPr>
            </w:pPr>
            <w:r w:rsidRPr="00AD528C">
              <w:rPr>
                <w:rFonts w:ascii="Arial" w:hAnsi="Arial"/>
              </w:rPr>
              <w:t xml:space="preserve">Did you include beneficial use fire as a cost savings mechanism in your analysis? </w:t>
            </w:r>
          </w:p>
        </w:tc>
        <w:tc>
          <w:tcPr>
            <w:tcW w:w="4428" w:type="dxa"/>
            <w:shd w:val="clear" w:color="auto" w:fill="auto"/>
            <w:vAlign w:val="bottom"/>
          </w:tcPr>
          <w:p w14:paraId="6236B0E8" w14:textId="77777777" w:rsidR="00073401" w:rsidRPr="00AD528C" w:rsidRDefault="00073401">
            <w:pPr>
              <w:rPr>
                <w:rFonts w:ascii="Arial" w:hAnsi="Arial"/>
              </w:rPr>
            </w:pPr>
            <w:r w:rsidRPr="00AD528C">
              <w:rPr>
                <w:rFonts w:ascii="Arial" w:hAnsi="Arial"/>
              </w:rPr>
              <w:t>Yes</w:t>
            </w:r>
          </w:p>
        </w:tc>
      </w:tr>
      <w:tr w:rsidR="00073401" w:rsidRPr="00AD528C" w14:paraId="15D77B05" w14:textId="77777777" w:rsidTr="00AD528C">
        <w:tc>
          <w:tcPr>
            <w:tcW w:w="4428" w:type="dxa"/>
            <w:shd w:val="clear" w:color="auto" w:fill="auto"/>
            <w:vAlign w:val="bottom"/>
          </w:tcPr>
          <w:p w14:paraId="59BD8C6A" w14:textId="77777777" w:rsidR="00073401" w:rsidRPr="00AD528C" w:rsidRDefault="00073401">
            <w:pPr>
              <w:rPr>
                <w:rFonts w:ascii="Arial" w:hAnsi="Arial"/>
              </w:rPr>
            </w:pPr>
            <w:r w:rsidRPr="00AD528C">
              <w:rPr>
                <w:rFonts w:ascii="Arial" w:hAnsi="Arial"/>
              </w:rPr>
              <w:t>How did you estimate the percent of contiguous area where monitoring is an option for pretreatment landscape?</w:t>
            </w:r>
          </w:p>
        </w:tc>
        <w:tc>
          <w:tcPr>
            <w:tcW w:w="4428" w:type="dxa"/>
            <w:shd w:val="clear" w:color="auto" w:fill="auto"/>
            <w:vAlign w:val="bottom"/>
          </w:tcPr>
          <w:p w14:paraId="57C0ADC6" w14:textId="77777777" w:rsidR="00073401" w:rsidRPr="00AD528C" w:rsidRDefault="00073401">
            <w:pPr>
              <w:rPr>
                <w:rFonts w:ascii="Arial" w:hAnsi="Arial"/>
              </w:rPr>
            </w:pPr>
            <w:r w:rsidRPr="00AD528C">
              <w:rPr>
                <w:rFonts w:ascii="Arial" w:hAnsi="Arial"/>
              </w:rPr>
              <w:t>Reviewed aerial photos and property maps for amount of contiguous area that may be available for less intensive tactics. I increased the cost of Fire Management to 50% of normal suppression costs for his area because these fires on our Forest will be managed more intensively than 100% monitoring.</w:t>
            </w:r>
          </w:p>
        </w:tc>
      </w:tr>
      <w:tr w:rsidR="00073401" w:rsidRPr="00AD528C" w14:paraId="392D19E4" w14:textId="77777777" w:rsidTr="00AD528C">
        <w:trPr>
          <w:trHeight w:val="562"/>
        </w:trPr>
        <w:tc>
          <w:tcPr>
            <w:tcW w:w="4428" w:type="dxa"/>
            <w:shd w:val="clear" w:color="auto" w:fill="auto"/>
            <w:vAlign w:val="bottom"/>
          </w:tcPr>
          <w:p w14:paraId="06972C7C" w14:textId="77777777" w:rsidR="00073401" w:rsidRPr="00AD528C" w:rsidRDefault="00494CF7">
            <w:pPr>
              <w:rPr>
                <w:rFonts w:ascii="Arial" w:hAnsi="Arial"/>
              </w:rPr>
            </w:pPr>
            <w:r w:rsidRPr="00AD528C">
              <w:rPr>
                <w:rFonts w:ascii="Arial" w:hAnsi="Arial"/>
              </w:rPr>
              <w:t>How did you estimate the percent of contiguous area where monitoring is an option for post treatment landscape, and why did you select the percentage of your landscape for low, moderate, and high?</w:t>
            </w:r>
          </w:p>
        </w:tc>
        <w:tc>
          <w:tcPr>
            <w:tcW w:w="4428" w:type="dxa"/>
            <w:shd w:val="clear" w:color="auto" w:fill="auto"/>
            <w:vAlign w:val="bottom"/>
          </w:tcPr>
          <w:p w14:paraId="70925754" w14:textId="77777777" w:rsidR="00073401" w:rsidRPr="00AD528C" w:rsidRDefault="00494CF7">
            <w:pPr>
              <w:rPr>
                <w:rFonts w:ascii="Arial" w:hAnsi="Arial"/>
              </w:rPr>
            </w:pPr>
            <w:r w:rsidRPr="00AD528C">
              <w:rPr>
                <w:rFonts w:ascii="Arial" w:hAnsi="Arial"/>
              </w:rPr>
              <w:t>These were rough estimates of land area based on a review of ownership maps, recent fuels treatments, identified areas of opportunity, and identified priority treatments.</w:t>
            </w:r>
          </w:p>
        </w:tc>
      </w:tr>
      <w:tr w:rsidR="00494CF7" w:rsidRPr="00AD528C" w14:paraId="3309BD9B" w14:textId="77777777" w:rsidTr="00AD528C">
        <w:trPr>
          <w:trHeight w:val="562"/>
        </w:trPr>
        <w:tc>
          <w:tcPr>
            <w:tcW w:w="4428" w:type="dxa"/>
            <w:shd w:val="clear" w:color="auto" w:fill="auto"/>
            <w:vAlign w:val="bottom"/>
          </w:tcPr>
          <w:p w14:paraId="12471AB8" w14:textId="77777777" w:rsidR="00494CF7" w:rsidRPr="00AD528C" w:rsidRDefault="00494CF7">
            <w:pPr>
              <w:rPr>
                <w:rFonts w:ascii="Arial" w:hAnsi="Arial"/>
              </w:rPr>
            </w:pPr>
            <w:r w:rsidRPr="00AD528C">
              <w:rPr>
                <w:rFonts w:ascii="Arial" w:hAnsi="Arial"/>
              </w:rPr>
              <w:t>How did you derive an estimate for the percentage of full suppression costs used in fire monitoring for beneficial use?</w:t>
            </w:r>
          </w:p>
        </w:tc>
        <w:tc>
          <w:tcPr>
            <w:tcW w:w="4428" w:type="dxa"/>
            <w:shd w:val="clear" w:color="auto" w:fill="auto"/>
            <w:vAlign w:val="bottom"/>
          </w:tcPr>
          <w:p w14:paraId="4CD8C4FB" w14:textId="77777777" w:rsidR="00494CF7" w:rsidRPr="00AD528C" w:rsidRDefault="00494CF7">
            <w:pPr>
              <w:rPr>
                <w:rFonts w:ascii="Arial" w:hAnsi="Arial"/>
              </w:rPr>
            </w:pPr>
            <w:r w:rsidRPr="00AD528C">
              <w:rPr>
                <w:rFonts w:ascii="Arial" w:hAnsi="Arial"/>
              </w:rPr>
              <w:t>Our fires will be managed more intensively than monitoring, but should take fewer resources than full suppression. Long-term benefits from managing fires were not included in this exercise.</w:t>
            </w:r>
          </w:p>
        </w:tc>
      </w:tr>
      <w:tr w:rsidR="00494CF7" w:rsidRPr="00AD528C" w14:paraId="52D9F501" w14:textId="77777777" w:rsidTr="00AD528C">
        <w:trPr>
          <w:trHeight w:val="274"/>
        </w:trPr>
        <w:tc>
          <w:tcPr>
            <w:tcW w:w="4428" w:type="dxa"/>
            <w:shd w:val="clear" w:color="auto" w:fill="auto"/>
            <w:vAlign w:val="bottom"/>
          </w:tcPr>
          <w:p w14:paraId="17BBB6C8" w14:textId="77777777" w:rsidR="00494CF7" w:rsidRPr="00AD528C" w:rsidRDefault="00494CF7">
            <w:pPr>
              <w:rPr>
                <w:rFonts w:ascii="Arial" w:hAnsi="Arial"/>
              </w:rPr>
            </w:pPr>
          </w:p>
        </w:tc>
        <w:tc>
          <w:tcPr>
            <w:tcW w:w="4428" w:type="dxa"/>
            <w:shd w:val="clear" w:color="auto" w:fill="auto"/>
            <w:vAlign w:val="bottom"/>
          </w:tcPr>
          <w:p w14:paraId="175FD779" w14:textId="77777777" w:rsidR="00494CF7" w:rsidRPr="00AD528C" w:rsidRDefault="00494CF7">
            <w:pPr>
              <w:rPr>
                <w:rFonts w:ascii="Arial" w:hAnsi="Arial"/>
              </w:rPr>
            </w:pPr>
          </w:p>
        </w:tc>
      </w:tr>
      <w:tr w:rsidR="00073401" w:rsidRPr="00AD528C" w14:paraId="60F1C223" w14:textId="77777777" w:rsidTr="00AD528C">
        <w:tc>
          <w:tcPr>
            <w:tcW w:w="4428" w:type="dxa"/>
            <w:shd w:val="clear" w:color="auto" w:fill="auto"/>
            <w:vAlign w:val="bottom"/>
          </w:tcPr>
          <w:p w14:paraId="0E98FC1C" w14:textId="77777777" w:rsidR="00073401" w:rsidRPr="00AD528C" w:rsidRDefault="00073401">
            <w:pPr>
              <w:rPr>
                <w:rFonts w:ascii="Arial" w:hAnsi="Arial"/>
              </w:rPr>
            </w:pPr>
            <w:r w:rsidRPr="00AD528C">
              <w:rPr>
                <w:rFonts w:ascii="Arial" w:hAnsi="Arial"/>
              </w:rPr>
              <w:t>Did you make any additional modifications that should be documented?</w:t>
            </w:r>
          </w:p>
        </w:tc>
        <w:tc>
          <w:tcPr>
            <w:tcW w:w="4428" w:type="dxa"/>
            <w:shd w:val="clear" w:color="auto" w:fill="auto"/>
            <w:vAlign w:val="bottom"/>
          </w:tcPr>
          <w:p w14:paraId="1E0C825C" w14:textId="77777777" w:rsidR="00073401" w:rsidRPr="00AD528C" w:rsidRDefault="00073401" w:rsidP="00246956">
            <w:pPr>
              <w:rPr>
                <w:rFonts w:ascii="Arial" w:hAnsi="Arial"/>
              </w:rPr>
            </w:pPr>
            <w:r w:rsidRPr="00AD528C">
              <w:rPr>
                <w:rFonts w:ascii="Arial" w:hAnsi="Arial"/>
              </w:rPr>
              <w:t xml:space="preserve">Published modeling of fire size reductions in </w:t>
            </w:r>
            <w:r w:rsidR="00494CF7" w:rsidRPr="00AD528C">
              <w:rPr>
                <w:rFonts w:ascii="Arial" w:hAnsi="Arial"/>
              </w:rPr>
              <w:t xml:space="preserve">one watershed of </w:t>
            </w:r>
            <w:r w:rsidRPr="00AD528C">
              <w:rPr>
                <w:rFonts w:ascii="Arial" w:hAnsi="Arial"/>
              </w:rPr>
              <w:t>this area due to fuel treatments was 32% (Cathcart et al. 2010).</w:t>
            </w:r>
          </w:p>
        </w:tc>
      </w:tr>
    </w:tbl>
    <w:p w14:paraId="35B193D4" w14:textId="77777777" w:rsidR="00F65B41" w:rsidRDefault="002F2517" w:rsidP="00073401">
      <w:pPr>
        <w:pStyle w:val="Heading2"/>
        <w:ind w:left="0"/>
      </w:pPr>
      <w:r>
        <w:br w:type="page"/>
      </w:r>
      <w:bookmarkStart w:id="12" w:name="_Toc159058515"/>
      <w:r w:rsidR="00316B4E">
        <w:t>Attachment C:   Members of the Collaborative</w:t>
      </w:r>
      <w:bookmarkEnd w:id="12"/>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2448"/>
        <w:gridCol w:w="2160"/>
        <w:gridCol w:w="1800"/>
        <w:gridCol w:w="2448"/>
      </w:tblGrid>
      <w:tr w:rsidR="00F65B41" w:rsidRPr="00AD528C" w14:paraId="503C2FA8" w14:textId="77777777" w:rsidTr="00AD528C">
        <w:tc>
          <w:tcPr>
            <w:tcW w:w="2448" w:type="dxa"/>
            <w:shd w:val="clear" w:color="auto" w:fill="auto"/>
          </w:tcPr>
          <w:p w14:paraId="7881010E" w14:textId="77777777" w:rsidR="00F65B41" w:rsidRPr="00AD528C" w:rsidRDefault="00F65B41" w:rsidP="00F65B41">
            <w:pPr>
              <w:rPr>
                <w:b/>
              </w:rPr>
            </w:pPr>
            <w:r w:rsidRPr="00AD528C">
              <w:rPr>
                <w:b/>
              </w:rPr>
              <w:t>Organization Name</w:t>
            </w:r>
            <w:r w:rsidR="00D523EC" w:rsidRPr="00AD528C">
              <w:rPr>
                <w:b/>
              </w:rPr>
              <w:t xml:space="preserve"> *</w:t>
            </w:r>
          </w:p>
        </w:tc>
        <w:tc>
          <w:tcPr>
            <w:tcW w:w="2160" w:type="dxa"/>
            <w:shd w:val="clear" w:color="auto" w:fill="auto"/>
          </w:tcPr>
          <w:p w14:paraId="08127C83" w14:textId="77777777" w:rsidR="00F65B41" w:rsidRPr="00AD528C" w:rsidRDefault="00F65B41" w:rsidP="00F65B41">
            <w:pPr>
              <w:rPr>
                <w:b/>
              </w:rPr>
            </w:pPr>
            <w:r w:rsidRPr="00AD528C">
              <w:rPr>
                <w:b/>
              </w:rPr>
              <w:t>Contact Name</w:t>
            </w:r>
          </w:p>
        </w:tc>
        <w:tc>
          <w:tcPr>
            <w:tcW w:w="1800" w:type="dxa"/>
            <w:shd w:val="clear" w:color="auto" w:fill="auto"/>
          </w:tcPr>
          <w:p w14:paraId="483F5BF8" w14:textId="77777777" w:rsidR="00F65B41" w:rsidRPr="00AD528C" w:rsidRDefault="00F65B41" w:rsidP="00F65B41">
            <w:pPr>
              <w:rPr>
                <w:b/>
              </w:rPr>
            </w:pPr>
            <w:r w:rsidRPr="00AD528C">
              <w:rPr>
                <w:b/>
              </w:rPr>
              <w:t>Phone Number</w:t>
            </w:r>
          </w:p>
        </w:tc>
        <w:tc>
          <w:tcPr>
            <w:tcW w:w="2448" w:type="dxa"/>
            <w:shd w:val="clear" w:color="auto" w:fill="auto"/>
          </w:tcPr>
          <w:p w14:paraId="41B823A4" w14:textId="77777777" w:rsidR="00F65B41" w:rsidRPr="00AD528C" w:rsidRDefault="00F65B41" w:rsidP="00F65B41">
            <w:pPr>
              <w:rPr>
                <w:b/>
              </w:rPr>
            </w:pPr>
            <w:r w:rsidRPr="00AD528C">
              <w:rPr>
                <w:b/>
              </w:rPr>
              <w:t xml:space="preserve">Role </w:t>
            </w:r>
          </w:p>
        </w:tc>
      </w:tr>
      <w:tr w:rsidR="00D523EC" w:rsidRPr="00AD528C" w14:paraId="276D7408" w14:textId="77777777" w:rsidTr="00AD528C">
        <w:tc>
          <w:tcPr>
            <w:tcW w:w="2448" w:type="dxa"/>
            <w:shd w:val="clear" w:color="auto" w:fill="auto"/>
            <w:vAlign w:val="bottom"/>
          </w:tcPr>
          <w:p w14:paraId="2FFD1B25" w14:textId="77777777" w:rsidR="00D523EC" w:rsidRPr="00AD528C" w:rsidRDefault="00D523EC" w:rsidP="00797126">
            <w:r w:rsidRPr="00AD528C">
              <w:t>Retired FS</w:t>
            </w:r>
          </w:p>
        </w:tc>
        <w:tc>
          <w:tcPr>
            <w:tcW w:w="2160" w:type="dxa"/>
            <w:shd w:val="clear" w:color="auto" w:fill="auto"/>
            <w:vAlign w:val="bottom"/>
          </w:tcPr>
          <w:p w14:paraId="1C072F7D" w14:textId="77777777" w:rsidR="00D523EC" w:rsidRPr="00AD528C" w:rsidRDefault="00D523EC" w:rsidP="00797126">
            <w:r w:rsidRPr="00AD528C">
              <w:t>Chuck Graham</w:t>
            </w:r>
          </w:p>
        </w:tc>
        <w:tc>
          <w:tcPr>
            <w:tcW w:w="1800" w:type="dxa"/>
            <w:shd w:val="clear" w:color="auto" w:fill="auto"/>
            <w:vAlign w:val="bottom"/>
          </w:tcPr>
          <w:p w14:paraId="5AB5881B" w14:textId="77777777" w:rsidR="00D523EC" w:rsidRPr="00AD528C" w:rsidRDefault="00D523EC" w:rsidP="00797126">
            <w:r w:rsidRPr="00AD528C">
              <w:t>541-947-4406</w:t>
            </w:r>
          </w:p>
        </w:tc>
        <w:tc>
          <w:tcPr>
            <w:tcW w:w="2448" w:type="dxa"/>
            <w:shd w:val="clear" w:color="auto" w:fill="auto"/>
          </w:tcPr>
          <w:p w14:paraId="01334868" w14:textId="77777777" w:rsidR="00D523EC" w:rsidRPr="00AD528C" w:rsidRDefault="004E20A4" w:rsidP="00797126">
            <w:r w:rsidRPr="00AD528C">
              <w:t>Resources</w:t>
            </w:r>
          </w:p>
        </w:tc>
      </w:tr>
      <w:tr w:rsidR="00D523EC" w:rsidRPr="00AD528C" w14:paraId="2AC179B5" w14:textId="77777777" w:rsidTr="00AD528C">
        <w:tc>
          <w:tcPr>
            <w:tcW w:w="2448" w:type="dxa"/>
            <w:shd w:val="clear" w:color="auto" w:fill="auto"/>
            <w:vAlign w:val="bottom"/>
          </w:tcPr>
          <w:p w14:paraId="2D091DDE" w14:textId="77777777" w:rsidR="00D523EC" w:rsidRPr="00AD528C" w:rsidRDefault="00D523EC" w:rsidP="00797126">
            <w:r w:rsidRPr="00AD528C">
              <w:t>Concerned Friends of Fremont-Winema</w:t>
            </w:r>
          </w:p>
        </w:tc>
        <w:tc>
          <w:tcPr>
            <w:tcW w:w="2160" w:type="dxa"/>
            <w:shd w:val="clear" w:color="auto" w:fill="auto"/>
            <w:vAlign w:val="bottom"/>
          </w:tcPr>
          <w:p w14:paraId="51CB8D26" w14:textId="77777777" w:rsidR="00D523EC" w:rsidRPr="00AD528C" w:rsidRDefault="00D523EC" w:rsidP="00797126">
            <w:r w:rsidRPr="00AD528C">
              <w:t>Chuck Wells</w:t>
            </w:r>
          </w:p>
        </w:tc>
        <w:tc>
          <w:tcPr>
            <w:tcW w:w="1800" w:type="dxa"/>
            <w:shd w:val="clear" w:color="auto" w:fill="auto"/>
            <w:vAlign w:val="bottom"/>
          </w:tcPr>
          <w:p w14:paraId="08F2D58B" w14:textId="77777777" w:rsidR="00D523EC" w:rsidRPr="00AD528C" w:rsidRDefault="0060023E" w:rsidP="00797126">
            <w:r w:rsidRPr="00AD528C">
              <w:t>541-783-2866</w:t>
            </w:r>
          </w:p>
        </w:tc>
        <w:tc>
          <w:tcPr>
            <w:tcW w:w="2448" w:type="dxa"/>
            <w:shd w:val="clear" w:color="auto" w:fill="auto"/>
          </w:tcPr>
          <w:p w14:paraId="66F6F27C" w14:textId="77777777" w:rsidR="00D523EC" w:rsidRPr="00AD528C" w:rsidRDefault="004E20A4" w:rsidP="00797126">
            <w:r w:rsidRPr="00AD528C">
              <w:t>Environment</w:t>
            </w:r>
          </w:p>
        </w:tc>
      </w:tr>
      <w:tr w:rsidR="00D523EC" w:rsidRPr="00AD528C" w14:paraId="5BE26C2D" w14:textId="77777777" w:rsidTr="00AD528C">
        <w:tc>
          <w:tcPr>
            <w:tcW w:w="2448" w:type="dxa"/>
            <w:shd w:val="clear" w:color="auto" w:fill="auto"/>
            <w:vAlign w:val="bottom"/>
          </w:tcPr>
          <w:p w14:paraId="5B66D57E" w14:textId="77777777" w:rsidR="00D523EC" w:rsidRPr="00AD528C" w:rsidRDefault="00D523EC" w:rsidP="00797126">
            <w:r w:rsidRPr="00AD528C">
              <w:t>The Wilderness Society</w:t>
            </w:r>
          </w:p>
        </w:tc>
        <w:tc>
          <w:tcPr>
            <w:tcW w:w="2160" w:type="dxa"/>
            <w:shd w:val="clear" w:color="auto" w:fill="auto"/>
            <w:vAlign w:val="bottom"/>
          </w:tcPr>
          <w:p w14:paraId="13191A38" w14:textId="77777777" w:rsidR="00D523EC" w:rsidRPr="00AD528C" w:rsidRDefault="00D523EC" w:rsidP="00797126">
            <w:r w:rsidRPr="00AD528C">
              <w:t>Mike Anderson</w:t>
            </w:r>
          </w:p>
        </w:tc>
        <w:tc>
          <w:tcPr>
            <w:tcW w:w="1800" w:type="dxa"/>
            <w:shd w:val="clear" w:color="auto" w:fill="auto"/>
            <w:vAlign w:val="bottom"/>
          </w:tcPr>
          <w:p w14:paraId="450F88D8" w14:textId="77777777" w:rsidR="00D523EC" w:rsidRPr="00AD528C" w:rsidRDefault="00D523EC" w:rsidP="00797126">
            <w:r w:rsidRPr="00AD528C">
              <w:t>206-624-6430</w:t>
            </w:r>
          </w:p>
        </w:tc>
        <w:tc>
          <w:tcPr>
            <w:tcW w:w="2448" w:type="dxa"/>
            <w:shd w:val="clear" w:color="auto" w:fill="auto"/>
          </w:tcPr>
          <w:p w14:paraId="0001B0A5" w14:textId="77777777" w:rsidR="00D523EC" w:rsidRPr="00AD528C" w:rsidRDefault="004E20A4" w:rsidP="00797126">
            <w:r w:rsidRPr="00AD528C">
              <w:t>Environment</w:t>
            </w:r>
          </w:p>
        </w:tc>
      </w:tr>
      <w:tr w:rsidR="00D523EC" w:rsidRPr="00AD528C" w14:paraId="6D187724" w14:textId="77777777" w:rsidTr="00AD528C">
        <w:tc>
          <w:tcPr>
            <w:tcW w:w="2448" w:type="dxa"/>
            <w:shd w:val="clear" w:color="auto" w:fill="auto"/>
            <w:vAlign w:val="bottom"/>
          </w:tcPr>
          <w:p w14:paraId="185CEA12" w14:textId="77777777" w:rsidR="00D523EC" w:rsidRPr="00AD528C" w:rsidRDefault="00797126" w:rsidP="00073401">
            <w:r w:rsidRPr="00AD528C">
              <w:t xml:space="preserve">Collins </w:t>
            </w:r>
            <w:r w:rsidR="00073401" w:rsidRPr="00AD528C">
              <w:t>Pine Company</w:t>
            </w:r>
          </w:p>
        </w:tc>
        <w:tc>
          <w:tcPr>
            <w:tcW w:w="2160" w:type="dxa"/>
            <w:shd w:val="clear" w:color="auto" w:fill="auto"/>
            <w:vAlign w:val="bottom"/>
          </w:tcPr>
          <w:p w14:paraId="3F8C6F35" w14:textId="77777777" w:rsidR="00D523EC" w:rsidRPr="00AD528C" w:rsidRDefault="00D523EC" w:rsidP="00797126">
            <w:r w:rsidRPr="00AD528C">
              <w:t>Paul Harlan</w:t>
            </w:r>
          </w:p>
        </w:tc>
        <w:tc>
          <w:tcPr>
            <w:tcW w:w="1800" w:type="dxa"/>
            <w:shd w:val="clear" w:color="auto" w:fill="auto"/>
            <w:vAlign w:val="bottom"/>
          </w:tcPr>
          <w:p w14:paraId="099326B7" w14:textId="77777777" w:rsidR="00D523EC" w:rsidRPr="00AD528C" w:rsidRDefault="00797126" w:rsidP="00797126">
            <w:r w:rsidRPr="00AD528C">
              <w:t>541-947-2018 X</w:t>
            </w:r>
            <w:r w:rsidR="00D523EC" w:rsidRPr="00AD528C">
              <w:t xml:space="preserve"> 23</w:t>
            </w:r>
          </w:p>
        </w:tc>
        <w:tc>
          <w:tcPr>
            <w:tcW w:w="2448" w:type="dxa"/>
            <w:shd w:val="clear" w:color="auto" w:fill="auto"/>
          </w:tcPr>
          <w:p w14:paraId="6D40E184" w14:textId="77777777" w:rsidR="00D523EC" w:rsidRPr="00AD528C" w:rsidRDefault="00073401" w:rsidP="00797126">
            <w:r w:rsidRPr="00AD528C">
              <w:t>Forest Products</w:t>
            </w:r>
          </w:p>
        </w:tc>
      </w:tr>
      <w:tr w:rsidR="00D523EC" w:rsidRPr="00AD528C" w14:paraId="28A20BBC" w14:textId="77777777" w:rsidTr="00AD528C">
        <w:tc>
          <w:tcPr>
            <w:tcW w:w="2448" w:type="dxa"/>
            <w:shd w:val="clear" w:color="auto" w:fill="auto"/>
            <w:vAlign w:val="bottom"/>
          </w:tcPr>
          <w:p w14:paraId="5E9F9963" w14:textId="77777777" w:rsidR="00D523EC" w:rsidRPr="00AD528C" w:rsidRDefault="00D523EC" w:rsidP="00797126">
            <w:r w:rsidRPr="00AD528C">
              <w:t>OECDD</w:t>
            </w:r>
          </w:p>
        </w:tc>
        <w:tc>
          <w:tcPr>
            <w:tcW w:w="2160" w:type="dxa"/>
            <w:shd w:val="clear" w:color="auto" w:fill="auto"/>
            <w:vAlign w:val="bottom"/>
          </w:tcPr>
          <w:p w14:paraId="2BCC47CD" w14:textId="77777777" w:rsidR="00D523EC" w:rsidRPr="00AD528C" w:rsidRDefault="00D523EC" w:rsidP="00797126">
            <w:r w:rsidRPr="00AD528C">
              <w:t>Larry Holzgang</w:t>
            </w:r>
          </w:p>
        </w:tc>
        <w:tc>
          <w:tcPr>
            <w:tcW w:w="1800" w:type="dxa"/>
            <w:shd w:val="clear" w:color="auto" w:fill="auto"/>
            <w:vAlign w:val="bottom"/>
          </w:tcPr>
          <w:p w14:paraId="56EB5F55" w14:textId="77777777" w:rsidR="00D523EC" w:rsidRPr="00AD528C" w:rsidRDefault="00D523EC" w:rsidP="00797126">
            <w:r w:rsidRPr="00AD528C">
              <w:t>541</w:t>
            </w:r>
            <w:r w:rsidR="00797126" w:rsidRPr="00AD528C">
              <w:t>-</w:t>
            </w:r>
            <w:r w:rsidRPr="00AD528C">
              <w:t xml:space="preserve"> 882-9600</w:t>
            </w:r>
          </w:p>
        </w:tc>
        <w:tc>
          <w:tcPr>
            <w:tcW w:w="2448" w:type="dxa"/>
            <w:shd w:val="clear" w:color="auto" w:fill="auto"/>
          </w:tcPr>
          <w:p w14:paraId="1EB5343F" w14:textId="77777777" w:rsidR="00D523EC" w:rsidRPr="00AD528C" w:rsidRDefault="004E20A4" w:rsidP="00797126">
            <w:r w:rsidRPr="00AD528C">
              <w:t>Economy</w:t>
            </w:r>
          </w:p>
        </w:tc>
      </w:tr>
      <w:tr w:rsidR="00D523EC" w:rsidRPr="00AD528C" w14:paraId="5C3E95AC" w14:textId="77777777" w:rsidTr="00AD528C">
        <w:tc>
          <w:tcPr>
            <w:tcW w:w="2448" w:type="dxa"/>
            <w:shd w:val="clear" w:color="auto" w:fill="auto"/>
            <w:vAlign w:val="bottom"/>
          </w:tcPr>
          <w:p w14:paraId="6BA903A3" w14:textId="77777777" w:rsidR="00D523EC" w:rsidRPr="00AD528C" w:rsidRDefault="00D523EC" w:rsidP="00797126">
            <w:r w:rsidRPr="00AD528C">
              <w:t xml:space="preserve">LCRI &amp; SNW </w:t>
            </w:r>
          </w:p>
        </w:tc>
        <w:tc>
          <w:tcPr>
            <w:tcW w:w="2160" w:type="dxa"/>
            <w:shd w:val="clear" w:color="auto" w:fill="auto"/>
            <w:vAlign w:val="bottom"/>
          </w:tcPr>
          <w:p w14:paraId="4DFD63F9" w14:textId="77777777" w:rsidR="00D523EC" w:rsidRPr="00AD528C" w:rsidRDefault="00D523EC" w:rsidP="00797126">
            <w:r w:rsidRPr="00AD528C">
              <w:t xml:space="preserve">Jane </w:t>
            </w:r>
            <w:r w:rsidRPr="00AD528C">
              <w:rPr>
                <w:color w:val="000000"/>
              </w:rPr>
              <w:t>O'Keeffe</w:t>
            </w:r>
          </w:p>
        </w:tc>
        <w:tc>
          <w:tcPr>
            <w:tcW w:w="1800" w:type="dxa"/>
            <w:shd w:val="clear" w:color="auto" w:fill="auto"/>
            <w:vAlign w:val="bottom"/>
          </w:tcPr>
          <w:p w14:paraId="0CF126B2" w14:textId="77777777" w:rsidR="00D523EC" w:rsidRPr="00AD528C" w:rsidRDefault="00D523EC" w:rsidP="00797126">
            <w:r w:rsidRPr="00AD528C">
              <w:t>503</w:t>
            </w:r>
            <w:r w:rsidR="00797126" w:rsidRPr="00AD528C">
              <w:t>-</w:t>
            </w:r>
            <w:r w:rsidRPr="00AD528C">
              <w:t>530-6202</w:t>
            </w:r>
          </w:p>
        </w:tc>
        <w:tc>
          <w:tcPr>
            <w:tcW w:w="2448" w:type="dxa"/>
            <w:shd w:val="clear" w:color="auto" w:fill="auto"/>
          </w:tcPr>
          <w:p w14:paraId="1A6628F9" w14:textId="77777777" w:rsidR="00D523EC" w:rsidRPr="00AD528C" w:rsidRDefault="004E20A4" w:rsidP="00797126">
            <w:r w:rsidRPr="00AD528C">
              <w:t>Process</w:t>
            </w:r>
          </w:p>
        </w:tc>
      </w:tr>
      <w:tr w:rsidR="00D523EC" w:rsidRPr="00AD528C" w14:paraId="4167161B" w14:textId="77777777" w:rsidTr="00AD528C">
        <w:tc>
          <w:tcPr>
            <w:tcW w:w="2448" w:type="dxa"/>
            <w:shd w:val="clear" w:color="auto" w:fill="auto"/>
            <w:vAlign w:val="bottom"/>
          </w:tcPr>
          <w:p w14:paraId="6800D0AE" w14:textId="77777777" w:rsidR="00D523EC" w:rsidRPr="00AD528C" w:rsidRDefault="00D523EC" w:rsidP="00797126">
            <w:r w:rsidRPr="00AD528C">
              <w:t>SNW</w:t>
            </w:r>
          </w:p>
        </w:tc>
        <w:tc>
          <w:tcPr>
            <w:tcW w:w="2160" w:type="dxa"/>
            <w:shd w:val="clear" w:color="auto" w:fill="auto"/>
            <w:vAlign w:val="bottom"/>
          </w:tcPr>
          <w:p w14:paraId="0252A451" w14:textId="77777777" w:rsidR="00D523EC" w:rsidRPr="00AD528C" w:rsidRDefault="00D523EC" w:rsidP="00797126">
            <w:r w:rsidRPr="00AD528C">
              <w:t xml:space="preserve">Martin </w:t>
            </w:r>
            <w:r w:rsidRPr="00AD528C">
              <w:rPr>
                <w:color w:val="000000"/>
              </w:rPr>
              <w:t>Goebel</w:t>
            </w:r>
          </w:p>
        </w:tc>
        <w:tc>
          <w:tcPr>
            <w:tcW w:w="1800" w:type="dxa"/>
            <w:shd w:val="clear" w:color="auto" w:fill="auto"/>
            <w:vAlign w:val="bottom"/>
          </w:tcPr>
          <w:p w14:paraId="377669A1" w14:textId="77777777" w:rsidR="00D523EC" w:rsidRPr="00AD528C" w:rsidRDefault="00D523EC" w:rsidP="00797126">
            <w:r w:rsidRPr="00AD528C">
              <w:t>503-221-6911</w:t>
            </w:r>
          </w:p>
        </w:tc>
        <w:tc>
          <w:tcPr>
            <w:tcW w:w="2448" w:type="dxa"/>
            <w:shd w:val="clear" w:color="auto" w:fill="auto"/>
          </w:tcPr>
          <w:p w14:paraId="54BF13CA" w14:textId="77777777" w:rsidR="00D523EC" w:rsidRPr="00AD528C" w:rsidRDefault="004E20A4" w:rsidP="00797126">
            <w:r w:rsidRPr="00AD528C">
              <w:t>Process</w:t>
            </w:r>
          </w:p>
        </w:tc>
      </w:tr>
      <w:tr w:rsidR="00D523EC" w:rsidRPr="00AD528C" w14:paraId="3ABBFBF1" w14:textId="77777777" w:rsidTr="00AD528C">
        <w:tc>
          <w:tcPr>
            <w:tcW w:w="2448" w:type="dxa"/>
            <w:shd w:val="clear" w:color="auto" w:fill="auto"/>
            <w:vAlign w:val="bottom"/>
          </w:tcPr>
          <w:p w14:paraId="2AC7EEF7" w14:textId="77777777" w:rsidR="00D523EC" w:rsidRPr="00AD528C" w:rsidRDefault="004E20A4" w:rsidP="00797126">
            <w:r w:rsidRPr="00AD528C">
              <w:t>None</w:t>
            </w:r>
          </w:p>
        </w:tc>
        <w:tc>
          <w:tcPr>
            <w:tcW w:w="2160" w:type="dxa"/>
            <w:shd w:val="clear" w:color="auto" w:fill="auto"/>
            <w:vAlign w:val="bottom"/>
          </w:tcPr>
          <w:p w14:paraId="53273573" w14:textId="77777777" w:rsidR="00D523EC" w:rsidRPr="00AD528C" w:rsidRDefault="00D523EC" w:rsidP="00797126">
            <w:r w:rsidRPr="00AD528C">
              <w:t xml:space="preserve">Mark </w:t>
            </w:r>
            <w:r w:rsidRPr="00AD528C">
              <w:rPr>
                <w:color w:val="000000"/>
              </w:rPr>
              <w:t>Gaffney</w:t>
            </w:r>
          </w:p>
        </w:tc>
        <w:tc>
          <w:tcPr>
            <w:tcW w:w="1800" w:type="dxa"/>
            <w:shd w:val="clear" w:color="auto" w:fill="auto"/>
            <w:vAlign w:val="bottom"/>
          </w:tcPr>
          <w:p w14:paraId="223A4DB4" w14:textId="77777777" w:rsidR="00D523EC" w:rsidRPr="00AD528C" w:rsidRDefault="0060023E" w:rsidP="00797126">
            <w:r w:rsidRPr="00AD528C">
              <w:t>541-783-2309</w:t>
            </w:r>
          </w:p>
        </w:tc>
        <w:tc>
          <w:tcPr>
            <w:tcW w:w="2448" w:type="dxa"/>
            <w:shd w:val="clear" w:color="auto" w:fill="auto"/>
          </w:tcPr>
          <w:p w14:paraId="31C3AC76" w14:textId="77777777" w:rsidR="00D523EC" w:rsidRPr="00AD528C" w:rsidRDefault="004E20A4" w:rsidP="00797126">
            <w:r w:rsidRPr="00AD528C">
              <w:t>Citizen</w:t>
            </w:r>
          </w:p>
        </w:tc>
      </w:tr>
      <w:tr w:rsidR="00D523EC" w:rsidRPr="00AD528C" w14:paraId="622AA884" w14:textId="77777777" w:rsidTr="00AD528C">
        <w:tc>
          <w:tcPr>
            <w:tcW w:w="2448" w:type="dxa"/>
            <w:shd w:val="clear" w:color="auto" w:fill="auto"/>
            <w:vAlign w:val="bottom"/>
          </w:tcPr>
          <w:p w14:paraId="58BD148E" w14:textId="77777777" w:rsidR="00D523EC" w:rsidRPr="00AD528C" w:rsidRDefault="00D523EC" w:rsidP="00797126">
            <w:r w:rsidRPr="00AD528C">
              <w:t>City of Paisley</w:t>
            </w:r>
          </w:p>
        </w:tc>
        <w:tc>
          <w:tcPr>
            <w:tcW w:w="2160" w:type="dxa"/>
            <w:shd w:val="clear" w:color="auto" w:fill="auto"/>
            <w:vAlign w:val="bottom"/>
          </w:tcPr>
          <w:p w14:paraId="68CA7AC7" w14:textId="77777777" w:rsidR="00D523EC" w:rsidRPr="00AD528C" w:rsidRDefault="00D523EC" w:rsidP="00797126">
            <w:r w:rsidRPr="00AD528C">
              <w:t xml:space="preserve">Mark </w:t>
            </w:r>
            <w:r w:rsidRPr="00AD528C">
              <w:rPr>
                <w:color w:val="000000"/>
              </w:rPr>
              <w:t>Douglas</w:t>
            </w:r>
          </w:p>
        </w:tc>
        <w:tc>
          <w:tcPr>
            <w:tcW w:w="1800" w:type="dxa"/>
            <w:shd w:val="clear" w:color="auto" w:fill="auto"/>
            <w:vAlign w:val="bottom"/>
          </w:tcPr>
          <w:p w14:paraId="3AD5136A" w14:textId="77777777" w:rsidR="00D523EC" w:rsidRPr="00AD528C" w:rsidRDefault="00D523EC" w:rsidP="00797126">
            <w:r w:rsidRPr="00AD528C">
              <w:t>541</w:t>
            </w:r>
            <w:r w:rsidR="00797126" w:rsidRPr="00AD528C">
              <w:t>-</w:t>
            </w:r>
            <w:r w:rsidRPr="00AD528C">
              <w:t xml:space="preserve"> 943-3341</w:t>
            </w:r>
          </w:p>
        </w:tc>
        <w:tc>
          <w:tcPr>
            <w:tcW w:w="2448" w:type="dxa"/>
            <w:shd w:val="clear" w:color="auto" w:fill="auto"/>
          </w:tcPr>
          <w:p w14:paraId="1B568B4C" w14:textId="77777777" w:rsidR="00D523EC" w:rsidRPr="00AD528C" w:rsidRDefault="004E20A4" w:rsidP="00797126">
            <w:r w:rsidRPr="00AD528C">
              <w:t>Government</w:t>
            </w:r>
          </w:p>
        </w:tc>
      </w:tr>
      <w:tr w:rsidR="00D523EC" w:rsidRPr="00AD528C" w14:paraId="30395A6F" w14:textId="77777777" w:rsidTr="00AD528C">
        <w:tc>
          <w:tcPr>
            <w:tcW w:w="2448" w:type="dxa"/>
            <w:shd w:val="clear" w:color="auto" w:fill="auto"/>
            <w:vAlign w:val="bottom"/>
          </w:tcPr>
          <w:p w14:paraId="198FBBDA" w14:textId="77777777" w:rsidR="00D523EC" w:rsidRPr="00AD528C" w:rsidRDefault="00D523EC" w:rsidP="00797126">
            <w:r w:rsidRPr="00AD528C">
              <w:t>Action Realty</w:t>
            </w:r>
          </w:p>
        </w:tc>
        <w:tc>
          <w:tcPr>
            <w:tcW w:w="2160" w:type="dxa"/>
            <w:shd w:val="clear" w:color="auto" w:fill="auto"/>
            <w:vAlign w:val="bottom"/>
          </w:tcPr>
          <w:p w14:paraId="3A266340" w14:textId="77777777" w:rsidR="00D523EC" w:rsidRPr="00AD528C" w:rsidRDefault="00D523EC" w:rsidP="00797126">
            <w:r w:rsidRPr="00AD528C">
              <w:t>Deanna Walls</w:t>
            </w:r>
          </w:p>
        </w:tc>
        <w:tc>
          <w:tcPr>
            <w:tcW w:w="1800" w:type="dxa"/>
            <w:shd w:val="clear" w:color="auto" w:fill="auto"/>
            <w:vAlign w:val="bottom"/>
          </w:tcPr>
          <w:p w14:paraId="6DBA6BE8" w14:textId="77777777" w:rsidR="00D523EC" w:rsidRPr="00AD528C" w:rsidRDefault="00D523EC" w:rsidP="00797126">
            <w:r w:rsidRPr="00AD528C">
              <w:t>541-219-1811</w:t>
            </w:r>
          </w:p>
        </w:tc>
        <w:tc>
          <w:tcPr>
            <w:tcW w:w="2448" w:type="dxa"/>
            <w:shd w:val="clear" w:color="auto" w:fill="auto"/>
          </w:tcPr>
          <w:p w14:paraId="23CAA56F" w14:textId="77777777" w:rsidR="00D523EC" w:rsidRPr="00AD528C" w:rsidRDefault="004E20A4" w:rsidP="00797126">
            <w:r w:rsidRPr="00AD528C">
              <w:t>Business</w:t>
            </w:r>
          </w:p>
        </w:tc>
      </w:tr>
      <w:tr w:rsidR="00D523EC" w:rsidRPr="00AD528C" w14:paraId="575F8647" w14:textId="77777777" w:rsidTr="00AD528C">
        <w:tc>
          <w:tcPr>
            <w:tcW w:w="2448" w:type="dxa"/>
            <w:shd w:val="clear" w:color="auto" w:fill="auto"/>
            <w:vAlign w:val="bottom"/>
          </w:tcPr>
          <w:p w14:paraId="234F1643" w14:textId="77777777" w:rsidR="00D523EC" w:rsidRPr="00AD528C" w:rsidRDefault="00811635" w:rsidP="00797126">
            <w:r w:rsidRPr="00AD528C">
              <w:t>None</w:t>
            </w:r>
          </w:p>
        </w:tc>
        <w:tc>
          <w:tcPr>
            <w:tcW w:w="2160" w:type="dxa"/>
            <w:shd w:val="clear" w:color="auto" w:fill="auto"/>
            <w:vAlign w:val="bottom"/>
          </w:tcPr>
          <w:p w14:paraId="2C15DC30" w14:textId="77777777" w:rsidR="00D523EC" w:rsidRPr="00AD528C" w:rsidRDefault="00D523EC" w:rsidP="00797126">
            <w:r w:rsidRPr="00AD528C">
              <w:t>Clair Thomas</w:t>
            </w:r>
          </w:p>
        </w:tc>
        <w:tc>
          <w:tcPr>
            <w:tcW w:w="1800" w:type="dxa"/>
            <w:shd w:val="clear" w:color="auto" w:fill="auto"/>
            <w:vAlign w:val="bottom"/>
          </w:tcPr>
          <w:p w14:paraId="5DACDABA" w14:textId="77777777" w:rsidR="00D523EC" w:rsidRPr="00AD528C" w:rsidRDefault="00D523EC" w:rsidP="00797126">
            <w:r w:rsidRPr="00AD528C">
              <w:t>503</w:t>
            </w:r>
            <w:r w:rsidR="00797126" w:rsidRPr="00AD528C">
              <w:t>-</w:t>
            </w:r>
            <w:r w:rsidRPr="00AD528C">
              <w:t>801-4272</w:t>
            </w:r>
          </w:p>
        </w:tc>
        <w:tc>
          <w:tcPr>
            <w:tcW w:w="2448" w:type="dxa"/>
            <w:shd w:val="clear" w:color="auto" w:fill="auto"/>
          </w:tcPr>
          <w:p w14:paraId="4B5001BD" w14:textId="77777777" w:rsidR="00D523EC" w:rsidRPr="00AD528C" w:rsidRDefault="00D523EC" w:rsidP="00797126">
            <w:r w:rsidRPr="00AD528C">
              <w:t>Monitoring/Science</w:t>
            </w:r>
          </w:p>
        </w:tc>
      </w:tr>
      <w:tr w:rsidR="00D523EC" w:rsidRPr="00AD528C" w14:paraId="359B0387" w14:textId="77777777" w:rsidTr="00AD528C">
        <w:tc>
          <w:tcPr>
            <w:tcW w:w="2448" w:type="dxa"/>
            <w:shd w:val="clear" w:color="auto" w:fill="auto"/>
            <w:vAlign w:val="bottom"/>
          </w:tcPr>
          <w:p w14:paraId="06AF2ABD" w14:textId="77777777" w:rsidR="00D523EC" w:rsidRPr="00AD528C" w:rsidRDefault="00D523EC" w:rsidP="00797126">
            <w:r w:rsidRPr="00AD528C">
              <w:t>Town of Lakeview</w:t>
            </w:r>
          </w:p>
        </w:tc>
        <w:tc>
          <w:tcPr>
            <w:tcW w:w="2160" w:type="dxa"/>
            <w:shd w:val="clear" w:color="auto" w:fill="auto"/>
            <w:vAlign w:val="bottom"/>
          </w:tcPr>
          <w:p w14:paraId="09073914" w14:textId="77777777" w:rsidR="00D523EC" w:rsidRPr="00AD528C" w:rsidRDefault="00D523EC" w:rsidP="00797126">
            <w:r w:rsidRPr="00AD528C">
              <w:t>Sandy Wenzel</w:t>
            </w:r>
          </w:p>
        </w:tc>
        <w:tc>
          <w:tcPr>
            <w:tcW w:w="1800" w:type="dxa"/>
            <w:shd w:val="clear" w:color="auto" w:fill="auto"/>
            <w:vAlign w:val="bottom"/>
          </w:tcPr>
          <w:p w14:paraId="75257261" w14:textId="77777777" w:rsidR="00D523EC" w:rsidRPr="00AD528C" w:rsidRDefault="00D523EC" w:rsidP="00797126">
            <w:r w:rsidRPr="00AD528C">
              <w:t>541-947-2076</w:t>
            </w:r>
          </w:p>
        </w:tc>
        <w:tc>
          <w:tcPr>
            <w:tcW w:w="2448" w:type="dxa"/>
            <w:shd w:val="clear" w:color="auto" w:fill="auto"/>
          </w:tcPr>
          <w:p w14:paraId="38A1E355" w14:textId="77777777" w:rsidR="00D523EC" w:rsidRPr="00AD528C" w:rsidRDefault="004E20A4" w:rsidP="00797126">
            <w:r w:rsidRPr="00AD528C">
              <w:t>Government</w:t>
            </w:r>
          </w:p>
        </w:tc>
      </w:tr>
      <w:tr w:rsidR="00D523EC" w:rsidRPr="00AD528C" w14:paraId="70B73D12" w14:textId="77777777" w:rsidTr="00AD528C">
        <w:tc>
          <w:tcPr>
            <w:tcW w:w="2448" w:type="dxa"/>
            <w:shd w:val="clear" w:color="auto" w:fill="auto"/>
            <w:vAlign w:val="bottom"/>
          </w:tcPr>
          <w:p w14:paraId="16E32F1B" w14:textId="77777777" w:rsidR="00D523EC" w:rsidRPr="00AD528C" w:rsidRDefault="00D523EC" w:rsidP="00797126">
            <w:r w:rsidRPr="00AD528C">
              <w:t>Retired Defenders of Wildlife</w:t>
            </w:r>
          </w:p>
        </w:tc>
        <w:tc>
          <w:tcPr>
            <w:tcW w:w="2160" w:type="dxa"/>
            <w:shd w:val="clear" w:color="auto" w:fill="auto"/>
            <w:vAlign w:val="bottom"/>
          </w:tcPr>
          <w:p w14:paraId="2492E937" w14:textId="77777777" w:rsidR="00D523EC" w:rsidRPr="00AD528C" w:rsidRDefault="00D523EC" w:rsidP="00797126">
            <w:r w:rsidRPr="00AD528C">
              <w:t>Rick Brown</w:t>
            </w:r>
          </w:p>
        </w:tc>
        <w:tc>
          <w:tcPr>
            <w:tcW w:w="1800" w:type="dxa"/>
            <w:shd w:val="clear" w:color="auto" w:fill="auto"/>
            <w:vAlign w:val="bottom"/>
          </w:tcPr>
          <w:p w14:paraId="3309A49E" w14:textId="77777777" w:rsidR="00D523EC" w:rsidRPr="00AD528C" w:rsidRDefault="0060023E" w:rsidP="00797126">
            <w:r w:rsidRPr="00AD528C">
              <w:t>503-869-7384</w:t>
            </w:r>
          </w:p>
        </w:tc>
        <w:tc>
          <w:tcPr>
            <w:tcW w:w="2448" w:type="dxa"/>
            <w:shd w:val="clear" w:color="auto" w:fill="auto"/>
          </w:tcPr>
          <w:p w14:paraId="13FD1FBC" w14:textId="77777777" w:rsidR="00D523EC" w:rsidRPr="00AD528C" w:rsidRDefault="004E20A4" w:rsidP="00797126">
            <w:r w:rsidRPr="00AD528C">
              <w:t>Environment</w:t>
            </w:r>
          </w:p>
        </w:tc>
      </w:tr>
      <w:tr w:rsidR="00D523EC" w:rsidRPr="00AD528C" w14:paraId="64869AAC" w14:textId="77777777" w:rsidTr="00AD528C">
        <w:tc>
          <w:tcPr>
            <w:tcW w:w="2448" w:type="dxa"/>
            <w:shd w:val="clear" w:color="auto" w:fill="auto"/>
            <w:vAlign w:val="bottom"/>
          </w:tcPr>
          <w:p w14:paraId="40AECA35" w14:textId="77777777" w:rsidR="00D523EC" w:rsidRPr="00AD528C" w:rsidRDefault="00D523EC" w:rsidP="00797126">
            <w:r w:rsidRPr="00AD528C">
              <w:t xml:space="preserve">Retired </w:t>
            </w:r>
            <w:r w:rsidR="004E20A4" w:rsidRPr="00AD528C">
              <w:t>FS</w:t>
            </w:r>
          </w:p>
        </w:tc>
        <w:tc>
          <w:tcPr>
            <w:tcW w:w="2160" w:type="dxa"/>
            <w:shd w:val="clear" w:color="auto" w:fill="auto"/>
            <w:vAlign w:val="bottom"/>
          </w:tcPr>
          <w:p w14:paraId="0C903809" w14:textId="77777777" w:rsidR="00D523EC" w:rsidRPr="00AD528C" w:rsidRDefault="00D523EC" w:rsidP="00797126">
            <w:r w:rsidRPr="00AD528C">
              <w:t>Terry Sodorff</w:t>
            </w:r>
          </w:p>
        </w:tc>
        <w:tc>
          <w:tcPr>
            <w:tcW w:w="1800" w:type="dxa"/>
            <w:shd w:val="clear" w:color="auto" w:fill="auto"/>
            <w:vAlign w:val="bottom"/>
          </w:tcPr>
          <w:p w14:paraId="13C27083" w14:textId="77777777" w:rsidR="00D523EC" w:rsidRPr="00AD528C" w:rsidRDefault="00D523EC" w:rsidP="00797126">
            <w:r w:rsidRPr="00AD528C">
              <w:t>541-947-5911</w:t>
            </w:r>
          </w:p>
        </w:tc>
        <w:tc>
          <w:tcPr>
            <w:tcW w:w="2448" w:type="dxa"/>
            <w:shd w:val="clear" w:color="auto" w:fill="auto"/>
          </w:tcPr>
          <w:p w14:paraId="256310C2" w14:textId="77777777" w:rsidR="00D523EC" w:rsidRPr="00AD528C" w:rsidRDefault="004E20A4" w:rsidP="00797126">
            <w:r w:rsidRPr="00AD528C">
              <w:t>Resources</w:t>
            </w:r>
          </w:p>
        </w:tc>
      </w:tr>
      <w:tr w:rsidR="00D523EC" w:rsidRPr="00AD528C" w14:paraId="75166F00" w14:textId="77777777" w:rsidTr="00AD528C">
        <w:tc>
          <w:tcPr>
            <w:tcW w:w="2448" w:type="dxa"/>
            <w:shd w:val="clear" w:color="auto" w:fill="auto"/>
            <w:vAlign w:val="bottom"/>
          </w:tcPr>
          <w:p w14:paraId="1AE89B2B" w14:textId="77777777" w:rsidR="00D523EC" w:rsidRPr="00AD528C" w:rsidRDefault="00BD40D7" w:rsidP="00797126">
            <w:r w:rsidRPr="00AD528C">
              <w:t>None</w:t>
            </w:r>
          </w:p>
        </w:tc>
        <w:tc>
          <w:tcPr>
            <w:tcW w:w="2160" w:type="dxa"/>
            <w:shd w:val="clear" w:color="auto" w:fill="auto"/>
            <w:vAlign w:val="bottom"/>
          </w:tcPr>
          <w:p w14:paraId="68957C90" w14:textId="77777777" w:rsidR="00D523EC" w:rsidRPr="00AD528C" w:rsidRDefault="00D523EC" w:rsidP="00797126">
            <w:r w:rsidRPr="00AD528C">
              <w:t>Mark Valens</w:t>
            </w:r>
          </w:p>
        </w:tc>
        <w:tc>
          <w:tcPr>
            <w:tcW w:w="1800" w:type="dxa"/>
            <w:shd w:val="clear" w:color="auto" w:fill="auto"/>
            <w:vAlign w:val="bottom"/>
          </w:tcPr>
          <w:p w14:paraId="49D88624" w14:textId="77777777" w:rsidR="00D523EC" w:rsidRPr="00AD528C" w:rsidRDefault="00C41AEB" w:rsidP="00797126">
            <w:r w:rsidRPr="00AD528C">
              <w:t>541-533-2313</w:t>
            </w:r>
          </w:p>
        </w:tc>
        <w:tc>
          <w:tcPr>
            <w:tcW w:w="2448" w:type="dxa"/>
            <w:shd w:val="clear" w:color="auto" w:fill="auto"/>
          </w:tcPr>
          <w:p w14:paraId="129EE727" w14:textId="77777777" w:rsidR="00D523EC" w:rsidRPr="00AD528C" w:rsidRDefault="00BD40D7" w:rsidP="00797126">
            <w:r w:rsidRPr="00AD528C">
              <w:t>Citizen</w:t>
            </w:r>
          </w:p>
        </w:tc>
      </w:tr>
      <w:tr w:rsidR="00D523EC" w:rsidRPr="00AD528C" w14:paraId="60F6B931" w14:textId="77777777" w:rsidTr="00AD528C">
        <w:tc>
          <w:tcPr>
            <w:tcW w:w="2448" w:type="dxa"/>
            <w:shd w:val="clear" w:color="auto" w:fill="auto"/>
            <w:vAlign w:val="bottom"/>
          </w:tcPr>
          <w:p w14:paraId="78AD36CD" w14:textId="77777777" w:rsidR="00D523EC" w:rsidRPr="00AD528C" w:rsidRDefault="00D523EC" w:rsidP="00797126">
            <w:r w:rsidRPr="00AD528C">
              <w:t>Fremont Sawmill</w:t>
            </w:r>
          </w:p>
        </w:tc>
        <w:tc>
          <w:tcPr>
            <w:tcW w:w="2160" w:type="dxa"/>
            <w:shd w:val="clear" w:color="auto" w:fill="auto"/>
            <w:vAlign w:val="bottom"/>
          </w:tcPr>
          <w:p w14:paraId="281C5494" w14:textId="77777777" w:rsidR="00D523EC" w:rsidRPr="00AD528C" w:rsidRDefault="00D523EC" w:rsidP="00797126">
            <w:r w:rsidRPr="00AD528C">
              <w:t>Lee Fledderjohann</w:t>
            </w:r>
          </w:p>
        </w:tc>
        <w:tc>
          <w:tcPr>
            <w:tcW w:w="1800" w:type="dxa"/>
            <w:shd w:val="clear" w:color="auto" w:fill="auto"/>
            <w:vAlign w:val="bottom"/>
          </w:tcPr>
          <w:p w14:paraId="61E58037" w14:textId="77777777" w:rsidR="00D523EC" w:rsidRPr="00AD528C" w:rsidRDefault="004E20A4" w:rsidP="00797126">
            <w:r w:rsidRPr="00AD528C">
              <w:t>541-947-2018</w:t>
            </w:r>
          </w:p>
        </w:tc>
        <w:tc>
          <w:tcPr>
            <w:tcW w:w="2448" w:type="dxa"/>
            <w:shd w:val="clear" w:color="auto" w:fill="auto"/>
          </w:tcPr>
          <w:p w14:paraId="3C749EA3" w14:textId="77777777" w:rsidR="00D523EC" w:rsidRPr="00AD528C" w:rsidRDefault="00BD40D7" w:rsidP="00797126">
            <w:r w:rsidRPr="00AD528C">
              <w:t>Forest Products</w:t>
            </w:r>
          </w:p>
        </w:tc>
      </w:tr>
      <w:tr w:rsidR="00D523EC" w:rsidRPr="00AD528C" w14:paraId="355133B3" w14:textId="77777777" w:rsidTr="00AD528C">
        <w:tc>
          <w:tcPr>
            <w:tcW w:w="2448" w:type="dxa"/>
            <w:shd w:val="clear" w:color="auto" w:fill="auto"/>
            <w:vAlign w:val="bottom"/>
          </w:tcPr>
          <w:p w14:paraId="742B6ECE" w14:textId="77777777" w:rsidR="00D523EC" w:rsidRPr="00AD528C" w:rsidRDefault="00D523EC" w:rsidP="00797126">
            <w:r w:rsidRPr="00AD528C">
              <w:t>LCRI</w:t>
            </w:r>
          </w:p>
        </w:tc>
        <w:tc>
          <w:tcPr>
            <w:tcW w:w="2160" w:type="dxa"/>
            <w:shd w:val="clear" w:color="auto" w:fill="auto"/>
            <w:vAlign w:val="bottom"/>
          </w:tcPr>
          <w:p w14:paraId="4146C527" w14:textId="77777777" w:rsidR="00D523EC" w:rsidRPr="00AD528C" w:rsidRDefault="00D523EC" w:rsidP="00797126">
            <w:r w:rsidRPr="00AD528C">
              <w:t>Arlene Clark</w:t>
            </w:r>
          </w:p>
        </w:tc>
        <w:tc>
          <w:tcPr>
            <w:tcW w:w="1800" w:type="dxa"/>
            <w:shd w:val="clear" w:color="auto" w:fill="auto"/>
            <w:vAlign w:val="bottom"/>
          </w:tcPr>
          <w:p w14:paraId="53064DCC" w14:textId="77777777" w:rsidR="00D523EC" w:rsidRPr="00AD528C" w:rsidRDefault="00C41AEB" w:rsidP="00797126">
            <w:r w:rsidRPr="00AD528C">
              <w:t>541-947-3032</w:t>
            </w:r>
          </w:p>
        </w:tc>
        <w:tc>
          <w:tcPr>
            <w:tcW w:w="2448" w:type="dxa"/>
            <w:shd w:val="clear" w:color="auto" w:fill="auto"/>
          </w:tcPr>
          <w:p w14:paraId="33E362C7" w14:textId="77777777" w:rsidR="00D523EC" w:rsidRPr="00AD528C" w:rsidRDefault="004E20A4" w:rsidP="00797126">
            <w:r w:rsidRPr="00AD528C">
              <w:t>Process</w:t>
            </w:r>
          </w:p>
        </w:tc>
      </w:tr>
      <w:tr w:rsidR="00D523EC" w:rsidRPr="00AD528C" w14:paraId="23F28F80" w14:textId="77777777" w:rsidTr="00AD528C">
        <w:tc>
          <w:tcPr>
            <w:tcW w:w="2448" w:type="dxa"/>
            <w:shd w:val="clear" w:color="auto" w:fill="auto"/>
            <w:vAlign w:val="bottom"/>
          </w:tcPr>
          <w:p w14:paraId="073937D7" w14:textId="77777777" w:rsidR="00D523EC" w:rsidRPr="00AD528C" w:rsidRDefault="00D523EC" w:rsidP="00797126">
            <w:r w:rsidRPr="00AD528C">
              <w:t>LCRI</w:t>
            </w:r>
          </w:p>
        </w:tc>
        <w:tc>
          <w:tcPr>
            <w:tcW w:w="2160" w:type="dxa"/>
            <w:shd w:val="clear" w:color="auto" w:fill="auto"/>
            <w:vAlign w:val="bottom"/>
          </w:tcPr>
          <w:p w14:paraId="391FF677" w14:textId="77777777" w:rsidR="00D523EC" w:rsidRPr="00AD528C" w:rsidRDefault="00D523EC" w:rsidP="00797126">
            <w:r w:rsidRPr="00AD528C">
              <w:t>Jim Walls</w:t>
            </w:r>
          </w:p>
        </w:tc>
        <w:tc>
          <w:tcPr>
            <w:tcW w:w="1800" w:type="dxa"/>
            <w:shd w:val="clear" w:color="auto" w:fill="auto"/>
            <w:vAlign w:val="bottom"/>
          </w:tcPr>
          <w:p w14:paraId="1A3F1863" w14:textId="77777777" w:rsidR="00D523EC" w:rsidRPr="00AD528C" w:rsidRDefault="00D523EC" w:rsidP="00797126">
            <w:r w:rsidRPr="00AD528C">
              <w:t>541-947-5461</w:t>
            </w:r>
          </w:p>
        </w:tc>
        <w:tc>
          <w:tcPr>
            <w:tcW w:w="2448" w:type="dxa"/>
            <w:shd w:val="clear" w:color="auto" w:fill="auto"/>
          </w:tcPr>
          <w:p w14:paraId="019749B0" w14:textId="77777777" w:rsidR="00D523EC" w:rsidRPr="00AD528C" w:rsidRDefault="004E20A4" w:rsidP="00797126">
            <w:r w:rsidRPr="00AD528C">
              <w:t>Process</w:t>
            </w:r>
          </w:p>
        </w:tc>
      </w:tr>
      <w:tr w:rsidR="00D523EC" w:rsidRPr="00AD528C" w14:paraId="61A5E465" w14:textId="77777777" w:rsidTr="00AD528C">
        <w:tc>
          <w:tcPr>
            <w:tcW w:w="2448" w:type="dxa"/>
            <w:shd w:val="clear" w:color="auto" w:fill="auto"/>
            <w:vAlign w:val="bottom"/>
          </w:tcPr>
          <w:p w14:paraId="2B77DB92" w14:textId="77777777" w:rsidR="00D523EC" w:rsidRPr="00AD528C" w:rsidRDefault="00D523EC" w:rsidP="00797126">
            <w:r w:rsidRPr="00AD528C">
              <w:t xml:space="preserve">Lake County </w:t>
            </w:r>
          </w:p>
        </w:tc>
        <w:tc>
          <w:tcPr>
            <w:tcW w:w="2160" w:type="dxa"/>
            <w:shd w:val="clear" w:color="auto" w:fill="auto"/>
            <w:vAlign w:val="bottom"/>
          </w:tcPr>
          <w:p w14:paraId="302F4C9D" w14:textId="77777777" w:rsidR="00D523EC" w:rsidRPr="00AD528C" w:rsidRDefault="00D523EC" w:rsidP="00797126">
            <w:r w:rsidRPr="00AD528C">
              <w:t>Dan Shoun</w:t>
            </w:r>
          </w:p>
        </w:tc>
        <w:tc>
          <w:tcPr>
            <w:tcW w:w="1800" w:type="dxa"/>
            <w:shd w:val="clear" w:color="auto" w:fill="auto"/>
            <w:vAlign w:val="bottom"/>
          </w:tcPr>
          <w:p w14:paraId="219AF9B1" w14:textId="77777777" w:rsidR="00D523EC" w:rsidRPr="00AD528C" w:rsidRDefault="00D523EC" w:rsidP="00797126">
            <w:r w:rsidRPr="00AD528C">
              <w:t>541-947-6002</w:t>
            </w:r>
          </w:p>
        </w:tc>
        <w:tc>
          <w:tcPr>
            <w:tcW w:w="2448" w:type="dxa"/>
            <w:shd w:val="clear" w:color="auto" w:fill="auto"/>
          </w:tcPr>
          <w:p w14:paraId="5169C48B" w14:textId="77777777" w:rsidR="00D523EC" w:rsidRPr="00AD528C" w:rsidRDefault="004E20A4" w:rsidP="00797126">
            <w:r w:rsidRPr="00AD528C">
              <w:t>Government</w:t>
            </w:r>
          </w:p>
        </w:tc>
      </w:tr>
      <w:tr w:rsidR="00D523EC" w:rsidRPr="00AD528C" w14:paraId="0CE6423D" w14:textId="77777777" w:rsidTr="00AD528C">
        <w:tc>
          <w:tcPr>
            <w:tcW w:w="2448" w:type="dxa"/>
            <w:shd w:val="clear" w:color="auto" w:fill="auto"/>
            <w:vAlign w:val="bottom"/>
          </w:tcPr>
          <w:p w14:paraId="3437DB65" w14:textId="77777777" w:rsidR="00D523EC" w:rsidRPr="00AD528C" w:rsidRDefault="00D523EC" w:rsidP="00797126">
            <w:r w:rsidRPr="00AD528C">
              <w:t>Iberdrola Renewables</w:t>
            </w:r>
          </w:p>
        </w:tc>
        <w:tc>
          <w:tcPr>
            <w:tcW w:w="2160" w:type="dxa"/>
            <w:shd w:val="clear" w:color="auto" w:fill="auto"/>
            <w:vAlign w:val="bottom"/>
          </w:tcPr>
          <w:p w14:paraId="5DE89053" w14:textId="77777777" w:rsidR="00D523EC" w:rsidRPr="00AD528C" w:rsidRDefault="00D523EC" w:rsidP="00797126">
            <w:r w:rsidRPr="00AD528C">
              <w:t>Steve Jolley</w:t>
            </w:r>
          </w:p>
        </w:tc>
        <w:tc>
          <w:tcPr>
            <w:tcW w:w="1800" w:type="dxa"/>
            <w:shd w:val="clear" w:color="auto" w:fill="auto"/>
            <w:vAlign w:val="bottom"/>
          </w:tcPr>
          <w:p w14:paraId="3DF5A9CD" w14:textId="77777777" w:rsidR="00D523EC" w:rsidRPr="00AD528C" w:rsidRDefault="00D523EC" w:rsidP="00797126">
            <w:r w:rsidRPr="00AD528C">
              <w:t>530</w:t>
            </w:r>
            <w:r w:rsidR="00797126" w:rsidRPr="00AD528C">
              <w:t>-</w:t>
            </w:r>
            <w:r w:rsidRPr="00AD528C">
              <w:t>356-8626</w:t>
            </w:r>
          </w:p>
        </w:tc>
        <w:tc>
          <w:tcPr>
            <w:tcW w:w="2448" w:type="dxa"/>
            <w:shd w:val="clear" w:color="auto" w:fill="auto"/>
          </w:tcPr>
          <w:p w14:paraId="147FFBA9" w14:textId="77777777" w:rsidR="00D523EC" w:rsidRPr="00AD528C" w:rsidRDefault="00BD40D7" w:rsidP="00797126">
            <w:r w:rsidRPr="00AD528C">
              <w:t>Biomass</w:t>
            </w:r>
          </w:p>
        </w:tc>
      </w:tr>
      <w:tr w:rsidR="00D523EC" w:rsidRPr="00AD528C" w14:paraId="21138BF3" w14:textId="77777777" w:rsidTr="00AD528C">
        <w:tc>
          <w:tcPr>
            <w:tcW w:w="2448" w:type="dxa"/>
            <w:shd w:val="clear" w:color="auto" w:fill="auto"/>
            <w:vAlign w:val="bottom"/>
          </w:tcPr>
          <w:p w14:paraId="7887C857" w14:textId="77777777" w:rsidR="00D523EC" w:rsidRPr="00AD528C" w:rsidRDefault="00D523EC" w:rsidP="00797126">
            <w:r w:rsidRPr="00AD528C">
              <w:t>The Larch Company &amp; Oregon Wild</w:t>
            </w:r>
          </w:p>
        </w:tc>
        <w:tc>
          <w:tcPr>
            <w:tcW w:w="2160" w:type="dxa"/>
            <w:shd w:val="clear" w:color="auto" w:fill="auto"/>
            <w:vAlign w:val="bottom"/>
          </w:tcPr>
          <w:p w14:paraId="0C1DBBED" w14:textId="77777777" w:rsidR="00D523EC" w:rsidRPr="00AD528C" w:rsidRDefault="00D523EC" w:rsidP="00797126">
            <w:r w:rsidRPr="00AD528C">
              <w:t>Andy Kerr</w:t>
            </w:r>
          </w:p>
        </w:tc>
        <w:tc>
          <w:tcPr>
            <w:tcW w:w="1800" w:type="dxa"/>
            <w:shd w:val="clear" w:color="auto" w:fill="auto"/>
            <w:vAlign w:val="bottom"/>
          </w:tcPr>
          <w:p w14:paraId="6BBF328F" w14:textId="77777777" w:rsidR="00D523EC" w:rsidRPr="00AD528C" w:rsidRDefault="00AB20DA" w:rsidP="00797126">
            <w:r w:rsidRPr="00AD528C">
              <w:t>503-701-6298</w:t>
            </w:r>
          </w:p>
        </w:tc>
        <w:tc>
          <w:tcPr>
            <w:tcW w:w="2448" w:type="dxa"/>
            <w:shd w:val="clear" w:color="auto" w:fill="auto"/>
          </w:tcPr>
          <w:p w14:paraId="21039262" w14:textId="77777777" w:rsidR="00D523EC" w:rsidRPr="00AD528C" w:rsidRDefault="004E20A4" w:rsidP="00797126">
            <w:r w:rsidRPr="00AD528C">
              <w:t>Environment</w:t>
            </w:r>
          </w:p>
        </w:tc>
      </w:tr>
      <w:tr w:rsidR="00D523EC" w:rsidRPr="00AD528C" w14:paraId="7C9E4DF8" w14:textId="77777777" w:rsidTr="00AD528C">
        <w:tc>
          <w:tcPr>
            <w:tcW w:w="2448" w:type="dxa"/>
            <w:shd w:val="clear" w:color="auto" w:fill="auto"/>
            <w:vAlign w:val="bottom"/>
          </w:tcPr>
          <w:p w14:paraId="05ECB4A9" w14:textId="77777777" w:rsidR="00D523EC" w:rsidRPr="00AD528C" w:rsidRDefault="00D523EC" w:rsidP="00797126">
            <w:r w:rsidRPr="00AD528C">
              <w:t>Lake County</w:t>
            </w:r>
          </w:p>
        </w:tc>
        <w:tc>
          <w:tcPr>
            <w:tcW w:w="2160" w:type="dxa"/>
            <w:shd w:val="clear" w:color="auto" w:fill="auto"/>
            <w:vAlign w:val="bottom"/>
          </w:tcPr>
          <w:p w14:paraId="64DB6087" w14:textId="77777777" w:rsidR="00D523EC" w:rsidRPr="00AD528C" w:rsidRDefault="00D523EC" w:rsidP="00797126">
            <w:r w:rsidRPr="00AD528C">
              <w:t>Brad Winters</w:t>
            </w:r>
          </w:p>
        </w:tc>
        <w:tc>
          <w:tcPr>
            <w:tcW w:w="1800" w:type="dxa"/>
            <w:shd w:val="clear" w:color="auto" w:fill="auto"/>
            <w:vAlign w:val="bottom"/>
          </w:tcPr>
          <w:p w14:paraId="4F131088" w14:textId="77777777" w:rsidR="00D523EC" w:rsidRPr="00AD528C" w:rsidRDefault="00D523EC" w:rsidP="00797126">
            <w:r w:rsidRPr="00AD528C">
              <w:t>541-947-6005</w:t>
            </w:r>
          </w:p>
        </w:tc>
        <w:tc>
          <w:tcPr>
            <w:tcW w:w="2448" w:type="dxa"/>
            <w:shd w:val="clear" w:color="auto" w:fill="auto"/>
          </w:tcPr>
          <w:p w14:paraId="296E040E" w14:textId="77777777" w:rsidR="00D523EC" w:rsidRPr="00AD528C" w:rsidRDefault="004E20A4" w:rsidP="00797126">
            <w:r w:rsidRPr="00AD528C">
              <w:t>Government</w:t>
            </w:r>
          </w:p>
        </w:tc>
      </w:tr>
      <w:tr w:rsidR="00D523EC" w:rsidRPr="00AD528C" w14:paraId="07F492C7" w14:textId="77777777" w:rsidTr="00AD528C">
        <w:tc>
          <w:tcPr>
            <w:tcW w:w="2448" w:type="dxa"/>
            <w:shd w:val="clear" w:color="auto" w:fill="auto"/>
            <w:vAlign w:val="bottom"/>
          </w:tcPr>
          <w:p w14:paraId="60222ED5" w14:textId="77777777" w:rsidR="00D523EC" w:rsidRPr="00AD528C" w:rsidRDefault="00D523EC" w:rsidP="00797126">
            <w:r w:rsidRPr="00AD528C">
              <w:t>Lake County</w:t>
            </w:r>
          </w:p>
        </w:tc>
        <w:tc>
          <w:tcPr>
            <w:tcW w:w="2160" w:type="dxa"/>
            <w:shd w:val="clear" w:color="auto" w:fill="auto"/>
            <w:vAlign w:val="bottom"/>
          </w:tcPr>
          <w:p w14:paraId="1A6B9871" w14:textId="77777777" w:rsidR="00D523EC" w:rsidRPr="00AD528C" w:rsidRDefault="00D523EC" w:rsidP="00797126">
            <w:r w:rsidRPr="00AD528C">
              <w:t>Ken Kestner</w:t>
            </w:r>
          </w:p>
        </w:tc>
        <w:tc>
          <w:tcPr>
            <w:tcW w:w="1800" w:type="dxa"/>
            <w:shd w:val="clear" w:color="auto" w:fill="auto"/>
            <w:vAlign w:val="bottom"/>
          </w:tcPr>
          <w:p w14:paraId="2CC3F294" w14:textId="77777777" w:rsidR="00D523EC" w:rsidRPr="00AD528C" w:rsidRDefault="00D523EC" w:rsidP="00797126">
            <w:r w:rsidRPr="00AD528C">
              <w:t>541-947-6004</w:t>
            </w:r>
          </w:p>
        </w:tc>
        <w:tc>
          <w:tcPr>
            <w:tcW w:w="2448" w:type="dxa"/>
            <w:shd w:val="clear" w:color="auto" w:fill="auto"/>
          </w:tcPr>
          <w:p w14:paraId="743DF533" w14:textId="77777777" w:rsidR="00D523EC" w:rsidRPr="00AD528C" w:rsidRDefault="004E20A4" w:rsidP="00797126">
            <w:r w:rsidRPr="00AD528C">
              <w:t>Government</w:t>
            </w:r>
          </w:p>
        </w:tc>
      </w:tr>
      <w:tr w:rsidR="00D523EC" w:rsidRPr="00AD528C" w14:paraId="04DA468A" w14:textId="77777777" w:rsidTr="00AD528C">
        <w:tc>
          <w:tcPr>
            <w:tcW w:w="2448" w:type="dxa"/>
            <w:shd w:val="clear" w:color="auto" w:fill="auto"/>
            <w:vAlign w:val="bottom"/>
          </w:tcPr>
          <w:p w14:paraId="4CAF8979" w14:textId="77777777" w:rsidR="00D523EC" w:rsidRPr="00AD528C" w:rsidRDefault="004E20A4" w:rsidP="00797126">
            <w:r w:rsidRPr="00AD528C">
              <w:t>TNC</w:t>
            </w:r>
          </w:p>
        </w:tc>
        <w:tc>
          <w:tcPr>
            <w:tcW w:w="2160" w:type="dxa"/>
            <w:shd w:val="clear" w:color="auto" w:fill="auto"/>
            <w:vAlign w:val="bottom"/>
          </w:tcPr>
          <w:p w14:paraId="0539D51B" w14:textId="77777777" w:rsidR="00D523EC" w:rsidRPr="00AD528C" w:rsidRDefault="00D523EC" w:rsidP="00797126">
            <w:r w:rsidRPr="00AD528C">
              <w:t>Mark Stern</w:t>
            </w:r>
          </w:p>
        </w:tc>
        <w:tc>
          <w:tcPr>
            <w:tcW w:w="1800" w:type="dxa"/>
            <w:shd w:val="clear" w:color="auto" w:fill="auto"/>
            <w:vAlign w:val="bottom"/>
          </w:tcPr>
          <w:p w14:paraId="16B120BD" w14:textId="77777777" w:rsidR="00D523EC" w:rsidRPr="00AD528C" w:rsidRDefault="00A0194A" w:rsidP="00797126">
            <w:r w:rsidRPr="00AD528C">
              <w:t>503-802-8133</w:t>
            </w:r>
          </w:p>
        </w:tc>
        <w:tc>
          <w:tcPr>
            <w:tcW w:w="2448" w:type="dxa"/>
            <w:shd w:val="clear" w:color="auto" w:fill="auto"/>
          </w:tcPr>
          <w:p w14:paraId="2441A16B" w14:textId="77777777" w:rsidR="00D523EC" w:rsidRPr="00AD528C" w:rsidRDefault="004E20A4" w:rsidP="00797126">
            <w:r w:rsidRPr="00AD528C">
              <w:t>Environment</w:t>
            </w:r>
          </w:p>
        </w:tc>
      </w:tr>
      <w:tr w:rsidR="00D523EC" w:rsidRPr="00AD528C" w14:paraId="774C67EE" w14:textId="77777777" w:rsidTr="00AD528C">
        <w:tc>
          <w:tcPr>
            <w:tcW w:w="2448" w:type="dxa"/>
            <w:shd w:val="clear" w:color="auto" w:fill="auto"/>
            <w:vAlign w:val="bottom"/>
          </w:tcPr>
          <w:p w14:paraId="44D0C63E" w14:textId="77777777" w:rsidR="00D523EC" w:rsidRPr="00AD528C" w:rsidRDefault="004E20A4" w:rsidP="00797126">
            <w:r w:rsidRPr="00AD528C">
              <w:t>TNC</w:t>
            </w:r>
          </w:p>
        </w:tc>
        <w:tc>
          <w:tcPr>
            <w:tcW w:w="2160" w:type="dxa"/>
            <w:shd w:val="clear" w:color="auto" w:fill="auto"/>
            <w:vAlign w:val="bottom"/>
          </w:tcPr>
          <w:p w14:paraId="18521583" w14:textId="77777777" w:rsidR="00D523EC" w:rsidRPr="00AD528C" w:rsidRDefault="00D523EC" w:rsidP="00797126">
            <w:r w:rsidRPr="00AD528C">
              <w:t>Craig Bienz</w:t>
            </w:r>
          </w:p>
        </w:tc>
        <w:tc>
          <w:tcPr>
            <w:tcW w:w="1800" w:type="dxa"/>
            <w:shd w:val="clear" w:color="auto" w:fill="auto"/>
            <w:vAlign w:val="bottom"/>
          </w:tcPr>
          <w:p w14:paraId="20100607" w14:textId="77777777" w:rsidR="00D523EC" w:rsidRPr="00AD528C" w:rsidRDefault="00D523EC" w:rsidP="00797126">
            <w:r w:rsidRPr="00AD528C">
              <w:t>541</w:t>
            </w:r>
            <w:r w:rsidR="00797126" w:rsidRPr="00AD528C">
              <w:t>-</w:t>
            </w:r>
            <w:r w:rsidRPr="00AD528C">
              <w:t xml:space="preserve"> 273-0789</w:t>
            </w:r>
          </w:p>
        </w:tc>
        <w:tc>
          <w:tcPr>
            <w:tcW w:w="2448" w:type="dxa"/>
            <w:shd w:val="clear" w:color="auto" w:fill="auto"/>
          </w:tcPr>
          <w:p w14:paraId="21C4004E" w14:textId="77777777" w:rsidR="00D523EC" w:rsidRPr="00AD528C" w:rsidRDefault="004E20A4" w:rsidP="00797126">
            <w:r w:rsidRPr="00AD528C">
              <w:t>Environment</w:t>
            </w:r>
          </w:p>
        </w:tc>
      </w:tr>
      <w:tr w:rsidR="00F65B41" w:rsidRPr="00AD528C" w14:paraId="2105CCA0" w14:textId="77777777" w:rsidTr="00AD528C">
        <w:tc>
          <w:tcPr>
            <w:tcW w:w="2448" w:type="dxa"/>
            <w:shd w:val="clear" w:color="auto" w:fill="auto"/>
          </w:tcPr>
          <w:p w14:paraId="493C0D1F" w14:textId="77777777" w:rsidR="00F65B41" w:rsidRPr="00AD528C" w:rsidRDefault="004E20A4" w:rsidP="00797126">
            <w:r w:rsidRPr="00AD528C">
              <w:t>ODF</w:t>
            </w:r>
          </w:p>
        </w:tc>
        <w:tc>
          <w:tcPr>
            <w:tcW w:w="2160" w:type="dxa"/>
            <w:shd w:val="clear" w:color="auto" w:fill="auto"/>
          </w:tcPr>
          <w:p w14:paraId="1FD03B40" w14:textId="77777777" w:rsidR="00F65B41" w:rsidRPr="00AD528C" w:rsidRDefault="004E20A4" w:rsidP="00797126">
            <w:r w:rsidRPr="00AD528C">
              <w:t>Dustin Gustaveson</w:t>
            </w:r>
          </w:p>
        </w:tc>
        <w:tc>
          <w:tcPr>
            <w:tcW w:w="1800" w:type="dxa"/>
            <w:shd w:val="clear" w:color="auto" w:fill="auto"/>
          </w:tcPr>
          <w:p w14:paraId="127DC9B0" w14:textId="77777777" w:rsidR="00F65B41" w:rsidRPr="00AD528C" w:rsidRDefault="00A0194A" w:rsidP="00797126">
            <w:r w:rsidRPr="00AD528C">
              <w:t>541-947-3313</w:t>
            </w:r>
          </w:p>
        </w:tc>
        <w:tc>
          <w:tcPr>
            <w:tcW w:w="2448" w:type="dxa"/>
            <w:shd w:val="clear" w:color="auto" w:fill="auto"/>
          </w:tcPr>
          <w:p w14:paraId="7EAF2AB1" w14:textId="77777777" w:rsidR="00F65B41" w:rsidRPr="00AD528C" w:rsidRDefault="004E20A4" w:rsidP="00797126">
            <w:r w:rsidRPr="00AD528C">
              <w:t>Forestry</w:t>
            </w:r>
          </w:p>
        </w:tc>
      </w:tr>
      <w:tr w:rsidR="002F2517" w:rsidRPr="00AD528C" w14:paraId="2F6A32CE" w14:textId="77777777" w:rsidTr="00AD528C">
        <w:tc>
          <w:tcPr>
            <w:tcW w:w="2448" w:type="dxa"/>
            <w:shd w:val="clear" w:color="auto" w:fill="auto"/>
          </w:tcPr>
          <w:p w14:paraId="7687E792" w14:textId="77777777" w:rsidR="002F2517" w:rsidRPr="00AD528C" w:rsidRDefault="002F2517" w:rsidP="00797126">
            <w:r w:rsidRPr="00AD528C">
              <w:t>Retired FS</w:t>
            </w:r>
          </w:p>
        </w:tc>
        <w:tc>
          <w:tcPr>
            <w:tcW w:w="2160" w:type="dxa"/>
            <w:shd w:val="clear" w:color="auto" w:fill="auto"/>
          </w:tcPr>
          <w:p w14:paraId="56CBB6E3" w14:textId="77777777" w:rsidR="002F2517" w:rsidRPr="00AD528C" w:rsidRDefault="002F2517" w:rsidP="00797126">
            <w:r w:rsidRPr="00AD528C">
              <w:t>Karen Shimamoto</w:t>
            </w:r>
          </w:p>
        </w:tc>
        <w:tc>
          <w:tcPr>
            <w:tcW w:w="1800" w:type="dxa"/>
            <w:shd w:val="clear" w:color="auto" w:fill="auto"/>
          </w:tcPr>
          <w:p w14:paraId="6033FD34" w14:textId="77777777" w:rsidR="002F2517" w:rsidRPr="00AD528C" w:rsidRDefault="002F2517" w:rsidP="00797126">
            <w:r w:rsidRPr="00AD528C">
              <w:t>530-640-0649</w:t>
            </w:r>
          </w:p>
        </w:tc>
        <w:tc>
          <w:tcPr>
            <w:tcW w:w="2448" w:type="dxa"/>
            <w:shd w:val="clear" w:color="auto" w:fill="auto"/>
          </w:tcPr>
          <w:p w14:paraId="45858C75" w14:textId="77777777" w:rsidR="002F2517" w:rsidRPr="00AD528C" w:rsidRDefault="002F2517" w:rsidP="00797126">
            <w:r w:rsidRPr="00AD528C">
              <w:t>Resources</w:t>
            </w:r>
          </w:p>
        </w:tc>
      </w:tr>
      <w:tr w:rsidR="002F2517" w:rsidRPr="00AD528C" w14:paraId="72CC0CE1" w14:textId="77777777" w:rsidTr="00AD528C">
        <w:tc>
          <w:tcPr>
            <w:tcW w:w="2448" w:type="dxa"/>
            <w:shd w:val="clear" w:color="auto" w:fill="auto"/>
          </w:tcPr>
          <w:p w14:paraId="182BDB8F" w14:textId="77777777" w:rsidR="002F2517" w:rsidRPr="00AD528C" w:rsidRDefault="002F2517" w:rsidP="00797126">
            <w:r w:rsidRPr="00AD528C">
              <w:t>FS</w:t>
            </w:r>
          </w:p>
        </w:tc>
        <w:tc>
          <w:tcPr>
            <w:tcW w:w="2160" w:type="dxa"/>
            <w:shd w:val="clear" w:color="auto" w:fill="auto"/>
          </w:tcPr>
          <w:p w14:paraId="6592C4CE" w14:textId="77777777" w:rsidR="002F2517" w:rsidRPr="00AD528C" w:rsidRDefault="002F2517" w:rsidP="00797126">
            <w:r w:rsidRPr="00AD528C">
              <w:t>Fred Way</w:t>
            </w:r>
          </w:p>
        </w:tc>
        <w:tc>
          <w:tcPr>
            <w:tcW w:w="1800" w:type="dxa"/>
            <w:shd w:val="clear" w:color="auto" w:fill="auto"/>
          </w:tcPr>
          <w:p w14:paraId="4A94F418" w14:textId="77777777" w:rsidR="002F2517" w:rsidRPr="00AD528C" w:rsidRDefault="002F2517" w:rsidP="002F2517">
            <w:r w:rsidRPr="00AD528C">
              <w:t>541-947-6201</w:t>
            </w:r>
          </w:p>
        </w:tc>
        <w:tc>
          <w:tcPr>
            <w:tcW w:w="2448" w:type="dxa"/>
            <w:shd w:val="clear" w:color="auto" w:fill="auto"/>
          </w:tcPr>
          <w:p w14:paraId="4F650DB7" w14:textId="77777777" w:rsidR="002F2517" w:rsidRPr="00AD528C" w:rsidRDefault="002F2517" w:rsidP="00797126">
            <w:r w:rsidRPr="00AD528C">
              <w:t>Forest Supervisor</w:t>
            </w:r>
          </w:p>
        </w:tc>
      </w:tr>
      <w:tr w:rsidR="002F2517" w:rsidRPr="00AD528C" w14:paraId="030D2A31" w14:textId="77777777" w:rsidTr="00AD528C">
        <w:tc>
          <w:tcPr>
            <w:tcW w:w="2448" w:type="dxa"/>
            <w:shd w:val="clear" w:color="auto" w:fill="auto"/>
          </w:tcPr>
          <w:p w14:paraId="1917070E" w14:textId="77777777" w:rsidR="002F2517" w:rsidRPr="00AD528C" w:rsidRDefault="002F2517" w:rsidP="00797126">
            <w:r w:rsidRPr="00AD528C">
              <w:t>FS</w:t>
            </w:r>
          </w:p>
        </w:tc>
        <w:tc>
          <w:tcPr>
            <w:tcW w:w="2160" w:type="dxa"/>
            <w:shd w:val="clear" w:color="auto" w:fill="auto"/>
          </w:tcPr>
          <w:p w14:paraId="23766C8B" w14:textId="77777777" w:rsidR="002F2517" w:rsidRPr="00AD528C" w:rsidRDefault="002F2517" w:rsidP="00797126">
            <w:r w:rsidRPr="00AD528C">
              <w:t>Allan Hahn</w:t>
            </w:r>
          </w:p>
        </w:tc>
        <w:tc>
          <w:tcPr>
            <w:tcW w:w="1800" w:type="dxa"/>
            <w:shd w:val="clear" w:color="auto" w:fill="auto"/>
          </w:tcPr>
          <w:p w14:paraId="112EDCC7" w14:textId="77777777" w:rsidR="002F2517" w:rsidRPr="00AD528C" w:rsidRDefault="00A0194A" w:rsidP="00797126">
            <w:r w:rsidRPr="00AD528C">
              <w:t>541-947-6205</w:t>
            </w:r>
          </w:p>
        </w:tc>
        <w:tc>
          <w:tcPr>
            <w:tcW w:w="2448" w:type="dxa"/>
            <w:shd w:val="clear" w:color="auto" w:fill="auto"/>
          </w:tcPr>
          <w:p w14:paraId="4DD86E52" w14:textId="77777777" w:rsidR="002F2517" w:rsidRPr="00AD528C" w:rsidRDefault="002F2517" w:rsidP="00797126">
            <w:r w:rsidRPr="00AD528C">
              <w:t>Acting  DFS</w:t>
            </w:r>
          </w:p>
        </w:tc>
      </w:tr>
      <w:tr w:rsidR="002F2517" w:rsidRPr="00AD528C" w14:paraId="5A75A9D0" w14:textId="77777777" w:rsidTr="00AD528C">
        <w:tc>
          <w:tcPr>
            <w:tcW w:w="2448" w:type="dxa"/>
            <w:shd w:val="clear" w:color="auto" w:fill="auto"/>
          </w:tcPr>
          <w:p w14:paraId="2B184A95" w14:textId="77777777" w:rsidR="002F2517" w:rsidRPr="00AD528C" w:rsidRDefault="002F2517" w:rsidP="00797126">
            <w:r w:rsidRPr="00AD528C">
              <w:t>FS</w:t>
            </w:r>
          </w:p>
        </w:tc>
        <w:tc>
          <w:tcPr>
            <w:tcW w:w="2160" w:type="dxa"/>
            <w:shd w:val="clear" w:color="auto" w:fill="auto"/>
          </w:tcPr>
          <w:p w14:paraId="5DF1F31F" w14:textId="77777777" w:rsidR="002F2517" w:rsidRPr="00AD528C" w:rsidRDefault="002F2517" w:rsidP="00797126">
            <w:r w:rsidRPr="00AD528C">
              <w:t>Rachelle Huddleston-Lorton</w:t>
            </w:r>
          </w:p>
        </w:tc>
        <w:tc>
          <w:tcPr>
            <w:tcW w:w="1800" w:type="dxa"/>
            <w:shd w:val="clear" w:color="auto" w:fill="auto"/>
          </w:tcPr>
          <w:p w14:paraId="2608D790" w14:textId="77777777" w:rsidR="002F2517" w:rsidRPr="00AD528C" w:rsidRDefault="002F2517" w:rsidP="002F2517">
            <w:r w:rsidRPr="00AD528C">
              <w:t>541-947-63</w:t>
            </w:r>
            <w:r w:rsidR="00A0194A" w:rsidRPr="00AD528C">
              <w:t>28</w:t>
            </w:r>
          </w:p>
        </w:tc>
        <w:tc>
          <w:tcPr>
            <w:tcW w:w="2448" w:type="dxa"/>
            <w:shd w:val="clear" w:color="auto" w:fill="auto"/>
          </w:tcPr>
          <w:p w14:paraId="3C4266FC" w14:textId="77777777" w:rsidR="002F2517" w:rsidRPr="00AD528C" w:rsidRDefault="002F2517" w:rsidP="00797126">
            <w:r w:rsidRPr="00AD528C">
              <w:t>Acting Lakeview District Ranger</w:t>
            </w:r>
          </w:p>
        </w:tc>
      </w:tr>
      <w:tr w:rsidR="002F2517" w:rsidRPr="00AD528C" w14:paraId="3611B67E" w14:textId="77777777" w:rsidTr="00AD528C">
        <w:tc>
          <w:tcPr>
            <w:tcW w:w="2448" w:type="dxa"/>
            <w:shd w:val="clear" w:color="auto" w:fill="auto"/>
          </w:tcPr>
          <w:p w14:paraId="6F00695A" w14:textId="77777777" w:rsidR="002F2517" w:rsidRPr="00AD528C" w:rsidRDefault="002F2517" w:rsidP="00797126">
            <w:r w:rsidRPr="00AD528C">
              <w:t>FS</w:t>
            </w:r>
          </w:p>
        </w:tc>
        <w:tc>
          <w:tcPr>
            <w:tcW w:w="2160" w:type="dxa"/>
            <w:shd w:val="clear" w:color="auto" w:fill="auto"/>
          </w:tcPr>
          <w:p w14:paraId="7DD684E6" w14:textId="77777777" w:rsidR="002F2517" w:rsidRPr="00AD528C" w:rsidRDefault="002F2517" w:rsidP="00797126">
            <w:r w:rsidRPr="00AD528C">
              <w:t>Barbara Machado</w:t>
            </w:r>
          </w:p>
        </w:tc>
        <w:tc>
          <w:tcPr>
            <w:tcW w:w="1800" w:type="dxa"/>
            <w:shd w:val="clear" w:color="auto" w:fill="auto"/>
          </w:tcPr>
          <w:p w14:paraId="29B55847" w14:textId="77777777" w:rsidR="002F2517" w:rsidRPr="00AD528C" w:rsidRDefault="00A0194A" w:rsidP="00797126">
            <w:r w:rsidRPr="00AD528C">
              <w:t>541-943-4401</w:t>
            </w:r>
          </w:p>
        </w:tc>
        <w:tc>
          <w:tcPr>
            <w:tcW w:w="2448" w:type="dxa"/>
            <w:shd w:val="clear" w:color="auto" w:fill="auto"/>
          </w:tcPr>
          <w:p w14:paraId="2D0864D9" w14:textId="77777777" w:rsidR="002F2517" w:rsidRPr="00AD528C" w:rsidRDefault="002F2517" w:rsidP="00797126">
            <w:r w:rsidRPr="00AD528C">
              <w:t>Paisley District Ranger</w:t>
            </w:r>
          </w:p>
        </w:tc>
      </w:tr>
      <w:tr w:rsidR="002F2517" w:rsidRPr="00AD528C" w14:paraId="743EE256" w14:textId="77777777" w:rsidTr="00AD528C">
        <w:tc>
          <w:tcPr>
            <w:tcW w:w="2448" w:type="dxa"/>
            <w:shd w:val="clear" w:color="auto" w:fill="auto"/>
          </w:tcPr>
          <w:p w14:paraId="6092DB8F" w14:textId="77777777" w:rsidR="002F2517" w:rsidRPr="00AD528C" w:rsidRDefault="002F2517" w:rsidP="00797126">
            <w:r w:rsidRPr="00AD528C">
              <w:t>FS</w:t>
            </w:r>
          </w:p>
        </w:tc>
        <w:tc>
          <w:tcPr>
            <w:tcW w:w="2160" w:type="dxa"/>
            <w:shd w:val="clear" w:color="auto" w:fill="auto"/>
          </w:tcPr>
          <w:p w14:paraId="7CFDEA57" w14:textId="77777777" w:rsidR="002F2517" w:rsidRPr="00AD528C" w:rsidRDefault="002F2517" w:rsidP="00797126">
            <w:r w:rsidRPr="00AD528C">
              <w:t>Jody Perozzi</w:t>
            </w:r>
          </w:p>
        </w:tc>
        <w:tc>
          <w:tcPr>
            <w:tcW w:w="1800" w:type="dxa"/>
            <w:shd w:val="clear" w:color="auto" w:fill="auto"/>
          </w:tcPr>
          <w:p w14:paraId="3414134D" w14:textId="77777777" w:rsidR="002F2517" w:rsidRPr="00AD528C" w:rsidRDefault="002F2517" w:rsidP="00797126">
            <w:r w:rsidRPr="00AD528C">
              <w:t>541-353-2723</w:t>
            </w:r>
          </w:p>
        </w:tc>
        <w:tc>
          <w:tcPr>
            <w:tcW w:w="2448" w:type="dxa"/>
            <w:shd w:val="clear" w:color="auto" w:fill="auto"/>
          </w:tcPr>
          <w:p w14:paraId="01354904" w14:textId="77777777" w:rsidR="002F2517" w:rsidRPr="00AD528C" w:rsidRDefault="002F2517" w:rsidP="00797126">
            <w:r w:rsidRPr="00AD528C">
              <w:t>SE Zone Planning</w:t>
            </w:r>
          </w:p>
        </w:tc>
      </w:tr>
    </w:tbl>
    <w:p w14:paraId="2B7DECD0" w14:textId="77777777" w:rsidR="00316B4E" w:rsidRPr="00F65B41" w:rsidRDefault="00316B4E" w:rsidP="00F65B41"/>
    <w:p w14:paraId="18F2B86A" w14:textId="77777777" w:rsidR="00D523EC" w:rsidRDefault="004E20A4" w:rsidP="002F2517">
      <w:r>
        <w:t>Abbreviations:</w:t>
      </w:r>
      <w:r w:rsidR="002F2517">
        <w:t xml:space="preserve">  </w:t>
      </w:r>
      <w:r w:rsidR="00D523EC" w:rsidRPr="002F2517">
        <w:rPr>
          <w:b/>
        </w:rPr>
        <w:t>LCRI:</w:t>
      </w:r>
      <w:r w:rsidR="00D523EC">
        <w:t xml:space="preserve"> </w:t>
      </w:r>
      <w:r w:rsidR="00176399">
        <w:t xml:space="preserve"> Lake County Resources Initiative</w:t>
      </w:r>
      <w:r w:rsidR="002F2517">
        <w:t xml:space="preserve"> </w:t>
      </w:r>
      <w:r w:rsidR="00D523EC" w:rsidRPr="002F2517">
        <w:rPr>
          <w:b/>
        </w:rPr>
        <w:t>SNW</w:t>
      </w:r>
      <w:r w:rsidR="00D523EC">
        <w:t>:  Sustainable Northwest</w:t>
      </w:r>
    </w:p>
    <w:p w14:paraId="32996D9C" w14:textId="77777777" w:rsidR="00316B4E" w:rsidRPr="006454F6" w:rsidRDefault="00D523EC" w:rsidP="006454F6">
      <w:r w:rsidRPr="002F2517">
        <w:rPr>
          <w:b/>
        </w:rPr>
        <w:t>OECDD</w:t>
      </w:r>
      <w:r>
        <w:t>: Oregon Economic and Community Development Department</w:t>
      </w:r>
      <w:r w:rsidR="002F2517">
        <w:t xml:space="preserve"> </w:t>
      </w:r>
      <w:r w:rsidR="004E20A4" w:rsidRPr="002F2517">
        <w:rPr>
          <w:b/>
        </w:rPr>
        <w:t>FS</w:t>
      </w:r>
      <w:r w:rsidR="004E20A4" w:rsidRPr="002F2517">
        <w:t xml:space="preserve">: Forest Service  </w:t>
      </w:r>
      <w:r w:rsidR="00797126" w:rsidRPr="002F2517">
        <w:rPr>
          <w:b/>
        </w:rPr>
        <w:t>ODF</w:t>
      </w:r>
      <w:r w:rsidR="00797126">
        <w:t>: Oregon Department of Forestry</w:t>
      </w:r>
    </w:p>
    <w:p w14:paraId="430ECEDE" w14:textId="77777777" w:rsidR="00316B4E" w:rsidRDefault="004E20A4" w:rsidP="00316B4E">
      <w:pPr>
        <w:pStyle w:val="Heading2"/>
      </w:pPr>
      <w:r>
        <w:br w:type="page"/>
      </w:r>
      <w:bookmarkStart w:id="13" w:name="_Toc159058516"/>
      <w:r w:rsidR="00316B4E">
        <w:t>Attachment D: Letter of Commitment</w:t>
      </w:r>
      <w:bookmarkEnd w:id="13"/>
    </w:p>
    <w:p w14:paraId="2A22E248" w14:textId="77777777" w:rsidR="00316B4E" w:rsidRDefault="00316B4E" w:rsidP="00316B4E"/>
    <w:p w14:paraId="174FB083" w14:textId="77777777" w:rsidR="006710B5" w:rsidRDefault="006710B5" w:rsidP="006710B5">
      <w:pPr>
        <w:autoSpaceDE w:val="0"/>
        <w:autoSpaceDN w:val="0"/>
        <w:adjustRightInd w:val="0"/>
        <w:rPr>
          <w:color w:val="000000"/>
        </w:rPr>
      </w:pPr>
      <w:r>
        <w:rPr>
          <w:color w:val="000000"/>
        </w:rPr>
        <w:t xml:space="preserve">To Whom It May Concern: </w:t>
      </w:r>
    </w:p>
    <w:p w14:paraId="67334896" w14:textId="77777777" w:rsidR="006710B5" w:rsidRDefault="006710B5" w:rsidP="006710B5">
      <w:pPr>
        <w:autoSpaceDE w:val="0"/>
        <w:autoSpaceDN w:val="0"/>
        <w:adjustRightInd w:val="0"/>
        <w:rPr>
          <w:color w:val="000000"/>
        </w:rPr>
      </w:pPr>
      <w:r>
        <w:rPr>
          <w:color w:val="000000"/>
        </w:rPr>
        <w:t xml:space="preserve"> </w:t>
      </w:r>
    </w:p>
    <w:p w14:paraId="357488C5" w14:textId="77777777" w:rsidR="006710B5" w:rsidRDefault="006710B5" w:rsidP="006710B5">
      <w:pPr>
        <w:autoSpaceDE w:val="0"/>
        <w:autoSpaceDN w:val="0"/>
        <w:adjustRightInd w:val="0"/>
        <w:rPr>
          <w:color w:val="000000"/>
        </w:rPr>
      </w:pPr>
      <w:r>
        <w:rPr>
          <w:color w:val="000000"/>
        </w:rPr>
        <w:t xml:space="preserve">We, the undersigned members of the Lakeview Stewardship Group (LSG), are pleased to express our commitment to work collaboratively together to implement the Collaborative Forest Landscape Restoration Program (CFLRP) proposal for restoration work in the Lakeview Federal Stewardship Unit of the Fremont-Winema National Forests.  </w:t>
      </w:r>
    </w:p>
    <w:p w14:paraId="52AFC515" w14:textId="77777777" w:rsidR="006710B5" w:rsidRDefault="006710B5" w:rsidP="006710B5">
      <w:pPr>
        <w:autoSpaceDE w:val="0"/>
        <w:autoSpaceDN w:val="0"/>
        <w:adjustRightInd w:val="0"/>
        <w:rPr>
          <w:color w:val="000000"/>
        </w:rPr>
      </w:pPr>
      <w:r>
        <w:rPr>
          <w:color w:val="000000"/>
        </w:rPr>
        <w:t xml:space="preserve"> </w:t>
      </w:r>
    </w:p>
    <w:p w14:paraId="3C289676" w14:textId="77777777" w:rsidR="006710B5" w:rsidRDefault="006710B5" w:rsidP="006710B5">
      <w:pPr>
        <w:autoSpaceDE w:val="0"/>
        <w:autoSpaceDN w:val="0"/>
        <w:adjustRightInd w:val="0"/>
        <w:rPr>
          <w:color w:val="000000"/>
        </w:rPr>
      </w:pPr>
      <w:r>
        <w:rPr>
          <w:color w:val="000000"/>
        </w:rPr>
        <w:t xml:space="preserve">Formed in 1998 to restore the 500,000-acre Lakeview Unit, the LSG is a collaborative effort that includes conservationists, timber workers, local government officials, and other civic leaders.  Our goals for the Unit are to:  </w:t>
      </w:r>
    </w:p>
    <w:p w14:paraId="7C2112EB" w14:textId="77777777" w:rsidR="006710B5" w:rsidRDefault="006710B5" w:rsidP="006710B5">
      <w:pPr>
        <w:autoSpaceDE w:val="0"/>
        <w:autoSpaceDN w:val="0"/>
        <w:adjustRightInd w:val="0"/>
        <w:ind w:left="360"/>
        <w:rPr>
          <w:color w:val="000000"/>
        </w:rPr>
      </w:pPr>
      <w:r>
        <w:rPr>
          <w:rFonts w:ascii="Symbol" w:hAnsi="Symbol" w:cs="Symbol"/>
          <w:color w:val="000000"/>
        </w:rPr>
        <w:t></w:t>
      </w:r>
      <w:r>
        <w:rPr>
          <w:rFonts w:ascii="Symbol" w:hAnsi="Symbol" w:cs="Symbol"/>
          <w:color w:val="000000"/>
        </w:rPr>
        <w:t></w:t>
      </w:r>
      <w:r>
        <w:rPr>
          <w:rFonts w:ascii="Symbol" w:hAnsi="Symbol" w:cs="Symbol"/>
          <w:color w:val="000000"/>
        </w:rPr>
        <w:t></w:t>
      </w:r>
      <w:r>
        <w:rPr>
          <w:rFonts w:ascii="Symbol" w:hAnsi="Symbol" w:cs="Symbol"/>
          <w:color w:val="000000"/>
        </w:rPr>
        <w:t></w:t>
      </w:r>
      <w:r>
        <w:rPr>
          <w:rFonts w:ascii="Symbol" w:hAnsi="Symbol" w:cs="Symbol"/>
          <w:color w:val="000000"/>
        </w:rPr>
        <w:t></w:t>
      </w:r>
      <w:r>
        <w:rPr>
          <w:rFonts w:ascii="Symbol" w:hAnsi="Symbol" w:cs="Symbol"/>
          <w:color w:val="000000"/>
        </w:rPr>
        <w:t></w:t>
      </w:r>
      <w:r>
        <w:rPr>
          <w:rFonts w:ascii="Symbol" w:hAnsi="Symbol" w:cs="Symbol"/>
          <w:color w:val="000000"/>
        </w:rPr>
        <w:t></w:t>
      </w:r>
      <w:r>
        <w:rPr>
          <w:rFonts w:ascii="Symbol" w:hAnsi="Symbol" w:cs="Symbol"/>
          <w:color w:val="000000"/>
        </w:rPr>
        <w:t></w:t>
      </w:r>
      <w:r>
        <w:rPr>
          <w:rFonts w:ascii="Symbol" w:hAnsi="Symbol" w:cs="Symbol"/>
          <w:color w:val="000000"/>
        </w:rPr>
        <w:t></w:t>
      </w:r>
      <w:r>
        <w:rPr>
          <w:rFonts w:ascii="Symbol" w:hAnsi="Symbol" w:cs="Symbol"/>
          <w:color w:val="000000"/>
        </w:rPr>
        <w:t></w:t>
      </w:r>
      <w:r>
        <w:rPr>
          <w:color w:val="000000"/>
        </w:rPr>
        <w:t>Sustain and restore a healthy, diverse, and resilient forest ecosystem that can accommodate human and natural disturbances.</w:t>
      </w:r>
    </w:p>
    <w:p w14:paraId="1BDFAA59" w14:textId="77777777" w:rsidR="006710B5" w:rsidRDefault="006710B5" w:rsidP="006710B5">
      <w:pPr>
        <w:autoSpaceDE w:val="0"/>
        <w:autoSpaceDN w:val="0"/>
        <w:adjustRightInd w:val="0"/>
        <w:ind w:left="360"/>
        <w:rPr>
          <w:color w:val="000000"/>
        </w:rPr>
      </w:pPr>
      <w:r>
        <w:rPr>
          <w:rFonts w:ascii="Symbol" w:hAnsi="Symbol" w:cs="Symbol"/>
          <w:color w:val="000000"/>
        </w:rPr>
        <w:t></w:t>
      </w:r>
      <w:r>
        <w:rPr>
          <w:rFonts w:ascii="Symbol" w:hAnsi="Symbol" w:cs="Symbol"/>
          <w:color w:val="000000"/>
        </w:rPr>
        <w:t></w:t>
      </w:r>
      <w:r>
        <w:rPr>
          <w:rFonts w:ascii="Symbol" w:hAnsi="Symbol" w:cs="Symbol"/>
          <w:color w:val="000000"/>
        </w:rPr>
        <w:t></w:t>
      </w:r>
      <w:r>
        <w:rPr>
          <w:rFonts w:ascii="Symbol" w:hAnsi="Symbol" w:cs="Symbol"/>
          <w:color w:val="000000"/>
        </w:rPr>
        <w:t></w:t>
      </w:r>
      <w:r>
        <w:rPr>
          <w:rFonts w:ascii="Symbol" w:hAnsi="Symbol" w:cs="Symbol"/>
          <w:color w:val="000000"/>
        </w:rPr>
        <w:t></w:t>
      </w:r>
      <w:r>
        <w:rPr>
          <w:rFonts w:ascii="Symbol" w:hAnsi="Symbol" w:cs="Symbol"/>
          <w:color w:val="000000"/>
        </w:rPr>
        <w:t></w:t>
      </w:r>
      <w:r>
        <w:rPr>
          <w:rFonts w:ascii="Symbol" w:hAnsi="Symbol" w:cs="Symbol"/>
          <w:color w:val="000000"/>
        </w:rPr>
        <w:t></w:t>
      </w:r>
      <w:r>
        <w:rPr>
          <w:rFonts w:ascii="Symbol" w:hAnsi="Symbol" w:cs="Symbol"/>
          <w:color w:val="000000"/>
        </w:rPr>
        <w:t></w:t>
      </w:r>
      <w:r>
        <w:rPr>
          <w:rFonts w:ascii="Symbol" w:hAnsi="Symbol" w:cs="Symbol"/>
          <w:color w:val="000000"/>
        </w:rPr>
        <w:t></w:t>
      </w:r>
      <w:r>
        <w:rPr>
          <w:rFonts w:ascii="Symbol" w:hAnsi="Symbol" w:cs="Symbol"/>
          <w:color w:val="000000"/>
        </w:rPr>
        <w:t></w:t>
      </w:r>
      <w:r>
        <w:rPr>
          <w:color w:val="000000"/>
        </w:rPr>
        <w:t>Sustain and restore the land’s capacity to absorb, store, and distribute quality water.</w:t>
      </w:r>
    </w:p>
    <w:p w14:paraId="6E96DE3D" w14:textId="77777777" w:rsidR="006710B5" w:rsidRDefault="006710B5" w:rsidP="006710B5">
      <w:pPr>
        <w:autoSpaceDE w:val="0"/>
        <w:autoSpaceDN w:val="0"/>
        <w:adjustRightInd w:val="0"/>
        <w:ind w:left="360"/>
        <w:rPr>
          <w:color w:val="000000"/>
        </w:rPr>
      </w:pPr>
      <w:r>
        <w:rPr>
          <w:rFonts w:ascii="Symbol" w:hAnsi="Symbol" w:cs="Symbol"/>
          <w:color w:val="000000"/>
        </w:rPr>
        <w:t></w:t>
      </w:r>
      <w:r>
        <w:rPr>
          <w:rFonts w:ascii="Symbol" w:hAnsi="Symbol" w:cs="Symbol"/>
          <w:color w:val="000000"/>
        </w:rPr>
        <w:t></w:t>
      </w:r>
      <w:r>
        <w:rPr>
          <w:rFonts w:ascii="Symbol" w:hAnsi="Symbol" w:cs="Symbol"/>
          <w:color w:val="000000"/>
        </w:rPr>
        <w:t></w:t>
      </w:r>
      <w:r>
        <w:rPr>
          <w:rFonts w:ascii="Symbol" w:hAnsi="Symbol" w:cs="Symbol"/>
          <w:color w:val="000000"/>
        </w:rPr>
        <w:t></w:t>
      </w:r>
      <w:r>
        <w:rPr>
          <w:rFonts w:ascii="Symbol" w:hAnsi="Symbol" w:cs="Symbol"/>
          <w:color w:val="000000"/>
        </w:rPr>
        <w:t></w:t>
      </w:r>
      <w:r>
        <w:rPr>
          <w:rFonts w:ascii="Symbol" w:hAnsi="Symbol" w:cs="Symbol"/>
          <w:color w:val="000000"/>
        </w:rPr>
        <w:t></w:t>
      </w:r>
      <w:r>
        <w:rPr>
          <w:rFonts w:ascii="Symbol" w:hAnsi="Symbol" w:cs="Symbol"/>
          <w:color w:val="000000"/>
        </w:rPr>
        <w:t></w:t>
      </w:r>
      <w:r>
        <w:rPr>
          <w:rFonts w:ascii="Symbol" w:hAnsi="Symbol" w:cs="Symbol"/>
          <w:color w:val="000000"/>
        </w:rPr>
        <w:t></w:t>
      </w:r>
      <w:r>
        <w:rPr>
          <w:rFonts w:ascii="Symbol" w:hAnsi="Symbol" w:cs="Symbol"/>
          <w:color w:val="000000"/>
        </w:rPr>
        <w:t></w:t>
      </w:r>
      <w:r>
        <w:rPr>
          <w:rFonts w:ascii="Symbol" w:hAnsi="Symbol" w:cs="Symbol"/>
          <w:color w:val="000000"/>
        </w:rPr>
        <w:t></w:t>
      </w:r>
      <w:r>
        <w:rPr>
          <w:color w:val="000000"/>
        </w:rPr>
        <w:t>Provide opportunities for people to realize their material, spiritual, and recreational values and relationships with the forest.</w:t>
      </w:r>
    </w:p>
    <w:p w14:paraId="2CD8B60F" w14:textId="77777777" w:rsidR="006710B5" w:rsidRDefault="006710B5" w:rsidP="006710B5">
      <w:pPr>
        <w:autoSpaceDE w:val="0"/>
        <w:autoSpaceDN w:val="0"/>
        <w:adjustRightInd w:val="0"/>
        <w:rPr>
          <w:color w:val="000000"/>
        </w:rPr>
      </w:pPr>
      <w:r>
        <w:rPr>
          <w:color w:val="000000"/>
        </w:rPr>
        <w:t xml:space="preserve"> </w:t>
      </w:r>
    </w:p>
    <w:p w14:paraId="10CD2682" w14:textId="77777777" w:rsidR="006710B5" w:rsidRDefault="006710B5" w:rsidP="006710B5">
      <w:pPr>
        <w:autoSpaceDE w:val="0"/>
        <w:autoSpaceDN w:val="0"/>
        <w:adjustRightInd w:val="0"/>
        <w:rPr>
          <w:color w:val="000000"/>
        </w:rPr>
      </w:pPr>
      <w:r>
        <w:rPr>
          <w:color w:val="000000"/>
        </w:rPr>
        <w:t xml:space="preserve">The Lakeview CFLRP proposal is solidly based on these goals and on the Long-Range Strategy for the Lakeview Federal Stewardship, which the LSG developed in 2005 and updated in 2010.  Funding of the CFLRP proposal will greatly aid our efforts to achieve the goals of the Unit and implement the Long-Range Strategy.    </w:t>
      </w:r>
    </w:p>
    <w:p w14:paraId="294B0086" w14:textId="77777777" w:rsidR="006710B5" w:rsidRDefault="006710B5" w:rsidP="006710B5">
      <w:pPr>
        <w:autoSpaceDE w:val="0"/>
        <w:autoSpaceDN w:val="0"/>
        <w:adjustRightInd w:val="0"/>
        <w:rPr>
          <w:color w:val="000000"/>
        </w:rPr>
      </w:pPr>
      <w:r>
        <w:rPr>
          <w:color w:val="000000"/>
        </w:rPr>
        <w:t xml:space="preserve"> </w:t>
      </w:r>
    </w:p>
    <w:p w14:paraId="3D5FF078" w14:textId="77777777" w:rsidR="006710B5" w:rsidRDefault="006710B5" w:rsidP="006710B5">
      <w:pPr>
        <w:autoSpaceDE w:val="0"/>
        <w:autoSpaceDN w:val="0"/>
        <w:adjustRightInd w:val="0"/>
        <w:rPr>
          <w:color w:val="000000"/>
        </w:rPr>
      </w:pPr>
      <w:r>
        <w:rPr>
          <w:color w:val="000000"/>
        </w:rPr>
        <w:t xml:space="preserve">Sincerely, </w:t>
      </w:r>
    </w:p>
    <w:p w14:paraId="2498F2A1" w14:textId="77777777" w:rsidR="006710B5" w:rsidRPr="00797E8F" w:rsidRDefault="006710B5" w:rsidP="006710B5">
      <w:pPr>
        <w:autoSpaceDE w:val="0"/>
        <w:autoSpaceDN w:val="0"/>
        <w:adjustRightInd w:val="0"/>
        <w:rPr>
          <w:rFonts w:ascii="Brush Script MT" w:hAnsi="Brush Script MT" w:cs="Calibri"/>
          <w:color w:val="004080"/>
          <w:sz w:val="32"/>
          <w:szCs w:val="32"/>
        </w:rPr>
      </w:pPr>
      <w:r w:rsidRPr="00797E8F">
        <w:rPr>
          <w:rFonts w:ascii="Calibri" w:hAnsi="Calibri" w:cs="Calibri"/>
          <w:color w:val="004080"/>
          <w:sz w:val="32"/>
          <w:szCs w:val="32"/>
        </w:rPr>
        <w:t xml:space="preserve"> </w:t>
      </w:r>
      <w:r w:rsidR="00797E8F" w:rsidRPr="00797E8F">
        <w:rPr>
          <w:rFonts w:ascii="Brush Script MT" w:hAnsi="Brush Script MT" w:cs="Calibri"/>
          <w:color w:val="004080"/>
          <w:sz w:val="32"/>
          <w:szCs w:val="32"/>
        </w:rPr>
        <w:t>The Lakeview Collaborative Group</w:t>
      </w:r>
    </w:p>
    <w:p w14:paraId="1AA0C576" w14:textId="77777777" w:rsidR="00797E8F" w:rsidRDefault="006710B5" w:rsidP="00797E8F">
      <w:r w:rsidRPr="00797E8F">
        <w:rPr>
          <w:rFonts w:ascii="Brush Script MT" w:hAnsi="Brush Script MT"/>
          <w:i/>
          <w:sz w:val="28"/>
          <w:szCs w:val="28"/>
        </w:rPr>
        <w:t>/s/ Jim Walls</w:t>
      </w:r>
      <w:r>
        <w:rPr>
          <w:i/>
        </w:rPr>
        <w:t xml:space="preserve">, </w:t>
      </w:r>
      <w:r>
        <w:t>LCRI</w:t>
      </w:r>
      <w:r>
        <w:tab/>
      </w:r>
    </w:p>
    <w:p w14:paraId="24C3F179" w14:textId="77777777" w:rsidR="006710B5" w:rsidRDefault="006710B5" w:rsidP="00797E8F">
      <w:r w:rsidRPr="00797E8F">
        <w:rPr>
          <w:rFonts w:ascii="Brush Script MT" w:hAnsi="Brush Script MT"/>
          <w:i/>
          <w:sz w:val="28"/>
          <w:szCs w:val="28"/>
        </w:rPr>
        <w:t>/s/ Andy Kerr</w:t>
      </w:r>
      <w:r>
        <w:rPr>
          <w:i/>
        </w:rPr>
        <w:t xml:space="preserve">, </w:t>
      </w:r>
      <w:r>
        <w:t>The Larch Company</w:t>
      </w:r>
      <w:r w:rsidR="00797E8F">
        <w:t xml:space="preserve"> &amp; Oregon Wild</w:t>
      </w:r>
    </w:p>
    <w:p w14:paraId="0C136BE1" w14:textId="77777777" w:rsidR="00797E8F" w:rsidRDefault="006710B5" w:rsidP="006710B5">
      <w:r w:rsidRPr="00797E8F">
        <w:rPr>
          <w:rFonts w:ascii="Brush Script MT" w:hAnsi="Brush Script MT"/>
          <w:i/>
          <w:sz w:val="28"/>
          <w:szCs w:val="28"/>
        </w:rPr>
        <w:t xml:space="preserve">/s/ </w:t>
      </w:r>
      <w:r w:rsidR="00797E8F" w:rsidRPr="00797E8F">
        <w:rPr>
          <w:rFonts w:ascii="Brush Script MT" w:hAnsi="Brush Script MT"/>
          <w:i/>
          <w:sz w:val="28"/>
          <w:szCs w:val="28"/>
        </w:rPr>
        <w:t>Paul Harlan</w:t>
      </w:r>
      <w:r w:rsidR="00797E8F">
        <w:rPr>
          <w:i/>
        </w:rPr>
        <w:t xml:space="preserve">, </w:t>
      </w:r>
      <w:r w:rsidR="00797E8F">
        <w:t>Collins Companies</w:t>
      </w:r>
      <w:r>
        <w:tab/>
      </w:r>
    </w:p>
    <w:p w14:paraId="601E3DB3" w14:textId="77777777" w:rsidR="006710B5" w:rsidRDefault="00797E8F" w:rsidP="006710B5">
      <w:r w:rsidRPr="00797E8F">
        <w:rPr>
          <w:rFonts w:ascii="Brush Script MT" w:hAnsi="Brush Script MT"/>
          <w:i/>
          <w:sz w:val="28"/>
          <w:szCs w:val="28"/>
        </w:rPr>
        <w:t>/s/ Rick Brown</w:t>
      </w:r>
      <w:r>
        <w:rPr>
          <w:i/>
        </w:rPr>
        <w:t>,</w:t>
      </w:r>
      <w:r>
        <w:t xml:space="preserve"> Defenders of Wildlife (Retired)</w:t>
      </w:r>
    </w:p>
    <w:p w14:paraId="0331E741" w14:textId="77777777" w:rsidR="00797E8F" w:rsidRDefault="006710B5" w:rsidP="006710B5">
      <w:r w:rsidRPr="00797E8F">
        <w:rPr>
          <w:rFonts w:ascii="Brush Script MT" w:hAnsi="Brush Script MT"/>
          <w:i/>
          <w:sz w:val="28"/>
          <w:szCs w:val="28"/>
        </w:rPr>
        <w:t>/s/  Jane O’Keefe</w:t>
      </w:r>
      <w:r>
        <w:rPr>
          <w:i/>
        </w:rPr>
        <w:t xml:space="preserve">, </w:t>
      </w:r>
      <w:r w:rsidR="00797E8F">
        <w:t>LCRI, Sustainable Northwest</w:t>
      </w:r>
      <w:r w:rsidR="00797E8F">
        <w:tab/>
      </w:r>
    </w:p>
    <w:p w14:paraId="2C815951" w14:textId="77777777" w:rsidR="006710B5" w:rsidRPr="00797E8F" w:rsidRDefault="00797E8F" w:rsidP="006710B5">
      <w:r w:rsidRPr="00797E8F">
        <w:rPr>
          <w:rFonts w:ascii="Brush Script MT" w:hAnsi="Brush Script MT"/>
          <w:i/>
          <w:sz w:val="28"/>
          <w:szCs w:val="28"/>
        </w:rPr>
        <w:t>/s/ Deanna Walls</w:t>
      </w:r>
      <w:r>
        <w:rPr>
          <w:i/>
        </w:rPr>
        <w:t>,</w:t>
      </w:r>
      <w:r>
        <w:t xml:space="preserve"> Action Realty</w:t>
      </w:r>
    </w:p>
    <w:p w14:paraId="794C54D0" w14:textId="77777777" w:rsidR="006710B5" w:rsidRDefault="006710B5" w:rsidP="006710B5">
      <w:r w:rsidRPr="00797E8F">
        <w:rPr>
          <w:i/>
          <w:sz w:val="28"/>
          <w:szCs w:val="28"/>
        </w:rPr>
        <w:t xml:space="preserve">/s/ </w:t>
      </w:r>
      <w:r w:rsidRPr="00797E8F">
        <w:rPr>
          <w:rFonts w:ascii="Brush Script MT" w:hAnsi="Brush Script MT"/>
          <w:i/>
          <w:sz w:val="28"/>
          <w:szCs w:val="28"/>
        </w:rPr>
        <w:t>Mike Anderson</w:t>
      </w:r>
      <w:r>
        <w:rPr>
          <w:i/>
        </w:rPr>
        <w:t xml:space="preserve">, </w:t>
      </w:r>
      <w:r>
        <w:t>Senior Analyst, The Wilderness Society</w:t>
      </w:r>
      <w:r>
        <w:tab/>
      </w:r>
    </w:p>
    <w:p w14:paraId="005E9EFC" w14:textId="77777777" w:rsidR="006710B5" w:rsidRDefault="006710B5" w:rsidP="006710B5">
      <w:r w:rsidRPr="00797E8F">
        <w:rPr>
          <w:rFonts w:ascii="Brush Script MT" w:hAnsi="Brush Script MT"/>
          <w:i/>
          <w:sz w:val="28"/>
          <w:szCs w:val="28"/>
        </w:rPr>
        <w:t>/s/ Dan Shoun</w:t>
      </w:r>
      <w:r>
        <w:rPr>
          <w:i/>
        </w:rPr>
        <w:t xml:space="preserve">, </w:t>
      </w:r>
      <w:r>
        <w:t>Lake County Commissioner</w:t>
      </w:r>
    </w:p>
    <w:p w14:paraId="4905E0EB" w14:textId="77777777" w:rsidR="006710B5" w:rsidRDefault="006710B5" w:rsidP="006710B5">
      <w:r w:rsidRPr="00797E8F">
        <w:rPr>
          <w:rFonts w:ascii="Brush Script MT" w:hAnsi="Brush Script MT"/>
          <w:i/>
          <w:sz w:val="28"/>
          <w:szCs w:val="28"/>
        </w:rPr>
        <w:t>/s/ Craig Bienz</w:t>
      </w:r>
      <w:r>
        <w:rPr>
          <w:i/>
        </w:rPr>
        <w:t>,</w:t>
      </w:r>
      <w:r>
        <w:t xml:space="preserve"> The Nature Conservancy</w:t>
      </w:r>
    </w:p>
    <w:p w14:paraId="01927A22" w14:textId="77777777" w:rsidR="006710B5" w:rsidRDefault="006710B5" w:rsidP="006710B5">
      <w:r w:rsidRPr="00797E8F">
        <w:rPr>
          <w:rFonts w:ascii="Brush Script MT" w:hAnsi="Brush Script MT"/>
          <w:i/>
          <w:sz w:val="28"/>
          <w:szCs w:val="28"/>
        </w:rPr>
        <w:t>/s/ Fred Way</w:t>
      </w:r>
      <w:r w:rsidRPr="00797E8F">
        <w:rPr>
          <w:i/>
          <w:sz w:val="28"/>
          <w:szCs w:val="28"/>
        </w:rPr>
        <w:t>,</w:t>
      </w:r>
      <w:r>
        <w:rPr>
          <w:i/>
        </w:rPr>
        <w:t xml:space="preserve"> </w:t>
      </w:r>
      <w:r>
        <w:t>US Forest Service</w:t>
      </w:r>
    </w:p>
    <w:p w14:paraId="6B641548" w14:textId="77777777" w:rsidR="00797E8F" w:rsidRDefault="00797E8F" w:rsidP="006710B5">
      <w:r w:rsidRPr="00797E8F">
        <w:rPr>
          <w:rFonts w:ascii="Brush Script MT" w:hAnsi="Brush Script MT"/>
          <w:sz w:val="28"/>
          <w:szCs w:val="28"/>
        </w:rPr>
        <w:t>/s/ Allan Hahn</w:t>
      </w:r>
      <w:r>
        <w:rPr>
          <w:rFonts w:ascii="Brush Script MT" w:hAnsi="Brush Script MT"/>
        </w:rPr>
        <w:t xml:space="preserve">, </w:t>
      </w:r>
      <w:r>
        <w:t>US Forest Service</w:t>
      </w:r>
    </w:p>
    <w:p w14:paraId="79916E6E" w14:textId="77777777" w:rsidR="00797E8F" w:rsidRDefault="00797E8F" w:rsidP="006710B5">
      <w:r w:rsidRPr="00797E8F">
        <w:rPr>
          <w:rFonts w:ascii="Brush Script MT" w:hAnsi="Brush Script MT"/>
          <w:sz w:val="28"/>
          <w:szCs w:val="28"/>
        </w:rPr>
        <w:t>/s/ Jody Perozzi</w:t>
      </w:r>
      <w:r>
        <w:t>, US Forest Service</w:t>
      </w:r>
    </w:p>
    <w:p w14:paraId="5B466054" w14:textId="77777777" w:rsidR="00797E8F" w:rsidRDefault="00797E8F" w:rsidP="006710B5">
      <w:r w:rsidRPr="00797E8F">
        <w:rPr>
          <w:rFonts w:ascii="Brush Script MT" w:hAnsi="Brush Script MT"/>
          <w:sz w:val="28"/>
          <w:szCs w:val="28"/>
        </w:rPr>
        <w:t>/s/ Rachelle Huddleston-Lorton</w:t>
      </w:r>
      <w:r>
        <w:t>, US Forest Service</w:t>
      </w:r>
    </w:p>
    <w:p w14:paraId="35EA65C9" w14:textId="77777777" w:rsidR="00852FF4" w:rsidRPr="008C7062" w:rsidRDefault="00C4326C" w:rsidP="006710B5">
      <w:r w:rsidRPr="00C4326C">
        <w:rPr>
          <w:rFonts w:ascii="Brush Script MT" w:hAnsi="Brush Script MT"/>
          <w:sz w:val="28"/>
          <w:szCs w:val="28"/>
        </w:rPr>
        <w:t>/s/ Clair Thomas</w:t>
      </w:r>
      <w:r>
        <w:t>, Citizen</w:t>
      </w:r>
    </w:p>
    <w:p w14:paraId="7C4F9FBD" w14:textId="77777777" w:rsidR="00852FF4" w:rsidRDefault="00852FF4" w:rsidP="006710B5"/>
    <w:p w14:paraId="15B0200E" w14:textId="77777777" w:rsidR="00316B4E" w:rsidRDefault="008C7062" w:rsidP="00316B4E">
      <w:pPr>
        <w:pStyle w:val="Heading2"/>
      </w:pPr>
      <w:r>
        <w:br w:type="page"/>
      </w:r>
      <w:bookmarkStart w:id="14" w:name="_Toc159058517"/>
      <w:r w:rsidR="00316B4E">
        <w:t>Attachment E: Predicted Jobs Table</w:t>
      </w:r>
      <w:bookmarkEnd w:id="14"/>
    </w:p>
    <w:p w14:paraId="20CA7F72" w14:textId="77777777" w:rsidR="00854BB9" w:rsidRPr="003F37CE" w:rsidRDefault="00854BB9" w:rsidP="00854BB9">
      <w:pPr>
        <w:pStyle w:val="ColorfulList-Accent1"/>
        <w:spacing w:line="276" w:lineRule="auto"/>
        <w:ind w:left="1621"/>
      </w:pPr>
    </w:p>
    <w:tbl>
      <w:tblPr>
        <w:tblW w:w="5000" w:type="pct"/>
        <w:tblLayout w:type="fixed"/>
        <w:tblLook w:val="04A0" w:firstRow="1" w:lastRow="0" w:firstColumn="1" w:lastColumn="0" w:noHBand="0" w:noVBand="1"/>
      </w:tblPr>
      <w:tblGrid>
        <w:gridCol w:w="2879"/>
        <w:gridCol w:w="631"/>
        <w:gridCol w:w="1190"/>
        <w:gridCol w:w="809"/>
        <w:gridCol w:w="1169"/>
        <w:gridCol w:w="1080"/>
        <w:gridCol w:w="1098"/>
      </w:tblGrid>
      <w:tr w:rsidR="00854BB9" w:rsidRPr="00AD528C" w14:paraId="3798E140" w14:textId="77777777">
        <w:trPr>
          <w:trHeight w:val="285"/>
        </w:trPr>
        <w:tc>
          <w:tcPr>
            <w:tcW w:w="1625" w:type="pct"/>
            <w:tcBorders>
              <w:top w:val="nil"/>
              <w:left w:val="nil"/>
              <w:bottom w:val="nil"/>
              <w:right w:val="nil"/>
            </w:tcBorders>
            <w:shd w:val="clear" w:color="auto" w:fill="auto"/>
            <w:noWrap/>
            <w:vAlign w:val="bottom"/>
          </w:tcPr>
          <w:p w14:paraId="13880166" w14:textId="77777777" w:rsidR="00854BB9" w:rsidRPr="00AD528C" w:rsidRDefault="00854BB9" w:rsidP="00961251">
            <w:pPr>
              <w:rPr>
                <w:rFonts w:ascii="Arial" w:hAnsi="Arial" w:cs="Arial"/>
                <w:b/>
                <w:bCs/>
                <w:sz w:val="16"/>
                <w:szCs w:val="16"/>
              </w:rPr>
            </w:pPr>
            <w:r w:rsidRPr="00AD528C">
              <w:rPr>
                <w:rFonts w:ascii="Cambria" w:hAnsi="Cambria"/>
                <w:sz w:val="22"/>
              </w:rPr>
              <w:t>Predicted Jobs Table from Treat Spreadsheet:</w:t>
            </w:r>
          </w:p>
        </w:tc>
        <w:tc>
          <w:tcPr>
            <w:tcW w:w="1485" w:type="pct"/>
            <w:gridSpan w:val="3"/>
            <w:tcBorders>
              <w:top w:val="single" w:sz="4" w:space="0" w:color="auto"/>
              <w:left w:val="single" w:sz="4" w:space="0" w:color="auto"/>
              <w:bottom w:val="single" w:sz="4" w:space="0" w:color="auto"/>
              <w:right w:val="single" w:sz="4" w:space="0" w:color="000000"/>
            </w:tcBorders>
            <w:shd w:val="clear" w:color="auto" w:fill="auto"/>
            <w:vAlign w:val="bottom"/>
          </w:tcPr>
          <w:p w14:paraId="63AA5662" w14:textId="77777777" w:rsidR="00854BB9" w:rsidRPr="00AD528C" w:rsidRDefault="00854BB9" w:rsidP="00961251">
            <w:pPr>
              <w:jc w:val="center"/>
              <w:rPr>
                <w:rFonts w:ascii="Cambria" w:hAnsi="Cambria" w:cs="Arial"/>
                <w:b/>
                <w:bCs/>
                <w:sz w:val="16"/>
                <w:szCs w:val="16"/>
              </w:rPr>
            </w:pPr>
            <w:r w:rsidRPr="00AD528C">
              <w:rPr>
                <w:rFonts w:ascii="Cambria" w:hAnsi="Cambria" w:cs="Arial"/>
                <w:b/>
                <w:bCs/>
                <w:sz w:val="16"/>
                <w:szCs w:val="16"/>
              </w:rPr>
              <w:t>Employment (# Part and Full-time Jobs)</w:t>
            </w:r>
          </w:p>
        </w:tc>
        <w:tc>
          <w:tcPr>
            <w:tcW w:w="1890" w:type="pct"/>
            <w:gridSpan w:val="3"/>
            <w:tcBorders>
              <w:top w:val="single" w:sz="4" w:space="0" w:color="auto"/>
              <w:left w:val="nil"/>
              <w:bottom w:val="single" w:sz="4" w:space="0" w:color="auto"/>
              <w:right w:val="single" w:sz="4" w:space="0" w:color="000000"/>
            </w:tcBorders>
            <w:shd w:val="clear" w:color="auto" w:fill="auto"/>
            <w:vAlign w:val="bottom"/>
          </w:tcPr>
          <w:p w14:paraId="18C0CD83" w14:textId="77777777" w:rsidR="00854BB9" w:rsidRPr="00AD528C" w:rsidRDefault="00854BB9" w:rsidP="00961251">
            <w:pPr>
              <w:jc w:val="center"/>
              <w:rPr>
                <w:rFonts w:ascii="Cambria" w:hAnsi="Cambria" w:cs="Arial"/>
                <w:b/>
                <w:bCs/>
                <w:sz w:val="16"/>
                <w:szCs w:val="16"/>
              </w:rPr>
            </w:pPr>
            <w:r w:rsidRPr="00AD528C">
              <w:rPr>
                <w:rFonts w:ascii="Cambria" w:hAnsi="Cambria" w:cs="Arial"/>
                <w:b/>
                <w:bCs/>
                <w:sz w:val="16"/>
                <w:szCs w:val="16"/>
              </w:rPr>
              <w:t>Labor Inc (2010 $)</w:t>
            </w:r>
          </w:p>
        </w:tc>
      </w:tr>
      <w:tr w:rsidR="008C7062" w:rsidRPr="00AD528C" w14:paraId="2EAA3C91" w14:textId="77777777">
        <w:trPr>
          <w:trHeight w:val="285"/>
        </w:trPr>
        <w:tc>
          <w:tcPr>
            <w:tcW w:w="1625" w:type="pct"/>
            <w:tcBorders>
              <w:top w:val="nil"/>
              <w:left w:val="nil"/>
              <w:bottom w:val="nil"/>
              <w:right w:val="nil"/>
            </w:tcBorders>
            <w:shd w:val="clear" w:color="auto" w:fill="auto"/>
            <w:noWrap/>
            <w:vAlign w:val="bottom"/>
          </w:tcPr>
          <w:p w14:paraId="7F0612BD" w14:textId="77777777" w:rsidR="00854BB9" w:rsidRPr="00AD528C" w:rsidRDefault="00854BB9" w:rsidP="00961251">
            <w:pPr>
              <w:rPr>
                <w:rFonts w:ascii="Arial" w:hAnsi="Arial" w:cs="Arial"/>
                <w:b/>
                <w:bCs/>
                <w:sz w:val="16"/>
                <w:szCs w:val="16"/>
              </w:rPr>
            </w:pPr>
          </w:p>
        </w:tc>
        <w:tc>
          <w:tcPr>
            <w:tcW w:w="356" w:type="pct"/>
            <w:tcBorders>
              <w:top w:val="nil"/>
              <w:left w:val="single" w:sz="4" w:space="0" w:color="auto"/>
              <w:bottom w:val="nil"/>
              <w:right w:val="single" w:sz="4" w:space="0" w:color="auto"/>
            </w:tcBorders>
            <w:shd w:val="clear" w:color="auto" w:fill="auto"/>
            <w:noWrap/>
            <w:vAlign w:val="bottom"/>
          </w:tcPr>
          <w:p w14:paraId="2709C93C" w14:textId="77777777" w:rsidR="00854BB9" w:rsidRPr="00AD528C" w:rsidRDefault="00854BB9" w:rsidP="00961251">
            <w:pPr>
              <w:jc w:val="center"/>
              <w:rPr>
                <w:rFonts w:ascii="Arial" w:hAnsi="Arial" w:cs="Arial"/>
                <w:b/>
                <w:bCs/>
                <w:sz w:val="16"/>
                <w:szCs w:val="16"/>
              </w:rPr>
            </w:pPr>
            <w:r w:rsidRPr="00AD528C">
              <w:rPr>
                <w:rFonts w:ascii="Arial" w:hAnsi="Arial" w:cs="Arial"/>
                <w:b/>
                <w:bCs/>
                <w:sz w:val="16"/>
                <w:szCs w:val="16"/>
              </w:rPr>
              <w:t>Direct</w:t>
            </w:r>
          </w:p>
        </w:tc>
        <w:tc>
          <w:tcPr>
            <w:tcW w:w="672" w:type="pct"/>
            <w:tcBorders>
              <w:top w:val="nil"/>
              <w:left w:val="nil"/>
              <w:bottom w:val="nil"/>
              <w:right w:val="single" w:sz="4" w:space="0" w:color="auto"/>
            </w:tcBorders>
            <w:shd w:val="clear" w:color="auto" w:fill="auto"/>
            <w:noWrap/>
            <w:vAlign w:val="bottom"/>
          </w:tcPr>
          <w:p w14:paraId="3D79BDEA" w14:textId="77777777" w:rsidR="00854BB9" w:rsidRPr="00AD528C" w:rsidRDefault="00854BB9" w:rsidP="00961251">
            <w:pPr>
              <w:jc w:val="center"/>
              <w:rPr>
                <w:rFonts w:ascii="Cambria" w:hAnsi="Cambria" w:cs="Arial"/>
                <w:b/>
                <w:bCs/>
                <w:color w:val="000000"/>
                <w:sz w:val="16"/>
                <w:szCs w:val="16"/>
              </w:rPr>
            </w:pPr>
            <w:r w:rsidRPr="00AD528C">
              <w:rPr>
                <w:rFonts w:ascii="Cambria" w:hAnsi="Cambria" w:cs="Arial"/>
                <w:b/>
                <w:bCs/>
                <w:color w:val="000000"/>
                <w:sz w:val="16"/>
                <w:szCs w:val="16"/>
              </w:rPr>
              <w:t>Indirect and Induced</w:t>
            </w:r>
          </w:p>
        </w:tc>
        <w:tc>
          <w:tcPr>
            <w:tcW w:w="457" w:type="pct"/>
            <w:tcBorders>
              <w:top w:val="nil"/>
              <w:left w:val="nil"/>
              <w:bottom w:val="nil"/>
              <w:right w:val="single" w:sz="4" w:space="0" w:color="auto"/>
            </w:tcBorders>
            <w:shd w:val="clear" w:color="auto" w:fill="auto"/>
            <w:noWrap/>
            <w:vAlign w:val="bottom"/>
          </w:tcPr>
          <w:p w14:paraId="02779FEA" w14:textId="77777777" w:rsidR="00854BB9" w:rsidRPr="00AD528C" w:rsidRDefault="00854BB9" w:rsidP="00961251">
            <w:pPr>
              <w:jc w:val="center"/>
              <w:rPr>
                <w:rFonts w:ascii="Cambria" w:hAnsi="Cambria" w:cs="Arial"/>
                <w:b/>
                <w:bCs/>
                <w:color w:val="000000"/>
                <w:sz w:val="16"/>
                <w:szCs w:val="16"/>
              </w:rPr>
            </w:pPr>
            <w:r w:rsidRPr="00AD528C">
              <w:rPr>
                <w:rFonts w:ascii="Cambria" w:hAnsi="Cambria" w:cs="Arial"/>
                <w:b/>
                <w:bCs/>
                <w:color w:val="000000"/>
                <w:sz w:val="16"/>
                <w:szCs w:val="16"/>
              </w:rPr>
              <w:t>Total</w:t>
            </w:r>
          </w:p>
        </w:tc>
        <w:tc>
          <w:tcPr>
            <w:tcW w:w="660" w:type="pct"/>
            <w:tcBorders>
              <w:top w:val="nil"/>
              <w:left w:val="nil"/>
              <w:bottom w:val="nil"/>
              <w:right w:val="single" w:sz="4" w:space="0" w:color="auto"/>
            </w:tcBorders>
            <w:shd w:val="clear" w:color="auto" w:fill="auto"/>
            <w:noWrap/>
            <w:vAlign w:val="bottom"/>
          </w:tcPr>
          <w:p w14:paraId="423E88AF" w14:textId="77777777" w:rsidR="00854BB9" w:rsidRPr="00AD528C" w:rsidRDefault="00854BB9" w:rsidP="00961251">
            <w:pPr>
              <w:jc w:val="center"/>
              <w:rPr>
                <w:rFonts w:ascii="Cambria" w:hAnsi="Cambria" w:cs="Arial"/>
                <w:b/>
                <w:bCs/>
                <w:sz w:val="16"/>
                <w:szCs w:val="16"/>
              </w:rPr>
            </w:pPr>
            <w:r w:rsidRPr="00AD528C">
              <w:rPr>
                <w:rFonts w:ascii="Cambria" w:hAnsi="Cambria" w:cs="Arial"/>
                <w:b/>
                <w:bCs/>
                <w:sz w:val="16"/>
                <w:szCs w:val="16"/>
              </w:rPr>
              <w:t>Direct</w:t>
            </w:r>
          </w:p>
        </w:tc>
        <w:tc>
          <w:tcPr>
            <w:tcW w:w="610" w:type="pct"/>
            <w:tcBorders>
              <w:top w:val="nil"/>
              <w:left w:val="nil"/>
              <w:bottom w:val="nil"/>
              <w:right w:val="single" w:sz="4" w:space="0" w:color="auto"/>
            </w:tcBorders>
            <w:shd w:val="clear" w:color="auto" w:fill="auto"/>
            <w:noWrap/>
            <w:vAlign w:val="bottom"/>
          </w:tcPr>
          <w:p w14:paraId="740E6FA6" w14:textId="77777777" w:rsidR="00854BB9" w:rsidRPr="00AD528C" w:rsidRDefault="00854BB9" w:rsidP="00961251">
            <w:pPr>
              <w:jc w:val="center"/>
              <w:rPr>
                <w:rFonts w:ascii="Cambria" w:hAnsi="Cambria" w:cs="Arial"/>
                <w:b/>
                <w:bCs/>
                <w:color w:val="000000"/>
                <w:sz w:val="16"/>
                <w:szCs w:val="16"/>
              </w:rPr>
            </w:pPr>
            <w:r w:rsidRPr="00AD528C">
              <w:rPr>
                <w:rFonts w:ascii="Cambria" w:hAnsi="Cambria" w:cs="Arial"/>
                <w:b/>
                <w:bCs/>
                <w:color w:val="000000"/>
                <w:sz w:val="16"/>
                <w:szCs w:val="16"/>
              </w:rPr>
              <w:t>Indirect and Induced</w:t>
            </w:r>
          </w:p>
        </w:tc>
        <w:tc>
          <w:tcPr>
            <w:tcW w:w="620" w:type="pct"/>
            <w:tcBorders>
              <w:top w:val="nil"/>
              <w:left w:val="nil"/>
              <w:bottom w:val="nil"/>
              <w:right w:val="single" w:sz="4" w:space="0" w:color="auto"/>
            </w:tcBorders>
            <w:shd w:val="clear" w:color="auto" w:fill="auto"/>
            <w:noWrap/>
            <w:vAlign w:val="bottom"/>
          </w:tcPr>
          <w:p w14:paraId="68DE2E7C" w14:textId="77777777" w:rsidR="00854BB9" w:rsidRPr="00AD528C" w:rsidRDefault="00854BB9" w:rsidP="00961251">
            <w:pPr>
              <w:jc w:val="center"/>
              <w:rPr>
                <w:rFonts w:ascii="Cambria" w:hAnsi="Cambria" w:cs="Arial"/>
                <w:b/>
                <w:bCs/>
                <w:color w:val="000000"/>
                <w:sz w:val="16"/>
                <w:szCs w:val="16"/>
              </w:rPr>
            </w:pPr>
            <w:r w:rsidRPr="00AD528C">
              <w:rPr>
                <w:rFonts w:ascii="Cambria" w:hAnsi="Cambria" w:cs="Arial"/>
                <w:b/>
                <w:bCs/>
                <w:color w:val="000000"/>
                <w:sz w:val="16"/>
                <w:szCs w:val="16"/>
              </w:rPr>
              <w:t>Total</w:t>
            </w:r>
          </w:p>
        </w:tc>
      </w:tr>
      <w:tr w:rsidR="008C7062" w:rsidRPr="00AD528C" w14:paraId="38C2274D" w14:textId="77777777">
        <w:trPr>
          <w:trHeight w:val="215"/>
        </w:trPr>
        <w:tc>
          <w:tcPr>
            <w:tcW w:w="1625" w:type="pct"/>
            <w:tcBorders>
              <w:top w:val="single" w:sz="4" w:space="0" w:color="auto"/>
              <w:left w:val="single" w:sz="4" w:space="0" w:color="auto"/>
              <w:bottom w:val="single" w:sz="4" w:space="0" w:color="auto"/>
              <w:right w:val="nil"/>
            </w:tcBorders>
            <w:shd w:val="clear" w:color="auto" w:fill="auto"/>
            <w:noWrap/>
            <w:vAlign w:val="bottom"/>
          </w:tcPr>
          <w:p w14:paraId="53E24145" w14:textId="77777777" w:rsidR="00854BB9" w:rsidRPr="00AD528C" w:rsidRDefault="00854BB9" w:rsidP="00961251">
            <w:pPr>
              <w:jc w:val="center"/>
              <w:rPr>
                <w:rFonts w:ascii="Cambria" w:hAnsi="Cambria" w:cs="Arial"/>
                <w:b/>
                <w:bCs/>
                <w:sz w:val="16"/>
                <w:szCs w:val="16"/>
              </w:rPr>
            </w:pPr>
            <w:r w:rsidRPr="00AD528C">
              <w:rPr>
                <w:rFonts w:ascii="Cambria" w:hAnsi="Cambria" w:cs="Arial"/>
                <w:b/>
                <w:bCs/>
                <w:sz w:val="16"/>
                <w:szCs w:val="16"/>
              </w:rPr>
              <w:t>Thinning-Biomass:Commercial Forest Products</w:t>
            </w:r>
          </w:p>
        </w:tc>
        <w:tc>
          <w:tcPr>
            <w:tcW w:w="356" w:type="pct"/>
            <w:tcBorders>
              <w:top w:val="single" w:sz="4" w:space="0" w:color="auto"/>
              <w:left w:val="single" w:sz="4" w:space="0" w:color="auto"/>
              <w:bottom w:val="single" w:sz="4" w:space="0" w:color="auto"/>
              <w:right w:val="nil"/>
            </w:tcBorders>
            <w:shd w:val="clear" w:color="auto" w:fill="auto"/>
            <w:noWrap/>
            <w:vAlign w:val="bottom"/>
          </w:tcPr>
          <w:p w14:paraId="29EECF8E" w14:textId="77777777" w:rsidR="00854BB9" w:rsidRPr="00AD528C" w:rsidRDefault="00854BB9" w:rsidP="00961251">
            <w:pPr>
              <w:jc w:val="center"/>
              <w:rPr>
                <w:rFonts w:ascii="Cambria" w:hAnsi="Cambria" w:cs="Arial"/>
                <w:b/>
                <w:bCs/>
                <w:sz w:val="16"/>
                <w:szCs w:val="16"/>
              </w:rPr>
            </w:pPr>
            <w:r w:rsidRPr="00AD528C">
              <w:rPr>
                <w:rFonts w:ascii="Cambria" w:hAnsi="Cambria" w:cs="Arial"/>
                <w:b/>
                <w:bCs/>
                <w:sz w:val="16"/>
                <w:szCs w:val="16"/>
              </w:rPr>
              <w:t> </w:t>
            </w:r>
          </w:p>
        </w:tc>
        <w:tc>
          <w:tcPr>
            <w:tcW w:w="672" w:type="pct"/>
            <w:tcBorders>
              <w:top w:val="single" w:sz="4" w:space="0" w:color="auto"/>
              <w:left w:val="nil"/>
              <w:bottom w:val="single" w:sz="4" w:space="0" w:color="auto"/>
              <w:right w:val="nil"/>
            </w:tcBorders>
            <w:shd w:val="clear" w:color="auto" w:fill="auto"/>
            <w:noWrap/>
            <w:vAlign w:val="bottom"/>
          </w:tcPr>
          <w:p w14:paraId="499D4C1C" w14:textId="77777777" w:rsidR="00854BB9" w:rsidRPr="00AD528C" w:rsidRDefault="00854BB9" w:rsidP="00961251">
            <w:pPr>
              <w:jc w:val="center"/>
              <w:rPr>
                <w:rFonts w:ascii="Cambria" w:hAnsi="Cambria" w:cs="Arial"/>
                <w:b/>
                <w:bCs/>
                <w:sz w:val="16"/>
                <w:szCs w:val="16"/>
              </w:rPr>
            </w:pPr>
            <w:r w:rsidRPr="00AD528C">
              <w:rPr>
                <w:rFonts w:ascii="Cambria" w:hAnsi="Cambria" w:cs="Arial"/>
                <w:b/>
                <w:bCs/>
                <w:sz w:val="16"/>
                <w:szCs w:val="16"/>
              </w:rPr>
              <w:t> </w:t>
            </w:r>
          </w:p>
        </w:tc>
        <w:tc>
          <w:tcPr>
            <w:tcW w:w="457" w:type="pct"/>
            <w:tcBorders>
              <w:top w:val="single" w:sz="4" w:space="0" w:color="auto"/>
              <w:left w:val="nil"/>
              <w:bottom w:val="single" w:sz="4" w:space="0" w:color="auto"/>
              <w:right w:val="single" w:sz="4" w:space="0" w:color="auto"/>
            </w:tcBorders>
            <w:shd w:val="clear" w:color="auto" w:fill="auto"/>
            <w:noWrap/>
            <w:vAlign w:val="bottom"/>
          </w:tcPr>
          <w:p w14:paraId="327D99A0" w14:textId="77777777" w:rsidR="00854BB9" w:rsidRPr="00AD528C" w:rsidRDefault="00854BB9" w:rsidP="00961251">
            <w:pPr>
              <w:jc w:val="center"/>
              <w:rPr>
                <w:rFonts w:ascii="Cambria" w:hAnsi="Cambria" w:cs="Arial"/>
                <w:b/>
                <w:bCs/>
                <w:sz w:val="16"/>
                <w:szCs w:val="16"/>
              </w:rPr>
            </w:pPr>
            <w:r w:rsidRPr="00AD528C">
              <w:rPr>
                <w:rFonts w:ascii="Cambria" w:hAnsi="Cambria" w:cs="Arial"/>
                <w:b/>
                <w:bCs/>
                <w:sz w:val="16"/>
                <w:szCs w:val="16"/>
              </w:rPr>
              <w:t> </w:t>
            </w:r>
          </w:p>
        </w:tc>
        <w:tc>
          <w:tcPr>
            <w:tcW w:w="660" w:type="pct"/>
            <w:tcBorders>
              <w:top w:val="single" w:sz="4" w:space="0" w:color="auto"/>
              <w:left w:val="nil"/>
              <w:bottom w:val="single" w:sz="4" w:space="0" w:color="auto"/>
              <w:right w:val="nil"/>
            </w:tcBorders>
            <w:shd w:val="clear" w:color="auto" w:fill="auto"/>
            <w:noWrap/>
            <w:vAlign w:val="bottom"/>
          </w:tcPr>
          <w:p w14:paraId="177B6598" w14:textId="77777777" w:rsidR="00854BB9" w:rsidRPr="00AD528C" w:rsidRDefault="00854BB9" w:rsidP="00961251">
            <w:pPr>
              <w:jc w:val="center"/>
              <w:rPr>
                <w:rFonts w:ascii="Cambria" w:hAnsi="Cambria" w:cs="Arial"/>
                <w:b/>
                <w:bCs/>
                <w:sz w:val="16"/>
                <w:szCs w:val="16"/>
              </w:rPr>
            </w:pPr>
            <w:r w:rsidRPr="00AD528C">
              <w:rPr>
                <w:rFonts w:ascii="Cambria" w:hAnsi="Cambria" w:cs="Arial"/>
                <w:b/>
                <w:bCs/>
                <w:sz w:val="16"/>
                <w:szCs w:val="16"/>
              </w:rPr>
              <w:t> </w:t>
            </w:r>
          </w:p>
        </w:tc>
        <w:tc>
          <w:tcPr>
            <w:tcW w:w="610" w:type="pct"/>
            <w:tcBorders>
              <w:top w:val="single" w:sz="4" w:space="0" w:color="auto"/>
              <w:left w:val="nil"/>
              <w:bottom w:val="single" w:sz="4" w:space="0" w:color="auto"/>
              <w:right w:val="nil"/>
            </w:tcBorders>
            <w:shd w:val="clear" w:color="auto" w:fill="auto"/>
            <w:noWrap/>
            <w:vAlign w:val="bottom"/>
          </w:tcPr>
          <w:p w14:paraId="73F54338" w14:textId="77777777" w:rsidR="00854BB9" w:rsidRPr="00AD528C" w:rsidRDefault="00854BB9" w:rsidP="00961251">
            <w:pPr>
              <w:jc w:val="center"/>
              <w:rPr>
                <w:rFonts w:ascii="Cambria" w:hAnsi="Cambria" w:cs="Arial"/>
                <w:b/>
                <w:bCs/>
                <w:sz w:val="16"/>
                <w:szCs w:val="16"/>
              </w:rPr>
            </w:pPr>
            <w:r w:rsidRPr="00AD528C">
              <w:rPr>
                <w:rFonts w:ascii="Cambria" w:hAnsi="Cambria" w:cs="Arial"/>
                <w:b/>
                <w:bCs/>
                <w:sz w:val="16"/>
                <w:szCs w:val="16"/>
              </w:rPr>
              <w:t> </w:t>
            </w:r>
          </w:p>
        </w:tc>
        <w:tc>
          <w:tcPr>
            <w:tcW w:w="620" w:type="pct"/>
            <w:tcBorders>
              <w:top w:val="single" w:sz="4" w:space="0" w:color="auto"/>
              <w:left w:val="nil"/>
              <w:bottom w:val="single" w:sz="4" w:space="0" w:color="auto"/>
              <w:right w:val="single" w:sz="4" w:space="0" w:color="auto"/>
            </w:tcBorders>
            <w:shd w:val="clear" w:color="auto" w:fill="auto"/>
            <w:noWrap/>
            <w:vAlign w:val="bottom"/>
          </w:tcPr>
          <w:p w14:paraId="2320B4BB" w14:textId="77777777" w:rsidR="00854BB9" w:rsidRPr="00AD528C" w:rsidRDefault="00854BB9" w:rsidP="00961251">
            <w:pPr>
              <w:rPr>
                <w:rFonts w:ascii="Cambria" w:hAnsi="Cambria" w:cs="Arial"/>
                <w:color w:val="000000"/>
                <w:sz w:val="16"/>
                <w:szCs w:val="16"/>
              </w:rPr>
            </w:pPr>
            <w:r w:rsidRPr="00AD528C">
              <w:rPr>
                <w:rFonts w:ascii="Cambria" w:hAnsi="Cambria" w:cs="Arial"/>
                <w:color w:val="000000"/>
                <w:sz w:val="16"/>
                <w:szCs w:val="16"/>
              </w:rPr>
              <w:t> </w:t>
            </w:r>
          </w:p>
        </w:tc>
      </w:tr>
      <w:tr w:rsidR="008C7062" w:rsidRPr="00AD528C" w14:paraId="6CA968B7" w14:textId="77777777">
        <w:trPr>
          <w:trHeight w:val="285"/>
        </w:trPr>
        <w:tc>
          <w:tcPr>
            <w:tcW w:w="1625" w:type="pct"/>
            <w:tcBorders>
              <w:top w:val="nil"/>
              <w:left w:val="single" w:sz="4" w:space="0" w:color="auto"/>
              <w:bottom w:val="nil"/>
              <w:right w:val="single" w:sz="4" w:space="0" w:color="auto"/>
            </w:tcBorders>
            <w:shd w:val="clear" w:color="auto" w:fill="auto"/>
            <w:noWrap/>
            <w:vAlign w:val="bottom"/>
          </w:tcPr>
          <w:p w14:paraId="0B6A85C0" w14:textId="77777777" w:rsidR="00854BB9" w:rsidRPr="00AD528C" w:rsidRDefault="00854BB9" w:rsidP="00961251">
            <w:pPr>
              <w:jc w:val="right"/>
              <w:rPr>
                <w:rFonts w:ascii="Cambria" w:hAnsi="Cambria" w:cs="Arial"/>
                <w:sz w:val="16"/>
                <w:szCs w:val="16"/>
              </w:rPr>
            </w:pPr>
            <w:r w:rsidRPr="00AD528C">
              <w:rPr>
                <w:rFonts w:ascii="Cambria" w:hAnsi="Cambria" w:cs="Arial"/>
                <w:sz w:val="16"/>
                <w:szCs w:val="16"/>
              </w:rPr>
              <w:t>Logging</w:t>
            </w:r>
          </w:p>
        </w:tc>
        <w:tc>
          <w:tcPr>
            <w:tcW w:w="356" w:type="pct"/>
            <w:tcBorders>
              <w:top w:val="nil"/>
              <w:left w:val="nil"/>
              <w:bottom w:val="dotted" w:sz="4" w:space="0" w:color="auto"/>
              <w:right w:val="dotted" w:sz="4" w:space="0" w:color="auto"/>
            </w:tcBorders>
            <w:shd w:val="clear" w:color="auto" w:fill="auto"/>
            <w:noWrap/>
            <w:vAlign w:val="bottom"/>
          </w:tcPr>
          <w:p w14:paraId="1099C2E3" w14:textId="77777777" w:rsidR="00854BB9" w:rsidRPr="00AD528C" w:rsidRDefault="00854BB9" w:rsidP="00961251">
            <w:pPr>
              <w:jc w:val="center"/>
              <w:rPr>
                <w:rFonts w:ascii="Cambria" w:hAnsi="Cambria" w:cs="Arial"/>
                <w:sz w:val="16"/>
                <w:szCs w:val="16"/>
              </w:rPr>
            </w:pPr>
            <w:r w:rsidRPr="00AD528C">
              <w:rPr>
                <w:rFonts w:ascii="Cambria" w:hAnsi="Cambria" w:cs="Arial"/>
                <w:sz w:val="16"/>
                <w:szCs w:val="16"/>
              </w:rPr>
              <w:t>8.3</w:t>
            </w:r>
          </w:p>
        </w:tc>
        <w:tc>
          <w:tcPr>
            <w:tcW w:w="672" w:type="pct"/>
            <w:tcBorders>
              <w:top w:val="nil"/>
              <w:left w:val="nil"/>
              <w:bottom w:val="dotted" w:sz="4" w:space="0" w:color="auto"/>
              <w:right w:val="dotted" w:sz="4" w:space="0" w:color="auto"/>
            </w:tcBorders>
            <w:shd w:val="clear" w:color="auto" w:fill="auto"/>
            <w:noWrap/>
            <w:vAlign w:val="bottom"/>
          </w:tcPr>
          <w:p w14:paraId="75D6316A" w14:textId="77777777" w:rsidR="00854BB9" w:rsidRPr="00AD528C" w:rsidRDefault="00854BB9" w:rsidP="00961251">
            <w:pPr>
              <w:jc w:val="center"/>
              <w:rPr>
                <w:rFonts w:ascii="Cambria" w:hAnsi="Cambria" w:cs="Arial"/>
                <w:color w:val="000000"/>
                <w:sz w:val="16"/>
                <w:szCs w:val="16"/>
              </w:rPr>
            </w:pPr>
            <w:r w:rsidRPr="00AD528C">
              <w:rPr>
                <w:rFonts w:ascii="Cambria" w:hAnsi="Cambria" w:cs="Arial"/>
                <w:color w:val="000000"/>
                <w:sz w:val="16"/>
                <w:szCs w:val="16"/>
              </w:rPr>
              <w:t>13.3</w:t>
            </w:r>
          </w:p>
        </w:tc>
        <w:tc>
          <w:tcPr>
            <w:tcW w:w="457" w:type="pct"/>
            <w:tcBorders>
              <w:top w:val="nil"/>
              <w:left w:val="nil"/>
              <w:bottom w:val="dotted" w:sz="4" w:space="0" w:color="auto"/>
              <w:right w:val="single" w:sz="4" w:space="0" w:color="auto"/>
            </w:tcBorders>
            <w:shd w:val="clear" w:color="auto" w:fill="auto"/>
            <w:noWrap/>
            <w:vAlign w:val="bottom"/>
          </w:tcPr>
          <w:p w14:paraId="35329D21" w14:textId="77777777" w:rsidR="00854BB9" w:rsidRPr="00AD528C" w:rsidRDefault="00854BB9" w:rsidP="00961251">
            <w:pPr>
              <w:jc w:val="center"/>
              <w:rPr>
                <w:rFonts w:ascii="Cambria" w:hAnsi="Cambria" w:cs="Arial"/>
                <w:color w:val="000000"/>
                <w:sz w:val="16"/>
                <w:szCs w:val="16"/>
              </w:rPr>
            </w:pPr>
            <w:r w:rsidRPr="00AD528C">
              <w:rPr>
                <w:rFonts w:ascii="Cambria" w:hAnsi="Cambria" w:cs="Arial"/>
                <w:color w:val="000000"/>
                <w:sz w:val="16"/>
                <w:szCs w:val="16"/>
              </w:rPr>
              <w:t>21.6</w:t>
            </w:r>
          </w:p>
        </w:tc>
        <w:tc>
          <w:tcPr>
            <w:tcW w:w="660" w:type="pct"/>
            <w:tcBorders>
              <w:top w:val="nil"/>
              <w:left w:val="nil"/>
              <w:bottom w:val="dotted" w:sz="4" w:space="0" w:color="auto"/>
              <w:right w:val="dotted" w:sz="4" w:space="0" w:color="auto"/>
            </w:tcBorders>
            <w:shd w:val="clear" w:color="auto" w:fill="auto"/>
            <w:noWrap/>
            <w:vAlign w:val="bottom"/>
          </w:tcPr>
          <w:p w14:paraId="71C2CAEF" w14:textId="77777777" w:rsidR="00854BB9" w:rsidRPr="00AD528C" w:rsidRDefault="00854BB9" w:rsidP="00961251">
            <w:pPr>
              <w:jc w:val="center"/>
              <w:rPr>
                <w:rFonts w:ascii="Cambria" w:hAnsi="Cambria" w:cs="Arial"/>
                <w:sz w:val="16"/>
                <w:szCs w:val="16"/>
              </w:rPr>
            </w:pPr>
            <w:r w:rsidRPr="00AD528C">
              <w:rPr>
                <w:rFonts w:ascii="Cambria" w:hAnsi="Cambria" w:cs="Arial"/>
                <w:sz w:val="16"/>
                <w:szCs w:val="16"/>
              </w:rPr>
              <w:t>540,403</w:t>
            </w:r>
          </w:p>
        </w:tc>
        <w:tc>
          <w:tcPr>
            <w:tcW w:w="610" w:type="pct"/>
            <w:tcBorders>
              <w:top w:val="nil"/>
              <w:left w:val="nil"/>
              <w:bottom w:val="dotted" w:sz="4" w:space="0" w:color="auto"/>
              <w:right w:val="dotted" w:sz="4" w:space="0" w:color="auto"/>
            </w:tcBorders>
            <w:shd w:val="clear" w:color="auto" w:fill="auto"/>
            <w:noWrap/>
            <w:vAlign w:val="bottom"/>
          </w:tcPr>
          <w:p w14:paraId="58F02BC2" w14:textId="77777777" w:rsidR="00854BB9" w:rsidRPr="00AD528C" w:rsidRDefault="00854BB9" w:rsidP="00961251">
            <w:pPr>
              <w:jc w:val="center"/>
              <w:rPr>
                <w:rFonts w:ascii="Cambria" w:hAnsi="Cambria" w:cs="Arial"/>
                <w:color w:val="000000"/>
                <w:sz w:val="16"/>
                <w:szCs w:val="16"/>
              </w:rPr>
            </w:pPr>
            <w:r w:rsidRPr="00AD528C">
              <w:rPr>
                <w:rFonts w:ascii="Cambria" w:hAnsi="Cambria" w:cs="Arial"/>
                <w:color w:val="000000"/>
                <w:sz w:val="16"/>
                <w:szCs w:val="16"/>
              </w:rPr>
              <w:t>608,572</w:t>
            </w:r>
          </w:p>
        </w:tc>
        <w:tc>
          <w:tcPr>
            <w:tcW w:w="620" w:type="pct"/>
            <w:tcBorders>
              <w:top w:val="nil"/>
              <w:left w:val="nil"/>
              <w:bottom w:val="dotted" w:sz="4" w:space="0" w:color="auto"/>
              <w:right w:val="single" w:sz="4" w:space="0" w:color="auto"/>
            </w:tcBorders>
            <w:shd w:val="clear" w:color="auto" w:fill="auto"/>
            <w:noWrap/>
            <w:vAlign w:val="bottom"/>
          </w:tcPr>
          <w:p w14:paraId="10CB91EA" w14:textId="77777777" w:rsidR="00854BB9" w:rsidRPr="00AD528C" w:rsidRDefault="00854BB9" w:rsidP="00961251">
            <w:pPr>
              <w:jc w:val="center"/>
              <w:rPr>
                <w:rFonts w:ascii="Cambria" w:hAnsi="Cambria" w:cs="Arial"/>
                <w:color w:val="000000"/>
                <w:sz w:val="16"/>
                <w:szCs w:val="16"/>
              </w:rPr>
            </w:pPr>
            <w:r w:rsidRPr="00AD528C">
              <w:rPr>
                <w:rFonts w:ascii="Cambria" w:hAnsi="Cambria" w:cs="Arial"/>
                <w:color w:val="000000"/>
                <w:sz w:val="16"/>
                <w:szCs w:val="16"/>
              </w:rPr>
              <w:t>1,148,976</w:t>
            </w:r>
          </w:p>
        </w:tc>
      </w:tr>
      <w:tr w:rsidR="008C7062" w:rsidRPr="00AD528C" w14:paraId="69A730DE" w14:textId="77777777">
        <w:trPr>
          <w:trHeight w:val="285"/>
        </w:trPr>
        <w:tc>
          <w:tcPr>
            <w:tcW w:w="1625" w:type="pct"/>
            <w:tcBorders>
              <w:top w:val="nil"/>
              <w:left w:val="single" w:sz="4" w:space="0" w:color="auto"/>
              <w:bottom w:val="nil"/>
              <w:right w:val="single" w:sz="4" w:space="0" w:color="auto"/>
            </w:tcBorders>
            <w:shd w:val="clear" w:color="auto" w:fill="auto"/>
            <w:noWrap/>
            <w:vAlign w:val="bottom"/>
          </w:tcPr>
          <w:p w14:paraId="3A2322DA" w14:textId="77777777" w:rsidR="00854BB9" w:rsidRPr="00AD528C" w:rsidRDefault="00854BB9" w:rsidP="00961251">
            <w:pPr>
              <w:jc w:val="right"/>
              <w:rPr>
                <w:rFonts w:ascii="Cambria" w:hAnsi="Cambria" w:cs="Arial"/>
                <w:sz w:val="16"/>
                <w:szCs w:val="16"/>
              </w:rPr>
            </w:pPr>
            <w:r w:rsidRPr="00AD528C">
              <w:rPr>
                <w:rFonts w:ascii="Cambria" w:hAnsi="Cambria" w:cs="Arial"/>
                <w:sz w:val="16"/>
                <w:szCs w:val="16"/>
              </w:rPr>
              <w:t>Sawmills</w:t>
            </w:r>
          </w:p>
        </w:tc>
        <w:tc>
          <w:tcPr>
            <w:tcW w:w="356" w:type="pct"/>
            <w:tcBorders>
              <w:top w:val="nil"/>
              <w:left w:val="nil"/>
              <w:bottom w:val="dotted" w:sz="4" w:space="0" w:color="auto"/>
              <w:right w:val="dotted" w:sz="4" w:space="0" w:color="auto"/>
            </w:tcBorders>
            <w:shd w:val="clear" w:color="auto" w:fill="auto"/>
            <w:noWrap/>
            <w:vAlign w:val="bottom"/>
          </w:tcPr>
          <w:p w14:paraId="70FCCE19" w14:textId="77777777" w:rsidR="00854BB9" w:rsidRPr="00AD528C" w:rsidRDefault="00854BB9" w:rsidP="00961251">
            <w:pPr>
              <w:jc w:val="center"/>
              <w:rPr>
                <w:rFonts w:ascii="Cambria" w:hAnsi="Cambria" w:cs="Arial"/>
                <w:sz w:val="16"/>
                <w:szCs w:val="16"/>
              </w:rPr>
            </w:pPr>
          </w:p>
        </w:tc>
        <w:tc>
          <w:tcPr>
            <w:tcW w:w="672" w:type="pct"/>
            <w:tcBorders>
              <w:top w:val="nil"/>
              <w:left w:val="nil"/>
              <w:bottom w:val="dotted" w:sz="4" w:space="0" w:color="auto"/>
              <w:right w:val="dotted" w:sz="4" w:space="0" w:color="auto"/>
            </w:tcBorders>
            <w:shd w:val="clear" w:color="auto" w:fill="auto"/>
            <w:noWrap/>
            <w:vAlign w:val="bottom"/>
          </w:tcPr>
          <w:p w14:paraId="2D7B8B2C" w14:textId="77777777" w:rsidR="00854BB9" w:rsidRPr="00AD528C" w:rsidRDefault="00854BB9" w:rsidP="00961251">
            <w:pPr>
              <w:jc w:val="center"/>
              <w:rPr>
                <w:rFonts w:ascii="Cambria" w:hAnsi="Cambria" w:cs="Arial"/>
                <w:color w:val="000000"/>
                <w:sz w:val="16"/>
                <w:szCs w:val="16"/>
              </w:rPr>
            </w:pPr>
          </w:p>
        </w:tc>
        <w:tc>
          <w:tcPr>
            <w:tcW w:w="457" w:type="pct"/>
            <w:tcBorders>
              <w:top w:val="nil"/>
              <w:left w:val="nil"/>
              <w:bottom w:val="dotted" w:sz="4" w:space="0" w:color="auto"/>
              <w:right w:val="single" w:sz="4" w:space="0" w:color="auto"/>
            </w:tcBorders>
            <w:shd w:val="clear" w:color="auto" w:fill="auto"/>
            <w:noWrap/>
            <w:vAlign w:val="bottom"/>
          </w:tcPr>
          <w:p w14:paraId="7796D4A6" w14:textId="77777777" w:rsidR="00854BB9" w:rsidRPr="00AD528C" w:rsidRDefault="00854BB9" w:rsidP="00961251">
            <w:pPr>
              <w:jc w:val="center"/>
              <w:rPr>
                <w:rFonts w:ascii="Cambria" w:hAnsi="Cambria" w:cs="Arial"/>
                <w:color w:val="000000"/>
                <w:sz w:val="16"/>
                <w:szCs w:val="16"/>
              </w:rPr>
            </w:pPr>
          </w:p>
        </w:tc>
        <w:tc>
          <w:tcPr>
            <w:tcW w:w="660" w:type="pct"/>
            <w:tcBorders>
              <w:top w:val="nil"/>
              <w:left w:val="nil"/>
              <w:bottom w:val="dotted" w:sz="4" w:space="0" w:color="auto"/>
              <w:right w:val="dotted" w:sz="4" w:space="0" w:color="auto"/>
            </w:tcBorders>
            <w:shd w:val="clear" w:color="auto" w:fill="auto"/>
            <w:noWrap/>
            <w:vAlign w:val="bottom"/>
          </w:tcPr>
          <w:p w14:paraId="7068D0F3" w14:textId="77777777" w:rsidR="00854BB9" w:rsidRPr="00AD528C" w:rsidRDefault="00854BB9" w:rsidP="00961251">
            <w:pPr>
              <w:jc w:val="center"/>
              <w:rPr>
                <w:rFonts w:ascii="Cambria" w:hAnsi="Cambria" w:cs="Arial"/>
                <w:sz w:val="16"/>
                <w:szCs w:val="16"/>
              </w:rPr>
            </w:pPr>
          </w:p>
        </w:tc>
        <w:tc>
          <w:tcPr>
            <w:tcW w:w="610" w:type="pct"/>
            <w:tcBorders>
              <w:top w:val="nil"/>
              <w:left w:val="nil"/>
              <w:bottom w:val="dotted" w:sz="4" w:space="0" w:color="auto"/>
              <w:right w:val="dotted" w:sz="4" w:space="0" w:color="auto"/>
            </w:tcBorders>
            <w:shd w:val="clear" w:color="auto" w:fill="auto"/>
            <w:noWrap/>
            <w:vAlign w:val="bottom"/>
          </w:tcPr>
          <w:p w14:paraId="0024E2CE" w14:textId="77777777" w:rsidR="00854BB9" w:rsidRPr="00AD528C" w:rsidRDefault="00854BB9" w:rsidP="00961251">
            <w:pPr>
              <w:jc w:val="center"/>
              <w:rPr>
                <w:rFonts w:ascii="Cambria" w:hAnsi="Cambria" w:cs="Arial"/>
                <w:color w:val="000000"/>
                <w:sz w:val="16"/>
                <w:szCs w:val="16"/>
              </w:rPr>
            </w:pPr>
          </w:p>
        </w:tc>
        <w:tc>
          <w:tcPr>
            <w:tcW w:w="620" w:type="pct"/>
            <w:tcBorders>
              <w:top w:val="nil"/>
              <w:left w:val="nil"/>
              <w:bottom w:val="dotted" w:sz="4" w:space="0" w:color="auto"/>
              <w:right w:val="single" w:sz="4" w:space="0" w:color="auto"/>
            </w:tcBorders>
            <w:shd w:val="clear" w:color="auto" w:fill="auto"/>
            <w:noWrap/>
            <w:vAlign w:val="bottom"/>
          </w:tcPr>
          <w:p w14:paraId="221DBB4D" w14:textId="77777777" w:rsidR="00854BB9" w:rsidRPr="00AD528C" w:rsidRDefault="00854BB9" w:rsidP="00961251">
            <w:pPr>
              <w:jc w:val="center"/>
              <w:rPr>
                <w:rFonts w:ascii="Cambria" w:hAnsi="Cambria" w:cs="Arial"/>
                <w:color w:val="000000"/>
                <w:sz w:val="16"/>
                <w:szCs w:val="16"/>
              </w:rPr>
            </w:pPr>
          </w:p>
        </w:tc>
      </w:tr>
      <w:tr w:rsidR="008C7062" w:rsidRPr="00AD528C" w14:paraId="3E6D1F77" w14:textId="77777777">
        <w:trPr>
          <w:trHeight w:val="285"/>
        </w:trPr>
        <w:tc>
          <w:tcPr>
            <w:tcW w:w="1625" w:type="pct"/>
            <w:tcBorders>
              <w:top w:val="nil"/>
              <w:left w:val="single" w:sz="4" w:space="0" w:color="auto"/>
              <w:bottom w:val="nil"/>
              <w:right w:val="single" w:sz="4" w:space="0" w:color="auto"/>
            </w:tcBorders>
            <w:shd w:val="clear" w:color="auto" w:fill="auto"/>
            <w:noWrap/>
            <w:vAlign w:val="bottom"/>
          </w:tcPr>
          <w:p w14:paraId="4E0AB034" w14:textId="77777777" w:rsidR="00854BB9" w:rsidRPr="00AD528C" w:rsidRDefault="00854BB9" w:rsidP="00961251">
            <w:pPr>
              <w:jc w:val="right"/>
              <w:rPr>
                <w:rFonts w:ascii="Cambria" w:hAnsi="Cambria" w:cs="Arial"/>
                <w:sz w:val="16"/>
                <w:szCs w:val="16"/>
              </w:rPr>
            </w:pPr>
            <w:r w:rsidRPr="00AD528C">
              <w:rPr>
                <w:rFonts w:ascii="Cambria" w:hAnsi="Cambria" w:cs="Arial"/>
                <w:sz w:val="16"/>
                <w:szCs w:val="16"/>
              </w:rPr>
              <w:t>Plywood and Veneer Softwood</w:t>
            </w:r>
          </w:p>
        </w:tc>
        <w:tc>
          <w:tcPr>
            <w:tcW w:w="356" w:type="pct"/>
            <w:tcBorders>
              <w:top w:val="nil"/>
              <w:left w:val="nil"/>
              <w:bottom w:val="dotted" w:sz="4" w:space="0" w:color="auto"/>
              <w:right w:val="dotted" w:sz="4" w:space="0" w:color="auto"/>
            </w:tcBorders>
            <w:shd w:val="clear" w:color="auto" w:fill="auto"/>
            <w:noWrap/>
            <w:vAlign w:val="bottom"/>
          </w:tcPr>
          <w:p w14:paraId="0B16A8E4" w14:textId="77777777" w:rsidR="00854BB9" w:rsidRPr="00AD528C" w:rsidRDefault="00854BB9" w:rsidP="00961251">
            <w:pPr>
              <w:jc w:val="center"/>
              <w:rPr>
                <w:rFonts w:ascii="Cambria" w:hAnsi="Cambria" w:cs="Arial"/>
                <w:sz w:val="16"/>
                <w:szCs w:val="16"/>
              </w:rPr>
            </w:pPr>
          </w:p>
        </w:tc>
        <w:tc>
          <w:tcPr>
            <w:tcW w:w="672" w:type="pct"/>
            <w:tcBorders>
              <w:top w:val="nil"/>
              <w:left w:val="nil"/>
              <w:bottom w:val="dotted" w:sz="4" w:space="0" w:color="auto"/>
              <w:right w:val="dotted" w:sz="4" w:space="0" w:color="auto"/>
            </w:tcBorders>
            <w:shd w:val="clear" w:color="auto" w:fill="auto"/>
            <w:noWrap/>
            <w:vAlign w:val="bottom"/>
          </w:tcPr>
          <w:p w14:paraId="7F59D8D0" w14:textId="77777777" w:rsidR="00854BB9" w:rsidRPr="00AD528C" w:rsidRDefault="00854BB9" w:rsidP="00961251">
            <w:pPr>
              <w:jc w:val="center"/>
              <w:rPr>
                <w:rFonts w:ascii="Cambria" w:hAnsi="Cambria" w:cs="Arial"/>
                <w:color w:val="000000"/>
                <w:sz w:val="16"/>
                <w:szCs w:val="16"/>
              </w:rPr>
            </w:pPr>
          </w:p>
        </w:tc>
        <w:tc>
          <w:tcPr>
            <w:tcW w:w="457" w:type="pct"/>
            <w:tcBorders>
              <w:top w:val="nil"/>
              <w:left w:val="nil"/>
              <w:bottom w:val="dotted" w:sz="4" w:space="0" w:color="auto"/>
              <w:right w:val="single" w:sz="4" w:space="0" w:color="auto"/>
            </w:tcBorders>
            <w:shd w:val="clear" w:color="auto" w:fill="auto"/>
            <w:noWrap/>
            <w:vAlign w:val="bottom"/>
          </w:tcPr>
          <w:p w14:paraId="34DFA74A" w14:textId="77777777" w:rsidR="00854BB9" w:rsidRPr="00AD528C" w:rsidRDefault="00854BB9" w:rsidP="00961251">
            <w:pPr>
              <w:jc w:val="center"/>
              <w:rPr>
                <w:rFonts w:ascii="Cambria" w:hAnsi="Cambria" w:cs="Arial"/>
                <w:color w:val="000000"/>
                <w:sz w:val="16"/>
                <w:szCs w:val="16"/>
              </w:rPr>
            </w:pPr>
          </w:p>
        </w:tc>
        <w:tc>
          <w:tcPr>
            <w:tcW w:w="660" w:type="pct"/>
            <w:tcBorders>
              <w:top w:val="nil"/>
              <w:left w:val="nil"/>
              <w:bottom w:val="dotted" w:sz="4" w:space="0" w:color="auto"/>
              <w:right w:val="dotted" w:sz="4" w:space="0" w:color="auto"/>
            </w:tcBorders>
            <w:shd w:val="clear" w:color="auto" w:fill="auto"/>
            <w:noWrap/>
            <w:vAlign w:val="bottom"/>
          </w:tcPr>
          <w:p w14:paraId="032181F3" w14:textId="77777777" w:rsidR="00854BB9" w:rsidRPr="00AD528C" w:rsidRDefault="00854BB9" w:rsidP="00961251">
            <w:pPr>
              <w:jc w:val="center"/>
              <w:rPr>
                <w:rFonts w:ascii="Cambria" w:hAnsi="Cambria" w:cs="Arial"/>
                <w:sz w:val="16"/>
                <w:szCs w:val="16"/>
              </w:rPr>
            </w:pPr>
          </w:p>
        </w:tc>
        <w:tc>
          <w:tcPr>
            <w:tcW w:w="610" w:type="pct"/>
            <w:tcBorders>
              <w:top w:val="nil"/>
              <w:left w:val="nil"/>
              <w:bottom w:val="dotted" w:sz="4" w:space="0" w:color="auto"/>
              <w:right w:val="dotted" w:sz="4" w:space="0" w:color="auto"/>
            </w:tcBorders>
            <w:shd w:val="clear" w:color="auto" w:fill="auto"/>
            <w:noWrap/>
            <w:vAlign w:val="bottom"/>
          </w:tcPr>
          <w:p w14:paraId="3783065E" w14:textId="77777777" w:rsidR="00854BB9" w:rsidRPr="00AD528C" w:rsidRDefault="00854BB9" w:rsidP="00961251">
            <w:pPr>
              <w:jc w:val="center"/>
              <w:rPr>
                <w:rFonts w:ascii="Cambria" w:hAnsi="Cambria" w:cs="Arial"/>
                <w:color w:val="000000"/>
                <w:sz w:val="16"/>
                <w:szCs w:val="16"/>
              </w:rPr>
            </w:pPr>
          </w:p>
        </w:tc>
        <w:tc>
          <w:tcPr>
            <w:tcW w:w="620" w:type="pct"/>
            <w:tcBorders>
              <w:top w:val="nil"/>
              <w:left w:val="nil"/>
              <w:bottom w:val="dotted" w:sz="4" w:space="0" w:color="auto"/>
              <w:right w:val="single" w:sz="4" w:space="0" w:color="auto"/>
            </w:tcBorders>
            <w:shd w:val="clear" w:color="auto" w:fill="auto"/>
            <w:noWrap/>
            <w:vAlign w:val="bottom"/>
          </w:tcPr>
          <w:p w14:paraId="38981BBE" w14:textId="77777777" w:rsidR="00854BB9" w:rsidRPr="00AD528C" w:rsidRDefault="00854BB9" w:rsidP="00961251">
            <w:pPr>
              <w:jc w:val="center"/>
              <w:rPr>
                <w:rFonts w:ascii="Cambria" w:hAnsi="Cambria" w:cs="Arial"/>
                <w:color w:val="000000"/>
                <w:sz w:val="16"/>
                <w:szCs w:val="16"/>
              </w:rPr>
            </w:pPr>
          </w:p>
        </w:tc>
      </w:tr>
      <w:tr w:rsidR="008C7062" w:rsidRPr="00AD528C" w14:paraId="0ADE11CB" w14:textId="77777777">
        <w:trPr>
          <w:trHeight w:val="285"/>
        </w:trPr>
        <w:tc>
          <w:tcPr>
            <w:tcW w:w="1625" w:type="pct"/>
            <w:tcBorders>
              <w:top w:val="nil"/>
              <w:left w:val="single" w:sz="4" w:space="0" w:color="auto"/>
              <w:bottom w:val="nil"/>
              <w:right w:val="single" w:sz="4" w:space="0" w:color="auto"/>
            </w:tcBorders>
            <w:shd w:val="clear" w:color="auto" w:fill="auto"/>
            <w:noWrap/>
            <w:vAlign w:val="bottom"/>
          </w:tcPr>
          <w:p w14:paraId="7B5CF118" w14:textId="77777777" w:rsidR="00854BB9" w:rsidRPr="00AD528C" w:rsidRDefault="00854BB9" w:rsidP="00961251">
            <w:pPr>
              <w:jc w:val="right"/>
              <w:rPr>
                <w:rFonts w:ascii="Cambria" w:hAnsi="Cambria" w:cs="Arial"/>
                <w:sz w:val="16"/>
                <w:szCs w:val="16"/>
              </w:rPr>
            </w:pPr>
            <w:r w:rsidRPr="00AD528C">
              <w:rPr>
                <w:rFonts w:ascii="Cambria" w:hAnsi="Cambria" w:cs="Arial"/>
                <w:sz w:val="16"/>
                <w:szCs w:val="16"/>
              </w:rPr>
              <w:t>Plywood and Veneer Hardwood</w:t>
            </w:r>
          </w:p>
        </w:tc>
        <w:tc>
          <w:tcPr>
            <w:tcW w:w="356" w:type="pct"/>
            <w:tcBorders>
              <w:top w:val="nil"/>
              <w:left w:val="nil"/>
              <w:bottom w:val="dotted" w:sz="4" w:space="0" w:color="auto"/>
              <w:right w:val="dotted" w:sz="4" w:space="0" w:color="auto"/>
            </w:tcBorders>
            <w:shd w:val="clear" w:color="auto" w:fill="auto"/>
            <w:noWrap/>
            <w:vAlign w:val="bottom"/>
          </w:tcPr>
          <w:p w14:paraId="379A0FE5" w14:textId="77777777" w:rsidR="00854BB9" w:rsidRPr="00AD528C" w:rsidRDefault="00854BB9" w:rsidP="00961251">
            <w:pPr>
              <w:jc w:val="center"/>
              <w:rPr>
                <w:rFonts w:ascii="Cambria" w:hAnsi="Cambria" w:cs="Arial"/>
                <w:sz w:val="16"/>
                <w:szCs w:val="16"/>
              </w:rPr>
            </w:pPr>
          </w:p>
        </w:tc>
        <w:tc>
          <w:tcPr>
            <w:tcW w:w="672" w:type="pct"/>
            <w:tcBorders>
              <w:top w:val="nil"/>
              <w:left w:val="nil"/>
              <w:bottom w:val="dotted" w:sz="4" w:space="0" w:color="auto"/>
              <w:right w:val="dotted" w:sz="4" w:space="0" w:color="auto"/>
            </w:tcBorders>
            <w:shd w:val="clear" w:color="auto" w:fill="auto"/>
            <w:noWrap/>
            <w:vAlign w:val="bottom"/>
          </w:tcPr>
          <w:p w14:paraId="2C608681" w14:textId="77777777" w:rsidR="00854BB9" w:rsidRPr="00AD528C" w:rsidRDefault="00854BB9" w:rsidP="00961251">
            <w:pPr>
              <w:jc w:val="center"/>
              <w:rPr>
                <w:rFonts w:ascii="Cambria" w:hAnsi="Cambria" w:cs="Arial"/>
                <w:color w:val="000000"/>
                <w:sz w:val="16"/>
                <w:szCs w:val="16"/>
              </w:rPr>
            </w:pPr>
          </w:p>
        </w:tc>
        <w:tc>
          <w:tcPr>
            <w:tcW w:w="457" w:type="pct"/>
            <w:tcBorders>
              <w:top w:val="nil"/>
              <w:left w:val="nil"/>
              <w:bottom w:val="dotted" w:sz="4" w:space="0" w:color="auto"/>
              <w:right w:val="single" w:sz="4" w:space="0" w:color="auto"/>
            </w:tcBorders>
            <w:shd w:val="clear" w:color="auto" w:fill="auto"/>
            <w:noWrap/>
            <w:vAlign w:val="bottom"/>
          </w:tcPr>
          <w:p w14:paraId="0E14D331" w14:textId="77777777" w:rsidR="00854BB9" w:rsidRPr="00AD528C" w:rsidRDefault="00854BB9" w:rsidP="00961251">
            <w:pPr>
              <w:jc w:val="center"/>
              <w:rPr>
                <w:rFonts w:ascii="Cambria" w:hAnsi="Cambria" w:cs="Arial"/>
                <w:color w:val="000000"/>
                <w:sz w:val="16"/>
                <w:szCs w:val="16"/>
              </w:rPr>
            </w:pPr>
          </w:p>
        </w:tc>
        <w:tc>
          <w:tcPr>
            <w:tcW w:w="660" w:type="pct"/>
            <w:tcBorders>
              <w:top w:val="nil"/>
              <w:left w:val="nil"/>
              <w:bottom w:val="dotted" w:sz="4" w:space="0" w:color="auto"/>
              <w:right w:val="dotted" w:sz="4" w:space="0" w:color="auto"/>
            </w:tcBorders>
            <w:shd w:val="clear" w:color="auto" w:fill="auto"/>
            <w:noWrap/>
            <w:vAlign w:val="bottom"/>
          </w:tcPr>
          <w:p w14:paraId="4FF6A77C" w14:textId="77777777" w:rsidR="00854BB9" w:rsidRPr="00AD528C" w:rsidRDefault="00854BB9" w:rsidP="00961251">
            <w:pPr>
              <w:jc w:val="center"/>
              <w:rPr>
                <w:rFonts w:ascii="Cambria" w:hAnsi="Cambria" w:cs="Arial"/>
                <w:sz w:val="16"/>
                <w:szCs w:val="16"/>
              </w:rPr>
            </w:pPr>
          </w:p>
        </w:tc>
        <w:tc>
          <w:tcPr>
            <w:tcW w:w="610" w:type="pct"/>
            <w:tcBorders>
              <w:top w:val="nil"/>
              <w:left w:val="nil"/>
              <w:bottom w:val="dotted" w:sz="4" w:space="0" w:color="auto"/>
              <w:right w:val="dotted" w:sz="4" w:space="0" w:color="auto"/>
            </w:tcBorders>
            <w:shd w:val="clear" w:color="auto" w:fill="auto"/>
            <w:noWrap/>
            <w:vAlign w:val="bottom"/>
          </w:tcPr>
          <w:p w14:paraId="44843216" w14:textId="77777777" w:rsidR="00854BB9" w:rsidRPr="00AD528C" w:rsidRDefault="00854BB9" w:rsidP="00961251">
            <w:pPr>
              <w:jc w:val="center"/>
              <w:rPr>
                <w:rFonts w:ascii="Cambria" w:hAnsi="Cambria" w:cs="Arial"/>
                <w:color w:val="000000"/>
                <w:sz w:val="16"/>
                <w:szCs w:val="16"/>
              </w:rPr>
            </w:pPr>
          </w:p>
        </w:tc>
        <w:tc>
          <w:tcPr>
            <w:tcW w:w="620" w:type="pct"/>
            <w:tcBorders>
              <w:top w:val="nil"/>
              <w:left w:val="nil"/>
              <w:bottom w:val="dotted" w:sz="4" w:space="0" w:color="auto"/>
              <w:right w:val="single" w:sz="4" w:space="0" w:color="auto"/>
            </w:tcBorders>
            <w:shd w:val="clear" w:color="auto" w:fill="auto"/>
            <w:noWrap/>
            <w:vAlign w:val="bottom"/>
          </w:tcPr>
          <w:p w14:paraId="1E82615E" w14:textId="77777777" w:rsidR="00854BB9" w:rsidRPr="00AD528C" w:rsidRDefault="00854BB9" w:rsidP="00961251">
            <w:pPr>
              <w:jc w:val="center"/>
              <w:rPr>
                <w:rFonts w:ascii="Cambria" w:hAnsi="Cambria" w:cs="Arial"/>
                <w:color w:val="000000"/>
                <w:sz w:val="16"/>
                <w:szCs w:val="16"/>
              </w:rPr>
            </w:pPr>
          </w:p>
        </w:tc>
      </w:tr>
      <w:tr w:rsidR="008C7062" w:rsidRPr="00AD528C" w14:paraId="74F5AEEC" w14:textId="77777777">
        <w:trPr>
          <w:trHeight w:val="285"/>
        </w:trPr>
        <w:tc>
          <w:tcPr>
            <w:tcW w:w="1625" w:type="pct"/>
            <w:tcBorders>
              <w:top w:val="nil"/>
              <w:left w:val="single" w:sz="4" w:space="0" w:color="auto"/>
              <w:bottom w:val="nil"/>
              <w:right w:val="single" w:sz="4" w:space="0" w:color="auto"/>
            </w:tcBorders>
            <w:shd w:val="clear" w:color="auto" w:fill="auto"/>
            <w:noWrap/>
            <w:vAlign w:val="bottom"/>
          </w:tcPr>
          <w:p w14:paraId="045D4688" w14:textId="77777777" w:rsidR="00854BB9" w:rsidRPr="00AD528C" w:rsidRDefault="00854BB9" w:rsidP="00961251">
            <w:pPr>
              <w:jc w:val="right"/>
              <w:rPr>
                <w:rFonts w:ascii="Cambria" w:hAnsi="Cambria" w:cs="Arial"/>
                <w:sz w:val="16"/>
                <w:szCs w:val="16"/>
              </w:rPr>
            </w:pPr>
            <w:r w:rsidRPr="00AD528C">
              <w:rPr>
                <w:rFonts w:ascii="Cambria" w:hAnsi="Cambria" w:cs="Arial"/>
                <w:sz w:val="16"/>
                <w:szCs w:val="16"/>
              </w:rPr>
              <w:t>Oriented Strand Board (OSB)</w:t>
            </w:r>
          </w:p>
        </w:tc>
        <w:tc>
          <w:tcPr>
            <w:tcW w:w="356" w:type="pct"/>
            <w:tcBorders>
              <w:top w:val="nil"/>
              <w:left w:val="nil"/>
              <w:bottom w:val="dotted" w:sz="4" w:space="0" w:color="auto"/>
              <w:right w:val="dotted" w:sz="4" w:space="0" w:color="auto"/>
            </w:tcBorders>
            <w:shd w:val="clear" w:color="auto" w:fill="auto"/>
            <w:noWrap/>
            <w:vAlign w:val="bottom"/>
          </w:tcPr>
          <w:p w14:paraId="09678236" w14:textId="77777777" w:rsidR="00854BB9" w:rsidRPr="00AD528C" w:rsidRDefault="00854BB9" w:rsidP="00961251">
            <w:pPr>
              <w:jc w:val="center"/>
              <w:rPr>
                <w:rFonts w:ascii="Cambria" w:hAnsi="Cambria" w:cs="Arial"/>
                <w:sz w:val="16"/>
                <w:szCs w:val="16"/>
              </w:rPr>
            </w:pPr>
          </w:p>
        </w:tc>
        <w:tc>
          <w:tcPr>
            <w:tcW w:w="672" w:type="pct"/>
            <w:tcBorders>
              <w:top w:val="nil"/>
              <w:left w:val="nil"/>
              <w:bottom w:val="dotted" w:sz="4" w:space="0" w:color="auto"/>
              <w:right w:val="dotted" w:sz="4" w:space="0" w:color="auto"/>
            </w:tcBorders>
            <w:shd w:val="clear" w:color="auto" w:fill="auto"/>
            <w:noWrap/>
            <w:vAlign w:val="bottom"/>
          </w:tcPr>
          <w:p w14:paraId="62FB0AEF" w14:textId="77777777" w:rsidR="00854BB9" w:rsidRPr="00AD528C" w:rsidRDefault="00854BB9" w:rsidP="00961251">
            <w:pPr>
              <w:jc w:val="center"/>
              <w:rPr>
                <w:rFonts w:ascii="Cambria" w:hAnsi="Cambria" w:cs="Arial"/>
                <w:color w:val="000000"/>
                <w:sz w:val="16"/>
                <w:szCs w:val="16"/>
              </w:rPr>
            </w:pPr>
          </w:p>
        </w:tc>
        <w:tc>
          <w:tcPr>
            <w:tcW w:w="457" w:type="pct"/>
            <w:tcBorders>
              <w:top w:val="nil"/>
              <w:left w:val="nil"/>
              <w:bottom w:val="dotted" w:sz="4" w:space="0" w:color="auto"/>
              <w:right w:val="single" w:sz="4" w:space="0" w:color="auto"/>
            </w:tcBorders>
            <w:shd w:val="clear" w:color="auto" w:fill="auto"/>
            <w:noWrap/>
            <w:vAlign w:val="bottom"/>
          </w:tcPr>
          <w:p w14:paraId="53DF714D" w14:textId="77777777" w:rsidR="00854BB9" w:rsidRPr="00AD528C" w:rsidRDefault="00854BB9" w:rsidP="00961251">
            <w:pPr>
              <w:jc w:val="center"/>
              <w:rPr>
                <w:rFonts w:ascii="Cambria" w:hAnsi="Cambria" w:cs="Arial"/>
                <w:color w:val="000000"/>
                <w:sz w:val="16"/>
                <w:szCs w:val="16"/>
              </w:rPr>
            </w:pPr>
          </w:p>
        </w:tc>
        <w:tc>
          <w:tcPr>
            <w:tcW w:w="660" w:type="pct"/>
            <w:tcBorders>
              <w:top w:val="nil"/>
              <w:left w:val="nil"/>
              <w:bottom w:val="dotted" w:sz="4" w:space="0" w:color="auto"/>
              <w:right w:val="dotted" w:sz="4" w:space="0" w:color="auto"/>
            </w:tcBorders>
            <w:shd w:val="clear" w:color="auto" w:fill="auto"/>
            <w:noWrap/>
            <w:vAlign w:val="bottom"/>
          </w:tcPr>
          <w:p w14:paraId="3E0A8831" w14:textId="77777777" w:rsidR="00854BB9" w:rsidRPr="00AD528C" w:rsidRDefault="00854BB9" w:rsidP="00961251">
            <w:pPr>
              <w:jc w:val="center"/>
              <w:rPr>
                <w:rFonts w:ascii="Cambria" w:hAnsi="Cambria" w:cs="Arial"/>
                <w:sz w:val="16"/>
                <w:szCs w:val="16"/>
              </w:rPr>
            </w:pPr>
          </w:p>
        </w:tc>
        <w:tc>
          <w:tcPr>
            <w:tcW w:w="610" w:type="pct"/>
            <w:tcBorders>
              <w:top w:val="nil"/>
              <w:left w:val="nil"/>
              <w:bottom w:val="dotted" w:sz="4" w:space="0" w:color="auto"/>
              <w:right w:val="dotted" w:sz="4" w:space="0" w:color="auto"/>
            </w:tcBorders>
            <w:shd w:val="clear" w:color="auto" w:fill="auto"/>
            <w:noWrap/>
            <w:vAlign w:val="bottom"/>
          </w:tcPr>
          <w:p w14:paraId="351784E3" w14:textId="77777777" w:rsidR="00854BB9" w:rsidRPr="00AD528C" w:rsidRDefault="00854BB9" w:rsidP="00961251">
            <w:pPr>
              <w:jc w:val="center"/>
              <w:rPr>
                <w:rFonts w:ascii="Cambria" w:hAnsi="Cambria" w:cs="Arial"/>
                <w:color w:val="000000"/>
                <w:sz w:val="16"/>
                <w:szCs w:val="16"/>
              </w:rPr>
            </w:pPr>
          </w:p>
        </w:tc>
        <w:tc>
          <w:tcPr>
            <w:tcW w:w="620" w:type="pct"/>
            <w:tcBorders>
              <w:top w:val="nil"/>
              <w:left w:val="nil"/>
              <w:bottom w:val="dotted" w:sz="4" w:space="0" w:color="auto"/>
              <w:right w:val="single" w:sz="4" w:space="0" w:color="auto"/>
            </w:tcBorders>
            <w:shd w:val="clear" w:color="auto" w:fill="auto"/>
            <w:noWrap/>
            <w:vAlign w:val="bottom"/>
          </w:tcPr>
          <w:p w14:paraId="6251BE12" w14:textId="77777777" w:rsidR="00854BB9" w:rsidRPr="00AD528C" w:rsidRDefault="00854BB9" w:rsidP="00961251">
            <w:pPr>
              <w:jc w:val="center"/>
              <w:rPr>
                <w:rFonts w:ascii="Cambria" w:hAnsi="Cambria" w:cs="Arial"/>
                <w:color w:val="000000"/>
                <w:sz w:val="16"/>
                <w:szCs w:val="16"/>
              </w:rPr>
            </w:pPr>
          </w:p>
        </w:tc>
      </w:tr>
      <w:tr w:rsidR="008C7062" w:rsidRPr="00AD528C" w14:paraId="100D6C8F" w14:textId="77777777">
        <w:trPr>
          <w:trHeight w:val="285"/>
        </w:trPr>
        <w:tc>
          <w:tcPr>
            <w:tcW w:w="1625" w:type="pct"/>
            <w:tcBorders>
              <w:top w:val="nil"/>
              <w:left w:val="single" w:sz="4" w:space="0" w:color="auto"/>
              <w:bottom w:val="nil"/>
              <w:right w:val="single" w:sz="4" w:space="0" w:color="auto"/>
            </w:tcBorders>
            <w:shd w:val="clear" w:color="auto" w:fill="auto"/>
            <w:noWrap/>
            <w:vAlign w:val="bottom"/>
          </w:tcPr>
          <w:p w14:paraId="104493A4" w14:textId="77777777" w:rsidR="00854BB9" w:rsidRPr="00AD528C" w:rsidRDefault="00854BB9" w:rsidP="00961251">
            <w:pPr>
              <w:jc w:val="right"/>
              <w:rPr>
                <w:rFonts w:ascii="Cambria" w:hAnsi="Cambria" w:cs="Arial"/>
                <w:sz w:val="16"/>
                <w:szCs w:val="16"/>
              </w:rPr>
            </w:pPr>
            <w:r w:rsidRPr="00AD528C">
              <w:rPr>
                <w:rFonts w:ascii="Cambria" w:hAnsi="Cambria" w:cs="Arial"/>
                <w:sz w:val="16"/>
                <w:szCs w:val="16"/>
              </w:rPr>
              <w:t>Mills Processing Roundwood Pulp Wood</w:t>
            </w:r>
          </w:p>
        </w:tc>
        <w:tc>
          <w:tcPr>
            <w:tcW w:w="356" w:type="pct"/>
            <w:tcBorders>
              <w:top w:val="nil"/>
              <w:left w:val="nil"/>
              <w:bottom w:val="dotted" w:sz="4" w:space="0" w:color="auto"/>
              <w:right w:val="dotted" w:sz="4" w:space="0" w:color="auto"/>
            </w:tcBorders>
            <w:shd w:val="clear" w:color="auto" w:fill="auto"/>
            <w:noWrap/>
            <w:vAlign w:val="bottom"/>
          </w:tcPr>
          <w:p w14:paraId="31E0B074" w14:textId="77777777" w:rsidR="00854BB9" w:rsidRPr="00AD528C" w:rsidRDefault="00854BB9" w:rsidP="00961251">
            <w:pPr>
              <w:jc w:val="center"/>
              <w:rPr>
                <w:rFonts w:ascii="Cambria" w:hAnsi="Cambria" w:cs="Arial"/>
                <w:sz w:val="16"/>
                <w:szCs w:val="16"/>
              </w:rPr>
            </w:pPr>
          </w:p>
        </w:tc>
        <w:tc>
          <w:tcPr>
            <w:tcW w:w="672" w:type="pct"/>
            <w:tcBorders>
              <w:top w:val="nil"/>
              <w:left w:val="nil"/>
              <w:bottom w:val="dotted" w:sz="4" w:space="0" w:color="auto"/>
              <w:right w:val="dotted" w:sz="4" w:space="0" w:color="auto"/>
            </w:tcBorders>
            <w:shd w:val="clear" w:color="auto" w:fill="auto"/>
            <w:noWrap/>
            <w:vAlign w:val="bottom"/>
          </w:tcPr>
          <w:p w14:paraId="13DE1C9F" w14:textId="77777777" w:rsidR="00854BB9" w:rsidRPr="00AD528C" w:rsidRDefault="00854BB9" w:rsidP="00961251">
            <w:pPr>
              <w:jc w:val="center"/>
              <w:rPr>
                <w:rFonts w:ascii="Cambria" w:hAnsi="Cambria" w:cs="Arial"/>
                <w:color w:val="000000"/>
                <w:sz w:val="16"/>
                <w:szCs w:val="16"/>
              </w:rPr>
            </w:pPr>
          </w:p>
        </w:tc>
        <w:tc>
          <w:tcPr>
            <w:tcW w:w="457" w:type="pct"/>
            <w:tcBorders>
              <w:top w:val="nil"/>
              <w:left w:val="nil"/>
              <w:bottom w:val="dotted" w:sz="4" w:space="0" w:color="auto"/>
              <w:right w:val="single" w:sz="4" w:space="0" w:color="auto"/>
            </w:tcBorders>
            <w:shd w:val="clear" w:color="auto" w:fill="auto"/>
            <w:noWrap/>
            <w:vAlign w:val="bottom"/>
          </w:tcPr>
          <w:p w14:paraId="4AFCC85E" w14:textId="77777777" w:rsidR="00854BB9" w:rsidRPr="00AD528C" w:rsidRDefault="00854BB9" w:rsidP="00961251">
            <w:pPr>
              <w:jc w:val="center"/>
              <w:rPr>
                <w:rFonts w:ascii="Cambria" w:hAnsi="Cambria" w:cs="Arial"/>
                <w:color w:val="000000"/>
                <w:sz w:val="16"/>
                <w:szCs w:val="16"/>
              </w:rPr>
            </w:pPr>
          </w:p>
        </w:tc>
        <w:tc>
          <w:tcPr>
            <w:tcW w:w="660" w:type="pct"/>
            <w:tcBorders>
              <w:top w:val="nil"/>
              <w:left w:val="nil"/>
              <w:bottom w:val="dotted" w:sz="4" w:space="0" w:color="auto"/>
              <w:right w:val="dotted" w:sz="4" w:space="0" w:color="auto"/>
            </w:tcBorders>
            <w:shd w:val="clear" w:color="auto" w:fill="auto"/>
            <w:noWrap/>
            <w:vAlign w:val="bottom"/>
          </w:tcPr>
          <w:p w14:paraId="5E9F985C" w14:textId="77777777" w:rsidR="00854BB9" w:rsidRPr="00AD528C" w:rsidRDefault="00854BB9" w:rsidP="00961251">
            <w:pPr>
              <w:jc w:val="center"/>
              <w:rPr>
                <w:rFonts w:ascii="Cambria" w:hAnsi="Cambria" w:cs="Arial"/>
                <w:sz w:val="16"/>
                <w:szCs w:val="16"/>
              </w:rPr>
            </w:pPr>
          </w:p>
        </w:tc>
        <w:tc>
          <w:tcPr>
            <w:tcW w:w="610" w:type="pct"/>
            <w:tcBorders>
              <w:top w:val="nil"/>
              <w:left w:val="nil"/>
              <w:bottom w:val="dotted" w:sz="4" w:space="0" w:color="auto"/>
              <w:right w:val="dotted" w:sz="4" w:space="0" w:color="auto"/>
            </w:tcBorders>
            <w:shd w:val="clear" w:color="auto" w:fill="auto"/>
            <w:noWrap/>
            <w:vAlign w:val="bottom"/>
          </w:tcPr>
          <w:p w14:paraId="2BA4F5F0" w14:textId="77777777" w:rsidR="00854BB9" w:rsidRPr="00AD528C" w:rsidRDefault="00854BB9" w:rsidP="00961251">
            <w:pPr>
              <w:jc w:val="center"/>
              <w:rPr>
                <w:rFonts w:ascii="Cambria" w:hAnsi="Cambria" w:cs="Arial"/>
                <w:color w:val="000000"/>
                <w:sz w:val="16"/>
                <w:szCs w:val="16"/>
              </w:rPr>
            </w:pPr>
          </w:p>
        </w:tc>
        <w:tc>
          <w:tcPr>
            <w:tcW w:w="620" w:type="pct"/>
            <w:tcBorders>
              <w:top w:val="nil"/>
              <w:left w:val="nil"/>
              <w:bottom w:val="dotted" w:sz="4" w:space="0" w:color="auto"/>
              <w:right w:val="single" w:sz="4" w:space="0" w:color="auto"/>
            </w:tcBorders>
            <w:shd w:val="clear" w:color="auto" w:fill="auto"/>
            <w:noWrap/>
            <w:vAlign w:val="bottom"/>
          </w:tcPr>
          <w:p w14:paraId="727BBCF8" w14:textId="77777777" w:rsidR="00854BB9" w:rsidRPr="00AD528C" w:rsidRDefault="00854BB9" w:rsidP="00961251">
            <w:pPr>
              <w:jc w:val="center"/>
              <w:rPr>
                <w:rFonts w:ascii="Cambria" w:hAnsi="Cambria" w:cs="Arial"/>
                <w:color w:val="000000"/>
                <w:sz w:val="16"/>
                <w:szCs w:val="16"/>
              </w:rPr>
            </w:pPr>
          </w:p>
        </w:tc>
      </w:tr>
      <w:tr w:rsidR="008C7062" w:rsidRPr="00AD528C" w14:paraId="2939E5E9" w14:textId="77777777">
        <w:trPr>
          <w:trHeight w:val="285"/>
        </w:trPr>
        <w:tc>
          <w:tcPr>
            <w:tcW w:w="1625" w:type="pct"/>
            <w:tcBorders>
              <w:top w:val="nil"/>
              <w:left w:val="single" w:sz="4" w:space="0" w:color="auto"/>
              <w:bottom w:val="nil"/>
              <w:right w:val="single" w:sz="4" w:space="0" w:color="auto"/>
            </w:tcBorders>
            <w:shd w:val="clear" w:color="auto" w:fill="auto"/>
            <w:noWrap/>
            <w:vAlign w:val="bottom"/>
          </w:tcPr>
          <w:p w14:paraId="6E0A642B" w14:textId="77777777" w:rsidR="00854BB9" w:rsidRPr="00AD528C" w:rsidRDefault="00854BB9" w:rsidP="00961251">
            <w:pPr>
              <w:jc w:val="right"/>
              <w:rPr>
                <w:rFonts w:ascii="Cambria" w:hAnsi="Cambria" w:cs="Arial"/>
                <w:sz w:val="16"/>
                <w:szCs w:val="16"/>
              </w:rPr>
            </w:pPr>
            <w:r w:rsidRPr="00AD528C">
              <w:rPr>
                <w:rFonts w:ascii="Cambria" w:hAnsi="Cambria" w:cs="Arial"/>
                <w:sz w:val="16"/>
                <w:szCs w:val="16"/>
              </w:rPr>
              <w:t>Other Timber Products</w:t>
            </w:r>
          </w:p>
        </w:tc>
        <w:tc>
          <w:tcPr>
            <w:tcW w:w="356" w:type="pct"/>
            <w:tcBorders>
              <w:top w:val="nil"/>
              <w:left w:val="nil"/>
              <w:bottom w:val="dotted" w:sz="4" w:space="0" w:color="auto"/>
              <w:right w:val="dotted" w:sz="4" w:space="0" w:color="auto"/>
            </w:tcBorders>
            <w:shd w:val="clear" w:color="auto" w:fill="auto"/>
            <w:noWrap/>
            <w:vAlign w:val="bottom"/>
          </w:tcPr>
          <w:p w14:paraId="1FB1A4A2" w14:textId="77777777" w:rsidR="00854BB9" w:rsidRPr="00AD528C" w:rsidRDefault="00854BB9" w:rsidP="00961251">
            <w:pPr>
              <w:jc w:val="center"/>
              <w:rPr>
                <w:rFonts w:ascii="Cambria" w:hAnsi="Cambria" w:cs="Arial"/>
                <w:sz w:val="16"/>
                <w:szCs w:val="16"/>
              </w:rPr>
            </w:pPr>
          </w:p>
        </w:tc>
        <w:tc>
          <w:tcPr>
            <w:tcW w:w="672" w:type="pct"/>
            <w:tcBorders>
              <w:top w:val="nil"/>
              <w:left w:val="nil"/>
              <w:bottom w:val="dotted" w:sz="4" w:space="0" w:color="auto"/>
              <w:right w:val="dotted" w:sz="4" w:space="0" w:color="auto"/>
            </w:tcBorders>
            <w:shd w:val="clear" w:color="auto" w:fill="auto"/>
            <w:noWrap/>
            <w:vAlign w:val="bottom"/>
          </w:tcPr>
          <w:p w14:paraId="7D059A9D" w14:textId="77777777" w:rsidR="00854BB9" w:rsidRPr="00AD528C" w:rsidRDefault="00854BB9" w:rsidP="00961251">
            <w:pPr>
              <w:jc w:val="center"/>
              <w:rPr>
                <w:rFonts w:ascii="Cambria" w:hAnsi="Cambria" w:cs="Arial"/>
                <w:color w:val="000000"/>
                <w:sz w:val="16"/>
                <w:szCs w:val="16"/>
              </w:rPr>
            </w:pPr>
          </w:p>
        </w:tc>
        <w:tc>
          <w:tcPr>
            <w:tcW w:w="457" w:type="pct"/>
            <w:tcBorders>
              <w:top w:val="nil"/>
              <w:left w:val="nil"/>
              <w:bottom w:val="dotted" w:sz="4" w:space="0" w:color="auto"/>
              <w:right w:val="single" w:sz="4" w:space="0" w:color="auto"/>
            </w:tcBorders>
            <w:shd w:val="clear" w:color="auto" w:fill="auto"/>
            <w:noWrap/>
            <w:vAlign w:val="bottom"/>
          </w:tcPr>
          <w:p w14:paraId="5B0968FA" w14:textId="77777777" w:rsidR="00854BB9" w:rsidRPr="00AD528C" w:rsidRDefault="00854BB9" w:rsidP="00961251">
            <w:pPr>
              <w:jc w:val="center"/>
              <w:rPr>
                <w:rFonts w:ascii="Cambria" w:hAnsi="Cambria" w:cs="Arial"/>
                <w:color w:val="000000"/>
                <w:sz w:val="16"/>
                <w:szCs w:val="16"/>
              </w:rPr>
            </w:pPr>
          </w:p>
        </w:tc>
        <w:tc>
          <w:tcPr>
            <w:tcW w:w="660" w:type="pct"/>
            <w:tcBorders>
              <w:top w:val="nil"/>
              <w:left w:val="nil"/>
              <w:bottom w:val="dotted" w:sz="4" w:space="0" w:color="auto"/>
              <w:right w:val="dotted" w:sz="4" w:space="0" w:color="auto"/>
            </w:tcBorders>
            <w:shd w:val="clear" w:color="auto" w:fill="auto"/>
            <w:noWrap/>
            <w:vAlign w:val="bottom"/>
          </w:tcPr>
          <w:p w14:paraId="130D270C" w14:textId="77777777" w:rsidR="00854BB9" w:rsidRPr="00AD528C" w:rsidRDefault="00854BB9" w:rsidP="00961251">
            <w:pPr>
              <w:jc w:val="center"/>
              <w:rPr>
                <w:rFonts w:ascii="Cambria" w:hAnsi="Cambria" w:cs="Arial"/>
                <w:sz w:val="16"/>
                <w:szCs w:val="16"/>
              </w:rPr>
            </w:pPr>
          </w:p>
        </w:tc>
        <w:tc>
          <w:tcPr>
            <w:tcW w:w="610" w:type="pct"/>
            <w:tcBorders>
              <w:top w:val="nil"/>
              <w:left w:val="nil"/>
              <w:bottom w:val="dotted" w:sz="4" w:space="0" w:color="auto"/>
              <w:right w:val="dotted" w:sz="4" w:space="0" w:color="auto"/>
            </w:tcBorders>
            <w:shd w:val="clear" w:color="auto" w:fill="auto"/>
            <w:noWrap/>
            <w:vAlign w:val="bottom"/>
          </w:tcPr>
          <w:p w14:paraId="7A9FC43C" w14:textId="77777777" w:rsidR="00854BB9" w:rsidRPr="00AD528C" w:rsidRDefault="00854BB9" w:rsidP="00961251">
            <w:pPr>
              <w:jc w:val="center"/>
              <w:rPr>
                <w:rFonts w:ascii="Cambria" w:hAnsi="Cambria" w:cs="Arial"/>
                <w:color w:val="000000"/>
                <w:sz w:val="16"/>
                <w:szCs w:val="16"/>
              </w:rPr>
            </w:pPr>
          </w:p>
        </w:tc>
        <w:tc>
          <w:tcPr>
            <w:tcW w:w="620" w:type="pct"/>
            <w:tcBorders>
              <w:top w:val="nil"/>
              <w:left w:val="nil"/>
              <w:bottom w:val="dotted" w:sz="4" w:space="0" w:color="auto"/>
              <w:right w:val="single" w:sz="4" w:space="0" w:color="auto"/>
            </w:tcBorders>
            <w:shd w:val="clear" w:color="auto" w:fill="auto"/>
            <w:noWrap/>
            <w:vAlign w:val="bottom"/>
          </w:tcPr>
          <w:p w14:paraId="5E381992" w14:textId="77777777" w:rsidR="00854BB9" w:rsidRPr="00AD528C" w:rsidRDefault="00854BB9" w:rsidP="00961251">
            <w:pPr>
              <w:jc w:val="center"/>
              <w:rPr>
                <w:rFonts w:ascii="Cambria" w:hAnsi="Cambria" w:cs="Arial"/>
                <w:color w:val="000000"/>
                <w:sz w:val="16"/>
                <w:szCs w:val="16"/>
              </w:rPr>
            </w:pPr>
          </w:p>
        </w:tc>
      </w:tr>
      <w:tr w:rsidR="008C7062" w:rsidRPr="00AD528C" w14:paraId="250191B2" w14:textId="77777777">
        <w:trPr>
          <w:trHeight w:val="285"/>
        </w:trPr>
        <w:tc>
          <w:tcPr>
            <w:tcW w:w="1625" w:type="pct"/>
            <w:tcBorders>
              <w:top w:val="nil"/>
              <w:left w:val="single" w:sz="4" w:space="0" w:color="auto"/>
              <w:bottom w:val="nil"/>
              <w:right w:val="single" w:sz="4" w:space="0" w:color="auto"/>
            </w:tcBorders>
            <w:shd w:val="clear" w:color="auto" w:fill="auto"/>
            <w:noWrap/>
            <w:vAlign w:val="bottom"/>
          </w:tcPr>
          <w:p w14:paraId="2D35D664" w14:textId="77777777" w:rsidR="00854BB9" w:rsidRPr="00AD528C" w:rsidRDefault="00854BB9" w:rsidP="00961251">
            <w:pPr>
              <w:jc w:val="right"/>
              <w:rPr>
                <w:rFonts w:ascii="Cambria" w:hAnsi="Cambria" w:cs="Arial"/>
                <w:sz w:val="16"/>
                <w:szCs w:val="16"/>
              </w:rPr>
            </w:pPr>
            <w:r w:rsidRPr="00AD528C">
              <w:rPr>
                <w:rFonts w:ascii="Cambria" w:hAnsi="Cambria" w:cs="Arial"/>
                <w:sz w:val="16"/>
                <w:szCs w:val="16"/>
              </w:rPr>
              <w:t>Facilities Processing Residue From Sawmills</w:t>
            </w:r>
          </w:p>
        </w:tc>
        <w:tc>
          <w:tcPr>
            <w:tcW w:w="356" w:type="pct"/>
            <w:tcBorders>
              <w:top w:val="nil"/>
              <w:left w:val="nil"/>
              <w:bottom w:val="dotted" w:sz="4" w:space="0" w:color="auto"/>
              <w:right w:val="dotted" w:sz="4" w:space="0" w:color="auto"/>
            </w:tcBorders>
            <w:shd w:val="clear" w:color="auto" w:fill="auto"/>
            <w:noWrap/>
            <w:vAlign w:val="bottom"/>
          </w:tcPr>
          <w:p w14:paraId="056E7D65" w14:textId="77777777" w:rsidR="00854BB9" w:rsidRPr="00AD528C" w:rsidRDefault="00854BB9" w:rsidP="00961251">
            <w:pPr>
              <w:jc w:val="center"/>
              <w:rPr>
                <w:rFonts w:ascii="Cambria" w:hAnsi="Cambria" w:cs="Arial"/>
                <w:sz w:val="16"/>
                <w:szCs w:val="16"/>
              </w:rPr>
            </w:pPr>
          </w:p>
        </w:tc>
        <w:tc>
          <w:tcPr>
            <w:tcW w:w="672" w:type="pct"/>
            <w:tcBorders>
              <w:top w:val="nil"/>
              <w:left w:val="nil"/>
              <w:bottom w:val="dotted" w:sz="4" w:space="0" w:color="auto"/>
              <w:right w:val="dotted" w:sz="4" w:space="0" w:color="auto"/>
            </w:tcBorders>
            <w:shd w:val="clear" w:color="auto" w:fill="auto"/>
            <w:noWrap/>
            <w:vAlign w:val="bottom"/>
          </w:tcPr>
          <w:p w14:paraId="7ACD2E9B" w14:textId="77777777" w:rsidR="00854BB9" w:rsidRPr="00AD528C" w:rsidRDefault="00854BB9" w:rsidP="00961251">
            <w:pPr>
              <w:jc w:val="center"/>
              <w:rPr>
                <w:rFonts w:ascii="Cambria" w:hAnsi="Cambria" w:cs="Arial"/>
                <w:color w:val="000000"/>
                <w:sz w:val="16"/>
                <w:szCs w:val="16"/>
              </w:rPr>
            </w:pPr>
          </w:p>
        </w:tc>
        <w:tc>
          <w:tcPr>
            <w:tcW w:w="457" w:type="pct"/>
            <w:tcBorders>
              <w:top w:val="nil"/>
              <w:left w:val="nil"/>
              <w:bottom w:val="dotted" w:sz="4" w:space="0" w:color="auto"/>
              <w:right w:val="single" w:sz="4" w:space="0" w:color="auto"/>
            </w:tcBorders>
            <w:shd w:val="clear" w:color="auto" w:fill="auto"/>
            <w:noWrap/>
            <w:vAlign w:val="bottom"/>
          </w:tcPr>
          <w:p w14:paraId="2C81E2E0" w14:textId="77777777" w:rsidR="00854BB9" w:rsidRPr="00AD528C" w:rsidRDefault="00854BB9" w:rsidP="00961251">
            <w:pPr>
              <w:jc w:val="center"/>
              <w:rPr>
                <w:rFonts w:ascii="Cambria" w:hAnsi="Cambria" w:cs="Arial"/>
                <w:color w:val="000000"/>
                <w:sz w:val="16"/>
                <w:szCs w:val="16"/>
              </w:rPr>
            </w:pPr>
          </w:p>
        </w:tc>
        <w:tc>
          <w:tcPr>
            <w:tcW w:w="660" w:type="pct"/>
            <w:tcBorders>
              <w:top w:val="nil"/>
              <w:left w:val="nil"/>
              <w:bottom w:val="dotted" w:sz="4" w:space="0" w:color="auto"/>
              <w:right w:val="dotted" w:sz="4" w:space="0" w:color="auto"/>
            </w:tcBorders>
            <w:shd w:val="clear" w:color="auto" w:fill="auto"/>
            <w:noWrap/>
            <w:vAlign w:val="bottom"/>
          </w:tcPr>
          <w:p w14:paraId="0DE97AE1" w14:textId="77777777" w:rsidR="00854BB9" w:rsidRPr="00AD528C" w:rsidRDefault="00854BB9" w:rsidP="00961251">
            <w:pPr>
              <w:jc w:val="center"/>
              <w:rPr>
                <w:rFonts w:ascii="Cambria" w:hAnsi="Cambria" w:cs="Arial"/>
                <w:sz w:val="16"/>
                <w:szCs w:val="16"/>
              </w:rPr>
            </w:pPr>
          </w:p>
        </w:tc>
        <w:tc>
          <w:tcPr>
            <w:tcW w:w="610" w:type="pct"/>
            <w:tcBorders>
              <w:top w:val="nil"/>
              <w:left w:val="nil"/>
              <w:bottom w:val="dotted" w:sz="4" w:space="0" w:color="auto"/>
              <w:right w:val="dotted" w:sz="4" w:space="0" w:color="auto"/>
            </w:tcBorders>
            <w:shd w:val="clear" w:color="auto" w:fill="auto"/>
            <w:noWrap/>
            <w:vAlign w:val="bottom"/>
          </w:tcPr>
          <w:p w14:paraId="511BB280" w14:textId="77777777" w:rsidR="00854BB9" w:rsidRPr="00AD528C" w:rsidRDefault="00854BB9" w:rsidP="00961251">
            <w:pPr>
              <w:jc w:val="center"/>
              <w:rPr>
                <w:rFonts w:ascii="Cambria" w:hAnsi="Cambria" w:cs="Arial"/>
                <w:color w:val="000000"/>
                <w:sz w:val="16"/>
                <w:szCs w:val="16"/>
              </w:rPr>
            </w:pPr>
          </w:p>
        </w:tc>
        <w:tc>
          <w:tcPr>
            <w:tcW w:w="620" w:type="pct"/>
            <w:tcBorders>
              <w:top w:val="nil"/>
              <w:left w:val="nil"/>
              <w:bottom w:val="dotted" w:sz="4" w:space="0" w:color="auto"/>
              <w:right w:val="single" w:sz="4" w:space="0" w:color="auto"/>
            </w:tcBorders>
            <w:shd w:val="clear" w:color="auto" w:fill="auto"/>
            <w:noWrap/>
            <w:vAlign w:val="bottom"/>
          </w:tcPr>
          <w:p w14:paraId="2E9BAB26" w14:textId="77777777" w:rsidR="00854BB9" w:rsidRPr="00AD528C" w:rsidRDefault="00854BB9" w:rsidP="00961251">
            <w:pPr>
              <w:jc w:val="center"/>
              <w:rPr>
                <w:rFonts w:ascii="Cambria" w:hAnsi="Cambria" w:cs="Arial"/>
                <w:color w:val="000000"/>
                <w:sz w:val="16"/>
                <w:szCs w:val="16"/>
              </w:rPr>
            </w:pPr>
          </w:p>
        </w:tc>
      </w:tr>
      <w:tr w:rsidR="008C7062" w:rsidRPr="00AD528C" w14:paraId="43A37C38" w14:textId="77777777">
        <w:trPr>
          <w:trHeight w:val="285"/>
        </w:trPr>
        <w:tc>
          <w:tcPr>
            <w:tcW w:w="1625" w:type="pct"/>
            <w:tcBorders>
              <w:top w:val="nil"/>
              <w:left w:val="single" w:sz="4" w:space="0" w:color="auto"/>
              <w:bottom w:val="nil"/>
              <w:right w:val="single" w:sz="4" w:space="0" w:color="auto"/>
            </w:tcBorders>
            <w:shd w:val="clear" w:color="auto" w:fill="auto"/>
            <w:noWrap/>
            <w:vAlign w:val="bottom"/>
          </w:tcPr>
          <w:p w14:paraId="483F18AE" w14:textId="77777777" w:rsidR="00854BB9" w:rsidRPr="00AD528C" w:rsidRDefault="00854BB9" w:rsidP="00961251">
            <w:pPr>
              <w:jc w:val="right"/>
              <w:rPr>
                <w:rFonts w:ascii="Cambria" w:hAnsi="Cambria" w:cs="Arial"/>
                <w:sz w:val="16"/>
                <w:szCs w:val="16"/>
              </w:rPr>
            </w:pPr>
            <w:r w:rsidRPr="00AD528C">
              <w:rPr>
                <w:rFonts w:ascii="Cambria" w:hAnsi="Cambria" w:cs="Arial"/>
                <w:sz w:val="16"/>
                <w:szCs w:val="16"/>
              </w:rPr>
              <w:t>Facilities Processing Residue From Plywood/Veneer</w:t>
            </w:r>
          </w:p>
        </w:tc>
        <w:tc>
          <w:tcPr>
            <w:tcW w:w="356" w:type="pct"/>
            <w:tcBorders>
              <w:top w:val="nil"/>
              <w:left w:val="nil"/>
              <w:bottom w:val="dotted" w:sz="4" w:space="0" w:color="auto"/>
              <w:right w:val="dotted" w:sz="4" w:space="0" w:color="auto"/>
            </w:tcBorders>
            <w:shd w:val="clear" w:color="auto" w:fill="auto"/>
            <w:noWrap/>
            <w:vAlign w:val="bottom"/>
          </w:tcPr>
          <w:p w14:paraId="37A29BD6" w14:textId="77777777" w:rsidR="00854BB9" w:rsidRPr="00AD528C" w:rsidRDefault="00854BB9" w:rsidP="00961251">
            <w:pPr>
              <w:jc w:val="center"/>
              <w:rPr>
                <w:rFonts w:ascii="Cambria" w:hAnsi="Cambria" w:cs="Arial"/>
                <w:sz w:val="16"/>
                <w:szCs w:val="16"/>
              </w:rPr>
            </w:pPr>
          </w:p>
        </w:tc>
        <w:tc>
          <w:tcPr>
            <w:tcW w:w="672" w:type="pct"/>
            <w:tcBorders>
              <w:top w:val="nil"/>
              <w:left w:val="nil"/>
              <w:bottom w:val="dotted" w:sz="4" w:space="0" w:color="auto"/>
              <w:right w:val="dotted" w:sz="4" w:space="0" w:color="auto"/>
            </w:tcBorders>
            <w:shd w:val="clear" w:color="auto" w:fill="auto"/>
            <w:noWrap/>
            <w:vAlign w:val="bottom"/>
          </w:tcPr>
          <w:p w14:paraId="7441254C" w14:textId="77777777" w:rsidR="00854BB9" w:rsidRPr="00AD528C" w:rsidRDefault="00854BB9" w:rsidP="00961251">
            <w:pPr>
              <w:jc w:val="center"/>
              <w:rPr>
                <w:rFonts w:ascii="Cambria" w:hAnsi="Cambria" w:cs="Arial"/>
                <w:color w:val="000000"/>
                <w:sz w:val="16"/>
                <w:szCs w:val="16"/>
              </w:rPr>
            </w:pPr>
          </w:p>
        </w:tc>
        <w:tc>
          <w:tcPr>
            <w:tcW w:w="457" w:type="pct"/>
            <w:tcBorders>
              <w:top w:val="nil"/>
              <w:left w:val="nil"/>
              <w:bottom w:val="dotted" w:sz="4" w:space="0" w:color="auto"/>
              <w:right w:val="single" w:sz="4" w:space="0" w:color="auto"/>
            </w:tcBorders>
            <w:shd w:val="clear" w:color="auto" w:fill="auto"/>
            <w:noWrap/>
            <w:vAlign w:val="bottom"/>
          </w:tcPr>
          <w:p w14:paraId="0240DC89" w14:textId="77777777" w:rsidR="00854BB9" w:rsidRPr="00AD528C" w:rsidRDefault="00854BB9" w:rsidP="00961251">
            <w:pPr>
              <w:jc w:val="center"/>
              <w:rPr>
                <w:rFonts w:ascii="Cambria" w:hAnsi="Cambria" w:cs="Arial"/>
                <w:color w:val="000000"/>
                <w:sz w:val="16"/>
                <w:szCs w:val="16"/>
              </w:rPr>
            </w:pPr>
          </w:p>
        </w:tc>
        <w:tc>
          <w:tcPr>
            <w:tcW w:w="660" w:type="pct"/>
            <w:tcBorders>
              <w:top w:val="nil"/>
              <w:left w:val="nil"/>
              <w:bottom w:val="dotted" w:sz="4" w:space="0" w:color="auto"/>
              <w:right w:val="dotted" w:sz="4" w:space="0" w:color="auto"/>
            </w:tcBorders>
            <w:shd w:val="clear" w:color="auto" w:fill="auto"/>
            <w:noWrap/>
            <w:vAlign w:val="bottom"/>
          </w:tcPr>
          <w:p w14:paraId="0D591411" w14:textId="77777777" w:rsidR="00854BB9" w:rsidRPr="00AD528C" w:rsidRDefault="00854BB9" w:rsidP="00961251">
            <w:pPr>
              <w:jc w:val="center"/>
              <w:rPr>
                <w:rFonts w:ascii="Cambria" w:hAnsi="Cambria" w:cs="Arial"/>
                <w:sz w:val="16"/>
                <w:szCs w:val="16"/>
              </w:rPr>
            </w:pPr>
          </w:p>
        </w:tc>
        <w:tc>
          <w:tcPr>
            <w:tcW w:w="610" w:type="pct"/>
            <w:tcBorders>
              <w:top w:val="nil"/>
              <w:left w:val="nil"/>
              <w:bottom w:val="dotted" w:sz="4" w:space="0" w:color="auto"/>
              <w:right w:val="dotted" w:sz="4" w:space="0" w:color="auto"/>
            </w:tcBorders>
            <w:shd w:val="clear" w:color="auto" w:fill="auto"/>
            <w:noWrap/>
            <w:vAlign w:val="bottom"/>
          </w:tcPr>
          <w:p w14:paraId="2D638EAB" w14:textId="77777777" w:rsidR="00854BB9" w:rsidRPr="00AD528C" w:rsidRDefault="00854BB9" w:rsidP="00961251">
            <w:pPr>
              <w:jc w:val="center"/>
              <w:rPr>
                <w:rFonts w:ascii="Cambria" w:hAnsi="Cambria" w:cs="Arial"/>
                <w:color w:val="000000"/>
                <w:sz w:val="16"/>
                <w:szCs w:val="16"/>
              </w:rPr>
            </w:pPr>
          </w:p>
        </w:tc>
        <w:tc>
          <w:tcPr>
            <w:tcW w:w="620" w:type="pct"/>
            <w:tcBorders>
              <w:top w:val="nil"/>
              <w:left w:val="nil"/>
              <w:bottom w:val="dotted" w:sz="4" w:space="0" w:color="auto"/>
              <w:right w:val="single" w:sz="4" w:space="0" w:color="auto"/>
            </w:tcBorders>
            <w:shd w:val="clear" w:color="auto" w:fill="auto"/>
            <w:noWrap/>
            <w:vAlign w:val="bottom"/>
          </w:tcPr>
          <w:p w14:paraId="5F651355" w14:textId="77777777" w:rsidR="00854BB9" w:rsidRPr="00AD528C" w:rsidRDefault="00854BB9" w:rsidP="00961251">
            <w:pPr>
              <w:jc w:val="center"/>
              <w:rPr>
                <w:rFonts w:ascii="Cambria" w:hAnsi="Cambria" w:cs="Arial"/>
                <w:color w:val="000000"/>
                <w:sz w:val="16"/>
                <w:szCs w:val="16"/>
              </w:rPr>
            </w:pPr>
          </w:p>
        </w:tc>
      </w:tr>
      <w:tr w:rsidR="008C7062" w:rsidRPr="00AD528C" w14:paraId="4EB01B55" w14:textId="77777777">
        <w:trPr>
          <w:trHeight w:val="300"/>
        </w:trPr>
        <w:tc>
          <w:tcPr>
            <w:tcW w:w="1625" w:type="pct"/>
            <w:tcBorders>
              <w:top w:val="nil"/>
              <w:left w:val="single" w:sz="4" w:space="0" w:color="auto"/>
              <w:bottom w:val="double" w:sz="6" w:space="0" w:color="auto"/>
              <w:right w:val="single" w:sz="4" w:space="0" w:color="auto"/>
            </w:tcBorders>
            <w:shd w:val="clear" w:color="auto" w:fill="auto"/>
            <w:noWrap/>
            <w:vAlign w:val="bottom"/>
          </w:tcPr>
          <w:p w14:paraId="71E15019" w14:textId="77777777" w:rsidR="00854BB9" w:rsidRPr="00AD528C" w:rsidRDefault="00854BB9" w:rsidP="00961251">
            <w:pPr>
              <w:jc w:val="right"/>
              <w:rPr>
                <w:rFonts w:ascii="Cambria" w:hAnsi="Cambria" w:cs="Arial"/>
                <w:sz w:val="16"/>
                <w:szCs w:val="16"/>
              </w:rPr>
            </w:pPr>
            <w:r w:rsidRPr="00AD528C">
              <w:rPr>
                <w:rFonts w:ascii="Cambria" w:hAnsi="Cambria" w:cs="Arial"/>
                <w:sz w:val="16"/>
                <w:szCs w:val="16"/>
              </w:rPr>
              <w:t>Biomass--Cogen</w:t>
            </w:r>
          </w:p>
        </w:tc>
        <w:tc>
          <w:tcPr>
            <w:tcW w:w="356" w:type="pct"/>
            <w:tcBorders>
              <w:top w:val="nil"/>
              <w:left w:val="nil"/>
              <w:bottom w:val="double" w:sz="6" w:space="0" w:color="auto"/>
              <w:right w:val="dotted" w:sz="4" w:space="0" w:color="auto"/>
            </w:tcBorders>
            <w:shd w:val="clear" w:color="auto" w:fill="auto"/>
            <w:noWrap/>
            <w:vAlign w:val="bottom"/>
          </w:tcPr>
          <w:p w14:paraId="6BCAD487" w14:textId="77777777" w:rsidR="00854BB9" w:rsidRPr="00AD528C" w:rsidRDefault="00854BB9" w:rsidP="00961251">
            <w:pPr>
              <w:jc w:val="center"/>
              <w:rPr>
                <w:rFonts w:ascii="Cambria" w:hAnsi="Cambria" w:cs="Arial"/>
                <w:sz w:val="16"/>
                <w:szCs w:val="16"/>
              </w:rPr>
            </w:pPr>
            <w:r w:rsidRPr="00AD528C">
              <w:rPr>
                <w:rFonts w:ascii="Cambria" w:hAnsi="Cambria" w:cs="Arial"/>
                <w:sz w:val="16"/>
                <w:szCs w:val="16"/>
              </w:rPr>
              <w:t>1.1</w:t>
            </w:r>
          </w:p>
        </w:tc>
        <w:tc>
          <w:tcPr>
            <w:tcW w:w="672" w:type="pct"/>
            <w:tcBorders>
              <w:top w:val="nil"/>
              <w:left w:val="nil"/>
              <w:bottom w:val="double" w:sz="6" w:space="0" w:color="auto"/>
              <w:right w:val="dotted" w:sz="4" w:space="0" w:color="auto"/>
            </w:tcBorders>
            <w:shd w:val="clear" w:color="auto" w:fill="auto"/>
            <w:noWrap/>
            <w:vAlign w:val="bottom"/>
          </w:tcPr>
          <w:p w14:paraId="5F482C36" w14:textId="77777777" w:rsidR="00854BB9" w:rsidRPr="00AD528C" w:rsidRDefault="00854BB9" w:rsidP="00961251">
            <w:pPr>
              <w:jc w:val="center"/>
              <w:rPr>
                <w:rFonts w:ascii="Cambria" w:hAnsi="Cambria" w:cs="Arial"/>
                <w:color w:val="000000"/>
                <w:sz w:val="16"/>
                <w:szCs w:val="16"/>
              </w:rPr>
            </w:pPr>
            <w:r w:rsidRPr="00AD528C">
              <w:rPr>
                <w:rFonts w:ascii="Cambria" w:hAnsi="Cambria" w:cs="Arial"/>
                <w:color w:val="000000"/>
                <w:sz w:val="16"/>
                <w:szCs w:val="16"/>
              </w:rPr>
              <w:t>0.7</w:t>
            </w:r>
          </w:p>
        </w:tc>
        <w:tc>
          <w:tcPr>
            <w:tcW w:w="457" w:type="pct"/>
            <w:tcBorders>
              <w:top w:val="nil"/>
              <w:left w:val="nil"/>
              <w:bottom w:val="double" w:sz="6" w:space="0" w:color="auto"/>
              <w:right w:val="single" w:sz="4" w:space="0" w:color="auto"/>
            </w:tcBorders>
            <w:shd w:val="clear" w:color="auto" w:fill="auto"/>
            <w:noWrap/>
            <w:vAlign w:val="bottom"/>
          </w:tcPr>
          <w:p w14:paraId="6ED5067B" w14:textId="77777777" w:rsidR="00854BB9" w:rsidRPr="00AD528C" w:rsidRDefault="00854BB9" w:rsidP="00961251">
            <w:pPr>
              <w:jc w:val="center"/>
              <w:rPr>
                <w:rFonts w:ascii="Cambria" w:hAnsi="Cambria" w:cs="Arial"/>
                <w:color w:val="000000"/>
                <w:sz w:val="16"/>
                <w:szCs w:val="16"/>
              </w:rPr>
            </w:pPr>
            <w:r w:rsidRPr="00AD528C">
              <w:rPr>
                <w:rFonts w:ascii="Cambria" w:hAnsi="Cambria" w:cs="Arial"/>
                <w:color w:val="000000"/>
                <w:sz w:val="16"/>
                <w:szCs w:val="16"/>
              </w:rPr>
              <w:t>1.8</w:t>
            </w:r>
          </w:p>
        </w:tc>
        <w:tc>
          <w:tcPr>
            <w:tcW w:w="660" w:type="pct"/>
            <w:tcBorders>
              <w:top w:val="nil"/>
              <w:left w:val="nil"/>
              <w:bottom w:val="double" w:sz="6" w:space="0" w:color="auto"/>
              <w:right w:val="dotted" w:sz="4" w:space="0" w:color="auto"/>
            </w:tcBorders>
            <w:shd w:val="clear" w:color="auto" w:fill="auto"/>
            <w:noWrap/>
            <w:vAlign w:val="bottom"/>
          </w:tcPr>
          <w:p w14:paraId="7D6687FA" w14:textId="77777777" w:rsidR="00854BB9" w:rsidRPr="00AD528C" w:rsidRDefault="00854BB9" w:rsidP="00961251">
            <w:pPr>
              <w:jc w:val="center"/>
              <w:rPr>
                <w:rFonts w:ascii="Cambria" w:hAnsi="Cambria" w:cs="Arial"/>
                <w:sz w:val="16"/>
                <w:szCs w:val="16"/>
              </w:rPr>
            </w:pPr>
            <w:r w:rsidRPr="00AD528C">
              <w:rPr>
                <w:rFonts w:ascii="Cambria" w:hAnsi="Cambria" w:cs="Arial"/>
                <w:sz w:val="16"/>
                <w:szCs w:val="16"/>
              </w:rPr>
              <w:t>104,998</w:t>
            </w:r>
          </w:p>
        </w:tc>
        <w:tc>
          <w:tcPr>
            <w:tcW w:w="610" w:type="pct"/>
            <w:tcBorders>
              <w:top w:val="nil"/>
              <w:left w:val="nil"/>
              <w:bottom w:val="double" w:sz="6" w:space="0" w:color="auto"/>
              <w:right w:val="dotted" w:sz="4" w:space="0" w:color="auto"/>
            </w:tcBorders>
            <w:shd w:val="clear" w:color="auto" w:fill="auto"/>
            <w:noWrap/>
            <w:vAlign w:val="bottom"/>
          </w:tcPr>
          <w:p w14:paraId="617B8638" w14:textId="77777777" w:rsidR="00854BB9" w:rsidRPr="00AD528C" w:rsidRDefault="00854BB9" w:rsidP="00961251">
            <w:pPr>
              <w:jc w:val="center"/>
              <w:rPr>
                <w:rFonts w:ascii="Cambria" w:hAnsi="Cambria" w:cs="Arial"/>
                <w:color w:val="000000"/>
                <w:sz w:val="16"/>
                <w:szCs w:val="16"/>
              </w:rPr>
            </w:pPr>
            <w:r w:rsidRPr="00AD528C">
              <w:rPr>
                <w:rFonts w:ascii="Cambria" w:hAnsi="Cambria" w:cs="Arial"/>
                <w:color w:val="000000"/>
                <w:sz w:val="16"/>
                <w:szCs w:val="16"/>
              </w:rPr>
              <w:t>53,707</w:t>
            </w:r>
          </w:p>
        </w:tc>
        <w:tc>
          <w:tcPr>
            <w:tcW w:w="620" w:type="pct"/>
            <w:tcBorders>
              <w:top w:val="nil"/>
              <w:left w:val="nil"/>
              <w:bottom w:val="double" w:sz="6" w:space="0" w:color="auto"/>
              <w:right w:val="single" w:sz="4" w:space="0" w:color="auto"/>
            </w:tcBorders>
            <w:shd w:val="clear" w:color="auto" w:fill="auto"/>
            <w:noWrap/>
            <w:vAlign w:val="bottom"/>
          </w:tcPr>
          <w:p w14:paraId="5AD8EAAF" w14:textId="77777777" w:rsidR="00854BB9" w:rsidRPr="00AD528C" w:rsidRDefault="00854BB9" w:rsidP="00961251">
            <w:pPr>
              <w:jc w:val="center"/>
              <w:rPr>
                <w:rFonts w:ascii="Cambria" w:hAnsi="Cambria" w:cs="Arial"/>
                <w:color w:val="000000"/>
                <w:sz w:val="16"/>
                <w:szCs w:val="16"/>
              </w:rPr>
            </w:pPr>
            <w:r w:rsidRPr="00AD528C">
              <w:rPr>
                <w:rFonts w:ascii="Cambria" w:hAnsi="Cambria" w:cs="Arial"/>
                <w:color w:val="000000"/>
                <w:sz w:val="16"/>
                <w:szCs w:val="16"/>
              </w:rPr>
              <w:t>158,706</w:t>
            </w:r>
          </w:p>
        </w:tc>
      </w:tr>
      <w:tr w:rsidR="008C7062" w:rsidRPr="00AD528C" w14:paraId="495E9631" w14:textId="77777777">
        <w:trPr>
          <w:trHeight w:val="180"/>
        </w:trPr>
        <w:tc>
          <w:tcPr>
            <w:tcW w:w="1625" w:type="pct"/>
            <w:tcBorders>
              <w:top w:val="nil"/>
              <w:left w:val="single" w:sz="4" w:space="0" w:color="auto"/>
              <w:bottom w:val="nil"/>
              <w:right w:val="nil"/>
            </w:tcBorders>
            <w:shd w:val="clear" w:color="auto" w:fill="auto"/>
            <w:noWrap/>
            <w:vAlign w:val="bottom"/>
          </w:tcPr>
          <w:p w14:paraId="55156AF6" w14:textId="77777777" w:rsidR="00854BB9" w:rsidRPr="00AD528C" w:rsidRDefault="00854BB9" w:rsidP="00961251">
            <w:pPr>
              <w:jc w:val="right"/>
              <w:rPr>
                <w:rFonts w:ascii="Cambria" w:hAnsi="Cambria" w:cs="Arial"/>
                <w:b/>
                <w:bCs/>
                <w:sz w:val="16"/>
                <w:szCs w:val="16"/>
              </w:rPr>
            </w:pPr>
            <w:r w:rsidRPr="00AD528C">
              <w:rPr>
                <w:rFonts w:ascii="Cambria" w:hAnsi="Cambria" w:cs="Arial"/>
                <w:b/>
                <w:bCs/>
                <w:sz w:val="16"/>
                <w:szCs w:val="16"/>
              </w:rPr>
              <w:t>Total Commercial Forest Products</w:t>
            </w:r>
          </w:p>
        </w:tc>
        <w:tc>
          <w:tcPr>
            <w:tcW w:w="356" w:type="pct"/>
            <w:tcBorders>
              <w:top w:val="nil"/>
              <w:left w:val="single" w:sz="4" w:space="0" w:color="auto"/>
              <w:bottom w:val="nil"/>
              <w:right w:val="dotted" w:sz="4" w:space="0" w:color="auto"/>
            </w:tcBorders>
            <w:shd w:val="clear" w:color="auto" w:fill="auto"/>
            <w:noWrap/>
            <w:vAlign w:val="bottom"/>
          </w:tcPr>
          <w:p w14:paraId="31B54C77" w14:textId="77777777" w:rsidR="00854BB9" w:rsidRPr="00AD528C" w:rsidRDefault="00854BB9" w:rsidP="00961251">
            <w:pPr>
              <w:jc w:val="center"/>
              <w:rPr>
                <w:rFonts w:ascii="Cambria" w:hAnsi="Cambria" w:cs="Arial"/>
                <w:b/>
                <w:bCs/>
                <w:sz w:val="16"/>
                <w:szCs w:val="16"/>
              </w:rPr>
            </w:pPr>
            <w:r w:rsidRPr="00AD528C">
              <w:rPr>
                <w:rFonts w:ascii="Cambria" w:hAnsi="Cambria" w:cs="Arial"/>
                <w:b/>
                <w:bCs/>
                <w:sz w:val="16"/>
                <w:szCs w:val="16"/>
              </w:rPr>
              <w:t>9.5</w:t>
            </w:r>
          </w:p>
        </w:tc>
        <w:tc>
          <w:tcPr>
            <w:tcW w:w="672" w:type="pct"/>
            <w:tcBorders>
              <w:top w:val="nil"/>
              <w:left w:val="nil"/>
              <w:bottom w:val="nil"/>
              <w:right w:val="dotted" w:sz="4" w:space="0" w:color="auto"/>
            </w:tcBorders>
            <w:shd w:val="clear" w:color="auto" w:fill="auto"/>
            <w:noWrap/>
            <w:vAlign w:val="bottom"/>
          </w:tcPr>
          <w:p w14:paraId="134336B1" w14:textId="77777777" w:rsidR="00854BB9" w:rsidRPr="00AD528C" w:rsidRDefault="00854BB9" w:rsidP="00961251">
            <w:pPr>
              <w:jc w:val="center"/>
              <w:rPr>
                <w:rFonts w:ascii="Cambria" w:hAnsi="Cambria" w:cs="Arial"/>
                <w:b/>
                <w:bCs/>
                <w:color w:val="000000"/>
                <w:sz w:val="16"/>
                <w:szCs w:val="16"/>
              </w:rPr>
            </w:pPr>
            <w:r w:rsidRPr="00AD528C">
              <w:rPr>
                <w:rFonts w:ascii="Cambria" w:hAnsi="Cambria" w:cs="Arial"/>
                <w:b/>
                <w:bCs/>
                <w:color w:val="000000"/>
                <w:sz w:val="16"/>
                <w:szCs w:val="16"/>
              </w:rPr>
              <w:t>14.0</w:t>
            </w:r>
          </w:p>
        </w:tc>
        <w:tc>
          <w:tcPr>
            <w:tcW w:w="457" w:type="pct"/>
            <w:tcBorders>
              <w:top w:val="nil"/>
              <w:left w:val="nil"/>
              <w:bottom w:val="nil"/>
              <w:right w:val="single" w:sz="4" w:space="0" w:color="auto"/>
            </w:tcBorders>
            <w:shd w:val="clear" w:color="auto" w:fill="auto"/>
            <w:noWrap/>
            <w:vAlign w:val="bottom"/>
          </w:tcPr>
          <w:p w14:paraId="1495E664" w14:textId="77777777" w:rsidR="00854BB9" w:rsidRPr="00AD528C" w:rsidRDefault="00854BB9" w:rsidP="00961251">
            <w:pPr>
              <w:jc w:val="center"/>
              <w:rPr>
                <w:rFonts w:ascii="Cambria" w:hAnsi="Cambria" w:cs="Arial"/>
                <w:b/>
                <w:bCs/>
                <w:color w:val="000000"/>
                <w:sz w:val="16"/>
                <w:szCs w:val="16"/>
              </w:rPr>
            </w:pPr>
            <w:r w:rsidRPr="00AD528C">
              <w:rPr>
                <w:rFonts w:ascii="Cambria" w:hAnsi="Cambria" w:cs="Arial"/>
                <w:b/>
                <w:bCs/>
                <w:color w:val="000000"/>
                <w:sz w:val="16"/>
                <w:szCs w:val="16"/>
              </w:rPr>
              <w:t>23.5</w:t>
            </w:r>
          </w:p>
        </w:tc>
        <w:tc>
          <w:tcPr>
            <w:tcW w:w="660" w:type="pct"/>
            <w:tcBorders>
              <w:top w:val="nil"/>
              <w:left w:val="nil"/>
              <w:bottom w:val="nil"/>
              <w:right w:val="dotted" w:sz="4" w:space="0" w:color="auto"/>
            </w:tcBorders>
            <w:shd w:val="clear" w:color="auto" w:fill="auto"/>
            <w:noWrap/>
            <w:vAlign w:val="bottom"/>
          </w:tcPr>
          <w:p w14:paraId="55B445BF" w14:textId="77777777" w:rsidR="00854BB9" w:rsidRPr="00AD528C" w:rsidRDefault="00854BB9" w:rsidP="00961251">
            <w:pPr>
              <w:jc w:val="center"/>
              <w:rPr>
                <w:rFonts w:ascii="Cambria" w:hAnsi="Cambria" w:cs="Arial"/>
                <w:b/>
                <w:bCs/>
                <w:sz w:val="16"/>
                <w:szCs w:val="16"/>
              </w:rPr>
            </w:pPr>
            <w:r w:rsidRPr="00AD528C">
              <w:rPr>
                <w:rFonts w:ascii="Cambria" w:hAnsi="Cambria" w:cs="Arial"/>
                <w:b/>
                <w:bCs/>
                <w:sz w:val="16"/>
                <w:szCs w:val="16"/>
              </w:rPr>
              <w:t>645,402</w:t>
            </w:r>
          </w:p>
        </w:tc>
        <w:tc>
          <w:tcPr>
            <w:tcW w:w="610" w:type="pct"/>
            <w:tcBorders>
              <w:top w:val="nil"/>
              <w:left w:val="nil"/>
              <w:bottom w:val="nil"/>
              <w:right w:val="dotted" w:sz="4" w:space="0" w:color="auto"/>
            </w:tcBorders>
            <w:shd w:val="clear" w:color="auto" w:fill="auto"/>
            <w:noWrap/>
            <w:vAlign w:val="bottom"/>
          </w:tcPr>
          <w:p w14:paraId="7FE48BCC" w14:textId="77777777" w:rsidR="00854BB9" w:rsidRPr="00AD528C" w:rsidRDefault="00854BB9" w:rsidP="00961251">
            <w:pPr>
              <w:jc w:val="center"/>
              <w:rPr>
                <w:rFonts w:ascii="Cambria" w:hAnsi="Cambria" w:cs="Arial"/>
                <w:b/>
                <w:bCs/>
                <w:color w:val="000000"/>
                <w:sz w:val="16"/>
                <w:szCs w:val="16"/>
              </w:rPr>
            </w:pPr>
            <w:r w:rsidRPr="00AD528C">
              <w:rPr>
                <w:rFonts w:ascii="Cambria" w:hAnsi="Cambria" w:cs="Arial"/>
                <w:b/>
                <w:bCs/>
                <w:color w:val="000000"/>
                <w:sz w:val="16"/>
                <w:szCs w:val="16"/>
              </w:rPr>
              <w:t>662,280</w:t>
            </w:r>
          </w:p>
        </w:tc>
        <w:tc>
          <w:tcPr>
            <w:tcW w:w="620" w:type="pct"/>
            <w:tcBorders>
              <w:top w:val="nil"/>
              <w:left w:val="nil"/>
              <w:bottom w:val="nil"/>
              <w:right w:val="single" w:sz="4" w:space="0" w:color="auto"/>
            </w:tcBorders>
            <w:shd w:val="clear" w:color="auto" w:fill="auto"/>
            <w:noWrap/>
            <w:vAlign w:val="bottom"/>
          </w:tcPr>
          <w:p w14:paraId="7DD40206" w14:textId="77777777" w:rsidR="00854BB9" w:rsidRPr="00AD528C" w:rsidRDefault="00854BB9" w:rsidP="00961251">
            <w:pPr>
              <w:jc w:val="center"/>
              <w:rPr>
                <w:rFonts w:ascii="Cambria" w:hAnsi="Cambria" w:cs="Arial"/>
                <w:b/>
                <w:bCs/>
                <w:color w:val="000000"/>
                <w:sz w:val="16"/>
                <w:szCs w:val="16"/>
              </w:rPr>
            </w:pPr>
            <w:r w:rsidRPr="00AD528C">
              <w:rPr>
                <w:rFonts w:ascii="Cambria" w:hAnsi="Cambria" w:cs="Arial"/>
                <w:b/>
                <w:bCs/>
                <w:color w:val="000000"/>
                <w:sz w:val="16"/>
                <w:szCs w:val="16"/>
              </w:rPr>
              <w:t>1,307,681</w:t>
            </w:r>
          </w:p>
        </w:tc>
      </w:tr>
      <w:tr w:rsidR="008C7062" w:rsidRPr="00AD528C" w14:paraId="63A7EA79" w14:textId="77777777">
        <w:trPr>
          <w:trHeight w:val="233"/>
        </w:trPr>
        <w:tc>
          <w:tcPr>
            <w:tcW w:w="162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CB4B2F0" w14:textId="77777777" w:rsidR="00854BB9" w:rsidRPr="00AD528C" w:rsidRDefault="00854BB9" w:rsidP="00961251">
            <w:pPr>
              <w:jc w:val="center"/>
              <w:rPr>
                <w:rFonts w:ascii="Cambria" w:hAnsi="Cambria" w:cs="Arial"/>
                <w:b/>
                <w:bCs/>
                <w:sz w:val="16"/>
                <w:szCs w:val="16"/>
              </w:rPr>
            </w:pPr>
            <w:r w:rsidRPr="00AD528C">
              <w:rPr>
                <w:rFonts w:ascii="Cambria" w:hAnsi="Cambria" w:cs="Arial"/>
                <w:b/>
                <w:bCs/>
                <w:sz w:val="16"/>
                <w:szCs w:val="16"/>
              </w:rPr>
              <w:t>Other Project Activities</w:t>
            </w:r>
          </w:p>
        </w:tc>
        <w:tc>
          <w:tcPr>
            <w:tcW w:w="356" w:type="pct"/>
            <w:tcBorders>
              <w:top w:val="single" w:sz="4" w:space="0" w:color="auto"/>
              <w:left w:val="nil"/>
              <w:bottom w:val="single" w:sz="4" w:space="0" w:color="auto"/>
              <w:right w:val="nil"/>
            </w:tcBorders>
            <w:shd w:val="clear" w:color="auto" w:fill="auto"/>
            <w:noWrap/>
            <w:vAlign w:val="bottom"/>
          </w:tcPr>
          <w:p w14:paraId="4B41728F" w14:textId="77777777" w:rsidR="00854BB9" w:rsidRPr="00AD528C" w:rsidRDefault="00854BB9" w:rsidP="00961251">
            <w:pPr>
              <w:jc w:val="center"/>
              <w:rPr>
                <w:rFonts w:ascii="Cambria" w:hAnsi="Cambria" w:cs="Arial"/>
                <w:b/>
                <w:bCs/>
                <w:sz w:val="16"/>
                <w:szCs w:val="16"/>
              </w:rPr>
            </w:pPr>
            <w:r w:rsidRPr="00AD528C">
              <w:rPr>
                <w:rFonts w:ascii="Cambria" w:hAnsi="Cambria" w:cs="Arial"/>
                <w:b/>
                <w:bCs/>
                <w:sz w:val="16"/>
                <w:szCs w:val="16"/>
              </w:rPr>
              <w:t> </w:t>
            </w:r>
          </w:p>
        </w:tc>
        <w:tc>
          <w:tcPr>
            <w:tcW w:w="672" w:type="pct"/>
            <w:tcBorders>
              <w:top w:val="single" w:sz="4" w:space="0" w:color="auto"/>
              <w:left w:val="nil"/>
              <w:bottom w:val="single" w:sz="4" w:space="0" w:color="auto"/>
              <w:right w:val="nil"/>
            </w:tcBorders>
            <w:shd w:val="clear" w:color="auto" w:fill="auto"/>
            <w:noWrap/>
            <w:vAlign w:val="bottom"/>
          </w:tcPr>
          <w:p w14:paraId="28D4BBD5" w14:textId="77777777" w:rsidR="00854BB9" w:rsidRPr="00AD528C" w:rsidRDefault="00854BB9" w:rsidP="00961251">
            <w:pPr>
              <w:jc w:val="center"/>
              <w:rPr>
                <w:rFonts w:ascii="Cambria" w:hAnsi="Cambria" w:cs="Arial"/>
                <w:b/>
                <w:bCs/>
                <w:sz w:val="16"/>
                <w:szCs w:val="16"/>
              </w:rPr>
            </w:pPr>
            <w:r w:rsidRPr="00AD528C">
              <w:rPr>
                <w:rFonts w:ascii="Cambria" w:hAnsi="Cambria" w:cs="Arial"/>
                <w:b/>
                <w:bCs/>
                <w:sz w:val="16"/>
                <w:szCs w:val="16"/>
              </w:rPr>
              <w:t> </w:t>
            </w:r>
          </w:p>
        </w:tc>
        <w:tc>
          <w:tcPr>
            <w:tcW w:w="457" w:type="pct"/>
            <w:tcBorders>
              <w:top w:val="single" w:sz="4" w:space="0" w:color="auto"/>
              <w:left w:val="nil"/>
              <w:bottom w:val="single" w:sz="4" w:space="0" w:color="auto"/>
              <w:right w:val="nil"/>
            </w:tcBorders>
            <w:shd w:val="clear" w:color="auto" w:fill="auto"/>
            <w:noWrap/>
            <w:vAlign w:val="bottom"/>
          </w:tcPr>
          <w:p w14:paraId="043692BB" w14:textId="77777777" w:rsidR="00854BB9" w:rsidRPr="00AD528C" w:rsidRDefault="00854BB9" w:rsidP="00961251">
            <w:pPr>
              <w:jc w:val="center"/>
              <w:rPr>
                <w:rFonts w:ascii="Cambria" w:hAnsi="Cambria" w:cs="Arial"/>
                <w:b/>
                <w:bCs/>
                <w:sz w:val="16"/>
                <w:szCs w:val="16"/>
              </w:rPr>
            </w:pPr>
            <w:r w:rsidRPr="00AD528C">
              <w:rPr>
                <w:rFonts w:ascii="Cambria" w:hAnsi="Cambria" w:cs="Arial"/>
                <w:b/>
                <w:bCs/>
                <w:sz w:val="16"/>
                <w:szCs w:val="16"/>
              </w:rPr>
              <w:t> </w:t>
            </w:r>
          </w:p>
        </w:tc>
        <w:tc>
          <w:tcPr>
            <w:tcW w:w="660" w:type="pct"/>
            <w:tcBorders>
              <w:top w:val="single" w:sz="4" w:space="0" w:color="auto"/>
              <w:left w:val="nil"/>
              <w:bottom w:val="single" w:sz="4" w:space="0" w:color="auto"/>
              <w:right w:val="nil"/>
            </w:tcBorders>
            <w:shd w:val="clear" w:color="auto" w:fill="auto"/>
            <w:noWrap/>
            <w:vAlign w:val="bottom"/>
          </w:tcPr>
          <w:p w14:paraId="3CA7B3D3" w14:textId="77777777" w:rsidR="00854BB9" w:rsidRPr="00AD528C" w:rsidRDefault="00854BB9" w:rsidP="00961251">
            <w:pPr>
              <w:jc w:val="center"/>
              <w:rPr>
                <w:rFonts w:ascii="Cambria" w:hAnsi="Cambria" w:cs="Arial"/>
                <w:b/>
                <w:bCs/>
                <w:sz w:val="16"/>
                <w:szCs w:val="16"/>
              </w:rPr>
            </w:pPr>
            <w:r w:rsidRPr="00AD528C">
              <w:rPr>
                <w:rFonts w:ascii="Cambria" w:hAnsi="Cambria" w:cs="Arial"/>
                <w:b/>
                <w:bCs/>
                <w:sz w:val="16"/>
                <w:szCs w:val="16"/>
              </w:rPr>
              <w:t> </w:t>
            </w:r>
          </w:p>
        </w:tc>
        <w:tc>
          <w:tcPr>
            <w:tcW w:w="610" w:type="pct"/>
            <w:tcBorders>
              <w:top w:val="single" w:sz="4" w:space="0" w:color="auto"/>
              <w:left w:val="nil"/>
              <w:bottom w:val="single" w:sz="4" w:space="0" w:color="auto"/>
              <w:right w:val="nil"/>
            </w:tcBorders>
            <w:shd w:val="clear" w:color="auto" w:fill="auto"/>
            <w:noWrap/>
            <w:vAlign w:val="bottom"/>
          </w:tcPr>
          <w:p w14:paraId="08AA7FB8" w14:textId="77777777" w:rsidR="00854BB9" w:rsidRPr="00AD528C" w:rsidRDefault="00854BB9" w:rsidP="00961251">
            <w:pPr>
              <w:jc w:val="center"/>
              <w:rPr>
                <w:rFonts w:ascii="Cambria" w:hAnsi="Cambria" w:cs="Arial"/>
                <w:b/>
                <w:bCs/>
                <w:sz w:val="16"/>
                <w:szCs w:val="16"/>
              </w:rPr>
            </w:pPr>
            <w:r w:rsidRPr="00AD528C">
              <w:rPr>
                <w:rFonts w:ascii="Cambria" w:hAnsi="Cambria" w:cs="Arial"/>
                <w:b/>
                <w:bCs/>
                <w:sz w:val="16"/>
                <w:szCs w:val="16"/>
              </w:rPr>
              <w:t> </w:t>
            </w:r>
          </w:p>
        </w:tc>
        <w:tc>
          <w:tcPr>
            <w:tcW w:w="620" w:type="pct"/>
            <w:tcBorders>
              <w:top w:val="single" w:sz="4" w:space="0" w:color="auto"/>
              <w:left w:val="nil"/>
              <w:bottom w:val="single" w:sz="4" w:space="0" w:color="auto"/>
              <w:right w:val="single" w:sz="4" w:space="0" w:color="auto"/>
            </w:tcBorders>
            <w:shd w:val="clear" w:color="auto" w:fill="auto"/>
            <w:noWrap/>
            <w:vAlign w:val="bottom"/>
          </w:tcPr>
          <w:p w14:paraId="0FF27610" w14:textId="77777777" w:rsidR="00854BB9" w:rsidRPr="00AD528C" w:rsidRDefault="00854BB9" w:rsidP="00961251">
            <w:pPr>
              <w:rPr>
                <w:rFonts w:ascii="Cambria" w:hAnsi="Cambria" w:cs="Arial"/>
                <w:color w:val="000000"/>
                <w:sz w:val="16"/>
                <w:szCs w:val="16"/>
              </w:rPr>
            </w:pPr>
            <w:r w:rsidRPr="00AD528C">
              <w:rPr>
                <w:rFonts w:ascii="Cambria" w:hAnsi="Cambria" w:cs="Arial"/>
                <w:color w:val="000000"/>
                <w:sz w:val="16"/>
                <w:szCs w:val="16"/>
              </w:rPr>
              <w:t> </w:t>
            </w:r>
          </w:p>
        </w:tc>
      </w:tr>
      <w:tr w:rsidR="008C7062" w:rsidRPr="00AD528C" w14:paraId="7C05FA46" w14:textId="77777777">
        <w:trPr>
          <w:trHeight w:val="285"/>
        </w:trPr>
        <w:tc>
          <w:tcPr>
            <w:tcW w:w="1625" w:type="pct"/>
            <w:tcBorders>
              <w:top w:val="nil"/>
              <w:left w:val="single" w:sz="4" w:space="0" w:color="auto"/>
              <w:bottom w:val="nil"/>
              <w:right w:val="single" w:sz="4" w:space="0" w:color="auto"/>
            </w:tcBorders>
            <w:shd w:val="clear" w:color="auto" w:fill="auto"/>
            <w:noWrap/>
            <w:vAlign w:val="bottom"/>
          </w:tcPr>
          <w:p w14:paraId="3BDB19AC" w14:textId="77777777" w:rsidR="00854BB9" w:rsidRPr="00AD528C" w:rsidRDefault="00854BB9" w:rsidP="00961251">
            <w:pPr>
              <w:jc w:val="right"/>
              <w:rPr>
                <w:rFonts w:ascii="Cambria" w:hAnsi="Cambria" w:cs="Arial"/>
                <w:sz w:val="16"/>
                <w:szCs w:val="16"/>
              </w:rPr>
            </w:pPr>
            <w:r w:rsidRPr="00AD528C">
              <w:rPr>
                <w:rFonts w:ascii="Cambria" w:hAnsi="Cambria" w:cs="Arial"/>
                <w:sz w:val="16"/>
                <w:szCs w:val="16"/>
              </w:rPr>
              <w:t>Facilities, Watershed, Roads and Trails</w:t>
            </w:r>
          </w:p>
        </w:tc>
        <w:tc>
          <w:tcPr>
            <w:tcW w:w="356" w:type="pct"/>
            <w:tcBorders>
              <w:top w:val="nil"/>
              <w:left w:val="nil"/>
              <w:bottom w:val="dotted" w:sz="4" w:space="0" w:color="auto"/>
              <w:right w:val="dotted" w:sz="4" w:space="0" w:color="auto"/>
            </w:tcBorders>
            <w:shd w:val="clear" w:color="auto" w:fill="auto"/>
            <w:noWrap/>
            <w:vAlign w:val="bottom"/>
          </w:tcPr>
          <w:p w14:paraId="5F749CAC" w14:textId="77777777" w:rsidR="00854BB9" w:rsidRPr="00AD528C" w:rsidRDefault="00854BB9" w:rsidP="00961251">
            <w:pPr>
              <w:jc w:val="center"/>
              <w:rPr>
                <w:rFonts w:ascii="Cambria" w:hAnsi="Cambria" w:cs="Arial"/>
                <w:sz w:val="16"/>
                <w:szCs w:val="16"/>
              </w:rPr>
            </w:pPr>
            <w:r w:rsidRPr="00AD528C">
              <w:rPr>
                <w:rFonts w:ascii="Cambria" w:hAnsi="Cambria" w:cs="Arial"/>
                <w:sz w:val="16"/>
                <w:szCs w:val="16"/>
              </w:rPr>
              <w:t>10.1</w:t>
            </w:r>
          </w:p>
        </w:tc>
        <w:tc>
          <w:tcPr>
            <w:tcW w:w="672" w:type="pct"/>
            <w:tcBorders>
              <w:top w:val="nil"/>
              <w:left w:val="nil"/>
              <w:bottom w:val="dotted" w:sz="4" w:space="0" w:color="auto"/>
              <w:right w:val="dotted" w:sz="4" w:space="0" w:color="auto"/>
            </w:tcBorders>
            <w:shd w:val="clear" w:color="auto" w:fill="auto"/>
            <w:noWrap/>
            <w:vAlign w:val="bottom"/>
          </w:tcPr>
          <w:p w14:paraId="17AB4D60" w14:textId="77777777" w:rsidR="00854BB9" w:rsidRPr="00AD528C" w:rsidRDefault="00854BB9" w:rsidP="00961251">
            <w:pPr>
              <w:jc w:val="center"/>
              <w:rPr>
                <w:rFonts w:ascii="Cambria" w:hAnsi="Cambria" w:cs="Arial"/>
                <w:color w:val="000000"/>
                <w:sz w:val="16"/>
                <w:szCs w:val="16"/>
              </w:rPr>
            </w:pPr>
            <w:r w:rsidRPr="00AD528C">
              <w:rPr>
                <w:rFonts w:ascii="Cambria" w:hAnsi="Cambria" w:cs="Arial"/>
                <w:color w:val="000000"/>
                <w:sz w:val="16"/>
                <w:szCs w:val="16"/>
              </w:rPr>
              <w:t>6.4</w:t>
            </w:r>
          </w:p>
        </w:tc>
        <w:tc>
          <w:tcPr>
            <w:tcW w:w="457" w:type="pct"/>
            <w:tcBorders>
              <w:top w:val="nil"/>
              <w:left w:val="nil"/>
              <w:bottom w:val="dotted" w:sz="4" w:space="0" w:color="auto"/>
              <w:right w:val="single" w:sz="4" w:space="0" w:color="auto"/>
            </w:tcBorders>
            <w:shd w:val="clear" w:color="auto" w:fill="auto"/>
            <w:noWrap/>
            <w:vAlign w:val="bottom"/>
          </w:tcPr>
          <w:p w14:paraId="21C41C04" w14:textId="77777777" w:rsidR="00854BB9" w:rsidRPr="00AD528C" w:rsidRDefault="00854BB9" w:rsidP="00961251">
            <w:pPr>
              <w:jc w:val="center"/>
              <w:rPr>
                <w:rFonts w:ascii="Cambria" w:hAnsi="Cambria" w:cs="Arial"/>
                <w:color w:val="000000"/>
                <w:sz w:val="16"/>
                <w:szCs w:val="16"/>
              </w:rPr>
            </w:pPr>
            <w:r w:rsidRPr="00AD528C">
              <w:rPr>
                <w:rFonts w:ascii="Cambria" w:hAnsi="Cambria" w:cs="Arial"/>
                <w:color w:val="000000"/>
                <w:sz w:val="16"/>
                <w:szCs w:val="16"/>
              </w:rPr>
              <w:t>16.6</w:t>
            </w:r>
          </w:p>
        </w:tc>
        <w:tc>
          <w:tcPr>
            <w:tcW w:w="660" w:type="pct"/>
            <w:tcBorders>
              <w:top w:val="nil"/>
              <w:left w:val="nil"/>
              <w:bottom w:val="dotted" w:sz="4" w:space="0" w:color="auto"/>
              <w:right w:val="dotted" w:sz="4" w:space="0" w:color="auto"/>
            </w:tcBorders>
            <w:shd w:val="clear" w:color="auto" w:fill="auto"/>
            <w:noWrap/>
            <w:vAlign w:val="bottom"/>
          </w:tcPr>
          <w:p w14:paraId="7B738B82" w14:textId="77777777" w:rsidR="00854BB9" w:rsidRPr="00AD528C" w:rsidRDefault="00854BB9" w:rsidP="00961251">
            <w:pPr>
              <w:jc w:val="center"/>
              <w:rPr>
                <w:rFonts w:ascii="Cambria" w:hAnsi="Cambria" w:cs="Arial"/>
                <w:sz w:val="16"/>
                <w:szCs w:val="16"/>
              </w:rPr>
            </w:pPr>
            <w:r w:rsidRPr="00AD528C">
              <w:rPr>
                <w:rFonts w:ascii="Cambria" w:hAnsi="Cambria" w:cs="Arial"/>
                <w:sz w:val="16"/>
                <w:szCs w:val="16"/>
              </w:rPr>
              <w:t>562,772.3</w:t>
            </w:r>
          </w:p>
        </w:tc>
        <w:tc>
          <w:tcPr>
            <w:tcW w:w="610" w:type="pct"/>
            <w:tcBorders>
              <w:top w:val="nil"/>
              <w:left w:val="nil"/>
              <w:bottom w:val="dotted" w:sz="4" w:space="0" w:color="auto"/>
              <w:right w:val="dotted" w:sz="4" w:space="0" w:color="auto"/>
            </w:tcBorders>
            <w:shd w:val="clear" w:color="auto" w:fill="auto"/>
            <w:noWrap/>
            <w:vAlign w:val="bottom"/>
          </w:tcPr>
          <w:p w14:paraId="1ABBF410" w14:textId="77777777" w:rsidR="00854BB9" w:rsidRPr="00AD528C" w:rsidRDefault="00854BB9" w:rsidP="00961251">
            <w:pPr>
              <w:jc w:val="center"/>
              <w:rPr>
                <w:rFonts w:ascii="Cambria" w:hAnsi="Cambria" w:cs="Arial"/>
                <w:color w:val="000000"/>
                <w:sz w:val="16"/>
                <w:szCs w:val="16"/>
              </w:rPr>
            </w:pPr>
            <w:r w:rsidRPr="00AD528C">
              <w:rPr>
                <w:rFonts w:ascii="Cambria" w:hAnsi="Cambria" w:cs="Arial"/>
                <w:color w:val="000000"/>
                <w:sz w:val="16"/>
                <w:szCs w:val="16"/>
              </w:rPr>
              <w:t>311,222.3</w:t>
            </w:r>
          </w:p>
        </w:tc>
        <w:tc>
          <w:tcPr>
            <w:tcW w:w="620" w:type="pct"/>
            <w:tcBorders>
              <w:top w:val="nil"/>
              <w:left w:val="nil"/>
              <w:bottom w:val="dotted" w:sz="4" w:space="0" w:color="auto"/>
              <w:right w:val="single" w:sz="4" w:space="0" w:color="auto"/>
            </w:tcBorders>
            <w:shd w:val="clear" w:color="auto" w:fill="auto"/>
            <w:noWrap/>
            <w:vAlign w:val="bottom"/>
          </w:tcPr>
          <w:p w14:paraId="378ECAC7" w14:textId="77777777" w:rsidR="00854BB9" w:rsidRPr="00AD528C" w:rsidRDefault="00854BB9" w:rsidP="00961251">
            <w:pPr>
              <w:jc w:val="center"/>
              <w:rPr>
                <w:rFonts w:ascii="Cambria" w:hAnsi="Cambria" w:cs="Arial"/>
                <w:color w:val="000000"/>
                <w:sz w:val="16"/>
                <w:szCs w:val="16"/>
              </w:rPr>
            </w:pPr>
            <w:r w:rsidRPr="00AD528C">
              <w:rPr>
                <w:rFonts w:ascii="Cambria" w:hAnsi="Cambria" w:cs="Arial"/>
                <w:color w:val="000000"/>
                <w:sz w:val="16"/>
                <w:szCs w:val="16"/>
              </w:rPr>
              <w:t>873,994.6</w:t>
            </w:r>
          </w:p>
        </w:tc>
      </w:tr>
      <w:tr w:rsidR="008C7062" w:rsidRPr="00AD528C" w14:paraId="54861768" w14:textId="77777777">
        <w:trPr>
          <w:trHeight w:val="285"/>
        </w:trPr>
        <w:tc>
          <w:tcPr>
            <w:tcW w:w="1625" w:type="pct"/>
            <w:tcBorders>
              <w:top w:val="nil"/>
              <w:left w:val="single" w:sz="4" w:space="0" w:color="auto"/>
              <w:bottom w:val="nil"/>
              <w:right w:val="single" w:sz="4" w:space="0" w:color="auto"/>
            </w:tcBorders>
            <w:shd w:val="clear" w:color="auto" w:fill="auto"/>
            <w:noWrap/>
            <w:vAlign w:val="bottom"/>
          </w:tcPr>
          <w:p w14:paraId="0C5F424C" w14:textId="77777777" w:rsidR="00854BB9" w:rsidRPr="00AD528C" w:rsidRDefault="00854BB9" w:rsidP="00961251">
            <w:pPr>
              <w:jc w:val="right"/>
              <w:rPr>
                <w:rFonts w:ascii="Cambria" w:hAnsi="Cambria" w:cs="Arial"/>
                <w:sz w:val="16"/>
                <w:szCs w:val="16"/>
              </w:rPr>
            </w:pPr>
            <w:r w:rsidRPr="00AD528C">
              <w:rPr>
                <w:rFonts w:ascii="Cambria" w:hAnsi="Cambria" w:cs="Arial"/>
                <w:sz w:val="16"/>
                <w:szCs w:val="16"/>
              </w:rPr>
              <w:t>Abandoned Mine Lands</w:t>
            </w:r>
          </w:p>
        </w:tc>
        <w:tc>
          <w:tcPr>
            <w:tcW w:w="356" w:type="pct"/>
            <w:tcBorders>
              <w:top w:val="nil"/>
              <w:left w:val="nil"/>
              <w:bottom w:val="dotted" w:sz="4" w:space="0" w:color="auto"/>
              <w:right w:val="dotted" w:sz="4" w:space="0" w:color="auto"/>
            </w:tcBorders>
            <w:shd w:val="clear" w:color="auto" w:fill="auto"/>
            <w:noWrap/>
            <w:vAlign w:val="bottom"/>
          </w:tcPr>
          <w:p w14:paraId="3D7F229E" w14:textId="77777777" w:rsidR="00854BB9" w:rsidRPr="00AD528C" w:rsidRDefault="00854BB9" w:rsidP="00961251">
            <w:pPr>
              <w:jc w:val="center"/>
              <w:rPr>
                <w:rFonts w:ascii="Cambria" w:hAnsi="Cambria" w:cs="Arial"/>
                <w:sz w:val="16"/>
                <w:szCs w:val="16"/>
              </w:rPr>
            </w:pPr>
          </w:p>
        </w:tc>
        <w:tc>
          <w:tcPr>
            <w:tcW w:w="672" w:type="pct"/>
            <w:tcBorders>
              <w:top w:val="nil"/>
              <w:left w:val="nil"/>
              <w:bottom w:val="dotted" w:sz="4" w:space="0" w:color="auto"/>
              <w:right w:val="dotted" w:sz="4" w:space="0" w:color="auto"/>
            </w:tcBorders>
            <w:shd w:val="clear" w:color="auto" w:fill="auto"/>
            <w:noWrap/>
            <w:vAlign w:val="bottom"/>
          </w:tcPr>
          <w:p w14:paraId="515FEC67" w14:textId="77777777" w:rsidR="00854BB9" w:rsidRPr="00AD528C" w:rsidRDefault="00854BB9" w:rsidP="00961251">
            <w:pPr>
              <w:jc w:val="center"/>
              <w:rPr>
                <w:rFonts w:ascii="Cambria" w:hAnsi="Cambria" w:cs="Arial"/>
                <w:color w:val="000000"/>
                <w:sz w:val="16"/>
                <w:szCs w:val="16"/>
              </w:rPr>
            </w:pPr>
          </w:p>
        </w:tc>
        <w:tc>
          <w:tcPr>
            <w:tcW w:w="457" w:type="pct"/>
            <w:tcBorders>
              <w:top w:val="nil"/>
              <w:left w:val="nil"/>
              <w:bottom w:val="dotted" w:sz="4" w:space="0" w:color="auto"/>
              <w:right w:val="single" w:sz="4" w:space="0" w:color="auto"/>
            </w:tcBorders>
            <w:shd w:val="clear" w:color="auto" w:fill="auto"/>
            <w:noWrap/>
            <w:vAlign w:val="bottom"/>
          </w:tcPr>
          <w:p w14:paraId="67FCFF8F" w14:textId="77777777" w:rsidR="00854BB9" w:rsidRPr="00AD528C" w:rsidRDefault="00854BB9" w:rsidP="00961251">
            <w:pPr>
              <w:jc w:val="center"/>
              <w:rPr>
                <w:rFonts w:ascii="Cambria" w:hAnsi="Cambria" w:cs="Arial"/>
                <w:color w:val="000000"/>
                <w:sz w:val="16"/>
                <w:szCs w:val="16"/>
              </w:rPr>
            </w:pPr>
          </w:p>
        </w:tc>
        <w:tc>
          <w:tcPr>
            <w:tcW w:w="660" w:type="pct"/>
            <w:tcBorders>
              <w:top w:val="nil"/>
              <w:left w:val="nil"/>
              <w:bottom w:val="dotted" w:sz="4" w:space="0" w:color="auto"/>
              <w:right w:val="dotted" w:sz="4" w:space="0" w:color="auto"/>
            </w:tcBorders>
            <w:shd w:val="clear" w:color="auto" w:fill="auto"/>
            <w:noWrap/>
            <w:vAlign w:val="bottom"/>
          </w:tcPr>
          <w:p w14:paraId="6FE51079" w14:textId="77777777" w:rsidR="00854BB9" w:rsidRPr="00AD528C" w:rsidRDefault="00854BB9" w:rsidP="00961251">
            <w:pPr>
              <w:jc w:val="center"/>
              <w:rPr>
                <w:rFonts w:ascii="Cambria" w:hAnsi="Cambria" w:cs="Arial"/>
                <w:sz w:val="16"/>
                <w:szCs w:val="16"/>
              </w:rPr>
            </w:pPr>
          </w:p>
        </w:tc>
        <w:tc>
          <w:tcPr>
            <w:tcW w:w="610" w:type="pct"/>
            <w:tcBorders>
              <w:top w:val="nil"/>
              <w:left w:val="nil"/>
              <w:bottom w:val="dotted" w:sz="4" w:space="0" w:color="auto"/>
              <w:right w:val="dotted" w:sz="4" w:space="0" w:color="auto"/>
            </w:tcBorders>
            <w:shd w:val="clear" w:color="auto" w:fill="auto"/>
            <w:noWrap/>
            <w:vAlign w:val="bottom"/>
          </w:tcPr>
          <w:p w14:paraId="41B5F801" w14:textId="77777777" w:rsidR="00854BB9" w:rsidRPr="00AD528C" w:rsidRDefault="00854BB9" w:rsidP="00961251">
            <w:pPr>
              <w:jc w:val="center"/>
              <w:rPr>
                <w:rFonts w:ascii="Cambria" w:hAnsi="Cambria" w:cs="Arial"/>
                <w:color w:val="000000"/>
                <w:sz w:val="16"/>
                <w:szCs w:val="16"/>
              </w:rPr>
            </w:pPr>
          </w:p>
        </w:tc>
        <w:tc>
          <w:tcPr>
            <w:tcW w:w="620" w:type="pct"/>
            <w:tcBorders>
              <w:top w:val="nil"/>
              <w:left w:val="nil"/>
              <w:bottom w:val="dotted" w:sz="4" w:space="0" w:color="auto"/>
              <w:right w:val="single" w:sz="4" w:space="0" w:color="auto"/>
            </w:tcBorders>
            <w:shd w:val="clear" w:color="auto" w:fill="auto"/>
            <w:noWrap/>
            <w:vAlign w:val="bottom"/>
          </w:tcPr>
          <w:p w14:paraId="7CF8168D" w14:textId="77777777" w:rsidR="00854BB9" w:rsidRPr="00AD528C" w:rsidRDefault="00854BB9" w:rsidP="00961251">
            <w:pPr>
              <w:jc w:val="center"/>
              <w:rPr>
                <w:rFonts w:ascii="Cambria" w:hAnsi="Cambria" w:cs="Arial"/>
                <w:color w:val="000000"/>
                <w:sz w:val="16"/>
                <w:szCs w:val="16"/>
              </w:rPr>
            </w:pPr>
          </w:p>
        </w:tc>
      </w:tr>
      <w:tr w:rsidR="008C7062" w:rsidRPr="00AD528C" w14:paraId="31F9739C" w14:textId="77777777">
        <w:trPr>
          <w:trHeight w:val="285"/>
        </w:trPr>
        <w:tc>
          <w:tcPr>
            <w:tcW w:w="1625" w:type="pct"/>
            <w:tcBorders>
              <w:top w:val="nil"/>
              <w:left w:val="single" w:sz="4" w:space="0" w:color="auto"/>
              <w:bottom w:val="nil"/>
              <w:right w:val="single" w:sz="4" w:space="0" w:color="auto"/>
            </w:tcBorders>
            <w:shd w:val="clear" w:color="auto" w:fill="auto"/>
            <w:noWrap/>
            <w:vAlign w:val="bottom"/>
          </w:tcPr>
          <w:p w14:paraId="373CD81C" w14:textId="77777777" w:rsidR="00854BB9" w:rsidRPr="00AD528C" w:rsidRDefault="00854BB9" w:rsidP="00961251">
            <w:pPr>
              <w:jc w:val="right"/>
              <w:rPr>
                <w:rFonts w:ascii="Cambria" w:hAnsi="Cambria" w:cs="Arial"/>
                <w:sz w:val="16"/>
                <w:szCs w:val="16"/>
              </w:rPr>
            </w:pPr>
            <w:r w:rsidRPr="00AD528C">
              <w:rPr>
                <w:rFonts w:ascii="Cambria" w:hAnsi="Cambria" w:cs="Arial"/>
                <w:sz w:val="16"/>
                <w:szCs w:val="16"/>
              </w:rPr>
              <w:t>Ecosystem Restoration, Hazardous Fuels, and Forest Health</w:t>
            </w:r>
          </w:p>
        </w:tc>
        <w:tc>
          <w:tcPr>
            <w:tcW w:w="356" w:type="pct"/>
            <w:tcBorders>
              <w:top w:val="nil"/>
              <w:left w:val="nil"/>
              <w:bottom w:val="dotted" w:sz="4" w:space="0" w:color="auto"/>
              <w:right w:val="dotted" w:sz="4" w:space="0" w:color="auto"/>
            </w:tcBorders>
            <w:shd w:val="clear" w:color="auto" w:fill="auto"/>
            <w:noWrap/>
            <w:vAlign w:val="bottom"/>
          </w:tcPr>
          <w:p w14:paraId="343B7028" w14:textId="77777777" w:rsidR="00854BB9" w:rsidRPr="00AD528C" w:rsidRDefault="00854BB9" w:rsidP="00961251">
            <w:pPr>
              <w:jc w:val="center"/>
              <w:rPr>
                <w:rFonts w:ascii="Cambria" w:hAnsi="Cambria" w:cs="Arial"/>
                <w:sz w:val="16"/>
                <w:szCs w:val="16"/>
              </w:rPr>
            </w:pPr>
            <w:r w:rsidRPr="00AD528C">
              <w:rPr>
                <w:rFonts w:ascii="Cambria" w:hAnsi="Cambria" w:cs="Arial"/>
                <w:sz w:val="16"/>
                <w:szCs w:val="16"/>
              </w:rPr>
              <w:t>21.3</w:t>
            </w:r>
          </w:p>
        </w:tc>
        <w:tc>
          <w:tcPr>
            <w:tcW w:w="672" w:type="pct"/>
            <w:tcBorders>
              <w:top w:val="nil"/>
              <w:left w:val="nil"/>
              <w:bottom w:val="dotted" w:sz="4" w:space="0" w:color="auto"/>
              <w:right w:val="dotted" w:sz="4" w:space="0" w:color="auto"/>
            </w:tcBorders>
            <w:shd w:val="clear" w:color="auto" w:fill="auto"/>
            <w:noWrap/>
            <w:vAlign w:val="bottom"/>
          </w:tcPr>
          <w:p w14:paraId="674A7B08" w14:textId="77777777" w:rsidR="00854BB9" w:rsidRPr="00AD528C" w:rsidRDefault="00854BB9" w:rsidP="00961251">
            <w:pPr>
              <w:jc w:val="center"/>
              <w:rPr>
                <w:rFonts w:ascii="Cambria" w:hAnsi="Cambria" w:cs="Arial"/>
                <w:color w:val="000000"/>
                <w:sz w:val="16"/>
                <w:szCs w:val="16"/>
              </w:rPr>
            </w:pPr>
            <w:r w:rsidRPr="00AD528C">
              <w:rPr>
                <w:rFonts w:ascii="Cambria" w:hAnsi="Cambria" w:cs="Arial"/>
                <w:color w:val="000000"/>
                <w:sz w:val="16"/>
                <w:szCs w:val="16"/>
              </w:rPr>
              <w:t>4.0</w:t>
            </w:r>
          </w:p>
        </w:tc>
        <w:tc>
          <w:tcPr>
            <w:tcW w:w="457" w:type="pct"/>
            <w:tcBorders>
              <w:top w:val="nil"/>
              <w:left w:val="nil"/>
              <w:bottom w:val="dotted" w:sz="4" w:space="0" w:color="auto"/>
              <w:right w:val="single" w:sz="4" w:space="0" w:color="auto"/>
            </w:tcBorders>
            <w:shd w:val="clear" w:color="auto" w:fill="auto"/>
            <w:noWrap/>
            <w:vAlign w:val="bottom"/>
          </w:tcPr>
          <w:p w14:paraId="2F5ECD34" w14:textId="77777777" w:rsidR="00854BB9" w:rsidRPr="00AD528C" w:rsidRDefault="00854BB9" w:rsidP="00961251">
            <w:pPr>
              <w:jc w:val="center"/>
              <w:rPr>
                <w:rFonts w:ascii="Cambria" w:hAnsi="Cambria" w:cs="Arial"/>
                <w:color w:val="000000"/>
                <w:sz w:val="16"/>
                <w:szCs w:val="16"/>
              </w:rPr>
            </w:pPr>
            <w:r w:rsidRPr="00AD528C">
              <w:rPr>
                <w:rFonts w:ascii="Cambria" w:hAnsi="Cambria" w:cs="Arial"/>
                <w:color w:val="000000"/>
                <w:sz w:val="16"/>
                <w:szCs w:val="16"/>
              </w:rPr>
              <w:t>25.3</w:t>
            </w:r>
          </w:p>
        </w:tc>
        <w:tc>
          <w:tcPr>
            <w:tcW w:w="660" w:type="pct"/>
            <w:tcBorders>
              <w:top w:val="nil"/>
              <w:left w:val="nil"/>
              <w:bottom w:val="dotted" w:sz="4" w:space="0" w:color="auto"/>
              <w:right w:val="dotted" w:sz="4" w:space="0" w:color="auto"/>
            </w:tcBorders>
            <w:shd w:val="clear" w:color="auto" w:fill="auto"/>
            <w:noWrap/>
            <w:vAlign w:val="bottom"/>
          </w:tcPr>
          <w:p w14:paraId="62F321EC" w14:textId="77777777" w:rsidR="00854BB9" w:rsidRPr="00AD528C" w:rsidRDefault="00854BB9" w:rsidP="00961251">
            <w:pPr>
              <w:jc w:val="center"/>
              <w:rPr>
                <w:rFonts w:ascii="Cambria" w:hAnsi="Cambria" w:cs="Arial"/>
                <w:sz w:val="16"/>
                <w:szCs w:val="16"/>
              </w:rPr>
            </w:pPr>
            <w:r w:rsidRPr="00AD528C">
              <w:rPr>
                <w:rFonts w:ascii="Cambria" w:hAnsi="Cambria" w:cs="Arial"/>
                <w:sz w:val="16"/>
                <w:szCs w:val="16"/>
              </w:rPr>
              <w:t>712,684.1</w:t>
            </w:r>
          </w:p>
        </w:tc>
        <w:tc>
          <w:tcPr>
            <w:tcW w:w="610" w:type="pct"/>
            <w:tcBorders>
              <w:top w:val="nil"/>
              <w:left w:val="nil"/>
              <w:bottom w:val="dotted" w:sz="4" w:space="0" w:color="auto"/>
              <w:right w:val="dotted" w:sz="4" w:space="0" w:color="auto"/>
            </w:tcBorders>
            <w:shd w:val="clear" w:color="auto" w:fill="auto"/>
            <w:noWrap/>
            <w:vAlign w:val="bottom"/>
          </w:tcPr>
          <w:p w14:paraId="2469595D" w14:textId="77777777" w:rsidR="00854BB9" w:rsidRPr="00AD528C" w:rsidRDefault="00854BB9" w:rsidP="00961251">
            <w:pPr>
              <w:jc w:val="center"/>
              <w:rPr>
                <w:rFonts w:ascii="Cambria" w:hAnsi="Cambria" w:cs="Arial"/>
                <w:color w:val="000000"/>
                <w:sz w:val="16"/>
                <w:szCs w:val="16"/>
              </w:rPr>
            </w:pPr>
            <w:r w:rsidRPr="00AD528C">
              <w:rPr>
                <w:rFonts w:ascii="Cambria" w:hAnsi="Cambria" w:cs="Arial"/>
                <w:color w:val="000000"/>
                <w:sz w:val="16"/>
                <w:szCs w:val="16"/>
              </w:rPr>
              <w:t>171,702.0</w:t>
            </w:r>
          </w:p>
        </w:tc>
        <w:tc>
          <w:tcPr>
            <w:tcW w:w="620" w:type="pct"/>
            <w:tcBorders>
              <w:top w:val="nil"/>
              <w:left w:val="nil"/>
              <w:bottom w:val="dotted" w:sz="4" w:space="0" w:color="auto"/>
              <w:right w:val="single" w:sz="4" w:space="0" w:color="auto"/>
            </w:tcBorders>
            <w:shd w:val="clear" w:color="auto" w:fill="auto"/>
            <w:noWrap/>
            <w:vAlign w:val="bottom"/>
          </w:tcPr>
          <w:p w14:paraId="78961D92" w14:textId="77777777" w:rsidR="00854BB9" w:rsidRPr="00AD528C" w:rsidRDefault="00854BB9" w:rsidP="00961251">
            <w:pPr>
              <w:jc w:val="center"/>
              <w:rPr>
                <w:rFonts w:ascii="Cambria" w:hAnsi="Cambria" w:cs="Arial"/>
                <w:color w:val="000000"/>
                <w:sz w:val="16"/>
                <w:szCs w:val="16"/>
              </w:rPr>
            </w:pPr>
            <w:r w:rsidRPr="00AD528C">
              <w:rPr>
                <w:rFonts w:ascii="Cambria" w:hAnsi="Cambria" w:cs="Arial"/>
                <w:color w:val="000000"/>
                <w:sz w:val="16"/>
                <w:szCs w:val="16"/>
              </w:rPr>
              <w:t>884,386.1</w:t>
            </w:r>
          </w:p>
        </w:tc>
      </w:tr>
      <w:tr w:rsidR="008C7062" w:rsidRPr="00AD528C" w14:paraId="24751A26" w14:textId="77777777">
        <w:trPr>
          <w:trHeight w:val="285"/>
        </w:trPr>
        <w:tc>
          <w:tcPr>
            <w:tcW w:w="1625" w:type="pct"/>
            <w:tcBorders>
              <w:top w:val="nil"/>
              <w:left w:val="single" w:sz="4" w:space="0" w:color="auto"/>
              <w:bottom w:val="nil"/>
              <w:right w:val="single" w:sz="4" w:space="0" w:color="auto"/>
            </w:tcBorders>
            <w:shd w:val="clear" w:color="auto" w:fill="auto"/>
            <w:noWrap/>
            <w:vAlign w:val="bottom"/>
          </w:tcPr>
          <w:p w14:paraId="49D4EE07" w14:textId="77777777" w:rsidR="00854BB9" w:rsidRPr="00AD528C" w:rsidRDefault="00854BB9" w:rsidP="00961251">
            <w:pPr>
              <w:jc w:val="right"/>
              <w:rPr>
                <w:rFonts w:ascii="Cambria" w:hAnsi="Cambria" w:cs="Arial"/>
                <w:sz w:val="16"/>
                <w:szCs w:val="16"/>
              </w:rPr>
            </w:pPr>
            <w:r w:rsidRPr="00AD528C">
              <w:rPr>
                <w:rFonts w:ascii="Cambria" w:hAnsi="Cambria" w:cs="Arial"/>
                <w:sz w:val="16"/>
                <w:szCs w:val="16"/>
              </w:rPr>
              <w:t>Commercial Firewood</w:t>
            </w:r>
          </w:p>
        </w:tc>
        <w:tc>
          <w:tcPr>
            <w:tcW w:w="356" w:type="pct"/>
            <w:tcBorders>
              <w:top w:val="nil"/>
              <w:left w:val="nil"/>
              <w:bottom w:val="dotted" w:sz="4" w:space="0" w:color="auto"/>
              <w:right w:val="dotted" w:sz="4" w:space="0" w:color="auto"/>
            </w:tcBorders>
            <w:shd w:val="clear" w:color="auto" w:fill="auto"/>
            <w:noWrap/>
            <w:vAlign w:val="bottom"/>
          </w:tcPr>
          <w:p w14:paraId="08BC71E4" w14:textId="77777777" w:rsidR="00854BB9" w:rsidRPr="00AD528C" w:rsidRDefault="00854BB9" w:rsidP="00961251">
            <w:pPr>
              <w:jc w:val="right"/>
              <w:rPr>
                <w:rFonts w:ascii="Cambria" w:hAnsi="Cambria" w:cs="Arial"/>
                <w:sz w:val="16"/>
                <w:szCs w:val="16"/>
              </w:rPr>
            </w:pPr>
          </w:p>
        </w:tc>
        <w:tc>
          <w:tcPr>
            <w:tcW w:w="672" w:type="pct"/>
            <w:tcBorders>
              <w:top w:val="nil"/>
              <w:left w:val="nil"/>
              <w:bottom w:val="dotted" w:sz="4" w:space="0" w:color="auto"/>
              <w:right w:val="dotted" w:sz="4" w:space="0" w:color="auto"/>
            </w:tcBorders>
            <w:shd w:val="clear" w:color="auto" w:fill="auto"/>
            <w:noWrap/>
            <w:vAlign w:val="bottom"/>
          </w:tcPr>
          <w:p w14:paraId="4069E828" w14:textId="77777777" w:rsidR="00854BB9" w:rsidRPr="00AD528C" w:rsidRDefault="00854BB9" w:rsidP="00961251">
            <w:pPr>
              <w:jc w:val="right"/>
              <w:rPr>
                <w:rFonts w:ascii="Cambria" w:hAnsi="Cambria" w:cs="Arial"/>
                <w:color w:val="000000"/>
                <w:sz w:val="16"/>
                <w:szCs w:val="16"/>
              </w:rPr>
            </w:pPr>
          </w:p>
        </w:tc>
        <w:tc>
          <w:tcPr>
            <w:tcW w:w="457" w:type="pct"/>
            <w:tcBorders>
              <w:top w:val="nil"/>
              <w:left w:val="nil"/>
              <w:bottom w:val="dotted" w:sz="4" w:space="0" w:color="auto"/>
              <w:right w:val="single" w:sz="4" w:space="0" w:color="auto"/>
            </w:tcBorders>
            <w:shd w:val="clear" w:color="auto" w:fill="auto"/>
            <w:noWrap/>
            <w:vAlign w:val="bottom"/>
          </w:tcPr>
          <w:p w14:paraId="39FC2671" w14:textId="77777777" w:rsidR="00854BB9" w:rsidRPr="00AD528C" w:rsidRDefault="00854BB9" w:rsidP="00961251">
            <w:pPr>
              <w:jc w:val="right"/>
              <w:rPr>
                <w:rFonts w:ascii="Cambria" w:hAnsi="Cambria" w:cs="Arial"/>
                <w:color w:val="000000"/>
                <w:sz w:val="16"/>
                <w:szCs w:val="16"/>
              </w:rPr>
            </w:pPr>
          </w:p>
        </w:tc>
        <w:tc>
          <w:tcPr>
            <w:tcW w:w="660" w:type="pct"/>
            <w:tcBorders>
              <w:top w:val="nil"/>
              <w:left w:val="nil"/>
              <w:bottom w:val="dotted" w:sz="4" w:space="0" w:color="auto"/>
              <w:right w:val="dotted" w:sz="4" w:space="0" w:color="auto"/>
            </w:tcBorders>
            <w:shd w:val="clear" w:color="auto" w:fill="auto"/>
            <w:noWrap/>
            <w:vAlign w:val="bottom"/>
          </w:tcPr>
          <w:p w14:paraId="195B83B6" w14:textId="77777777" w:rsidR="00854BB9" w:rsidRPr="00AD528C" w:rsidRDefault="00854BB9" w:rsidP="00961251">
            <w:pPr>
              <w:jc w:val="right"/>
              <w:rPr>
                <w:rFonts w:ascii="Cambria" w:hAnsi="Cambria" w:cs="Arial"/>
                <w:sz w:val="16"/>
                <w:szCs w:val="16"/>
              </w:rPr>
            </w:pPr>
          </w:p>
        </w:tc>
        <w:tc>
          <w:tcPr>
            <w:tcW w:w="610" w:type="pct"/>
            <w:tcBorders>
              <w:top w:val="nil"/>
              <w:left w:val="nil"/>
              <w:bottom w:val="dotted" w:sz="4" w:space="0" w:color="auto"/>
              <w:right w:val="dotted" w:sz="4" w:space="0" w:color="auto"/>
            </w:tcBorders>
            <w:shd w:val="clear" w:color="auto" w:fill="auto"/>
            <w:noWrap/>
            <w:vAlign w:val="bottom"/>
          </w:tcPr>
          <w:p w14:paraId="66D89B9B" w14:textId="77777777" w:rsidR="00854BB9" w:rsidRPr="00AD528C" w:rsidRDefault="00854BB9" w:rsidP="00961251">
            <w:pPr>
              <w:jc w:val="right"/>
              <w:rPr>
                <w:rFonts w:ascii="Cambria" w:hAnsi="Cambria" w:cs="Arial"/>
                <w:color w:val="000000"/>
                <w:sz w:val="16"/>
                <w:szCs w:val="16"/>
              </w:rPr>
            </w:pPr>
          </w:p>
        </w:tc>
        <w:tc>
          <w:tcPr>
            <w:tcW w:w="620" w:type="pct"/>
            <w:tcBorders>
              <w:top w:val="nil"/>
              <w:left w:val="nil"/>
              <w:bottom w:val="dotted" w:sz="4" w:space="0" w:color="auto"/>
              <w:right w:val="single" w:sz="4" w:space="0" w:color="auto"/>
            </w:tcBorders>
            <w:shd w:val="clear" w:color="auto" w:fill="auto"/>
            <w:noWrap/>
            <w:vAlign w:val="bottom"/>
          </w:tcPr>
          <w:p w14:paraId="1ED675E2" w14:textId="77777777" w:rsidR="00854BB9" w:rsidRPr="00AD528C" w:rsidRDefault="00854BB9" w:rsidP="00961251">
            <w:pPr>
              <w:jc w:val="right"/>
              <w:rPr>
                <w:rFonts w:ascii="Cambria" w:hAnsi="Cambria" w:cs="Arial"/>
                <w:color w:val="000000"/>
                <w:sz w:val="16"/>
                <w:szCs w:val="16"/>
              </w:rPr>
            </w:pPr>
          </w:p>
        </w:tc>
      </w:tr>
      <w:tr w:rsidR="008C7062" w:rsidRPr="00AD528C" w14:paraId="2172FD16" w14:textId="77777777">
        <w:trPr>
          <w:trHeight w:val="285"/>
        </w:trPr>
        <w:tc>
          <w:tcPr>
            <w:tcW w:w="1625" w:type="pct"/>
            <w:tcBorders>
              <w:top w:val="nil"/>
              <w:left w:val="single" w:sz="4" w:space="0" w:color="auto"/>
              <w:bottom w:val="single" w:sz="4" w:space="0" w:color="auto"/>
              <w:right w:val="single" w:sz="4" w:space="0" w:color="auto"/>
            </w:tcBorders>
            <w:shd w:val="clear" w:color="auto" w:fill="auto"/>
            <w:noWrap/>
            <w:vAlign w:val="bottom"/>
          </w:tcPr>
          <w:p w14:paraId="3B78DC60" w14:textId="77777777" w:rsidR="00854BB9" w:rsidRPr="00AD528C" w:rsidRDefault="00854BB9" w:rsidP="00961251">
            <w:pPr>
              <w:jc w:val="right"/>
              <w:rPr>
                <w:rFonts w:ascii="Cambria" w:hAnsi="Cambria" w:cs="Arial"/>
                <w:sz w:val="16"/>
                <w:szCs w:val="16"/>
              </w:rPr>
            </w:pPr>
            <w:r w:rsidRPr="00AD528C">
              <w:rPr>
                <w:rFonts w:ascii="Cambria" w:hAnsi="Cambria" w:cs="Arial"/>
                <w:sz w:val="16"/>
                <w:szCs w:val="16"/>
              </w:rPr>
              <w:t>Contracted Monitoring</w:t>
            </w:r>
          </w:p>
        </w:tc>
        <w:tc>
          <w:tcPr>
            <w:tcW w:w="356" w:type="pct"/>
            <w:tcBorders>
              <w:top w:val="nil"/>
              <w:left w:val="nil"/>
              <w:bottom w:val="single" w:sz="4" w:space="0" w:color="auto"/>
              <w:right w:val="dotted" w:sz="4" w:space="0" w:color="auto"/>
            </w:tcBorders>
            <w:shd w:val="clear" w:color="auto" w:fill="auto"/>
            <w:noWrap/>
            <w:vAlign w:val="bottom"/>
          </w:tcPr>
          <w:p w14:paraId="26AB2E09" w14:textId="77777777" w:rsidR="00854BB9" w:rsidRPr="00AD528C" w:rsidRDefault="00854BB9" w:rsidP="00961251">
            <w:pPr>
              <w:jc w:val="center"/>
              <w:rPr>
                <w:rFonts w:ascii="Cambria" w:hAnsi="Cambria" w:cs="Arial"/>
                <w:sz w:val="16"/>
                <w:szCs w:val="16"/>
              </w:rPr>
            </w:pPr>
          </w:p>
        </w:tc>
        <w:tc>
          <w:tcPr>
            <w:tcW w:w="672" w:type="pct"/>
            <w:tcBorders>
              <w:top w:val="nil"/>
              <w:left w:val="nil"/>
              <w:bottom w:val="single" w:sz="4" w:space="0" w:color="auto"/>
              <w:right w:val="dotted" w:sz="4" w:space="0" w:color="auto"/>
            </w:tcBorders>
            <w:shd w:val="clear" w:color="auto" w:fill="auto"/>
            <w:noWrap/>
            <w:vAlign w:val="bottom"/>
          </w:tcPr>
          <w:p w14:paraId="1011DCF9" w14:textId="77777777" w:rsidR="00854BB9" w:rsidRPr="00AD528C" w:rsidRDefault="00854BB9" w:rsidP="00961251">
            <w:pPr>
              <w:jc w:val="center"/>
              <w:rPr>
                <w:rFonts w:ascii="Cambria" w:hAnsi="Cambria" w:cs="Arial"/>
                <w:color w:val="000000"/>
                <w:sz w:val="16"/>
                <w:szCs w:val="16"/>
              </w:rPr>
            </w:pPr>
          </w:p>
        </w:tc>
        <w:tc>
          <w:tcPr>
            <w:tcW w:w="457" w:type="pct"/>
            <w:tcBorders>
              <w:top w:val="nil"/>
              <w:left w:val="nil"/>
              <w:bottom w:val="single" w:sz="4" w:space="0" w:color="auto"/>
              <w:right w:val="single" w:sz="4" w:space="0" w:color="auto"/>
            </w:tcBorders>
            <w:shd w:val="clear" w:color="auto" w:fill="auto"/>
            <w:noWrap/>
            <w:vAlign w:val="bottom"/>
          </w:tcPr>
          <w:p w14:paraId="1856FDCC" w14:textId="77777777" w:rsidR="00854BB9" w:rsidRPr="00AD528C" w:rsidRDefault="00854BB9" w:rsidP="00961251">
            <w:pPr>
              <w:jc w:val="center"/>
              <w:rPr>
                <w:rFonts w:ascii="Cambria" w:hAnsi="Cambria" w:cs="Arial"/>
                <w:color w:val="000000"/>
                <w:sz w:val="16"/>
                <w:szCs w:val="16"/>
              </w:rPr>
            </w:pPr>
          </w:p>
        </w:tc>
        <w:tc>
          <w:tcPr>
            <w:tcW w:w="660" w:type="pct"/>
            <w:tcBorders>
              <w:top w:val="nil"/>
              <w:left w:val="nil"/>
              <w:bottom w:val="single" w:sz="4" w:space="0" w:color="auto"/>
              <w:right w:val="dotted" w:sz="4" w:space="0" w:color="auto"/>
            </w:tcBorders>
            <w:shd w:val="clear" w:color="auto" w:fill="auto"/>
            <w:noWrap/>
            <w:vAlign w:val="bottom"/>
          </w:tcPr>
          <w:p w14:paraId="5C533D92" w14:textId="77777777" w:rsidR="00854BB9" w:rsidRPr="00AD528C" w:rsidRDefault="00854BB9" w:rsidP="00961251">
            <w:pPr>
              <w:jc w:val="center"/>
              <w:rPr>
                <w:rFonts w:ascii="Cambria" w:hAnsi="Cambria" w:cs="Arial"/>
                <w:sz w:val="16"/>
                <w:szCs w:val="16"/>
              </w:rPr>
            </w:pPr>
          </w:p>
        </w:tc>
        <w:tc>
          <w:tcPr>
            <w:tcW w:w="610" w:type="pct"/>
            <w:tcBorders>
              <w:top w:val="nil"/>
              <w:left w:val="nil"/>
              <w:bottom w:val="single" w:sz="4" w:space="0" w:color="auto"/>
              <w:right w:val="dotted" w:sz="4" w:space="0" w:color="auto"/>
            </w:tcBorders>
            <w:shd w:val="clear" w:color="auto" w:fill="auto"/>
            <w:noWrap/>
            <w:vAlign w:val="bottom"/>
          </w:tcPr>
          <w:p w14:paraId="006DE84E" w14:textId="77777777" w:rsidR="00854BB9" w:rsidRPr="00AD528C" w:rsidRDefault="00854BB9" w:rsidP="00961251">
            <w:pPr>
              <w:jc w:val="center"/>
              <w:rPr>
                <w:rFonts w:ascii="Cambria" w:hAnsi="Cambria" w:cs="Arial"/>
                <w:color w:val="000000"/>
                <w:sz w:val="16"/>
                <w:szCs w:val="16"/>
              </w:rPr>
            </w:pPr>
          </w:p>
        </w:tc>
        <w:tc>
          <w:tcPr>
            <w:tcW w:w="620" w:type="pct"/>
            <w:tcBorders>
              <w:top w:val="nil"/>
              <w:left w:val="nil"/>
              <w:bottom w:val="single" w:sz="4" w:space="0" w:color="auto"/>
              <w:right w:val="single" w:sz="4" w:space="0" w:color="auto"/>
            </w:tcBorders>
            <w:shd w:val="clear" w:color="auto" w:fill="auto"/>
            <w:noWrap/>
            <w:vAlign w:val="bottom"/>
          </w:tcPr>
          <w:p w14:paraId="137598C8" w14:textId="77777777" w:rsidR="00854BB9" w:rsidRPr="00AD528C" w:rsidRDefault="00854BB9" w:rsidP="00961251">
            <w:pPr>
              <w:jc w:val="center"/>
              <w:rPr>
                <w:rFonts w:ascii="Cambria" w:hAnsi="Cambria" w:cs="Arial"/>
                <w:color w:val="000000"/>
                <w:sz w:val="16"/>
                <w:szCs w:val="16"/>
              </w:rPr>
            </w:pPr>
          </w:p>
        </w:tc>
      </w:tr>
      <w:tr w:rsidR="008C7062" w:rsidRPr="00AD528C" w14:paraId="2424E6BB" w14:textId="77777777">
        <w:trPr>
          <w:trHeight w:val="285"/>
        </w:trPr>
        <w:tc>
          <w:tcPr>
            <w:tcW w:w="1625" w:type="pct"/>
            <w:tcBorders>
              <w:top w:val="nil"/>
              <w:left w:val="single" w:sz="4" w:space="0" w:color="auto"/>
              <w:bottom w:val="single" w:sz="4" w:space="0" w:color="auto"/>
              <w:right w:val="single" w:sz="4" w:space="0" w:color="auto"/>
            </w:tcBorders>
            <w:shd w:val="clear" w:color="auto" w:fill="auto"/>
            <w:noWrap/>
            <w:vAlign w:val="bottom"/>
          </w:tcPr>
          <w:p w14:paraId="5363FE75" w14:textId="77777777" w:rsidR="00854BB9" w:rsidRPr="00AD528C" w:rsidRDefault="00854BB9" w:rsidP="00961251">
            <w:pPr>
              <w:jc w:val="right"/>
              <w:rPr>
                <w:rFonts w:ascii="Cambria" w:hAnsi="Cambria" w:cs="Arial"/>
                <w:sz w:val="16"/>
                <w:szCs w:val="16"/>
              </w:rPr>
            </w:pPr>
            <w:r w:rsidRPr="00AD528C">
              <w:rPr>
                <w:rFonts w:ascii="Cambria" w:hAnsi="Cambria" w:cs="Arial"/>
                <w:sz w:val="16"/>
                <w:szCs w:val="16"/>
              </w:rPr>
              <w:t>FS Implementation and Monitoring</w:t>
            </w:r>
          </w:p>
        </w:tc>
        <w:tc>
          <w:tcPr>
            <w:tcW w:w="356" w:type="pct"/>
            <w:tcBorders>
              <w:top w:val="nil"/>
              <w:left w:val="nil"/>
              <w:bottom w:val="single" w:sz="4" w:space="0" w:color="auto"/>
              <w:right w:val="dotted" w:sz="4" w:space="0" w:color="auto"/>
            </w:tcBorders>
            <w:shd w:val="clear" w:color="auto" w:fill="auto"/>
            <w:noWrap/>
            <w:vAlign w:val="bottom"/>
          </w:tcPr>
          <w:p w14:paraId="3E25BF4F" w14:textId="77777777" w:rsidR="00854BB9" w:rsidRPr="00AD528C" w:rsidRDefault="00854BB9" w:rsidP="00961251">
            <w:pPr>
              <w:jc w:val="center"/>
              <w:rPr>
                <w:rFonts w:ascii="Cambria" w:hAnsi="Cambria" w:cs="Arial"/>
                <w:sz w:val="16"/>
                <w:szCs w:val="16"/>
              </w:rPr>
            </w:pPr>
            <w:r w:rsidRPr="00AD528C">
              <w:rPr>
                <w:rFonts w:ascii="Cambria" w:hAnsi="Cambria" w:cs="Arial"/>
                <w:sz w:val="16"/>
                <w:szCs w:val="16"/>
              </w:rPr>
              <w:t>20.9</w:t>
            </w:r>
          </w:p>
        </w:tc>
        <w:tc>
          <w:tcPr>
            <w:tcW w:w="672" w:type="pct"/>
            <w:tcBorders>
              <w:top w:val="nil"/>
              <w:left w:val="nil"/>
              <w:bottom w:val="single" w:sz="4" w:space="0" w:color="auto"/>
              <w:right w:val="dotted" w:sz="4" w:space="0" w:color="auto"/>
            </w:tcBorders>
            <w:shd w:val="clear" w:color="auto" w:fill="auto"/>
            <w:noWrap/>
            <w:vAlign w:val="bottom"/>
          </w:tcPr>
          <w:p w14:paraId="492911F7" w14:textId="77777777" w:rsidR="00854BB9" w:rsidRPr="00AD528C" w:rsidRDefault="00854BB9" w:rsidP="00961251">
            <w:pPr>
              <w:jc w:val="center"/>
              <w:rPr>
                <w:rFonts w:ascii="Cambria" w:hAnsi="Cambria" w:cs="Arial"/>
                <w:color w:val="000000"/>
                <w:sz w:val="16"/>
                <w:szCs w:val="16"/>
              </w:rPr>
            </w:pPr>
            <w:r w:rsidRPr="00AD528C">
              <w:rPr>
                <w:rFonts w:ascii="Cambria" w:hAnsi="Cambria" w:cs="Arial"/>
                <w:color w:val="000000"/>
                <w:sz w:val="16"/>
                <w:szCs w:val="16"/>
              </w:rPr>
              <w:t>2.2</w:t>
            </w:r>
          </w:p>
        </w:tc>
        <w:tc>
          <w:tcPr>
            <w:tcW w:w="457" w:type="pct"/>
            <w:tcBorders>
              <w:top w:val="nil"/>
              <w:left w:val="nil"/>
              <w:bottom w:val="single" w:sz="4" w:space="0" w:color="auto"/>
              <w:right w:val="single" w:sz="4" w:space="0" w:color="auto"/>
            </w:tcBorders>
            <w:shd w:val="clear" w:color="auto" w:fill="auto"/>
            <w:noWrap/>
            <w:vAlign w:val="bottom"/>
          </w:tcPr>
          <w:p w14:paraId="47A30985" w14:textId="77777777" w:rsidR="00854BB9" w:rsidRPr="00AD528C" w:rsidRDefault="00854BB9" w:rsidP="00961251">
            <w:pPr>
              <w:jc w:val="center"/>
              <w:rPr>
                <w:rFonts w:ascii="Cambria" w:hAnsi="Cambria" w:cs="Arial"/>
                <w:color w:val="000000"/>
                <w:sz w:val="16"/>
                <w:szCs w:val="16"/>
              </w:rPr>
            </w:pPr>
            <w:r w:rsidRPr="00AD528C">
              <w:rPr>
                <w:rFonts w:ascii="Cambria" w:hAnsi="Cambria" w:cs="Arial"/>
                <w:color w:val="000000"/>
                <w:sz w:val="16"/>
                <w:szCs w:val="16"/>
              </w:rPr>
              <w:t>23.1</w:t>
            </w:r>
          </w:p>
        </w:tc>
        <w:tc>
          <w:tcPr>
            <w:tcW w:w="660" w:type="pct"/>
            <w:tcBorders>
              <w:top w:val="nil"/>
              <w:left w:val="nil"/>
              <w:bottom w:val="single" w:sz="4" w:space="0" w:color="auto"/>
              <w:right w:val="dotted" w:sz="4" w:space="0" w:color="auto"/>
            </w:tcBorders>
            <w:shd w:val="clear" w:color="auto" w:fill="auto"/>
            <w:noWrap/>
            <w:vAlign w:val="bottom"/>
          </w:tcPr>
          <w:p w14:paraId="54B11685" w14:textId="77777777" w:rsidR="00854BB9" w:rsidRPr="00AD528C" w:rsidRDefault="00854BB9" w:rsidP="00961251">
            <w:pPr>
              <w:jc w:val="center"/>
              <w:rPr>
                <w:rFonts w:ascii="Cambria" w:hAnsi="Cambria" w:cs="Arial"/>
                <w:sz w:val="16"/>
                <w:szCs w:val="16"/>
              </w:rPr>
            </w:pPr>
            <w:r w:rsidRPr="00AD528C">
              <w:rPr>
                <w:rFonts w:ascii="Cambria" w:hAnsi="Cambria" w:cs="Arial"/>
                <w:sz w:val="16"/>
                <w:szCs w:val="16"/>
              </w:rPr>
              <w:t>233,640</w:t>
            </w:r>
          </w:p>
        </w:tc>
        <w:tc>
          <w:tcPr>
            <w:tcW w:w="610" w:type="pct"/>
            <w:tcBorders>
              <w:top w:val="nil"/>
              <w:left w:val="nil"/>
              <w:bottom w:val="single" w:sz="4" w:space="0" w:color="auto"/>
              <w:right w:val="dotted" w:sz="4" w:space="0" w:color="auto"/>
            </w:tcBorders>
            <w:shd w:val="clear" w:color="auto" w:fill="auto"/>
            <w:noWrap/>
            <w:vAlign w:val="bottom"/>
          </w:tcPr>
          <w:p w14:paraId="28B9D90A" w14:textId="77777777" w:rsidR="00854BB9" w:rsidRPr="00AD528C" w:rsidRDefault="00854BB9" w:rsidP="00961251">
            <w:pPr>
              <w:jc w:val="center"/>
              <w:rPr>
                <w:rFonts w:ascii="Cambria" w:hAnsi="Cambria" w:cs="Arial"/>
                <w:color w:val="000000"/>
                <w:sz w:val="16"/>
                <w:szCs w:val="16"/>
              </w:rPr>
            </w:pPr>
            <w:r w:rsidRPr="00AD528C">
              <w:rPr>
                <w:rFonts w:ascii="Cambria" w:hAnsi="Cambria" w:cs="Arial"/>
                <w:color w:val="000000"/>
                <w:sz w:val="16"/>
                <w:szCs w:val="16"/>
              </w:rPr>
              <w:t>90,042</w:t>
            </w:r>
          </w:p>
        </w:tc>
        <w:tc>
          <w:tcPr>
            <w:tcW w:w="620" w:type="pct"/>
            <w:tcBorders>
              <w:top w:val="nil"/>
              <w:left w:val="nil"/>
              <w:bottom w:val="single" w:sz="4" w:space="0" w:color="auto"/>
              <w:right w:val="single" w:sz="4" w:space="0" w:color="auto"/>
            </w:tcBorders>
            <w:shd w:val="clear" w:color="auto" w:fill="auto"/>
            <w:noWrap/>
            <w:vAlign w:val="bottom"/>
          </w:tcPr>
          <w:p w14:paraId="7CC81D9C" w14:textId="77777777" w:rsidR="00854BB9" w:rsidRPr="00AD528C" w:rsidRDefault="00854BB9" w:rsidP="00961251">
            <w:pPr>
              <w:jc w:val="center"/>
              <w:rPr>
                <w:rFonts w:ascii="Cambria" w:hAnsi="Cambria" w:cs="Arial"/>
                <w:color w:val="000000"/>
                <w:sz w:val="16"/>
                <w:szCs w:val="16"/>
              </w:rPr>
            </w:pPr>
            <w:r w:rsidRPr="00AD528C">
              <w:rPr>
                <w:rFonts w:ascii="Cambria" w:hAnsi="Cambria" w:cs="Arial"/>
                <w:color w:val="000000"/>
                <w:sz w:val="16"/>
                <w:szCs w:val="16"/>
              </w:rPr>
              <w:t>323,682</w:t>
            </w:r>
          </w:p>
        </w:tc>
      </w:tr>
      <w:tr w:rsidR="008C7062" w:rsidRPr="00AD528C" w14:paraId="0948D3B8" w14:textId="77777777">
        <w:trPr>
          <w:trHeight w:val="215"/>
        </w:trPr>
        <w:tc>
          <w:tcPr>
            <w:tcW w:w="1625" w:type="pct"/>
            <w:tcBorders>
              <w:top w:val="nil"/>
              <w:left w:val="single" w:sz="4" w:space="0" w:color="auto"/>
              <w:bottom w:val="double" w:sz="6" w:space="0" w:color="auto"/>
              <w:right w:val="single" w:sz="4" w:space="0" w:color="auto"/>
            </w:tcBorders>
            <w:shd w:val="clear" w:color="auto" w:fill="auto"/>
            <w:noWrap/>
            <w:vAlign w:val="bottom"/>
          </w:tcPr>
          <w:p w14:paraId="36B44D8E" w14:textId="77777777" w:rsidR="00854BB9" w:rsidRPr="00AD528C" w:rsidRDefault="00854BB9" w:rsidP="00961251">
            <w:pPr>
              <w:jc w:val="right"/>
              <w:rPr>
                <w:rFonts w:ascii="Cambria" w:hAnsi="Cambria" w:cs="Arial"/>
                <w:b/>
                <w:bCs/>
                <w:sz w:val="16"/>
                <w:szCs w:val="16"/>
              </w:rPr>
            </w:pPr>
            <w:r w:rsidRPr="00AD528C">
              <w:rPr>
                <w:rFonts w:ascii="Cambria" w:hAnsi="Cambria" w:cs="Arial"/>
                <w:b/>
                <w:bCs/>
                <w:sz w:val="16"/>
                <w:szCs w:val="16"/>
              </w:rPr>
              <w:t>Total Other Project Activities &amp; Monitoring</w:t>
            </w:r>
          </w:p>
        </w:tc>
        <w:tc>
          <w:tcPr>
            <w:tcW w:w="356" w:type="pct"/>
            <w:tcBorders>
              <w:top w:val="nil"/>
              <w:left w:val="nil"/>
              <w:bottom w:val="double" w:sz="6" w:space="0" w:color="auto"/>
              <w:right w:val="dotted" w:sz="4" w:space="0" w:color="auto"/>
            </w:tcBorders>
            <w:shd w:val="clear" w:color="auto" w:fill="auto"/>
            <w:noWrap/>
            <w:vAlign w:val="bottom"/>
          </w:tcPr>
          <w:p w14:paraId="3E100E36" w14:textId="77777777" w:rsidR="00854BB9" w:rsidRPr="00AD528C" w:rsidRDefault="00854BB9" w:rsidP="00961251">
            <w:pPr>
              <w:jc w:val="center"/>
              <w:rPr>
                <w:rFonts w:ascii="Cambria" w:hAnsi="Cambria" w:cs="Arial"/>
                <w:b/>
                <w:bCs/>
                <w:sz w:val="16"/>
                <w:szCs w:val="16"/>
              </w:rPr>
            </w:pPr>
            <w:r w:rsidRPr="00AD528C">
              <w:rPr>
                <w:rFonts w:ascii="Cambria" w:hAnsi="Cambria" w:cs="Arial"/>
                <w:b/>
                <w:bCs/>
                <w:sz w:val="16"/>
                <w:szCs w:val="16"/>
              </w:rPr>
              <w:t>52.3</w:t>
            </w:r>
          </w:p>
        </w:tc>
        <w:tc>
          <w:tcPr>
            <w:tcW w:w="672" w:type="pct"/>
            <w:tcBorders>
              <w:top w:val="nil"/>
              <w:left w:val="nil"/>
              <w:bottom w:val="double" w:sz="6" w:space="0" w:color="auto"/>
              <w:right w:val="dotted" w:sz="4" w:space="0" w:color="auto"/>
            </w:tcBorders>
            <w:shd w:val="clear" w:color="auto" w:fill="auto"/>
            <w:noWrap/>
            <w:vAlign w:val="bottom"/>
          </w:tcPr>
          <w:p w14:paraId="08FE0E5A" w14:textId="77777777" w:rsidR="00854BB9" w:rsidRPr="00AD528C" w:rsidRDefault="00854BB9" w:rsidP="00961251">
            <w:pPr>
              <w:jc w:val="center"/>
              <w:rPr>
                <w:rFonts w:ascii="Cambria" w:hAnsi="Cambria" w:cs="Arial"/>
                <w:b/>
                <w:bCs/>
                <w:color w:val="000000"/>
                <w:sz w:val="16"/>
                <w:szCs w:val="16"/>
              </w:rPr>
            </w:pPr>
            <w:r w:rsidRPr="00AD528C">
              <w:rPr>
                <w:rFonts w:ascii="Cambria" w:hAnsi="Cambria" w:cs="Arial"/>
                <w:b/>
                <w:bCs/>
                <w:color w:val="000000"/>
                <w:sz w:val="16"/>
                <w:szCs w:val="16"/>
              </w:rPr>
              <w:t>12.6</w:t>
            </w:r>
          </w:p>
        </w:tc>
        <w:tc>
          <w:tcPr>
            <w:tcW w:w="457" w:type="pct"/>
            <w:tcBorders>
              <w:top w:val="nil"/>
              <w:left w:val="nil"/>
              <w:bottom w:val="double" w:sz="6" w:space="0" w:color="auto"/>
              <w:right w:val="single" w:sz="4" w:space="0" w:color="auto"/>
            </w:tcBorders>
            <w:shd w:val="clear" w:color="auto" w:fill="auto"/>
            <w:noWrap/>
            <w:vAlign w:val="bottom"/>
          </w:tcPr>
          <w:p w14:paraId="15795948" w14:textId="77777777" w:rsidR="00854BB9" w:rsidRPr="00AD528C" w:rsidRDefault="00854BB9" w:rsidP="00961251">
            <w:pPr>
              <w:jc w:val="center"/>
              <w:rPr>
                <w:rFonts w:ascii="Cambria" w:hAnsi="Cambria" w:cs="Arial"/>
                <w:b/>
                <w:bCs/>
                <w:color w:val="000000"/>
                <w:sz w:val="16"/>
                <w:szCs w:val="16"/>
              </w:rPr>
            </w:pPr>
            <w:r w:rsidRPr="00AD528C">
              <w:rPr>
                <w:rFonts w:ascii="Cambria" w:hAnsi="Cambria" w:cs="Arial"/>
                <w:b/>
                <w:bCs/>
                <w:color w:val="000000"/>
                <w:sz w:val="16"/>
                <w:szCs w:val="16"/>
              </w:rPr>
              <w:t>64.9</w:t>
            </w:r>
          </w:p>
        </w:tc>
        <w:tc>
          <w:tcPr>
            <w:tcW w:w="660" w:type="pct"/>
            <w:tcBorders>
              <w:top w:val="nil"/>
              <w:left w:val="nil"/>
              <w:bottom w:val="double" w:sz="6" w:space="0" w:color="auto"/>
              <w:right w:val="dotted" w:sz="4" w:space="0" w:color="auto"/>
            </w:tcBorders>
            <w:shd w:val="clear" w:color="auto" w:fill="auto"/>
            <w:noWrap/>
            <w:vAlign w:val="bottom"/>
          </w:tcPr>
          <w:p w14:paraId="6B62D6AD" w14:textId="77777777" w:rsidR="00854BB9" w:rsidRPr="00AD528C" w:rsidRDefault="00854BB9" w:rsidP="00961251">
            <w:pPr>
              <w:jc w:val="center"/>
              <w:rPr>
                <w:rFonts w:ascii="Cambria" w:hAnsi="Cambria" w:cs="Arial"/>
                <w:b/>
                <w:bCs/>
                <w:sz w:val="16"/>
                <w:szCs w:val="16"/>
              </w:rPr>
            </w:pPr>
            <w:r w:rsidRPr="00AD528C">
              <w:rPr>
                <w:rFonts w:ascii="Cambria" w:hAnsi="Cambria" w:cs="Arial"/>
                <w:b/>
                <w:bCs/>
                <w:sz w:val="16"/>
                <w:szCs w:val="16"/>
              </w:rPr>
              <w:t>$1,509,097</w:t>
            </w:r>
          </w:p>
        </w:tc>
        <w:tc>
          <w:tcPr>
            <w:tcW w:w="610" w:type="pct"/>
            <w:tcBorders>
              <w:top w:val="nil"/>
              <w:left w:val="nil"/>
              <w:bottom w:val="double" w:sz="6" w:space="0" w:color="auto"/>
              <w:right w:val="dotted" w:sz="4" w:space="0" w:color="auto"/>
            </w:tcBorders>
            <w:shd w:val="clear" w:color="auto" w:fill="auto"/>
            <w:noWrap/>
            <w:vAlign w:val="bottom"/>
          </w:tcPr>
          <w:p w14:paraId="49D29B8A" w14:textId="77777777" w:rsidR="00854BB9" w:rsidRPr="00AD528C" w:rsidRDefault="00854BB9" w:rsidP="00961251">
            <w:pPr>
              <w:jc w:val="center"/>
              <w:rPr>
                <w:rFonts w:ascii="Cambria" w:hAnsi="Cambria" w:cs="Arial"/>
                <w:b/>
                <w:bCs/>
                <w:color w:val="000000"/>
                <w:sz w:val="16"/>
                <w:szCs w:val="16"/>
              </w:rPr>
            </w:pPr>
            <w:r w:rsidRPr="00AD528C">
              <w:rPr>
                <w:rFonts w:ascii="Cambria" w:hAnsi="Cambria" w:cs="Arial"/>
                <w:b/>
                <w:bCs/>
                <w:color w:val="000000"/>
                <w:sz w:val="16"/>
                <w:szCs w:val="16"/>
              </w:rPr>
              <w:t>$572,966</w:t>
            </w:r>
          </w:p>
        </w:tc>
        <w:tc>
          <w:tcPr>
            <w:tcW w:w="620" w:type="pct"/>
            <w:tcBorders>
              <w:top w:val="nil"/>
              <w:left w:val="nil"/>
              <w:bottom w:val="double" w:sz="6" w:space="0" w:color="auto"/>
              <w:right w:val="single" w:sz="4" w:space="0" w:color="auto"/>
            </w:tcBorders>
            <w:shd w:val="clear" w:color="auto" w:fill="auto"/>
            <w:noWrap/>
            <w:vAlign w:val="bottom"/>
          </w:tcPr>
          <w:p w14:paraId="2FA5DE2B" w14:textId="77777777" w:rsidR="00854BB9" w:rsidRPr="00AD528C" w:rsidRDefault="00854BB9" w:rsidP="00961251">
            <w:pPr>
              <w:jc w:val="center"/>
              <w:rPr>
                <w:rFonts w:ascii="Cambria" w:hAnsi="Cambria" w:cs="Arial"/>
                <w:b/>
                <w:bCs/>
                <w:color w:val="000000"/>
                <w:sz w:val="16"/>
                <w:szCs w:val="16"/>
              </w:rPr>
            </w:pPr>
            <w:r w:rsidRPr="00AD528C">
              <w:rPr>
                <w:rFonts w:ascii="Cambria" w:hAnsi="Cambria" w:cs="Arial"/>
                <w:b/>
                <w:bCs/>
                <w:color w:val="000000"/>
                <w:sz w:val="16"/>
                <w:szCs w:val="16"/>
              </w:rPr>
              <w:t>$2,082,062</w:t>
            </w:r>
          </w:p>
        </w:tc>
      </w:tr>
      <w:tr w:rsidR="008C7062" w:rsidRPr="00AD528C" w14:paraId="4E88F978" w14:textId="77777777">
        <w:trPr>
          <w:trHeight w:val="90"/>
        </w:trPr>
        <w:tc>
          <w:tcPr>
            <w:tcW w:w="1625" w:type="pct"/>
            <w:tcBorders>
              <w:top w:val="nil"/>
              <w:left w:val="single" w:sz="4" w:space="0" w:color="auto"/>
              <w:bottom w:val="single" w:sz="4" w:space="0" w:color="auto"/>
              <w:right w:val="single" w:sz="4" w:space="0" w:color="auto"/>
            </w:tcBorders>
            <w:shd w:val="clear" w:color="auto" w:fill="auto"/>
            <w:noWrap/>
            <w:vAlign w:val="bottom"/>
          </w:tcPr>
          <w:p w14:paraId="49EEE0E2" w14:textId="77777777" w:rsidR="00854BB9" w:rsidRPr="00AD528C" w:rsidRDefault="00854BB9" w:rsidP="00961251">
            <w:pPr>
              <w:jc w:val="right"/>
              <w:rPr>
                <w:rFonts w:ascii="Cambria" w:hAnsi="Cambria" w:cs="Arial"/>
                <w:b/>
                <w:bCs/>
                <w:sz w:val="16"/>
                <w:szCs w:val="16"/>
              </w:rPr>
            </w:pPr>
            <w:r w:rsidRPr="00AD528C">
              <w:rPr>
                <w:rFonts w:ascii="Cambria" w:hAnsi="Cambria" w:cs="Arial"/>
                <w:b/>
                <w:bCs/>
                <w:sz w:val="16"/>
                <w:szCs w:val="16"/>
              </w:rPr>
              <w:t>Total All Impacts</w:t>
            </w:r>
          </w:p>
        </w:tc>
        <w:tc>
          <w:tcPr>
            <w:tcW w:w="356" w:type="pct"/>
            <w:tcBorders>
              <w:top w:val="nil"/>
              <w:left w:val="nil"/>
              <w:bottom w:val="single" w:sz="4" w:space="0" w:color="auto"/>
              <w:right w:val="single" w:sz="4" w:space="0" w:color="auto"/>
            </w:tcBorders>
            <w:shd w:val="clear" w:color="auto" w:fill="auto"/>
            <w:noWrap/>
            <w:vAlign w:val="bottom"/>
          </w:tcPr>
          <w:p w14:paraId="6C3609ED" w14:textId="77777777" w:rsidR="00854BB9" w:rsidRPr="00AD528C" w:rsidRDefault="00854BB9" w:rsidP="00961251">
            <w:pPr>
              <w:jc w:val="center"/>
              <w:rPr>
                <w:rFonts w:ascii="Cambria" w:hAnsi="Cambria" w:cs="Arial"/>
                <w:b/>
                <w:bCs/>
                <w:sz w:val="16"/>
                <w:szCs w:val="16"/>
              </w:rPr>
            </w:pPr>
            <w:r w:rsidRPr="00AD528C">
              <w:rPr>
                <w:rFonts w:ascii="Cambria" w:hAnsi="Cambria" w:cs="Arial"/>
                <w:b/>
                <w:bCs/>
                <w:sz w:val="16"/>
                <w:szCs w:val="16"/>
              </w:rPr>
              <w:t>61.7</w:t>
            </w:r>
          </w:p>
        </w:tc>
        <w:tc>
          <w:tcPr>
            <w:tcW w:w="672" w:type="pct"/>
            <w:tcBorders>
              <w:top w:val="nil"/>
              <w:left w:val="nil"/>
              <w:bottom w:val="single" w:sz="4" w:space="0" w:color="auto"/>
              <w:right w:val="single" w:sz="4" w:space="0" w:color="auto"/>
            </w:tcBorders>
            <w:shd w:val="clear" w:color="auto" w:fill="auto"/>
            <w:noWrap/>
            <w:vAlign w:val="bottom"/>
          </w:tcPr>
          <w:p w14:paraId="7027C267" w14:textId="77777777" w:rsidR="00854BB9" w:rsidRPr="00AD528C" w:rsidRDefault="00854BB9" w:rsidP="00961251">
            <w:pPr>
              <w:jc w:val="center"/>
              <w:rPr>
                <w:rFonts w:ascii="Cambria" w:hAnsi="Cambria" w:cs="Arial"/>
                <w:b/>
                <w:bCs/>
                <w:sz w:val="16"/>
                <w:szCs w:val="16"/>
              </w:rPr>
            </w:pPr>
            <w:r w:rsidRPr="00AD528C">
              <w:rPr>
                <w:rFonts w:ascii="Cambria" w:hAnsi="Cambria" w:cs="Arial"/>
                <w:b/>
                <w:bCs/>
                <w:sz w:val="16"/>
                <w:szCs w:val="16"/>
              </w:rPr>
              <w:t>26.6</w:t>
            </w:r>
          </w:p>
        </w:tc>
        <w:tc>
          <w:tcPr>
            <w:tcW w:w="457" w:type="pct"/>
            <w:tcBorders>
              <w:top w:val="nil"/>
              <w:left w:val="nil"/>
              <w:bottom w:val="single" w:sz="4" w:space="0" w:color="auto"/>
              <w:right w:val="single" w:sz="4" w:space="0" w:color="auto"/>
            </w:tcBorders>
            <w:shd w:val="clear" w:color="auto" w:fill="auto"/>
            <w:noWrap/>
            <w:vAlign w:val="bottom"/>
          </w:tcPr>
          <w:p w14:paraId="4059EC9E" w14:textId="77777777" w:rsidR="00854BB9" w:rsidRPr="00AD528C" w:rsidRDefault="00854BB9" w:rsidP="00961251">
            <w:pPr>
              <w:jc w:val="center"/>
              <w:rPr>
                <w:rFonts w:ascii="Cambria" w:hAnsi="Cambria" w:cs="Arial"/>
                <w:b/>
                <w:bCs/>
                <w:sz w:val="16"/>
                <w:szCs w:val="16"/>
              </w:rPr>
            </w:pPr>
            <w:r w:rsidRPr="00AD528C">
              <w:rPr>
                <w:rFonts w:ascii="Cambria" w:hAnsi="Cambria" w:cs="Arial"/>
                <w:b/>
                <w:bCs/>
                <w:sz w:val="16"/>
                <w:szCs w:val="16"/>
              </w:rPr>
              <w:t>88.4</w:t>
            </w:r>
          </w:p>
        </w:tc>
        <w:tc>
          <w:tcPr>
            <w:tcW w:w="660" w:type="pct"/>
            <w:tcBorders>
              <w:top w:val="nil"/>
              <w:left w:val="nil"/>
              <w:bottom w:val="single" w:sz="4" w:space="0" w:color="auto"/>
              <w:right w:val="single" w:sz="4" w:space="0" w:color="auto"/>
            </w:tcBorders>
            <w:shd w:val="clear" w:color="auto" w:fill="auto"/>
            <w:noWrap/>
            <w:vAlign w:val="bottom"/>
          </w:tcPr>
          <w:p w14:paraId="54D74556" w14:textId="77777777" w:rsidR="00854BB9" w:rsidRPr="00AD528C" w:rsidRDefault="00854BB9" w:rsidP="00961251">
            <w:pPr>
              <w:jc w:val="center"/>
              <w:rPr>
                <w:rFonts w:ascii="Cambria" w:hAnsi="Cambria" w:cs="Arial"/>
                <w:b/>
                <w:bCs/>
                <w:sz w:val="16"/>
                <w:szCs w:val="16"/>
              </w:rPr>
            </w:pPr>
            <w:r w:rsidRPr="00AD528C">
              <w:rPr>
                <w:rFonts w:ascii="Cambria" w:hAnsi="Cambria" w:cs="Arial"/>
                <w:b/>
                <w:bCs/>
                <w:sz w:val="16"/>
                <w:szCs w:val="16"/>
              </w:rPr>
              <w:t>$2,154,498</w:t>
            </w:r>
          </w:p>
        </w:tc>
        <w:tc>
          <w:tcPr>
            <w:tcW w:w="610" w:type="pct"/>
            <w:tcBorders>
              <w:top w:val="nil"/>
              <w:left w:val="nil"/>
              <w:bottom w:val="single" w:sz="4" w:space="0" w:color="auto"/>
              <w:right w:val="single" w:sz="4" w:space="0" w:color="auto"/>
            </w:tcBorders>
            <w:shd w:val="clear" w:color="auto" w:fill="auto"/>
            <w:noWrap/>
            <w:vAlign w:val="bottom"/>
          </w:tcPr>
          <w:p w14:paraId="618BC936" w14:textId="77777777" w:rsidR="00854BB9" w:rsidRPr="00AD528C" w:rsidRDefault="00854BB9" w:rsidP="00961251">
            <w:pPr>
              <w:jc w:val="center"/>
              <w:rPr>
                <w:rFonts w:ascii="Cambria" w:hAnsi="Cambria" w:cs="Arial"/>
                <w:b/>
                <w:bCs/>
                <w:sz w:val="16"/>
                <w:szCs w:val="16"/>
              </w:rPr>
            </w:pPr>
            <w:r w:rsidRPr="00AD528C">
              <w:rPr>
                <w:rFonts w:ascii="Cambria" w:hAnsi="Cambria" w:cs="Arial"/>
                <w:b/>
                <w:bCs/>
                <w:sz w:val="16"/>
                <w:szCs w:val="16"/>
              </w:rPr>
              <w:t>$1,235,245</w:t>
            </w:r>
          </w:p>
        </w:tc>
        <w:tc>
          <w:tcPr>
            <w:tcW w:w="620" w:type="pct"/>
            <w:tcBorders>
              <w:top w:val="nil"/>
              <w:left w:val="nil"/>
              <w:bottom w:val="single" w:sz="4" w:space="0" w:color="auto"/>
              <w:right w:val="single" w:sz="4" w:space="0" w:color="auto"/>
            </w:tcBorders>
            <w:shd w:val="clear" w:color="auto" w:fill="auto"/>
            <w:noWrap/>
            <w:vAlign w:val="bottom"/>
          </w:tcPr>
          <w:p w14:paraId="4AB2F5B5" w14:textId="77777777" w:rsidR="00854BB9" w:rsidRPr="00AD528C" w:rsidRDefault="00854BB9" w:rsidP="00961251">
            <w:pPr>
              <w:jc w:val="center"/>
              <w:rPr>
                <w:rFonts w:ascii="Cambria" w:hAnsi="Cambria" w:cs="Arial"/>
                <w:b/>
                <w:bCs/>
                <w:sz w:val="16"/>
                <w:szCs w:val="16"/>
              </w:rPr>
            </w:pPr>
            <w:r w:rsidRPr="00AD528C">
              <w:rPr>
                <w:rFonts w:ascii="Cambria" w:hAnsi="Cambria" w:cs="Arial"/>
                <w:b/>
                <w:bCs/>
                <w:sz w:val="16"/>
                <w:szCs w:val="16"/>
              </w:rPr>
              <w:t>$3,389,744</w:t>
            </w:r>
          </w:p>
        </w:tc>
      </w:tr>
    </w:tbl>
    <w:p w14:paraId="77D74CD4" w14:textId="77777777" w:rsidR="00854BB9" w:rsidRDefault="00854BB9" w:rsidP="00854BB9"/>
    <w:p w14:paraId="19AB51DC" w14:textId="77777777" w:rsidR="00316B4E" w:rsidRDefault="00316B4E" w:rsidP="00316B4E"/>
    <w:p w14:paraId="5C702DAD" w14:textId="77777777" w:rsidR="00854BB9" w:rsidRDefault="00854BB9" w:rsidP="00E64AC0">
      <w:pPr>
        <w:pStyle w:val="Heading2"/>
        <w:sectPr w:rsidR="00854BB9">
          <w:headerReference w:type="first" r:id="rId46"/>
          <w:pgSz w:w="12240" w:h="15840"/>
          <w:pgMar w:top="1440" w:right="1800" w:bottom="1440" w:left="1800" w:header="720" w:footer="720" w:gutter="0"/>
          <w:pgNumType w:start="27"/>
          <w:cols w:space="720"/>
        </w:sectPr>
      </w:pPr>
    </w:p>
    <w:p w14:paraId="56952DFF" w14:textId="77777777" w:rsidR="00E64AC0" w:rsidRDefault="00316B4E" w:rsidP="00E64AC0">
      <w:pPr>
        <w:pStyle w:val="Heading2"/>
      </w:pPr>
      <w:bookmarkStart w:id="15" w:name="_Toc159058518"/>
      <w:r>
        <w:t>Attachment F: Funding Estimates</w:t>
      </w:r>
      <w:bookmarkEnd w:id="15"/>
    </w:p>
    <w:p w14:paraId="34127BE9" w14:textId="77777777" w:rsidR="00E64AC0" w:rsidRDefault="00E64AC0" w:rsidP="00E64AC0"/>
    <w:p w14:paraId="44285F2E" w14:textId="77777777" w:rsidR="00E64AC0" w:rsidRDefault="00E64AC0" w:rsidP="00E64AC0">
      <w:pPr>
        <w:rPr>
          <w:b/>
          <w:sz w:val="40"/>
        </w:rPr>
      </w:pPr>
    </w:p>
    <w:p w14:paraId="5BD830C4" w14:textId="77777777" w:rsidR="00E64AC0" w:rsidRDefault="00E64AC0" w:rsidP="00E64AC0">
      <w:pPr>
        <w:rPr>
          <w:b/>
          <w:sz w:val="40"/>
        </w:rPr>
      </w:pPr>
    </w:p>
    <w:p w14:paraId="0FD3ACDE" w14:textId="77777777" w:rsidR="00E64AC0" w:rsidRDefault="00E64AC0" w:rsidP="00E64AC0">
      <w:pPr>
        <w:rPr>
          <w:b/>
          <w:sz w:val="40"/>
        </w:rPr>
      </w:pPr>
    </w:p>
    <w:p w14:paraId="469B7612" w14:textId="77777777" w:rsidR="00E64AC0" w:rsidRDefault="00E64AC0" w:rsidP="00E64AC0">
      <w:pPr>
        <w:rPr>
          <w:b/>
          <w:sz w:val="40"/>
        </w:rPr>
      </w:pPr>
    </w:p>
    <w:p w14:paraId="550D7DEF" w14:textId="77777777" w:rsidR="00E64AC0" w:rsidRDefault="00E64AC0" w:rsidP="00E64AC0">
      <w:pPr>
        <w:rPr>
          <w:b/>
          <w:sz w:val="40"/>
        </w:rPr>
      </w:pPr>
    </w:p>
    <w:p w14:paraId="01A51B29" w14:textId="77777777" w:rsidR="00316B4E" w:rsidRPr="00E64AC0" w:rsidRDefault="00E64AC0" w:rsidP="00E64AC0">
      <w:pPr>
        <w:rPr>
          <w:b/>
          <w:sz w:val="40"/>
        </w:rPr>
      </w:pPr>
      <w:r w:rsidRPr="00E64AC0">
        <w:rPr>
          <w:b/>
          <w:sz w:val="40"/>
        </w:rPr>
        <w:t>FY-201</w:t>
      </w:r>
      <w:r>
        <w:rPr>
          <w:b/>
          <w:sz w:val="40"/>
        </w:rPr>
        <w:t>1</w:t>
      </w:r>
    </w:p>
    <w:p w14:paraId="360FA57F" w14:textId="77777777" w:rsidR="00E64AC0" w:rsidRDefault="00E64AC0" w:rsidP="00E64AC0">
      <w:pPr>
        <w:pStyle w:val="BodyText"/>
        <w:tabs>
          <w:tab w:val="left" w:pos="-2160"/>
          <w:tab w:val="left" w:pos="810"/>
        </w:tabs>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872"/>
        <w:gridCol w:w="2984"/>
      </w:tblGrid>
      <w:tr w:rsidR="00E64AC0" w:rsidRPr="00AD528C" w14:paraId="4CB0CDA9" w14:textId="77777777" w:rsidTr="00AD528C">
        <w:tc>
          <w:tcPr>
            <w:tcW w:w="9576" w:type="dxa"/>
            <w:gridSpan w:val="2"/>
            <w:tcBorders>
              <w:top w:val="single" w:sz="12" w:space="0" w:color="000000"/>
              <w:left w:val="single" w:sz="12" w:space="0" w:color="000000"/>
              <w:right w:val="single" w:sz="12" w:space="0" w:color="000000"/>
            </w:tcBorders>
            <w:shd w:val="clear" w:color="auto" w:fill="auto"/>
          </w:tcPr>
          <w:p w14:paraId="114CDC6C" w14:textId="77777777" w:rsidR="00E64AC0" w:rsidRPr="00AD528C" w:rsidRDefault="00E64AC0" w:rsidP="00E64AC0">
            <w:r w:rsidRPr="00AD528C">
              <w:t xml:space="preserve">Funds to be used on NFS lands for ecological restoration treatments and monitoring that would be available in </w:t>
            </w:r>
            <w:r w:rsidRPr="00AD528C">
              <w:rPr>
                <w:b/>
              </w:rPr>
              <w:t>FY 2011</w:t>
            </w:r>
            <w:r w:rsidRPr="00AD528C">
              <w:t xml:space="preserve"> to match funding from the Collaborative Forested Landscape Restoration Fund</w:t>
            </w:r>
          </w:p>
        </w:tc>
      </w:tr>
      <w:tr w:rsidR="00E64AC0" w:rsidRPr="00AD528C" w14:paraId="30F51251" w14:textId="77777777" w:rsidTr="00AD528C">
        <w:tc>
          <w:tcPr>
            <w:tcW w:w="6408" w:type="dxa"/>
            <w:tcBorders>
              <w:left w:val="single" w:sz="12" w:space="0" w:color="000000"/>
              <w:bottom w:val="single" w:sz="12" w:space="0" w:color="000000"/>
            </w:tcBorders>
            <w:shd w:val="clear" w:color="auto" w:fill="auto"/>
          </w:tcPr>
          <w:p w14:paraId="35CEAF9A" w14:textId="77777777" w:rsidR="00E64AC0" w:rsidRPr="00AD528C" w:rsidRDefault="00E64AC0" w:rsidP="00AD528C">
            <w:pPr>
              <w:jc w:val="center"/>
            </w:pPr>
            <w:r w:rsidRPr="00AD528C">
              <w:t>Fiscal Year 2011 Funding Type</w:t>
            </w:r>
          </w:p>
        </w:tc>
        <w:tc>
          <w:tcPr>
            <w:tcW w:w="3168" w:type="dxa"/>
            <w:tcBorders>
              <w:bottom w:val="single" w:sz="12" w:space="0" w:color="000000"/>
              <w:right w:val="single" w:sz="12" w:space="0" w:color="000000"/>
            </w:tcBorders>
            <w:shd w:val="clear" w:color="auto" w:fill="auto"/>
          </w:tcPr>
          <w:p w14:paraId="55336D4D" w14:textId="77777777" w:rsidR="00E64AC0" w:rsidRPr="00AD528C" w:rsidRDefault="00E64AC0" w:rsidP="00AD528C">
            <w:pPr>
              <w:jc w:val="center"/>
            </w:pPr>
            <w:r w:rsidRPr="00AD528C">
              <w:t>Dollars/Value Planned</w:t>
            </w:r>
          </w:p>
        </w:tc>
      </w:tr>
      <w:tr w:rsidR="00E64AC0" w:rsidRPr="00AD528C" w14:paraId="027695DC" w14:textId="77777777" w:rsidTr="00AD528C">
        <w:tc>
          <w:tcPr>
            <w:tcW w:w="6408" w:type="dxa"/>
            <w:tcBorders>
              <w:top w:val="single" w:sz="4" w:space="0" w:color="auto"/>
              <w:left w:val="single" w:sz="12" w:space="0" w:color="000000"/>
            </w:tcBorders>
            <w:shd w:val="clear" w:color="auto" w:fill="auto"/>
          </w:tcPr>
          <w:p w14:paraId="44CC841E" w14:textId="77777777" w:rsidR="00E64AC0" w:rsidRPr="00AD528C" w:rsidRDefault="00E64AC0" w:rsidP="00E64AC0">
            <w:r w:rsidRPr="00AD528C">
              <w:t>FY 2011  Funding for Implementation</w:t>
            </w:r>
          </w:p>
        </w:tc>
        <w:tc>
          <w:tcPr>
            <w:tcW w:w="3168" w:type="dxa"/>
            <w:tcBorders>
              <w:top w:val="single" w:sz="4" w:space="0" w:color="auto"/>
              <w:right w:val="single" w:sz="12" w:space="0" w:color="000000"/>
            </w:tcBorders>
            <w:shd w:val="clear" w:color="auto" w:fill="auto"/>
          </w:tcPr>
          <w:p w14:paraId="74F552CE" w14:textId="77777777" w:rsidR="00E64AC0" w:rsidRPr="00AD528C" w:rsidRDefault="00E64AC0" w:rsidP="00AD528C">
            <w:pPr>
              <w:jc w:val="right"/>
            </w:pPr>
            <w:r w:rsidRPr="00AD528C">
              <w:t>3,513,022</w:t>
            </w:r>
          </w:p>
        </w:tc>
      </w:tr>
      <w:tr w:rsidR="00E64AC0" w:rsidRPr="00AD528C" w14:paraId="03C2A5C9" w14:textId="77777777" w:rsidTr="00AD528C">
        <w:tc>
          <w:tcPr>
            <w:tcW w:w="6408" w:type="dxa"/>
            <w:tcBorders>
              <w:left w:val="single" w:sz="12" w:space="0" w:color="000000"/>
              <w:bottom w:val="single" w:sz="12" w:space="0" w:color="000000"/>
            </w:tcBorders>
            <w:shd w:val="clear" w:color="auto" w:fill="auto"/>
          </w:tcPr>
          <w:p w14:paraId="1A5FD77D" w14:textId="77777777" w:rsidR="00E64AC0" w:rsidRPr="00AD528C" w:rsidRDefault="00E64AC0" w:rsidP="00E64AC0">
            <w:r w:rsidRPr="00AD528C">
              <w:t>FY 2011  Funding for Monitoring</w:t>
            </w:r>
          </w:p>
        </w:tc>
        <w:tc>
          <w:tcPr>
            <w:tcW w:w="3168" w:type="dxa"/>
            <w:tcBorders>
              <w:bottom w:val="single" w:sz="12" w:space="0" w:color="000000"/>
              <w:right w:val="single" w:sz="12" w:space="0" w:color="000000"/>
            </w:tcBorders>
            <w:shd w:val="clear" w:color="auto" w:fill="auto"/>
          </w:tcPr>
          <w:p w14:paraId="69DAA396" w14:textId="77777777" w:rsidR="00E64AC0" w:rsidRPr="00AD528C" w:rsidRDefault="00E64AC0" w:rsidP="00AD528C">
            <w:pPr>
              <w:jc w:val="right"/>
            </w:pPr>
            <w:r w:rsidRPr="00AD528C">
              <w:t>45,000</w:t>
            </w:r>
          </w:p>
        </w:tc>
      </w:tr>
      <w:tr w:rsidR="00E64AC0" w:rsidRPr="00AD528C" w14:paraId="451DF3D6" w14:textId="77777777" w:rsidTr="00AD528C">
        <w:tc>
          <w:tcPr>
            <w:tcW w:w="6408" w:type="dxa"/>
            <w:tcBorders>
              <w:left w:val="single" w:sz="12" w:space="0" w:color="000000"/>
            </w:tcBorders>
            <w:shd w:val="clear" w:color="auto" w:fill="auto"/>
          </w:tcPr>
          <w:p w14:paraId="5D5EBFE6" w14:textId="77777777" w:rsidR="00E64AC0" w:rsidRPr="00AD528C" w:rsidRDefault="00E64AC0" w:rsidP="00E64AC0">
            <w:r w:rsidRPr="00AD528C">
              <w:t>1. USFS Appropriated Funds</w:t>
            </w:r>
          </w:p>
        </w:tc>
        <w:tc>
          <w:tcPr>
            <w:tcW w:w="3168" w:type="dxa"/>
            <w:tcBorders>
              <w:right w:val="single" w:sz="12" w:space="0" w:color="000000"/>
            </w:tcBorders>
            <w:shd w:val="clear" w:color="auto" w:fill="auto"/>
          </w:tcPr>
          <w:p w14:paraId="16F4B705" w14:textId="77777777" w:rsidR="00E64AC0" w:rsidRPr="00AD528C" w:rsidRDefault="00E64AC0" w:rsidP="00AD528C">
            <w:pPr>
              <w:jc w:val="right"/>
            </w:pPr>
            <w:r w:rsidRPr="00AD528C">
              <w:t>1,197,350</w:t>
            </w:r>
          </w:p>
        </w:tc>
      </w:tr>
      <w:tr w:rsidR="00E64AC0" w:rsidRPr="00AD528C" w14:paraId="71CDAA11" w14:textId="77777777" w:rsidTr="00AD528C">
        <w:tc>
          <w:tcPr>
            <w:tcW w:w="6408" w:type="dxa"/>
            <w:tcBorders>
              <w:left w:val="single" w:sz="12" w:space="0" w:color="000000"/>
            </w:tcBorders>
            <w:shd w:val="clear" w:color="auto" w:fill="auto"/>
          </w:tcPr>
          <w:p w14:paraId="29203B59" w14:textId="77777777" w:rsidR="00E64AC0" w:rsidRPr="00AD528C" w:rsidRDefault="00E64AC0" w:rsidP="00E64AC0">
            <w:r w:rsidRPr="00AD528C">
              <w:t>2. USFS Permanent &amp; Trust Funds</w:t>
            </w:r>
          </w:p>
        </w:tc>
        <w:tc>
          <w:tcPr>
            <w:tcW w:w="3168" w:type="dxa"/>
            <w:tcBorders>
              <w:right w:val="single" w:sz="12" w:space="0" w:color="000000"/>
            </w:tcBorders>
            <w:shd w:val="clear" w:color="auto" w:fill="auto"/>
          </w:tcPr>
          <w:p w14:paraId="5491A0AB" w14:textId="77777777" w:rsidR="00E64AC0" w:rsidRPr="00AD528C" w:rsidRDefault="00E64AC0" w:rsidP="00AD528C">
            <w:pPr>
              <w:jc w:val="right"/>
            </w:pPr>
            <w:r w:rsidRPr="00AD528C">
              <w:t>23,700</w:t>
            </w:r>
          </w:p>
        </w:tc>
      </w:tr>
      <w:tr w:rsidR="00E64AC0" w:rsidRPr="00AD528C" w14:paraId="6255A8F2" w14:textId="77777777" w:rsidTr="00AD528C">
        <w:tc>
          <w:tcPr>
            <w:tcW w:w="6408" w:type="dxa"/>
            <w:tcBorders>
              <w:left w:val="single" w:sz="12" w:space="0" w:color="000000"/>
            </w:tcBorders>
            <w:shd w:val="clear" w:color="auto" w:fill="auto"/>
          </w:tcPr>
          <w:p w14:paraId="7A02483B" w14:textId="77777777" w:rsidR="00E64AC0" w:rsidRPr="00AD528C" w:rsidRDefault="00E64AC0" w:rsidP="00E64AC0">
            <w:r w:rsidRPr="00AD528C">
              <w:t>3. Partnership Funds</w:t>
            </w:r>
          </w:p>
        </w:tc>
        <w:tc>
          <w:tcPr>
            <w:tcW w:w="3168" w:type="dxa"/>
            <w:tcBorders>
              <w:right w:val="single" w:sz="12" w:space="0" w:color="000000"/>
            </w:tcBorders>
            <w:shd w:val="clear" w:color="auto" w:fill="auto"/>
          </w:tcPr>
          <w:p w14:paraId="4499FB97" w14:textId="77777777" w:rsidR="00E64AC0" w:rsidRPr="00AD528C" w:rsidRDefault="00E64AC0" w:rsidP="00AD528C">
            <w:pPr>
              <w:jc w:val="right"/>
            </w:pPr>
            <w:r w:rsidRPr="00AD528C">
              <w:t>217,500</w:t>
            </w:r>
          </w:p>
        </w:tc>
      </w:tr>
      <w:tr w:rsidR="00E64AC0" w:rsidRPr="00AD528C" w14:paraId="43277A0D" w14:textId="77777777" w:rsidTr="00AD528C">
        <w:tc>
          <w:tcPr>
            <w:tcW w:w="6408" w:type="dxa"/>
            <w:tcBorders>
              <w:left w:val="single" w:sz="12" w:space="0" w:color="000000"/>
            </w:tcBorders>
            <w:shd w:val="clear" w:color="auto" w:fill="auto"/>
          </w:tcPr>
          <w:p w14:paraId="0B3F24A2" w14:textId="77777777" w:rsidR="00E64AC0" w:rsidRPr="00AD528C" w:rsidRDefault="00E64AC0" w:rsidP="00E64AC0">
            <w:r w:rsidRPr="00AD528C">
              <w:t>4. Partnership In-Kind Services Value</w:t>
            </w:r>
          </w:p>
        </w:tc>
        <w:tc>
          <w:tcPr>
            <w:tcW w:w="3168" w:type="dxa"/>
            <w:tcBorders>
              <w:right w:val="single" w:sz="12" w:space="0" w:color="000000"/>
            </w:tcBorders>
            <w:shd w:val="clear" w:color="auto" w:fill="auto"/>
          </w:tcPr>
          <w:p w14:paraId="106D10BA" w14:textId="77777777" w:rsidR="00E64AC0" w:rsidRPr="00AD528C" w:rsidRDefault="00E64AC0" w:rsidP="00AD528C">
            <w:pPr>
              <w:jc w:val="right"/>
            </w:pPr>
            <w:r w:rsidRPr="00AD528C">
              <w:t>90,000</w:t>
            </w:r>
          </w:p>
        </w:tc>
      </w:tr>
      <w:tr w:rsidR="00E64AC0" w:rsidRPr="00AD528C" w14:paraId="12BBB916" w14:textId="77777777" w:rsidTr="00AD528C">
        <w:tc>
          <w:tcPr>
            <w:tcW w:w="6408" w:type="dxa"/>
            <w:tcBorders>
              <w:left w:val="single" w:sz="12" w:space="0" w:color="000000"/>
            </w:tcBorders>
            <w:shd w:val="clear" w:color="auto" w:fill="auto"/>
          </w:tcPr>
          <w:p w14:paraId="5C820D54" w14:textId="77777777" w:rsidR="00E64AC0" w:rsidRPr="00AD528C" w:rsidRDefault="00E64AC0" w:rsidP="00E64AC0">
            <w:r w:rsidRPr="00AD528C">
              <w:t>5. Estimated Forest Product Value</w:t>
            </w:r>
          </w:p>
        </w:tc>
        <w:tc>
          <w:tcPr>
            <w:tcW w:w="3168" w:type="dxa"/>
            <w:tcBorders>
              <w:right w:val="single" w:sz="12" w:space="0" w:color="000000"/>
            </w:tcBorders>
            <w:shd w:val="clear" w:color="auto" w:fill="auto"/>
          </w:tcPr>
          <w:p w14:paraId="044629BC" w14:textId="77777777" w:rsidR="00E64AC0" w:rsidRPr="00AD528C" w:rsidRDefault="00E64AC0" w:rsidP="00AD528C">
            <w:pPr>
              <w:jc w:val="right"/>
            </w:pPr>
            <w:r w:rsidRPr="00AD528C">
              <w:t>930,972</w:t>
            </w:r>
          </w:p>
        </w:tc>
      </w:tr>
      <w:tr w:rsidR="00E64AC0" w:rsidRPr="00AD528C" w14:paraId="5A43E3D6" w14:textId="77777777" w:rsidTr="00AD528C">
        <w:tc>
          <w:tcPr>
            <w:tcW w:w="6408" w:type="dxa"/>
            <w:tcBorders>
              <w:left w:val="single" w:sz="12" w:space="0" w:color="000000"/>
            </w:tcBorders>
            <w:shd w:val="clear" w:color="auto" w:fill="auto"/>
          </w:tcPr>
          <w:p w14:paraId="46B845C7" w14:textId="77777777" w:rsidR="00E64AC0" w:rsidRPr="00AD528C" w:rsidRDefault="00E64AC0" w:rsidP="00E64AC0">
            <w:r w:rsidRPr="00AD528C">
              <w:t>6. Other (specify)RAC Title II, Ruby Pipeline Mitigation</w:t>
            </w:r>
          </w:p>
        </w:tc>
        <w:tc>
          <w:tcPr>
            <w:tcW w:w="3168" w:type="dxa"/>
            <w:tcBorders>
              <w:right w:val="single" w:sz="12" w:space="0" w:color="000000"/>
            </w:tcBorders>
            <w:shd w:val="clear" w:color="auto" w:fill="auto"/>
          </w:tcPr>
          <w:p w14:paraId="2659B365" w14:textId="77777777" w:rsidR="00E64AC0" w:rsidRPr="00AD528C" w:rsidRDefault="00E64AC0" w:rsidP="00AD528C">
            <w:pPr>
              <w:jc w:val="right"/>
            </w:pPr>
            <w:r w:rsidRPr="00AD528C">
              <w:t>1,098,500</w:t>
            </w:r>
          </w:p>
        </w:tc>
      </w:tr>
      <w:tr w:rsidR="00E64AC0" w:rsidRPr="00AD528C" w14:paraId="124307A4" w14:textId="77777777" w:rsidTr="00AD528C">
        <w:tc>
          <w:tcPr>
            <w:tcW w:w="6408" w:type="dxa"/>
            <w:tcBorders>
              <w:left w:val="single" w:sz="12" w:space="0" w:color="000000"/>
            </w:tcBorders>
            <w:shd w:val="clear" w:color="auto" w:fill="auto"/>
          </w:tcPr>
          <w:p w14:paraId="798860C8" w14:textId="77777777" w:rsidR="00E64AC0" w:rsidRPr="00AD528C" w:rsidRDefault="00E64AC0" w:rsidP="00E64AC0">
            <w:r w:rsidRPr="00AD528C">
              <w:t>FY 2011 Total (total of 1-6 above for matching CFLRP request)</w:t>
            </w:r>
          </w:p>
        </w:tc>
        <w:tc>
          <w:tcPr>
            <w:tcW w:w="3168" w:type="dxa"/>
            <w:tcBorders>
              <w:right w:val="single" w:sz="12" w:space="0" w:color="000000"/>
            </w:tcBorders>
            <w:shd w:val="clear" w:color="auto" w:fill="auto"/>
          </w:tcPr>
          <w:p w14:paraId="7FF5C2E7" w14:textId="77777777" w:rsidR="00E64AC0" w:rsidRPr="00AD528C" w:rsidRDefault="00E64AC0" w:rsidP="00AD528C">
            <w:pPr>
              <w:jc w:val="right"/>
            </w:pPr>
            <w:r w:rsidRPr="00AD528C">
              <w:t>3,558,022</w:t>
            </w:r>
          </w:p>
        </w:tc>
      </w:tr>
      <w:tr w:rsidR="00E64AC0" w:rsidRPr="00AD528C" w14:paraId="0A93697E" w14:textId="77777777" w:rsidTr="00AD528C">
        <w:tc>
          <w:tcPr>
            <w:tcW w:w="6408" w:type="dxa"/>
            <w:tcBorders>
              <w:left w:val="single" w:sz="12" w:space="0" w:color="000000"/>
              <w:bottom w:val="single" w:sz="12" w:space="0" w:color="000000"/>
            </w:tcBorders>
            <w:shd w:val="clear" w:color="auto" w:fill="auto"/>
          </w:tcPr>
          <w:p w14:paraId="3088CB76" w14:textId="77777777" w:rsidR="00E64AC0" w:rsidRPr="00AD528C" w:rsidRDefault="00E64AC0" w:rsidP="00E64AC0">
            <w:r w:rsidRPr="00AD528C">
              <w:t>FY 2011 CFLRP request (must be equal to or less than above total)</w:t>
            </w:r>
          </w:p>
        </w:tc>
        <w:tc>
          <w:tcPr>
            <w:tcW w:w="3168" w:type="dxa"/>
            <w:tcBorders>
              <w:bottom w:val="single" w:sz="12" w:space="0" w:color="000000"/>
              <w:right w:val="single" w:sz="12" w:space="0" w:color="000000"/>
            </w:tcBorders>
            <w:shd w:val="clear" w:color="auto" w:fill="auto"/>
          </w:tcPr>
          <w:p w14:paraId="0AF24024" w14:textId="77777777" w:rsidR="00E64AC0" w:rsidRPr="00AD528C" w:rsidRDefault="00E64AC0" w:rsidP="00AD528C">
            <w:pPr>
              <w:jc w:val="right"/>
              <w:rPr>
                <w:b/>
              </w:rPr>
            </w:pPr>
            <w:r w:rsidRPr="00AD528C">
              <w:rPr>
                <w:b/>
              </w:rPr>
              <w:t>3,500,000</w:t>
            </w:r>
          </w:p>
        </w:tc>
      </w:tr>
      <w:tr w:rsidR="00E64AC0" w:rsidRPr="00AD528C" w14:paraId="1E0165A9" w14:textId="77777777" w:rsidTr="00AD528C">
        <w:tc>
          <w:tcPr>
            <w:tcW w:w="9576" w:type="dxa"/>
            <w:gridSpan w:val="2"/>
            <w:tcBorders>
              <w:top w:val="single" w:sz="12" w:space="0" w:color="000000"/>
              <w:left w:val="single" w:sz="12" w:space="0" w:color="000000"/>
              <w:right w:val="single" w:sz="12" w:space="0" w:color="000000"/>
            </w:tcBorders>
            <w:shd w:val="clear" w:color="auto" w:fill="auto"/>
          </w:tcPr>
          <w:p w14:paraId="5442B407" w14:textId="77777777" w:rsidR="00E64AC0" w:rsidRPr="00AD528C" w:rsidRDefault="00E64AC0" w:rsidP="00E64AC0">
            <w:r w:rsidRPr="00AD528C">
              <w:t>Funding off  NFS lands associated with proposal in FY 2011 (does not count toward funding match from the Collaborative Forested Landscape Restoration Fund)</w:t>
            </w:r>
          </w:p>
        </w:tc>
      </w:tr>
      <w:tr w:rsidR="00E64AC0" w:rsidRPr="00AD528C" w14:paraId="05984953" w14:textId="77777777" w:rsidTr="00AD528C">
        <w:tc>
          <w:tcPr>
            <w:tcW w:w="6408" w:type="dxa"/>
            <w:tcBorders>
              <w:left w:val="single" w:sz="12" w:space="0" w:color="000000"/>
            </w:tcBorders>
            <w:shd w:val="clear" w:color="auto" w:fill="auto"/>
          </w:tcPr>
          <w:p w14:paraId="36A5B433" w14:textId="77777777" w:rsidR="00E64AC0" w:rsidRPr="00AD528C" w:rsidRDefault="00E64AC0" w:rsidP="00AD528C">
            <w:pPr>
              <w:jc w:val="center"/>
            </w:pPr>
            <w:r w:rsidRPr="00AD528C">
              <w:t>Fiscal Year 2011 Funding Type</w:t>
            </w:r>
          </w:p>
        </w:tc>
        <w:tc>
          <w:tcPr>
            <w:tcW w:w="3168" w:type="dxa"/>
            <w:tcBorders>
              <w:right w:val="single" w:sz="12" w:space="0" w:color="000000"/>
            </w:tcBorders>
            <w:shd w:val="clear" w:color="auto" w:fill="auto"/>
          </w:tcPr>
          <w:p w14:paraId="0DFEDE06" w14:textId="77777777" w:rsidR="00E64AC0" w:rsidRPr="00AD528C" w:rsidRDefault="00E64AC0" w:rsidP="00AD528C">
            <w:pPr>
              <w:jc w:val="center"/>
            </w:pPr>
            <w:r w:rsidRPr="00AD528C">
              <w:t>Dollars Planned</w:t>
            </w:r>
          </w:p>
        </w:tc>
      </w:tr>
      <w:tr w:rsidR="00E64AC0" w:rsidRPr="00AD528C" w14:paraId="64CE2409" w14:textId="77777777" w:rsidTr="00AD528C">
        <w:tc>
          <w:tcPr>
            <w:tcW w:w="6408" w:type="dxa"/>
            <w:tcBorders>
              <w:left w:val="single" w:sz="12" w:space="0" w:color="000000"/>
            </w:tcBorders>
            <w:shd w:val="clear" w:color="auto" w:fill="auto"/>
          </w:tcPr>
          <w:p w14:paraId="3E41B105" w14:textId="77777777" w:rsidR="00E64AC0" w:rsidRPr="00AD528C" w:rsidRDefault="00E64AC0" w:rsidP="00E64AC0">
            <w:r w:rsidRPr="00AD528C">
              <w:t>USDI BLM Funds</w:t>
            </w:r>
          </w:p>
        </w:tc>
        <w:tc>
          <w:tcPr>
            <w:tcW w:w="3168" w:type="dxa"/>
            <w:tcBorders>
              <w:right w:val="single" w:sz="12" w:space="0" w:color="000000"/>
            </w:tcBorders>
            <w:shd w:val="clear" w:color="auto" w:fill="auto"/>
          </w:tcPr>
          <w:p w14:paraId="7930EBAC" w14:textId="77777777" w:rsidR="00E64AC0" w:rsidRPr="00AD528C" w:rsidRDefault="00E64AC0" w:rsidP="00AD528C">
            <w:pPr>
              <w:jc w:val="right"/>
            </w:pPr>
          </w:p>
        </w:tc>
      </w:tr>
      <w:tr w:rsidR="00E64AC0" w:rsidRPr="00AD528C" w14:paraId="516CFD77" w14:textId="77777777" w:rsidTr="00AD528C">
        <w:tc>
          <w:tcPr>
            <w:tcW w:w="6408" w:type="dxa"/>
            <w:tcBorders>
              <w:left w:val="single" w:sz="12" w:space="0" w:color="000000"/>
            </w:tcBorders>
            <w:shd w:val="clear" w:color="auto" w:fill="auto"/>
          </w:tcPr>
          <w:p w14:paraId="53496587" w14:textId="77777777" w:rsidR="00E64AC0" w:rsidRPr="00AD528C" w:rsidRDefault="00E64AC0" w:rsidP="00E64AC0">
            <w:r w:rsidRPr="00AD528C">
              <w:t>USDI (other) Funds</w:t>
            </w:r>
          </w:p>
        </w:tc>
        <w:tc>
          <w:tcPr>
            <w:tcW w:w="3168" w:type="dxa"/>
            <w:tcBorders>
              <w:right w:val="single" w:sz="12" w:space="0" w:color="000000"/>
            </w:tcBorders>
            <w:shd w:val="clear" w:color="auto" w:fill="auto"/>
          </w:tcPr>
          <w:p w14:paraId="41C8DA56" w14:textId="77777777" w:rsidR="00E64AC0" w:rsidRPr="00AD528C" w:rsidRDefault="00E64AC0" w:rsidP="00AD528C">
            <w:pPr>
              <w:jc w:val="right"/>
            </w:pPr>
            <w:r w:rsidRPr="00AD528C">
              <w:t>70,000</w:t>
            </w:r>
          </w:p>
        </w:tc>
      </w:tr>
      <w:tr w:rsidR="00E64AC0" w:rsidRPr="00AD528C" w14:paraId="0BA175F2" w14:textId="77777777" w:rsidTr="00AD528C">
        <w:tc>
          <w:tcPr>
            <w:tcW w:w="6408" w:type="dxa"/>
            <w:tcBorders>
              <w:left w:val="single" w:sz="12" w:space="0" w:color="000000"/>
            </w:tcBorders>
            <w:shd w:val="clear" w:color="auto" w:fill="auto"/>
          </w:tcPr>
          <w:p w14:paraId="5D44B178" w14:textId="77777777" w:rsidR="00E64AC0" w:rsidRPr="00AD528C" w:rsidRDefault="00E64AC0" w:rsidP="00E64AC0">
            <w:r w:rsidRPr="00AD528C">
              <w:t>Other Public Funding</w:t>
            </w:r>
          </w:p>
        </w:tc>
        <w:tc>
          <w:tcPr>
            <w:tcW w:w="3168" w:type="dxa"/>
            <w:tcBorders>
              <w:right w:val="single" w:sz="12" w:space="0" w:color="000000"/>
            </w:tcBorders>
            <w:shd w:val="clear" w:color="auto" w:fill="auto"/>
          </w:tcPr>
          <w:p w14:paraId="2F59305F" w14:textId="77777777" w:rsidR="00E64AC0" w:rsidRPr="00AD528C" w:rsidRDefault="00E64AC0" w:rsidP="00AD528C">
            <w:pPr>
              <w:jc w:val="right"/>
            </w:pPr>
            <w:r w:rsidRPr="00AD528C">
              <w:t>250,000</w:t>
            </w:r>
          </w:p>
        </w:tc>
      </w:tr>
      <w:tr w:rsidR="00E64AC0" w:rsidRPr="00AD528C" w14:paraId="63308EF3" w14:textId="77777777" w:rsidTr="00AD528C">
        <w:tc>
          <w:tcPr>
            <w:tcW w:w="6408" w:type="dxa"/>
            <w:tcBorders>
              <w:left w:val="single" w:sz="12" w:space="0" w:color="000000"/>
              <w:bottom w:val="single" w:sz="12" w:space="0" w:color="000000"/>
            </w:tcBorders>
            <w:shd w:val="clear" w:color="auto" w:fill="auto"/>
          </w:tcPr>
          <w:p w14:paraId="4C3678B0" w14:textId="77777777" w:rsidR="00E64AC0" w:rsidRPr="00AD528C" w:rsidRDefault="00E64AC0" w:rsidP="00E64AC0">
            <w:r w:rsidRPr="00AD528C">
              <w:t>Private Funding</w:t>
            </w:r>
          </w:p>
        </w:tc>
        <w:tc>
          <w:tcPr>
            <w:tcW w:w="3168" w:type="dxa"/>
            <w:tcBorders>
              <w:bottom w:val="single" w:sz="12" w:space="0" w:color="000000"/>
              <w:right w:val="single" w:sz="12" w:space="0" w:color="000000"/>
            </w:tcBorders>
            <w:shd w:val="clear" w:color="auto" w:fill="auto"/>
          </w:tcPr>
          <w:p w14:paraId="60C0E57B" w14:textId="77777777" w:rsidR="00E64AC0" w:rsidRPr="00AD528C" w:rsidRDefault="00E64AC0" w:rsidP="00AD528C">
            <w:pPr>
              <w:jc w:val="right"/>
            </w:pPr>
            <w:r w:rsidRPr="00AD528C">
              <w:t>200,000</w:t>
            </w:r>
          </w:p>
        </w:tc>
      </w:tr>
    </w:tbl>
    <w:p w14:paraId="58E8F65D" w14:textId="77777777" w:rsidR="00E64AC0" w:rsidRDefault="00E64AC0" w:rsidP="00E64AC0"/>
    <w:p w14:paraId="7C4031D0" w14:textId="77777777" w:rsidR="00E64AC0" w:rsidRDefault="00E64AC0" w:rsidP="00E64AC0">
      <w:r>
        <w:br w:type="page"/>
      </w:r>
    </w:p>
    <w:p w14:paraId="45C3E535" w14:textId="77777777" w:rsidR="00E64AC0" w:rsidRDefault="00E64AC0" w:rsidP="00E64AC0">
      <w:pPr>
        <w:rPr>
          <w:b/>
          <w:sz w:val="40"/>
        </w:rPr>
      </w:pPr>
    </w:p>
    <w:p w14:paraId="073D0AC8" w14:textId="77777777" w:rsidR="00E64AC0" w:rsidRDefault="00E64AC0" w:rsidP="00E64AC0">
      <w:pPr>
        <w:rPr>
          <w:b/>
          <w:sz w:val="40"/>
        </w:rPr>
      </w:pPr>
    </w:p>
    <w:p w14:paraId="4BD35D0B" w14:textId="77777777" w:rsidR="00E64AC0" w:rsidRDefault="00E64AC0" w:rsidP="00E64AC0">
      <w:pPr>
        <w:rPr>
          <w:b/>
          <w:sz w:val="40"/>
        </w:rPr>
      </w:pPr>
    </w:p>
    <w:p w14:paraId="06A5464B" w14:textId="77777777" w:rsidR="00E64AC0" w:rsidRDefault="00E64AC0" w:rsidP="00E64AC0">
      <w:pPr>
        <w:rPr>
          <w:b/>
          <w:sz w:val="40"/>
        </w:rPr>
      </w:pPr>
    </w:p>
    <w:p w14:paraId="0D864FD1" w14:textId="77777777" w:rsidR="00E64AC0" w:rsidRDefault="00E64AC0" w:rsidP="00E64AC0">
      <w:pPr>
        <w:rPr>
          <w:b/>
          <w:sz w:val="40"/>
        </w:rPr>
      </w:pPr>
    </w:p>
    <w:p w14:paraId="74B0AA9D" w14:textId="77777777" w:rsidR="00E64AC0" w:rsidRPr="00E64AC0" w:rsidRDefault="00E64AC0" w:rsidP="00E64AC0">
      <w:pPr>
        <w:rPr>
          <w:b/>
          <w:sz w:val="40"/>
        </w:rPr>
      </w:pPr>
      <w:r w:rsidRPr="00E64AC0">
        <w:rPr>
          <w:b/>
          <w:sz w:val="40"/>
        </w:rPr>
        <w:t>FY-2012</w:t>
      </w:r>
    </w:p>
    <w:p w14:paraId="388E30E3" w14:textId="77777777" w:rsidR="00E64AC0" w:rsidRDefault="00E64AC0" w:rsidP="00E64AC0"/>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872"/>
        <w:gridCol w:w="2984"/>
      </w:tblGrid>
      <w:tr w:rsidR="00E64AC0" w:rsidRPr="00AD528C" w14:paraId="1FC2680C" w14:textId="77777777" w:rsidTr="00AD528C">
        <w:tc>
          <w:tcPr>
            <w:tcW w:w="9576" w:type="dxa"/>
            <w:gridSpan w:val="2"/>
            <w:tcBorders>
              <w:top w:val="single" w:sz="12" w:space="0" w:color="000000"/>
              <w:left w:val="single" w:sz="12" w:space="0" w:color="000000"/>
              <w:right w:val="single" w:sz="12" w:space="0" w:color="000000"/>
            </w:tcBorders>
            <w:shd w:val="clear" w:color="auto" w:fill="auto"/>
          </w:tcPr>
          <w:p w14:paraId="41F64503" w14:textId="77777777" w:rsidR="00E64AC0" w:rsidRPr="00AD528C" w:rsidRDefault="00E64AC0" w:rsidP="00E64AC0">
            <w:r w:rsidRPr="00AD528C">
              <w:t xml:space="preserve">Funds to be used on NFS lands for ecological restoration treatments and monitoring that would be available in </w:t>
            </w:r>
            <w:r w:rsidRPr="00AD528C">
              <w:rPr>
                <w:b/>
              </w:rPr>
              <w:t>FY 2012</w:t>
            </w:r>
            <w:r w:rsidRPr="00AD528C">
              <w:t xml:space="preserve"> to match funding from the Collaborative Forested Landscape Restoration Fund</w:t>
            </w:r>
          </w:p>
        </w:tc>
      </w:tr>
      <w:tr w:rsidR="00E64AC0" w:rsidRPr="00AD528C" w14:paraId="1EC34CA0" w14:textId="77777777" w:rsidTr="00AD528C">
        <w:tc>
          <w:tcPr>
            <w:tcW w:w="6408" w:type="dxa"/>
            <w:tcBorders>
              <w:left w:val="single" w:sz="12" w:space="0" w:color="000000"/>
              <w:bottom w:val="single" w:sz="12" w:space="0" w:color="000000"/>
            </w:tcBorders>
            <w:shd w:val="clear" w:color="auto" w:fill="auto"/>
          </w:tcPr>
          <w:p w14:paraId="001E53AE" w14:textId="77777777" w:rsidR="00E64AC0" w:rsidRPr="00AD528C" w:rsidRDefault="00E64AC0" w:rsidP="00AD528C">
            <w:pPr>
              <w:jc w:val="center"/>
            </w:pPr>
            <w:r w:rsidRPr="00AD528C">
              <w:t>Fiscal Year 2012 Funding Type</w:t>
            </w:r>
          </w:p>
        </w:tc>
        <w:tc>
          <w:tcPr>
            <w:tcW w:w="3168" w:type="dxa"/>
            <w:tcBorders>
              <w:bottom w:val="single" w:sz="12" w:space="0" w:color="000000"/>
              <w:right w:val="single" w:sz="12" w:space="0" w:color="000000"/>
            </w:tcBorders>
            <w:shd w:val="clear" w:color="auto" w:fill="auto"/>
          </w:tcPr>
          <w:p w14:paraId="267CD9FC" w14:textId="77777777" w:rsidR="00E64AC0" w:rsidRPr="00AD528C" w:rsidRDefault="00E64AC0" w:rsidP="00AD528C">
            <w:pPr>
              <w:jc w:val="center"/>
            </w:pPr>
            <w:r w:rsidRPr="00AD528C">
              <w:t>Dollars/Value Planned</w:t>
            </w:r>
          </w:p>
        </w:tc>
      </w:tr>
      <w:tr w:rsidR="00E64AC0" w:rsidRPr="00AD528C" w14:paraId="43865459" w14:textId="77777777" w:rsidTr="00AD528C">
        <w:tc>
          <w:tcPr>
            <w:tcW w:w="6408" w:type="dxa"/>
            <w:tcBorders>
              <w:top w:val="single" w:sz="4" w:space="0" w:color="auto"/>
              <w:left w:val="single" w:sz="12" w:space="0" w:color="000000"/>
            </w:tcBorders>
            <w:shd w:val="clear" w:color="auto" w:fill="auto"/>
          </w:tcPr>
          <w:p w14:paraId="455F6134" w14:textId="77777777" w:rsidR="00E64AC0" w:rsidRPr="00AD528C" w:rsidRDefault="00E64AC0" w:rsidP="00E64AC0">
            <w:r w:rsidRPr="00AD528C">
              <w:t>FY 2012  Funding for Implementation</w:t>
            </w:r>
          </w:p>
        </w:tc>
        <w:tc>
          <w:tcPr>
            <w:tcW w:w="3168" w:type="dxa"/>
            <w:tcBorders>
              <w:top w:val="single" w:sz="4" w:space="0" w:color="auto"/>
              <w:right w:val="single" w:sz="12" w:space="0" w:color="000000"/>
            </w:tcBorders>
            <w:shd w:val="clear" w:color="auto" w:fill="auto"/>
          </w:tcPr>
          <w:p w14:paraId="7720E1E0" w14:textId="77777777" w:rsidR="00E64AC0" w:rsidRPr="00AD528C" w:rsidRDefault="00E64AC0" w:rsidP="00AD528C">
            <w:pPr>
              <w:jc w:val="right"/>
            </w:pPr>
            <w:r w:rsidRPr="00AD528C">
              <w:t>4,608,603</w:t>
            </w:r>
          </w:p>
        </w:tc>
      </w:tr>
      <w:tr w:rsidR="00E64AC0" w:rsidRPr="00AD528C" w14:paraId="4720841B" w14:textId="77777777" w:rsidTr="00AD528C">
        <w:tc>
          <w:tcPr>
            <w:tcW w:w="6408" w:type="dxa"/>
            <w:tcBorders>
              <w:left w:val="single" w:sz="12" w:space="0" w:color="000000"/>
              <w:bottom w:val="single" w:sz="12" w:space="0" w:color="000000"/>
            </w:tcBorders>
            <w:shd w:val="clear" w:color="auto" w:fill="auto"/>
          </w:tcPr>
          <w:p w14:paraId="135EAB7C" w14:textId="77777777" w:rsidR="00E64AC0" w:rsidRPr="00AD528C" w:rsidRDefault="00E64AC0" w:rsidP="00E64AC0">
            <w:r w:rsidRPr="00AD528C">
              <w:t>FY 2012  Funding for Monitoring</w:t>
            </w:r>
          </w:p>
        </w:tc>
        <w:tc>
          <w:tcPr>
            <w:tcW w:w="3168" w:type="dxa"/>
            <w:tcBorders>
              <w:bottom w:val="single" w:sz="12" w:space="0" w:color="000000"/>
              <w:right w:val="single" w:sz="12" w:space="0" w:color="000000"/>
            </w:tcBorders>
            <w:shd w:val="clear" w:color="auto" w:fill="auto"/>
          </w:tcPr>
          <w:p w14:paraId="31E55CA9" w14:textId="77777777" w:rsidR="00E64AC0" w:rsidRPr="00AD528C" w:rsidRDefault="00E64AC0" w:rsidP="00AD528C">
            <w:pPr>
              <w:jc w:val="right"/>
            </w:pPr>
            <w:r w:rsidRPr="00AD528C">
              <w:t>103,000</w:t>
            </w:r>
          </w:p>
        </w:tc>
      </w:tr>
      <w:tr w:rsidR="00E64AC0" w:rsidRPr="00AD528C" w14:paraId="2BEAC098" w14:textId="77777777" w:rsidTr="00AD528C">
        <w:tc>
          <w:tcPr>
            <w:tcW w:w="6408" w:type="dxa"/>
            <w:tcBorders>
              <w:left w:val="single" w:sz="12" w:space="0" w:color="000000"/>
            </w:tcBorders>
            <w:shd w:val="clear" w:color="auto" w:fill="auto"/>
          </w:tcPr>
          <w:p w14:paraId="4578C8F0" w14:textId="77777777" w:rsidR="00E64AC0" w:rsidRPr="00AD528C" w:rsidRDefault="00E64AC0" w:rsidP="00E64AC0">
            <w:r w:rsidRPr="00AD528C">
              <w:t>1. USFS Appropriated Funds</w:t>
            </w:r>
          </w:p>
        </w:tc>
        <w:tc>
          <w:tcPr>
            <w:tcW w:w="3168" w:type="dxa"/>
            <w:tcBorders>
              <w:right w:val="single" w:sz="12" w:space="0" w:color="000000"/>
            </w:tcBorders>
            <w:shd w:val="clear" w:color="auto" w:fill="auto"/>
          </w:tcPr>
          <w:p w14:paraId="45C183D1" w14:textId="77777777" w:rsidR="00E64AC0" w:rsidRPr="00AD528C" w:rsidRDefault="00E64AC0" w:rsidP="00AD528C">
            <w:pPr>
              <w:jc w:val="right"/>
            </w:pPr>
            <w:r w:rsidRPr="00AD528C">
              <w:t>848,154</w:t>
            </w:r>
          </w:p>
        </w:tc>
      </w:tr>
      <w:tr w:rsidR="00E64AC0" w:rsidRPr="00AD528C" w14:paraId="71D3138C" w14:textId="77777777" w:rsidTr="00AD528C">
        <w:tc>
          <w:tcPr>
            <w:tcW w:w="6408" w:type="dxa"/>
            <w:tcBorders>
              <w:left w:val="single" w:sz="12" w:space="0" w:color="000000"/>
            </w:tcBorders>
            <w:shd w:val="clear" w:color="auto" w:fill="auto"/>
          </w:tcPr>
          <w:p w14:paraId="67EB4EA0" w14:textId="77777777" w:rsidR="00E64AC0" w:rsidRPr="00AD528C" w:rsidRDefault="00E64AC0" w:rsidP="00E64AC0">
            <w:r w:rsidRPr="00AD528C">
              <w:t>2. USFS Permanent &amp; Trust Funds</w:t>
            </w:r>
          </w:p>
        </w:tc>
        <w:tc>
          <w:tcPr>
            <w:tcW w:w="3168" w:type="dxa"/>
            <w:tcBorders>
              <w:right w:val="single" w:sz="12" w:space="0" w:color="000000"/>
            </w:tcBorders>
            <w:shd w:val="clear" w:color="auto" w:fill="auto"/>
          </w:tcPr>
          <w:p w14:paraId="49342DEF" w14:textId="77777777" w:rsidR="00E64AC0" w:rsidRPr="00AD528C" w:rsidRDefault="00E64AC0" w:rsidP="00AD528C">
            <w:pPr>
              <w:jc w:val="right"/>
            </w:pPr>
            <w:r w:rsidRPr="00AD528C">
              <w:t>28,480</w:t>
            </w:r>
          </w:p>
        </w:tc>
      </w:tr>
      <w:tr w:rsidR="00E64AC0" w:rsidRPr="00AD528C" w14:paraId="227F48A7" w14:textId="77777777" w:rsidTr="00AD528C">
        <w:tc>
          <w:tcPr>
            <w:tcW w:w="6408" w:type="dxa"/>
            <w:tcBorders>
              <w:left w:val="single" w:sz="12" w:space="0" w:color="000000"/>
            </w:tcBorders>
            <w:shd w:val="clear" w:color="auto" w:fill="auto"/>
          </w:tcPr>
          <w:p w14:paraId="49A1C703" w14:textId="77777777" w:rsidR="00E64AC0" w:rsidRPr="00AD528C" w:rsidRDefault="00E64AC0" w:rsidP="00E64AC0">
            <w:r w:rsidRPr="00AD528C">
              <w:t>3. Partnership Funds</w:t>
            </w:r>
          </w:p>
        </w:tc>
        <w:tc>
          <w:tcPr>
            <w:tcW w:w="3168" w:type="dxa"/>
            <w:tcBorders>
              <w:right w:val="single" w:sz="12" w:space="0" w:color="000000"/>
            </w:tcBorders>
            <w:shd w:val="clear" w:color="auto" w:fill="auto"/>
          </w:tcPr>
          <w:p w14:paraId="5E5CA052" w14:textId="77777777" w:rsidR="00E64AC0" w:rsidRPr="00AD528C" w:rsidRDefault="00E64AC0" w:rsidP="00AD528C">
            <w:pPr>
              <w:jc w:val="right"/>
            </w:pPr>
            <w:r w:rsidRPr="00AD528C">
              <w:t>180,250</w:t>
            </w:r>
          </w:p>
        </w:tc>
      </w:tr>
      <w:tr w:rsidR="00E64AC0" w:rsidRPr="00AD528C" w14:paraId="162B5355" w14:textId="77777777" w:rsidTr="00AD528C">
        <w:tc>
          <w:tcPr>
            <w:tcW w:w="6408" w:type="dxa"/>
            <w:tcBorders>
              <w:left w:val="single" w:sz="12" w:space="0" w:color="000000"/>
            </w:tcBorders>
            <w:shd w:val="clear" w:color="auto" w:fill="auto"/>
          </w:tcPr>
          <w:p w14:paraId="0812E080" w14:textId="77777777" w:rsidR="00E64AC0" w:rsidRPr="00AD528C" w:rsidRDefault="00E64AC0" w:rsidP="00E64AC0">
            <w:r w:rsidRPr="00AD528C">
              <w:t>4. Partnership In-Kind Services Value</w:t>
            </w:r>
          </w:p>
        </w:tc>
        <w:tc>
          <w:tcPr>
            <w:tcW w:w="3168" w:type="dxa"/>
            <w:tcBorders>
              <w:right w:val="single" w:sz="12" w:space="0" w:color="000000"/>
            </w:tcBorders>
            <w:shd w:val="clear" w:color="auto" w:fill="auto"/>
          </w:tcPr>
          <w:p w14:paraId="573B39F5" w14:textId="77777777" w:rsidR="00E64AC0" w:rsidRPr="00AD528C" w:rsidRDefault="00E64AC0" w:rsidP="00AD528C">
            <w:pPr>
              <w:jc w:val="right"/>
            </w:pPr>
            <w:r w:rsidRPr="00AD528C">
              <w:t>175,100</w:t>
            </w:r>
          </w:p>
        </w:tc>
      </w:tr>
      <w:tr w:rsidR="00E64AC0" w:rsidRPr="00AD528C" w14:paraId="1646BD52" w14:textId="77777777" w:rsidTr="00AD528C">
        <w:tc>
          <w:tcPr>
            <w:tcW w:w="6408" w:type="dxa"/>
            <w:tcBorders>
              <w:left w:val="single" w:sz="12" w:space="0" w:color="000000"/>
            </w:tcBorders>
            <w:shd w:val="clear" w:color="auto" w:fill="auto"/>
          </w:tcPr>
          <w:p w14:paraId="1728A9DD" w14:textId="77777777" w:rsidR="00E64AC0" w:rsidRPr="00AD528C" w:rsidRDefault="00E64AC0" w:rsidP="00E64AC0">
            <w:r w:rsidRPr="00AD528C">
              <w:t>5. Estimated Forest Product Value</w:t>
            </w:r>
          </w:p>
        </w:tc>
        <w:tc>
          <w:tcPr>
            <w:tcW w:w="3168" w:type="dxa"/>
            <w:tcBorders>
              <w:right w:val="single" w:sz="12" w:space="0" w:color="000000"/>
            </w:tcBorders>
            <w:shd w:val="clear" w:color="auto" w:fill="auto"/>
          </w:tcPr>
          <w:p w14:paraId="0E094FCA" w14:textId="77777777" w:rsidR="00E64AC0" w:rsidRPr="00AD528C" w:rsidRDefault="00E64AC0" w:rsidP="00AD528C">
            <w:pPr>
              <w:jc w:val="right"/>
            </w:pPr>
            <w:r w:rsidRPr="00AD528C">
              <w:t>389,619</w:t>
            </w:r>
          </w:p>
        </w:tc>
      </w:tr>
      <w:tr w:rsidR="00E64AC0" w:rsidRPr="00AD528C" w14:paraId="729B7624" w14:textId="77777777" w:rsidTr="00AD528C">
        <w:tc>
          <w:tcPr>
            <w:tcW w:w="6408" w:type="dxa"/>
            <w:tcBorders>
              <w:left w:val="single" w:sz="12" w:space="0" w:color="000000"/>
            </w:tcBorders>
            <w:shd w:val="clear" w:color="auto" w:fill="auto"/>
          </w:tcPr>
          <w:p w14:paraId="32D9AA76" w14:textId="77777777" w:rsidR="00E64AC0" w:rsidRPr="00AD528C" w:rsidRDefault="00E64AC0" w:rsidP="00E64AC0">
            <w:r w:rsidRPr="00AD528C">
              <w:t>6. Other (specify) RAC Title II, Ruby Pipeline Mitigation, CIP</w:t>
            </w:r>
          </w:p>
        </w:tc>
        <w:tc>
          <w:tcPr>
            <w:tcW w:w="3168" w:type="dxa"/>
            <w:tcBorders>
              <w:right w:val="single" w:sz="12" w:space="0" w:color="000000"/>
            </w:tcBorders>
            <w:shd w:val="clear" w:color="auto" w:fill="auto"/>
          </w:tcPr>
          <w:p w14:paraId="636D4922" w14:textId="77777777" w:rsidR="00E64AC0" w:rsidRPr="00AD528C" w:rsidRDefault="00E64AC0" w:rsidP="00AD528C">
            <w:pPr>
              <w:jc w:val="right"/>
            </w:pPr>
            <w:r w:rsidRPr="00AD528C">
              <w:t>3,090,000</w:t>
            </w:r>
          </w:p>
        </w:tc>
      </w:tr>
      <w:tr w:rsidR="00E64AC0" w:rsidRPr="00AD528C" w14:paraId="638B74B7" w14:textId="77777777" w:rsidTr="00AD528C">
        <w:tc>
          <w:tcPr>
            <w:tcW w:w="6408" w:type="dxa"/>
            <w:tcBorders>
              <w:left w:val="single" w:sz="12" w:space="0" w:color="000000"/>
            </w:tcBorders>
            <w:shd w:val="clear" w:color="auto" w:fill="auto"/>
          </w:tcPr>
          <w:p w14:paraId="51102648" w14:textId="77777777" w:rsidR="00E64AC0" w:rsidRPr="00AD528C" w:rsidRDefault="00E64AC0" w:rsidP="00E64AC0">
            <w:r w:rsidRPr="00AD528C">
              <w:t>FY 2012 Total (total of 1-6 above for matching CFLRP request)</w:t>
            </w:r>
          </w:p>
        </w:tc>
        <w:tc>
          <w:tcPr>
            <w:tcW w:w="3168" w:type="dxa"/>
            <w:tcBorders>
              <w:right w:val="single" w:sz="12" w:space="0" w:color="000000"/>
            </w:tcBorders>
            <w:shd w:val="clear" w:color="auto" w:fill="auto"/>
          </w:tcPr>
          <w:p w14:paraId="739984E0" w14:textId="77777777" w:rsidR="00E64AC0" w:rsidRPr="00AD528C" w:rsidRDefault="00E64AC0" w:rsidP="00AD528C">
            <w:pPr>
              <w:jc w:val="right"/>
            </w:pPr>
            <w:r w:rsidRPr="00AD528C">
              <w:t>4,711,603</w:t>
            </w:r>
          </w:p>
        </w:tc>
      </w:tr>
      <w:tr w:rsidR="00E64AC0" w:rsidRPr="00AD528C" w14:paraId="47B8CDCD" w14:textId="77777777" w:rsidTr="00AD528C">
        <w:tc>
          <w:tcPr>
            <w:tcW w:w="6408" w:type="dxa"/>
            <w:tcBorders>
              <w:left w:val="single" w:sz="12" w:space="0" w:color="000000"/>
              <w:bottom w:val="single" w:sz="12" w:space="0" w:color="000000"/>
            </w:tcBorders>
            <w:shd w:val="clear" w:color="auto" w:fill="auto"/>
          </w:tcPr>
          <w:p w14:paraId="78098DAF" w14:textId="77777777" w:rsidR="00E64AC0" w:rsidRPr="00AD528C" w:rsidRDefault="00E64AC0" w:rsidP="00E64AC0">
            <w:r w:rsidRPr="00AD528C">
              <w:t>FY 2012 CFLRP request (must be equal to or less than above total)</w:t>
            </w:r>
          </w:p>
        </w:tc>
        <w:tc>
          <w:tcPr>
            <w:tcW w:w="3168" w:type="dxa"/>
            <w:tcBorders>
              <w:bottom w:val="single" w:sz="12" w:space="0" w:color="000000"/>
              <w:right w:val="single" w:sz="12" w:space="0" w:color="000000"/>
            </w:tcBorders>
            <w:shd w:val="clear" w:color="auto" w:fill="auto"/>
          </w:tcPr>
          <w:p w14:paraId="218D606C" w14:textId="77777777" w:rsidR="00E64AC0" w:rsidRPr="00AD528C" w:rsidRDefault="00E64AC0" w:rsidP="00AD528C">
            <w:pPr>
              <w:jc w:val="right"/>
              <w:rPr>
                <w:b/>
              </w:rPr>
            </w:pPr>
            <w:r w:rsidRPr="00AD528C">
              <w:rPr>
                <w:b/>
              </w:rPr>
              <w:t>4,000,000</w:t>
            </w:r>
          </w:p>
        </w:tc>
      </w:tr>
      <w:tr w:rsidR="00E64AC0" w:rsidRPr="00AD528C" w14:paraId="22250398" w14:textId="77777777" w:rsidTr="00AD528C">
        <w:tc>
          <w:tcPr>
            <w:tcW w:w="9576" w:type="dxa"/>
            <w:gridSpan w:val="2"/>
            <w:tcBorders>
              <w:top w:val="single" w:sz="12" w:space="0" w:color="000000"/>
              <w:left w:val="single" w:sz="12" w:space="0" w:color="000000"/>
              <w:right w:val="single" w:sz="12" w:space="0" w:color="000000"/>
            </w:tcBorders>
            <w:shd w:val="clear" w:color="auto" w:fill="auto"/>
          </w:tcPr>
          <w:p w14:paraId="17BBFEA7" w14:textId="77777777" w:rsidR="00E64AC0" w:rsidRPr="00AD528C" w:rsidRDefault="00E64AC0" w:rsidP="00E64AC0">
            <w:r w:rsidRPr="00AD528C">
              <w:t>Funding off  NFS lands associated with proposal in FY 2012 (does not count toward funding match from the Collaborative Forested Landscape Restoration Fund)</w:t>
            </w:r>
          </w:p>
        </w:tc>
      </w:tr>
      <w:tr w:rsidR="00E64AC0" w:rsidRPr="00AD528C" w14:paraId="5B388DA6" w14:textId="77777777" w:rsidTr="00AD528C">
        <w:tc>
          <w:tcPr>
            <w:tcW w:w="6408" w:type="dxa"/>
            <w:tcBorders>
              <w:left w:val="single" w:sz="12" w:space="0" w:color="000000"/>
            </w:tcBorders>
            <w:shd w:val="clear" w:color="auto" w:fill="auto"/>
          </w:tcPr>
          <w:p w14:paraId="0107972B" w14:textId="77777777" w:rsidR="00E64AC0" w:rsidRPr="00AD528C" w:rsidRDefault="00E64AC0" w:rsidP="00AD528C">
            <w:pPr>
              <w:jc w:val="center"/>
            </w:pPr>
            <w:r w:rsidRPr="00AD528C">
              <w:t>Fiscal Year 2012 Funding Type</w:t>
            </w:r>
          </w:p>
        </w:tc>
        <w:tc>
          <w:tcPr>
            <w:tcW w:w="3168" w:type="dxa"/>
            <w:tcBorders>
              <w:right w:val="single" w:sz="12" w:space="0" w:color="000000"/>
            </w:tcBorders>
            <w:shd w:val="clear" w:color="auto" w:fill="auto"/>
          </w:tcPr>
          <w:p w14:paraId="1B3F01E6" w14:textId="77777777" w:rsidR="00E64AC0" w:rsidRPr="00AD528C" w:rsidRDefault="00E64AC0" w:rsidP="00AD528C">
            <w:pPr>
              <w:jc w:val="center"/>
            </w:pPr>
            <w:r w:rsidRPr="00AD528C">
              <w:t>Dollars Planned</w:t>
            </w:r>
          </w:p>
        </w:tc>
      </w:tr>
      <w:tr w:rsidR="00E64AC0" w:rsidRPr="00AD528C" w14:paraId="5DBB911D" w14:textId="77777777" w:rsidTr="00AD528C">
        <w:tc>
          <w:tcPr>
            <w:tcW w:w="6408" w:type="dxa"/>
            <w:tcBorders>
              <w:left w:val="single" w:sz="12" w:space="0" w:color="000000"/>
            </w:tcBorders>
            <w:shd w:val="clear" w:color="auto" w:fill="auto"/>
          </w:tcPr>
          <w:p w14:paraId="239F0E62" w14:textId="77777777" w:rsidR="00E64AC0" w:rsidRPr="00AD528C" w:rsidRDefault="00E64AC0" w:rsidP="00E64AC0">
            <w:r w:rsidRPr="00AD528C">
              <w:t>USDI BLM Funds</w:t>
            </w:r>
          </w:p>
        </w:tc>
        <w:tc>
          <w:tcPr>
            <w:tcW w:w="3168" w:type="dxa"/>
            <w:tcBorders>
              <w:right w:val="single" w:sz="12" w:space="0" w:color="000000"/>
            </w:tcBorders>
            <w:shd w:val="clear" w:color="auto" w:fill="auto"/>
          </w:tcPr>
          <w:p w14:paraId="27F78524" w14:textId="77777777" w:rsidR="00E64AC0" w:rsidRPr="00AD528C" w:rsidRDefault="00E64AC0" w:rsidP="00AD528C">
            <w:pPr>
              <w:jc w:val="right"/>
            </w:pPr>
          </w:p>
        </w:tc>
      </w:tr>
      <w:tr w:rsidR="00E64AC0" w:rsidRPr="00AD528C" w14:paraId="0ABCA683" w14:textId="77777777" w:rsidTr="00AD528C">
        <w:tc>
          <w:tcPr>
            <w:tcW w:w="6408" w:type="dxa"/>
            <w:tcBorders>
              <w:left w:val="single" w:sz="12" w:space="0" w:color="000000"/>
            </w:tcBorders>
            <w:shd w:val="clear" w:color="auto" w:fill="auto"/>
          </w:tcPr>
          <w:p w14:paraId="7FBAF9F8" w14:textId="77777777" w:rsidR="00E64AC0" w:rsidRPr="00AD528C" w:rsidRDefault="00E64AC0" w:rsidP="00E64AC0">
            <w:r w:rsidRPr="00AD528C">
              <w:t>USDI (other) Funds</w:t>
            </w:r>
          </w:p>
        </w:tc>
        <w:tc>
          <w:tcPr>
            <w:tcW w:w="3168" w:type="dxa"/>
            <w:tcBorders>
              <w:right w:val="single" w:sz="12" w:space="0" w:color="000000"/>
            </w:tcBorders>
            <w:shd w:val="clear" w:color="auto" w:fill="auto"/>
          </w:tcPr>
          <w:p w14:paraId="4314A9A3" w14:textId="77777777" w:rsidR="00E64AC0" w:rsidRPr="00AD528C" w:rsidRDefault="00E64AC0" w:rsidP="00AD528C">
            <w:pPr>
              <w:jc w:val="right"/>
            </w:pPr>
            <w:r w:rsidRPr="00AD528C">
              <w:t>50,000</w:t>
            </w:r>
          </w:p>
        </w:tc>
      </w:tr>
      <w:tr w:rsidR="00E64AC0" w:rsidRPr="00AD528C" w14:paraId="75C258DE" w14:textId="77777777" w:rsidTr="00AD528C">
        <w:tc>
          <w:tcPr>
            <w:tcW w:w="6408" w:type="dxa"/>
            <w:tcBorders>
              <w:left w:val="single" w:sz="12" w:space="0" w:color="000000"/>
            </w:tcBorders>
            <w:shd w:val="clear" w:color="auto" w:fill="auto"/>
          </w:tcPr>
          <w:p w14:paraId="024CB055" w14:textId="77777777" w:rsidR="00E64AC0" w:rsidRPr="00AD528C" w:rsidRDefault="00E64AC0" w:rsidP="00E64AC0">
            <w:r w:rsidRPr="00AD528C">
              <w:t>Other Public Funding</w:t>
            </w:r>
          </w:p>
        </w:tc>
        <w:tc>
          <w:tcPr>
            <w:tcW w:w="3168" w:type="dxa"/>
            <w:tcBorders>
              <w:right w:val="single" w:sz="12" w:space="0" w:color="000000"/>
            </w:tcBorders>
            <w:shd w:val="clear" w:color="auto" w:fill="auto"/>
          </w:tcPr>
          <w:p w14:paraId="53155DF5" w14:textId="77777777" w:rsidR="00E64AC0" w:rsidRPr="00AD528C" w:rsidRDefault="00E64AC0" w:rsidP="00AD528C">
            <w:pPr>
              <w:jc w:val="right"/>
            </w:pPr>
            <w:r w:rsidRPr="00AD528C">
              <w:t>106,000</w:t>
            </w:r>
          </w:p>
        </w:tc>
      </w:tr>
      <w:tr w:rsidR="00E64AC0" w:rsidRPr="00AD528C" w14:paraId="39C2A69E" w14:textId="77777777" w:rsidTr="00AD528C">
        <w:tc>
          <w:tcPr>
            <w:tcW w:w="6408" w:type="dxa"/>
            <w:tcBorders>
              <w:left w:val="single" w:sz="12" w:space="0" w:color="000000"/>
              <w:bottom w:val="single" w:sz="12" w:space="0" w:color="000000"/>
            </w:tcBorders>
            <w:shd w:val="clear" w:color="auto" w:fill="auto"/>
          </w:tcPr>
          <w:p w14:paraId="3BD83DD3" w14:textId="77777777" w:rsidR="00E64AC0" w:rsidRPr="00AD528C" w:rsidRDefault="00E64AC0" w:rsidP="00E64AC0">
            <w:r w:rsidRPr="00AD528C">
              <w:t>Private Funding</w:t>
            </w:r>
          </w:p>
        </w:tc>
        <w:tc>
          <w:tcPr>
            <w:tcW w:w="3168" w:type="dxa"/>
            <w:tcBorders>
              <w:bottom w:val="single" w:sz="12" w:space="0" w:color="000000"/>
              <w:right w:val="single" w:sz="12" w:space="0" w:color="000000"/>
            </w:tcBorders>
            <w:shd w:val="clear" w:color="auto" w:fill="auto"/>
          </w:tcPr>
          <w:p w14:paraId="71C8A72F" w14:textId="77777777" w:rsidR="00E64AC0" w:rsidRPr="00AD528C" w:rsidRDefault="00E64AC0" w:rsidP="00AD528C">
            <w:pPr>
              <w:jc w:val="right"/>
            </w:pPr>
            <w:r w:rsidRPr="00AD528C">
              <w:t>206,000</w:t>
            </w:r>
          </w:p>
        </w:tc>
      </w:tr>
    </w:tbl>
    <w:p w14:paraId="7B7ECEA4" w14:textId="77777777" w:rsidR="00E64AC0" w:rsidRDefault="00E64AC0" w:rsidP="00E64AC0">
      <w:pPr>
        <w:pStyle w:val="BodyText"/>
        <w:tabs>
          <w:tab w:val="left" w:pos="-2160"/>
          <w:tab w:val="left" w:pos="810"/>
        </w:tabs>
      </w:pPr>
    </w:p>
    <w:p w14:paraId="4ACA6236" w14:textId="77777777" w:rsidR="00E64AC0" w:rsidRDefault="00E64AC0" w:rsidP="00E64AC0">
      <w:r>
        <w:br w:type="page"/>
      </w:r>
    </w:p>
    <w:p w14:paraId="51269C8A" w14:textId="77777777" w:rsidR="00E64AC0" w:rsidRDefault="00E64AC0" w:rsidP="00E64AC0">
      <w:pPr>
        <w:rPr>
          <w:b/>
          <w:sz w:val="40"/>
        </w:rPr>
      </w:pPr>
    </w:p>
    <w:p w14:paraId="51503BB0" w14:textId="77777777" w:rsidR="00E64AC0" w:rsidRDefault="00E64AC0" w:rsidP="00E64AC0">
      <w:pPr>
        <w:rPr>
          <w:b/>
          <w:sz w:val="40"/>
        </w:rPr>
      </w:pPr>
    </w:p>
    <w:p w14:paraId="0E0EBBD0" w14:textId="77777777" w:rsidR="00E64AC0" w:rsidRDefault="00E64AC0" w:rsidP="00E64AC0">
      <w:pPr>
        <w:rPr>
          <w:b/>
          <w:sz w:val="40"/>
        </w:rPr>
      </w:pPr>
    </w:p>
    <w:p w14:paraId="6647CB1D" w14:textId="77777777" w:rsidR="00E64AC0" w:rsidRDefault="00E64AC0" w:rsidP="00E64AC0">
      <w:pPr>
        <w:rPr>
          <w:b/>
          <w:sz w:val="40"/>
        </w:rPr>
      </w:pPr>
    </w:p>
    <w:p w14:paraId="6B480C59" w14:textId="77777777" w:rsidR="00E64AC0" w:rsidRDefault="00E64AC0" w:rsidP="00E64AC0">
      <w:pPr>
        <w:rPr>
          <w:b/>
          <w:sz w:val="40"/>
        </w:rPr>
      </w:pPr>
    </w:p>
    <w:p w14:paraId="460E92FD" w14:textId="77777777" w:rsidR="00E64AC0" w:rsidRPr="00E64AC0" w:rsidRDefault="00E64AC0" w:rsidP="00E64AC0">
      <w:pPr>
        <w:rPr>
          <w:b/>
          <w:sz w:val="40"/>
        </w:rPr>
      </w:pPr>
      <w:r w:rsidRPr="00E64AC0">
        <w:rPr>
          <w:b/>
          <w:sz w:val="40"/>
        </w:rPr>
        <w:t>FY-201</w:t>
      </w:r>
      <w:r>
        <w:rPr>
          <w:b/>
          <w:sz w:val="40"/>
        </w:rPr>
        <w:t>3</w:t>
      </w:r>
    </w:p>
    <w:p w14:paraId="3829DA0A" w14:textId="77777777" w:rsidR="00E64AC0" w:rsidRDefault="00E64AC0" w:rsidP="00E64AC0">
      <w:pPr>
        <w:pStyle w:val="BodyText"/>
        <w:tabs>
          <w:tab w:val="left" w:pos="-2160"/>
          <w:tab w:val="left" w:pos="810"/>
        </w:tabs>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872"/>
        <w:gridCol w:w="2984"/>
      </w:tblGrid>
      <w:tr w:rsidR="00E64AC0" w:rsidRPr="00AD528C" w14:paraId="32E9AEB2" w14:textId="77777777" w:rsidTr="00AD528C">
        <w:tc>
          <w:tcPr>
            <w:tcW w:w="9576" w:type="dxa"/>
            <w:gridSpan w:val="2"/>
            <w:tcBorders>
              <w:top w:val="single" w:sz="12" w:space="0" w:color="000000"/>
              <w:left w:val="single" w:sz="12" w:space="0" w:color="000000"/>
              <w:right w:val="single" w:sz="12" w:space="0" w:color="000000"/>
            </w:tcBorders>
            <w:shd w:val="clear" w:color="auto" w:fill="auto"/>
          </w:tcPr>
          <w:p w14:paraId="389E7B37" w14:textId="77777777" w:rsidR="00E64AC0" w:rsidRPr="00AD528C" w:rsidRDefault="00E64AC0" w:rsidP="00E64AC0">
            <w:r w:rsidRPr="00AD528C">
              <w:t xml:space="preserve">Funds to be used on NFS lands for ecological restoration treatments and monitoring that would be available in </w:t>
            </w:r>
            <w:r w:rsidRPr="00AD528C">
              <w:rPr>
                <w:b/>
              </w:rPr>
              <w:t>FY 2013</w:t>
            </w:r>
            <w:r w:rsidRPr="00AD528C">
              <w:t xml:space="preserve"> to match funding from the Collaborative Forested Landscape Restoration Fund</w:t>
            </w:r>
          </w:p>
        </w:tc>
      </w:tr>
      <w:tr w:rsidR="00E64AC0" w:rsidRPr="00AD528C" w14:paraId="092B4C6A" w14:textId="77777777" w:rsidTr="00AD528C">
        <w:tc>
          <w:tcPr>
            <w:tcW w:w="6408" w:type="dxa"/>
            <w:tcBorders>
              <w:left w:val="single" w:sz="12" w:space="0" w:color="000000"/>
              <w:bottom w:val="single" w:sz="12" w:space="0" w:color="000000"/>
            </w:tcBorders>
            <w:shd w:val="clear" w:color="auto" w:fill="auto"/>
          </w:tcPr>
          <w:p w14:paraId="49DFA19B" w14:textId="77777777" w:rsidR="00E64AC0" w:rsidRPr="00AD528C" w:rsidRDefault="00E64AC0" w:rsidP="00AD528C">
            <w:pPr>
              <w:jc w:val="center"/>
            </w:pPr>
            <w:r w:rsidRPr="00AD528C">
              <w:t>Fiscal Year 2013 Funding Type</w:t>
            </w:r>
          </w:p>
        </w:tc>
        <w:tc>
          <w:tcPr>
            <w:tcW w:w="3168" w:type="dxa"/>
            <w:tcBorders>
              <w:bottom w:val="single" w:sz="12" w:space="0" w:color="000000"/>
              <w:right w:val="single" w:sz="12" w:space="0" w:color="000000"/>
            </w:tcBorders>
            <w:shd w:val="clear" w:color="auto" w:fill="auto"/>
          </w:tcPr>
          <w:p w14:paraId="234780F7" w14:textId="77777777" w:rsidR="00E64AC0" w:rsidRPr="00AD528C" w:rsidRDefault="00E64AC0" w:rsidP="00AD528C">
            <w:pPr>
              <w:jc w:val="center"/>
            </w:pPr>
            <w:r w:rsidRPr="00AD528C">
              <w:t>Dollars/Value Planned</w:t>
            </w:r>
          </w:p>
        </w:tc>
      </w:tr>
      <w:tr w:rsidR="00E64AC0" w:rsidRPr="00AD528C" w14:paraId="69326104" w14:textId="77777777" w:rsidTr="00AD528C">
        <w:tc>
          <w:tcPr>
            <w:tcW w:w="6408" w:type="dxa"/>
            <w:tcBorders>
              <w:top w:val="single" w:sz="4" w:space="0" w:color="auto"/>
              <w:left w:val="single" w:sz="12" w:space="0" w:color="000000"/>
            </w:tcBorders>
            <w:shd w:val="clear" w:color="auto" w:fill="auto"/>
          </w:tcPr>
          <w:p w14:paraId="5D1F3953" w14:textId="77777777" w:rsidR="00E64AC0" w:rsidRPr="00AD528C" w:rsidRDefault="00E64AC0" w:rsidP="00E64AC0">
            <w:r w:rsidRPr="00AD528C">
              <w:t>FY 2013  Funding for Implementation</w:t>
            </w:r>
          </w:p>
        </w:tc>
        <w:tc>
          <w:tcPr>
            <w:tcW w:w="3168" w:type="dxa"/>
            <w:tcBorders>
              <w:top w:val="single" w:sz="4" w:space="0" w:color="auto"/>
              <w:right w:val="single" w:sz="12" w:space="0" w:color="000000"/>
            </w:tcBorders>
            <w:shd w:val="clear" w:color="auto" w:fill="auto"/>
          </w:tcPr>
          <w:p w14:paraId="11E7158C" w14:textId="77777777" w:rsidR="00E64AC0" w:rsidRPr="00AD528C" w:rsidRDefault="00E64AC0" w:rsidP="00AD528C">
            <w:pPr>
              <w:jc w:val="right"/>
            </w:pPr>
            <w:r w:rsidRPr="00AD528C">
              <w:t>2,859,287</w:t>
            </w:r>
          </w:p>
        </w:tc>
      </w:tr>
      <w:tr w:rsidR="00E64AC0" w:rsidRPr="00AD528C" w14:paraId="285FE822" w14:textId="77777777" w:rsidTr="00AD528C">
        <w:tc>
          <w:tcPr>
            <w:tcW w:w="6408" w:type="dxa"/>
            <w:tcBorders>
              <w:left w:val="single" w:sz="12" w:space="0" w:color="000000"/>
              <w:bottom w:val="single" w:sz="12" w:space="0" w:color="000000"/>
            </w:tcBorders>
            <w:shd w:val="clear" w:color="auto" w:fill="auto"/>
          </w:tcPr>
          <w:p w14:paraId="4CC0C965" w14:textId="77777777" w:rsidR="00E64AC0" w:rsidRPr="00AD528C" w:rsidRDefault="00E64AC0" w:rsidP="00E64AC0">
            <w:r w:rsidRPr="00AD528C">
              <w:t>FY 2013  Funding for Monitoring</w:t>
            </w:r>
          </w:p>
        </w:tc>
        <w:tc>
          <w:tcPr>
            <w:tcW w:w="3168" w:type="dxa"/>
            <w:tcBorders>
              <w:bottom w:val="single" w:sz="12" w:space="0" w:color="000000"/>
              <w:right w:val="single" w:sz="12" w:space="0" w:color="000000"/>
            </w:tcBorders>
            <w:shd w:val="clear" w:color="auto" w:fill="auto"/>
          </w:tcPr>
          <w:p w14:paraId="1AFAF399" w14:textId="77777777" w:rsidR="00E64AC0" w:rsidRPr="00AD528C" w:rsidRDefault="00E64AC0" w:rsidP="00AD528C">
            <w:pPr>
              <w:jc w:val="right"/>
            </w:pPr>
            <w:r w:rsidRPr="00AD528C">
              <w:t>95,400</w:t>
            </w:r>
          </w:p>
        </w:tc>
      </w:tr>
      <w:tr w:rsidR="00E64AC0" w:rsidRPr="00AD528C" w14:paraId="0901CC1A" w14:textId="77777777" w:rsidTr="00AD528C">
        <w:tc>
          <w:tcPr>
            <w:tcW w:w="6408" w:type="dxa"/>
            <w:tcBorders>
              <w:left w:val="single" w:sz="12" w:space="0" w:color="000000"/>
            </w:tcBorders>
            <w:shd w:val="clear" w:color="auto" w:fill="auto"/>
          </w:tcPr>
          <w:p w14:paraId="025938FF" w14:textId="77777777" w:rsidR="00E64AC0" w:rsidRPr="00AD528C" w:rsidRDefault="00E64AC0" w:rsidP="00E64AC0">
            <w:r w:rsidRPr="00AD528C">
              <w:t>1. USFS Appropriated Funds</w:t>
            </w:r>
          </w:p>
        </w:tc>
        <w:tc>
          <w:tcPr>
            <w:tcW w:w="3168" w:type="dxa"/>
            <w:tcBorders>
              <w:right w:val="single" w:sz="12" w:space="0" w:color="000000"/>
            </w:tcBorders>
            <w:shd w:val="clear" w:color="auto" w:fill="auto"/>
          </w:tcPr>
          <w:p w14:paraId="33EC3D8B" w14:textId="77777777" w:rsidR="00E64AC0" w:rsidRPr="00AD528C" w:rsidRDefault="00E64AC0" w:rsidP="00AD528C">
            <w:pPr>
              <w:jc w:val="right"/>
            </w:pPr>
            <w:r w:rsidRPr="00AD528C">
              <w:t>1,138,440</w:t>
            </w:r>
          </w:p>
        </w:tc>
      </w:tr>
      <w:tr w:rsidR="00E64AC0" w:rsidRPr="00AD528C" w14:paraId="470D9E4C" w14:textId="77777777" w:rsidTr="00AD528C">
        <w:tc>
          <w:tcPr>
            <w:tcW w:w="6408" w:type="dxa"/>
            <w:tcBorders>
              <w:left w:val="single" w:sz="12" w:space="0" w:color="000000"/>
            </w:tcBorders>
            <w:shd w:val="clear" w:color="auto" w:fill="auto"/>
          </w:tcPr>
          <w:p w14:paraId="24FFBA51" w14:textId="77777777" w:rsidR="00E64AC0" w:rsidRPr="00AD528C" w:rsidRDefault="00E64AC0" w:rsidP="00E64AC0">
            <w:r w:rsidRPr="00AD528C">
              <w:t>2. USFS Permanent &amp; Trust Funds</w:t>
            </w:r>
          </w:p>
        </w:tc>
        <w:tc>
          <w:tcPr>
            <w:tcW w:w="3168" w:type="dxa"/>
            <w:tcBorders>
              <w:right w:val="single" w:sz="12" w:space="0" w:color="000000"/>
            </w:tcBorders>
            <w:shd w:val="clear" w:color="auto" w:fill="auto"/>
          </w:tcPr>
          <w:p w14:paraId="019B8A19" w14:textId="77777777" w:rsidR="00E64AC0" w:rsidRPr="00AD528C" w:rsidRDefault="00E64AC0" w:rsidP="00AD528C">
            <w:pPr>
              <w:jc w:val="right"/>
            </w:pPr>
            <w:r w:rsidRPr="00AD528C">
              <w:t>59,360</w:t>
            </w:r>
          </w:p>
        </w:tc>
      </w:tr>
      <w:tr w:rsidR="00E64AC0" w:rsidRPr="00AD528C" w14:paraId="29D660F8" w14:textId="77777777" w:rsidTr="00AD528C">
        <w:tc>
          <w:tcPr>
            <w:tcW w:w="6408" w:type="dxa"/>
            <w:tcBorders>
              <w:left w:val="single" w:sz="12" w:space="0" w:color="000000"/>
            </w:tcBorders>
            <w:shd w:val="clear" w:color="auto" w:fill="auto"/>
          </w:tcPr>
          <w:p w14:paraId="707EB2CF" w14:textId="77777777" w:rsidR="00E64AC0" w:rsidRPr="00AD528C" w:rsidRDefault="00E64AC0" w:rsidP="00E64AC0">
            <w:r w:rsidRPr="00AD528C">
              <w:t>3. Partnership Funds</w:t>
            </w:r>
          </w:p>
        </w:tc>
        <w:tc>
          <w:tcPr>
            <w:tcW w:w="3168" w:type="dxa"/>
            <w:tcBorders>
              <w:right w:val="single" w:sz="12" w:space="0" w:color="000000"/>
            </w:tcBorders>
            <w:shd w:val="clear" w:color="auto" w:fill="auto"/>
          </w:tcPr>
          <w:p w14:paraId="479E9567" w14:textId="77777777" w:rsidR="00E64AC0" w:rsidRPr="00AD528C" w:rsidRDefault="00E64AC0" w:rsidP="00AD528C">
            <w:pPr>
              <w:jc w:val="right"/>
            </w:pPr>
            <w:r w:rsidRPr="00AD528C">
              <w:t>159,000</w:t>
            </w:r>
          </w:p>
        </w:tc>
      </w:tr>
      <w:tr w:rsidR="00E64AC0" w:rsidRPr="00AD528C" w14:paraId="3DD005BF" w14:textId="77777777" w:rsidTr="00AD528C">
        <w:tc>
          <w:tcPr>
            <w:tcW w:w="6408" w:type="dxa"/>
            <w:tcBorders>
              <w:left w:val="single" w:sz="12" w:space="0" w:color="000000"/>
            </w:tcBorders>
            <w:shd w:val="clear" w:color="auto" w:fill="auto"/>
          </w:tcPr>
          <w:p w14:paraId="2052C7B0" w14:textId="77777777" w:rsidR="00E64AC0" w:rsidRPr="00AD528C" w:rsidRDefault="00E64AC0" w:rsidP="00E64AC0">
            <w:r w:rsidRPr="00AD528C">
              <w:t>4. Partnership In-Kind Services Value</w:t>
            </w:r>
          </w:p>
        </w:tc>
        <w:tc>
          <w:tcPr>
            <w:tcW w:w="3168" w:type="dxa"/>
            <w:tcBorders>
              <w:right w:val="single" w:sz="12" w:space="0" w:color="000000"/>
            </w:tcBorders>
            <w:shd w:val="clear" w:color="auto" w:fill="auto"/>
          </w:tcPr>
          <w:p w14:paraId="22C36A41" w14:textId="77777777" w:rsidR="00E64AC0" w:rsidRPr="00AD528C" w:rsidRDefault="00E64AC0" w:rsidP="00AD528C">
            <w:pPr>
              <w:jc w:val="right"/>
            </w:pPr>
            <w:r w:rsidRPr="00AD528C">
              <w:t>169,600</w:t>
            </w:r>
          </w:p>
        </w:tc>
      </w:tr>
      <w:tr w:rsidR="00E64AC0" w:rsidRPr="00AD528C" w14:paraId="2655F5B1" w14:textId="77777777" w:rsidTr="00AD528C">
        <w:tc>
          <w:tcPr>
            <w:tcW w:w="6408" w:type="dxa"/>
            <w:tcBorders>
              <w:left w:val="single" w:sz="12" w:space="0" w:color="000000"/>
            </w:tcBorders>
            <w:shd w:val="clear" w:color="auto" w:fill="auto"/>
          </w:tcPr>
          <w:p w14:paraId="70794AD3" w14:textId="77777777" w:rsidR="00E64AC0" w:rsidRPr="00AD528C" w:rsidRDefault="00E64AC0" w:rsidP="00E64AC0">
            <w:r w:rsidRPr="00AD528C">
              <w:t>5. Estimated Forest Product Value</w:t>
            </w:r>
          </w:p>
        </w:tc>
        <w:tc>
          <w:tcPr>
            <w:tcW w:w="3168" w:type="dxa"/>
            <w:tcBorders>
              <w:right w:val="single" w:sz="12" w:space="0" w:color="000000"/>
            </w:tcBorders>
            <w:shd w:val="clear" w:color="auto" w:fill="auto"/>
          </w:tcPr>
          <w:p w14:paraId="783863B4" w14:textId="77777777" w:rsidR="00E64AC0" w:rsidRPr="00AD528C" w:rsidRDefault="00E64AC0" w:rsidP="00AD528C">
            <w:pPr>
              <w:jc w:val="right"/>
            </w:pPr>
            <w:r w:rsidRPr="00AD528C">
              <w:t>760,487</w:t>
            </w:r>
          </w:p>
        </w:tc>
      </w:tr>
      <w:tr w:rsidR="00E64AC0" w:rsidRPr="00AD528C" w14:paraId="75A5663F" w14:textId="77777777" w:rsidTr="00AD528C">
        <w:tc>
          <w:tcPr>
            <w:tcW w:w="6408" w:type="dxa"/>
            <w:tcBorders>
              <w:left w:val="single" w:sz="12" w:space="0" w:color="000000"/>
            </w:tcBorders>
            <w:shd w:val="clear" w:color="auto" w:fill="auto"/>
          </w:tcPr>
          <w:p w14:paraId="4ABF402C" w14:textId="77777777" w:rsidR="00E64AC0" w:rsidRPr="00AD528C" w:rsidRDefault="00E64AC0" w:rsidP="00E64AC0">
            <w:r w:rsidRPr="00AD528C">
              <w:t>6. Other (specify) Ruby Pipeline Mitigation, CIP</w:t>
            </w:r>
          </w:p>
        </w:tc>
        <w:tc>
          <w:tcPr>
            <w:tcW w:w="3168" w:type="dxa"/>
            <w:tcBorders>
              <w:right w:val="single" w:sz="12" w:space="0" w:color="000000"/>
            </w:tcBorders>
            <w:shd w:val="clear" w:color="auto" w:fill="auto"/>
          </w:tcPr>
          <w:p w14:paraId="260DACA8" w14:textId="77777777" w:rsidR="00E64AC0" w:rsidRPr="00AD528C" w:rsidRDefault="00E64AC0" w:rsidP="00AD528C">
            <w:pPr>
              <w:jc w:val="right"/>
            </w:pPr>
            <w:r w:rsidRPr="00AD528C">
              <w:t>667,800</w:t>
            </w:r>
          </w:p>
        </w:tc>
      </w:tr>
      <w:tr w:rsidR="00E64AC0" w:rsidRPr="00AD528C" w14:paraId="5694547F" w14:textId="77777777" w:rsidTr="00AD528C">
        <w:tc>
          <w:tcPr>
            <w:tcW w:w="6408" w:type="dxa"/>
            <w:tcBorders>
              <w:left w:val="single" w:sz="12" w:space="0" w:color="000000"/>
            </w:tcBorders>
            <w:shd w:val="clear" w:color="auto" w:fill="auto"/>
          </w:tcPr>
          <w:p w14:paraId="65506816" w14:textId="77777777" w:rsidR="00E64AC0" w:rsidRPr="00AD528C" w:rsidRDefault="00E64AC0" w:rsidP="00E64AC0">
            <w:r w:rsidRPr="00AD528C">
              <w:t>FY 2013 Total (total of 1-6 above for matching CFLRP request)</w:t>
            </w:r>
          </w:p>
        </w:tc>
        <w:tc>
          <w:tcPr>
            <w:tcW w:w="3168" w:type="dxa"/>
            <w:tcBorders>
              <w:right w:val="single" w:sz="12" w:space="0" w:color="000000"/>
            </w:tcBorders>
            <w:shd w:val="clear" w:color="auto" w:fill="auto"/>
          </w:tcPr>
          <w:p w14:paraId="58B5EEBB" w14:textId="77777777" w:rsidR="00E64AC0" w:rsidRPr="00AD528C" w:rsidRDefault="00E64AC0" w:rsidP="00AD528C">
            <w:pPr>
              <w:jc w:val="right"/>
            </w:pPr>
            <w:r w:rsidRPr="00AD528C">
              <w:t>2,954,687</w:t>
            </w:r>
          </w:p>
        </w:tc>
      </w:tr>
      <w:tr w:rsidR="00E64AC0" w:rsidRPr="00AD528C" w14:paraId="2C364506" w14:textId="77777777" w:rsidTr="00AD528C">
        <w:tc>
          <w:tcPr>
            <w:tcW w:w="6408" w:type="dxa"/>
            <w:tcBorders>
              <w:left w:val="single" w:sz="12" w:space="0" w:color="000000"/>
              <w:bottom w:val="single" w:sz="12" w:space="0" w:color="000000"/>
            </w:tcBorders>
            <w:shd w:val="clear" w:color="auto" w:fill="auto"/>
          </w:tcPr>
          <w:p w14:paraId="137A80CE" w14:textId="77777777" w:rsidR="00E64AC0" w:rsidRPr="00AD528C" w:rsidRDefault="00E64AC0" w:rsidP="00E64AC0">
            <w:r w:rsidRPr="00AD528C">
              <w:t>FY 2013 CFLRP request (must be equal to or less than above total)</w:t>
            </w:r>
          </w:p>
        </w:tc>
        <w:tc>
          <w:tcPr>
            <w:tcW w:w="3168" w:type="dxa"/>
            <w:tcBorders>
              <w:bottom w:val="single" w:sz="12" w:space="0" w:color="000000"/>
              <w:right w:val="single" w:sz="12" w:space="0" w:color="000000"/>
            </w:tcBorders>
            <w:shd w:val="clear" w:color="auto" w:fill="auto"/>
          </w:tcPr>
          <w:p w14:paraId="5DAC0B31" w14:textId="77777777" w:rsidR="00E64AC0" w:rsidRPr="00AD528C" w:rsidRDefault="00E64AC0" w:rsidP="00AD528C">
            <w:pPr>
              <w:jc w:val="right"/>
              <w:rPr>
                <w:b/>
              </w:rPr>
            </w:pPr>
            <w:r w:rsidRPr="00AD528C">
              <w:rPr>
                <w:b/>
              </w:rPr>
              <w:t>2,900,000</w:t>
            </w:r>
          </w:p>
        </w:tc>
      </w:tr>
      <w:tr w:rsidR="00E64AC0" w:rsidRPr="00AD528C" w14:paraId="377653E7" w14:textId="77777777" w:rsidTr="00AD528C">
        <w:tc>
          <w:tcPr>
            <w:tcW w:w="9576" w:type="dxa"/>
            <w:gridSpan w:val="2"/>
            <w:tcBorders>
              <w:top w:val="single" w:sz="12" w:space="0" w:color="000000"/>
              <w:left w:val="single" w:sz="12" w:space="0" w:color="000000"/>
              <w:right w:val="single" w:sz="12" w:space="0" w:color="000000"/>
            </w:tcBorders>
            <w:shd w:val="clear" w:color="auto" w:fill="auto"/>
          </w:tcPr>
          <w:p w14:paraId="3902B213" w14:textId="77777777" w:rsidR="00E64AC0" w:rsidRPr="00AD528C" w:rsidRDefault="00E64AC0" w:rsidP="00E64AC0">
            <w:r w:rsidRPr="00AD528C">
              <w:t>Funding off  NFS lands associated with proposal in FY 2013 (does not count toward funding match from the Collaborative Forested Landscape Restoration Fund)</w:t>
            </w:r>
          </w:p>
        </w:tc>
      </w:tr>
      <w:tr w:rsidR="00E64AC0" w:rsidRPr="00AD528C" w14:paraId="375E8363" w14:textId="77777777" w:rsidTr="00AD528C">
        <w:tc>
          <w:tcPr>
            <w:tcW w:w="6408" w:type="dxa"/>
            <w:tcBorders>
              <w:left w:val="single" w:sz="12" w:space="0" w:color="000000"/>
            </w:tcBorders>
            <w:shd w:val="clear" w:color="auto" w:fill="auto"/>
          </w:tcPr>
          <w:p w14:paraId="517D85F4" w14:textId="77777777" w:rsidR="00E64AC0" w:rsidRPr="00AD528C" w:rsidRDefault="00E64AC0" w:rsidP="00AD528C">
            <w:pPr>
              <w:jc w:val="center"/>
            </w:pPr>
            <w:r w:rsidRPr="00AD528C">
              <w:t>Fiscal Year 2013 Funding Type</w:t>
            </w:r>
          </w:p>
        </w:tc>
        <w:tc>
          <w:tcPr>
            <w:tcW w:w="3168" w:type="dxa"/>
            <w:tcBorders>
              <w:right w:val="single" w:sz="12" w:space="0" w:color="000000"/>
            </w:tcBorders>
            <w:shd w:val="clear" w:color="auto" w:fill="auto"/>
          </w:tcPr>
          <w:p w14:paraId="5788D4F4" w14:textId="77777777" w:rsidR="00E64AC0" w:rsidRPr="00AD528C" w:rsidRDefault="00E64AC0" w:rsidP="00AD528C">
            <w:pPr>
              <w:jc w:val="center"/>
            </w:pPr>
            <w:r w:rsidRPr="00AD528C">
              <w:t>Dollars Planned</w:t>
            </w:r>
          </w:p>
        </w:tc>
      </w:tr>
      <w:tr w:rsidR="00E64AC0" w:rsidRPr="00AD528C" w14:paraId="1CE1E494" w14:textId="77777777" w:rsidTr="00AD528C">
        <w:tc>
          <w:tcPr>
            <w:tcW w:w="6408" w:type="dxa"/>
            <w:tcBorders>
              <w:left w:val="single" w:sz="12" w:space="0" w:color="000000"/>
            </w:tcBorders>
            <w:shd w:val="clear" w:color="auto" w:fill="auto"/>
          </w:tcPr>
          <w:p w14:paraId="3FE33246" w14:textId="77777777" w:rsidR="00E64AC0" w:rsidRPr="00AD528C" w:rsidRDefault="00E64AC0" w:rsidP="00E64AC0">
            <w:r w:rsidRPr="00AD528C">
              <w:t>USDI BLM Funds</w:t>
            </w:r>
          </w:p>
        </w:tc>
        <w:tc>
          <w:tcPr>
            <w:tcW w:w="3168" w:type="dxa"/>
            <w:tcBorders>
              <w:right w:val="single" w:sz="12" w:space="0" w:color="000000"/>
            </w:tcBorders>
            <w:shd w:val="clear" w:color="auto" w:fill="auto"/>
          </w:tcPr>
          <w:p w14:paraId="0A0C81F2" w14:textId="77777777" w:rsidR="00E64AC0" w:rsidRPr="00AD528C" w:rsidRDefault="00E64AC0" w:rsidP="00AD528C">
            <w:pPr>
              <w:jc w:val="right"/>
            </w:pPr>
          </w:p>
        </w:tc>
      </w:tr>
      <w:tr w:rsidR="00E64AC0" w:rsidRPr="00AD528C" w14:paraId="5B542D59" w14:textId="77777777" w:rsidTr="00AD528C">
        <w:tc>
          <w:tcPr>
            <w:tcW w:w="6408" w:type="dxa"/>
            <w:tcBorders>
              <w:left w:val="single" w:sz="12" w:space="0" w:color="000000"/>
            </w:tcBorders>
            <w:shd w:val="clear" w:color="auto" w:fill="auto"/>
          </w:tcPr>
          <w:p w14:paraId="210AB611" w14:textId="77777777" w:rsidR="00E64AC0" w:rsidRPr="00AD528C" w:rsidRDefault="00E64AC0" w:rsidP="00E64AC0">
            <w:r w:rsidRPr="00AD528C">
              <w:t>USDI (other) Funds</w:t>
            </w:r>
          </w:p>
        </w:tc>
        <w:tc>
          <w:tcPr>
            <w:tcW w:w="3168" w:type="dxa"/>
            <w:tcBorders>
              <w:right w:val="single" w:sz="12" w:space="0" w:color="000000"/>
            </w:tcBorders>
            <w:shd w:val="clear" w:color="auto" w:fill="auto"/>
          </w:tcPr>
          <w:p w14:paraId="32F77BC6" w14:textId="77777777" w:rsidR="00E64AC0" w:rsidRPr="00AD528C" w:rsidRDefault="00E64AC0" w:rsidP="00AD528C">
            <w:pPr>
              <w:jc w:val="right"/>
            </w:pPr>
            <w:r w:rsidRPr="00AD528C">
              <w:t>50,88</w:t>
            </w:r>
          </w:p>
        </w:tc>
      </w:tr>
      <w:tr w:rsidR="00E64AC0" w:rsidRPr="00AD528C" w14:paraId="5BE8275F" w14:textId="77777777" w:rsidTr="00AD528C">
        <w:tc>
          <w:tcPr>
            <w:tcW w:w="6408" w:type="dxa"/>
            <w:tcBorders>
              <w:left w:val="single" w:sz="12" w:space="0" w:color="000000"/>
            </w:tcBorders>
            <w:shd w:val="clear" w:color="auto" w:fill="auto"/>
          </w:tcPr>
          <w:p w14:paraId="475CA80B" w14:textId="77777777" w:rsidR="00E64AC0" w:rsidRPr="00AD528C" w:rsidRDefault="00E64AC0" w:rsidP="00E64AC0">
            <w:r w:rsidRPr="00AD528C">
              <w:t>Other Public Funding</w:t>
            </w:r>
          </w:p>
        </w:tc>
        <w:tc>
          <w:tcPr>
            <w:tcW w:w="3168" w:type="dxa"/>
            <w:tcBorders>
              <w:right w:val="single" w:sz="12" w:space="0" w:color="000000"/>
            </w:tcBorders>
            <w:shd w:val="clear" w:color="auto" w:fill="auto"/>
          </w:tcPr>
          <w:p w14:paraId="48A77960" w14:textId="77777777" w:rsidR="00E64AC0" w:rsidRPr="00AD528C" w:rsidRDefault="00E64AC0" w:rsidP="00AD528C">
            <w:pPr>
              <w:jc w:val="right"/>
            </w:pPr>
            <w:r w:rsidRPr="00AD528C">
              <w:t>50,88</w:t>
            </w:r>
          </w:p>
        </w:tc>
      </w:tr>
      <w:tr w:rsidR="00E64AC0" w:rsidRPr="00AD528C" w14:paraId="4F3EF044" w14:textId="77777777" w:rsidTr="00AD528C">
        <w:tc>
          <w:tcPr>
            <w:tcW w:w="6408" w:type="dxa"/>
            <w:tcBorders>
              <w:left w:val="single" w:sz="12" w:space="0" w:color="000000"/>
              <w:bottom w:val="single" w:sz="12" w:space="0" w:color="000000"/>
            </w:tcBorders>
            <w:shd w:val="clear" w:color="auto" w:fill="auto"/>
          </w:tcPr>
          <w:p w14:paraId="743B5CFF" w14:textId="77777777" w:rsidR="00E64AC0" w:rsidRPr="00AD528C" w:rsidRDefault="00E64AC0" w:rsidP="00E64AC0">
            <w:r w:rsidRPr="00AD528C">
              <w:t>Private Funding</w:t>
            </w:r>
          </w:p>
        </w:tc>
        <w:tc>
          <w:tcPr>
            <w:tcW w:w="3168" w:type="dxa"/>
            <w:tcBorders>
              <w:bottom w:val="single" w:sz="12" w:space="0" w:color="000000"/>
              <w:right w:val="single" w:sz="12" w:space="0" w:color="000000"/>
            </w:tcBorders>
            <w:shd w:val="clear" w:color="auto" w:fill="auto"/>
          </w:tcPr>
          <w:p w14:paraId="246B9BA6" w14:textId="77777777" w:rsidR="00E64AC0" w:rsidRPr="00AD528C" w:rsidRDefault="00E64AC0" w:rsidP="00AD528C">
            <w:pPr>
              <w:jc w:val="right"/>
            </w:pPr>
            <w:r w:rsidRPr="00AD528C">
              <w:t>212,000</w:t>
            </w:r>
          </w:p>
        </w:tc>
      </w:tr>
    </w:tbl>
    <w:p w14:paraId="3C944D0D" w14:textId="77777777" w:rsidR="00E64AC0" w:rsidRDefault="00E64AC0" w:rsidP="00E64AC0">
      <w:pPr>
        <w:pStyle w:val="BodyText"/>
        <w:tabs>
          <w:tab w:val="left" w:pos="-2160"/>
          <w:tab w:val="left" w:pos="810"/>
        </w:tabs>
      </w:pPr>
    </w:p>
    <w:p w14:paraId="205CB83A" w14:textId="77777777" w:rsidR="00E64AC0" w:rsidRDefault="00E64AC0" w:rsidP="00E64AC0">
      <w:r>
        <w:br w:type="page"/>
      </w:r>
    </w:p>
    <w:p w14:paraId="20144E02" w14:textId="77777777" w:rsidR="00E64AC0" w:rsidRDefault="00E64AC0" w:rsidP="00E64AC0">
      <w:pPr>
        <w:rPr>
          <w:b/>
          <w:sz w:val="40"/>
        </w:rPr>
      </w:pPr>
    </w:p>
    <w:p w14:paraId="46015A66" w14:textId="77777777" w:rsidR="00E64AC0" w:rsidRDefault="00E64AC0" w:rsidP="00E64AC0">
      <w:pPr>
        <w:rPr>
          <w:b/>
          <w:sz w:val="40"/>
        </w:rPr>
      </w:pPr>
    </w:p>
    <w:p w14:paraId="3CF5D352" w14:textId="77777777" w:rsidR="00E64AC0" w:rsidRDefault="00E64AC0" w:rsidP="00E64AC0">
      <w:pPr>
        <w:rPr>
          <w:b/>
          <w:sz w:val="40"/>
        </w:rPr>
      </w:pPr>
    </w:p>
    <w:p w14:paraId="3DB8C994" w14:textId="77777777" w:rsidR="00E64AC0" w:rsidRDefault="00E64AC0" w:rsidP="00E64AC0">
      <w:pPr>
        <w:rPr>
          <w:b/>
          <w:sz w:val="40"/>
        </w:rPr>
      </w:pPr>
    </w:p>
    <w:p w14:paraId="751A15F8" w14:textId="77777777" w:rsidR="00E64AC0" w:rsidRDefault="00E64AC0" w:rsidP="00E64AC0">
      <w:pPr>
        <w:rPr>
          <w:b/>
          <w:sz w:val="40"/>
        </w:rPr>
      </w:pPr>
    </w:p>
    <w:p w14:paraId="04C9B7D2" w14:textId="77777777" w:rsidR="00E64AC0" w:rsidRPr="00E64AC0" w:rsidRDefault="00E64AC0" w:rsidP="00E64AC0">
      <w:pPr>
        <w:rPr>
          <w:b/>
          <w:sz w:val="40"/>
        </w:rPr>
      </w:pPr>
      <w:r w:rsidRPr="00E64AC0">
        <w:rPr>
          <w:b/>
          <w:sz w:val="40"/>
        </w:rPr>
        <w:t>FY-201</w:t>
      </w:r>
      <w:r>
        <w:rPr>
          <w:b/>
          <w:sz w:val="40"/>
        </w:rPr>
        <w:t>4</w:t>
      </w:r>
    </w:p>
    <w:p w14:paraId="499D95FB" w14:textId="77777777" w:rsidR="00E64AC0" w:rsidRDefault="00E64AC0" w:rsidP="00E64AC0">
      <w:pPr>
        <w:pStyle w:val="BodyText"/>
        <w:tabs>
          <w:tab w:val="left" w:pos="-2160"/>
          <w:tab w:val="left" w:pos="810"/>
        </w:tabs>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872"/>
        <w:gridCol w:w="2984"/>
      </w:tblGrid>
      <w:tr w:rsidR="00E64AC0" w:rsidRPr="00AD528C" w14:paraId="495A8941" w14:textId="77777777" w:rsidTr="00AD528C">
        <w:tc>
          <w:tcPr>
            <w:tcW w:w="9576" w:type="dxa"/>
            <w:gridSpan w:val="2"/>
            <w:tcBorders>
              <w:top w:val="single" w:sz="12" w:space="0" w:color="000000"/>
              <w:left w:val="single" w:sz="12" w:space="0" w:color="000000"/>
              <w:right w:val="single" w:sz="12" w:space="0" w:color="000000"/>
            </w:tcBorders>
            <w:shd w:val="clear" w:color="auto" w:fill="auto"/>
          </w:tcPr>
          <w:p w14:paraId="3D8F9BD8" w14:textId="77777777" w:rsidR="00E64AC0" w:rsidRPr="00AD528C" w:rsidRDefault="00E64AC0" w:rsidP="00E64AC0">
            <w:r w:rsidRPr="00AD528C">
              <w:t xml:space="preserve">Funds to be used on NFS lands for ecological restoration treatments and monitoring that would be available in </w:t>
            </w:r>
            <w:r w:rsidRPr="00AD528C">
              <w:rPr>
                <w:b/>
              </w:rPr>
              <w:t>FY 2014</w:t>
            </w:r>
            <w:r w:rsidRPr="00AD528C">
              <w:t xml:space="preserve"> to match funding from the Collaborative Forested Landscape Restoration Fund</w:t>
            </w:r>
          </w:p>
        </w:tc>
      </w:tr>
      <w:tr w:rsidR="00E64AC0" w:rsidRPr="00AD528C" w14:paraId="0E84BD6B" w14:textId="77777777" w:rsidTr="00AD528C">
        <w:tc>
          <w:tcPr>
            <w:tcW w:w="6408" w:type="dxa"/>
            <w:tcBorders>
              <w:left w:val="single" w:sz="12" w:space="0" w:color="000000"/>
              <w:bottom w:val="single" w:sz="12" w:space="0" w:color="000000"/>
            </w:tcBorders>
            <w:shd w:val="clear" w:color="auto" w:fill="auto"/>
          </w:tcPr>
          <w:p w14:paraId="31507003" w14:textId="77777777" w:rsidR="00E64AC0" w:rsidRPr="00AD528C" w:rsidRDefault="00E64AC0" w:rsidP="00AD528C">
            <w:pPr>
              <w:jc w:val="center"/>
            </w:pPr>
            <w:r w:rsidRPr="00AD528C">
              <w:t>Fiscal Year 2014 Funding Type</w:t>
            </w:r>
          </w:p>
        </w:tc>
        <w:tc>
          <w:tcPr>
            <w:tcW w:w="3168" w:type="dxa"/>
            <w:tcBorders>
              <w:bottom w:val="single" w:sz="12" w:space="0" w:color="000000"/>
              <w:right w:val="single" w:sz="12" w:space="0" w:color="000000"/>
            </w:tcBorders>
            <w:shd w:val="clear" w:color="auto" w:fill="auto"/>
          </w:tcPr>
          <w:p w14:paraId="75E5DE0E" w14:textId="77777777" w:rsidR="00E64AC0" w:rsidRPr="00AD528C" w:rsidRDefault="00E64AC0" w:rsidP="00AD528C">
            <w:pPr>
              <w:jc w:val="center"/>
            </w:pPr>
            <w:r w:rsidRPr="00AD528C">
              <w:t>Dollars/Value Planned</w:t>
            </w:r>
          </w:p>
        </w:tc>
      </w:tr>
      <w:tr w:rsidR="00E64AC0" w:rsidRPr="00AD528C" w14:paraId="004DC6C3" w14:textId="77777777" w:rsidTr="00AD528C">
        <w:tc>
          <w:tcPr>
            <w:tcW w:w="6408" w:type="dxa"/>
            <w:tcBorders>
              <w:top w:val="single" w:sz="4" w:space="0" w:color="auto"/>
              <w:left w:val="single" w:sz="12" w:space="0" w:color="000000"/>
            </w:tcBorders>
            <w:shd w:val="clear" w:color="auto" w:fill="auto"/>
          </w:tcPr>
          <w:p w14:paraId="15636EF1" w14:textId="77777777" w:rsidR="00E64AC0" w:rsidRPr="00AD528C" w:rsidRDefault="00E64AC0" w:rsidP="00E64AC0">
            <w:r w:rsidRPr="00AD528C">
              <w:t>FY 2014  Funding for Implementation</w:t>
            </w:r>
          </w:p>
        </w:tc>
        <w:tc>
          <w:tcPr>
            <w:tcW w:w="3168" w:type="dxa"/>
            <w:tcBorders>
              <w:top w:val="single" w:sz="4" w:space="0" w:color="auto"/>
              <w:right w:val="single" w:sz="12" w:space="0" w:color="000000"/>
            </w:tcBorders>
            <w:shd w:val="clear" w:color="auto" w:fill="auto"/>
          </w:tcPr>
          <w:p w14:paraId="22A3C874" w14:textId="77777777" w:rsidR="00E64AC0" w:rsidRPr="00AD528C" w:rsidRDefault="00E64AC0" w:rsidP="00AD528C">
            <w:pPr>
              <w:jc w:val="right"/>
            </w:pPr>
            <w:r w:rsidRPr="00AD528C">
              <w:t>2,838,179</w:t>
            </w:r>
          </w:p>
        </w:tc>
      </w:tr>
      <w:tr w:rsidR="00E64AC0" w:rsidRPr="00AD528C" w14:paraId="576DA6CF" w14:textId="77777777" w:rsidTr="00AD528C">
        <w:tc>
          <w:tcPr>
            <w:tcW w:w="6408" w:type="dxa"/>
            <w:tcBorders>
              <w:left w:val="single" w:sz="12" w:space="0" w:color="000000"/>
              <w:bottom w:val="single" w:sz="12" w:space="0" w:color="000000"/>
            </w:tcBorders>
            <w:shd w:val="clear" w:color="auto" w:fill="auto"/>
          </w:tcPr>
          <w:p w14:paraId="42CED84B" w14:textId="77777777" w:rsidR="00E64AC0" w:rsidRPr="00AD528C" w:rsidRDefault="00E64AC0" w:rsidP="00E64AC0">
            <w:r w:rsidRPr="00AD528C">
              <w:t>FY 2014  Funding for Monitoring</w:t>
            </w:r>
          </w:p>
        </w:tc>
        <w:tc>
          <w:tcPr>
            <w:tcW w:w="3168" w:type="dxa"/>
            <w:tcBorders>
              <w:bottom w:val="single" w:sz="12" w:space="0" w:color="000000"/>
              <w:right w:val="single" w:sz="12" w:space="0" w:color="000000"/>
            </w:tcBorders>
            <w:shd w:val="clear" w:color="auto" w:fill="auto"/>
          </w:tcPr>
          <w:p w14:paraId="144C8A98" w14:textId="77777777" w:rsidR="00E64AC0" w:rsidRPr="00AD528C" w:rsidRDefault="00E64AC0" w:rsidP="00AD528C">
            <w:pPr>
              <w:jc w:val="right"/>
            </w:pPr>
            <w:r w:rsidRPr="00AD528C">
              <w:t>109,000</w:t>
            </w:r>
          </w:p>
        </w:tc>
      </w:tr>
      <w:tr w:rsidR="00E64AC0" w:rsidRPr="00AD528C" w14:paraId="69B0A673" w14:textId="77777777" w:rsidTr="00AD528C">
        <w:tc>
          <w:tcPr>
            <w:tcW w:w="6408" w:type="dxa"/>
            <w:tcBorders>
              <w:left w:val="single" w:sz="12" w:space="0" w:color="000000"/>
            </w:tcBorders>
            <w:shd w:val="clear" w:color="auto" w:fill="auto"/>
          </w:tcPr>
          <w:p w14:paraId="24A538E1" w14:textId="77777777" w:rsidR="00E64AC0" w:rsidRPr="00AD528C" w:rsidRDefault="00E64AC0" w:rsidP="00E64AC0">
            <w:r w:rsidRPr="00AD528C">
              <w:t>1. USFS Appropriated Funds</w:t>
            </w:r>
          </w:p>
        </w:tc>
        <w:tc>
          <w:tcPr>
            <w:tcW w:w="3168" w:type="dxa"/>
            <w:tcBorders>
              <w:right w:val="single" w:sz="12" w:space="0" w:color="000000"/>
            </w:tcBorders>
            <w:shd w:val="clear" w:color="auto" w:fill="auto"/>
          </w:tcPr>
          <w:p w14:paraId="7183D5DE" w14:textId="77777777" w:rsidR="00E64AC0" w:rsidRPr="00AD528C" w:rsidRDefault="00E64AC0" w:rsidP="00AD528C">
            <w:pPr>
              <w:jc w:val="right"/>
            </w:pPr>
            <w:r w:rsidRPr="00AD528C">
              <w:t>1,171,042</w:t>
            </w:r>
          </w:p>
        </w:tc>
      </w:tr>
      <w:tr w:rsidR="00E64AC0" w:rsidRPr="00AD528C" w14:paraId="5B89B45F" w14:textId="77777777" w:rsidTr="00AD528C">
        <w:tc>
          <w:tcPr>
            <w:tcW w:w="6408" w:type="dxa"/>
            <w:tcBorders>
              <w:left w:val="single" w:sz="12" w:space="0" w:color="000000"/>
            </w:tcBorders>
            <w:shd w:val="clear" w:color="auto" w:fill="auto"/>
          </w:tcPr>
          <w:p w14:paraId="38EE6CE9" w14:textId="77777777" w:rsidR="00E64AC0" w:rsidRPr="00AD528C" w:rsidRDefault="00E64AC0" w:rsidP="00E64AC0">
            <w:r w:rsidRPr="00AD528C">
              <w:t>2. USFS Permanent &amp; Trust Funds</w:t>
            </w:r>
          </w:p>
        </w:tc>
        <w:tc>
          <w:tcPr>
            <w:tcW w:w="3168" w:type="dxa"/>
            <w:tcBorders>
              <w:right w:val="single" w:sz="12" w:space="0" w:color="000000"/>
            </w:tcBorders>
            <w:shd w:val="clear" w:color="auto" w:fill="auto"/>
          </w:tcPr>
          <w:p w14:paraId="2DD4E609" w14:textId="77777777" w:rsidR="00E64AC0" w:rsidRPr="00AD528C" w:rsidRDefault="00E64AC0" w:rsidP="00AD528C">
            <w:pPr>
              <w:jc w:val="right"/>
            </w:pPr>
            <w:r w:rsidRPr="00AD528C">
              <w:t>39,949</w:t>
            </w:r>
          </w:p>
        </w:tc>
      </w:tr>
      <w:tr w:rsidR="00E64AC0" w:rsidRPr="00AD528C" w14:paraId="08229EAE" w14:textId="77777777" w:rsidTr="00AD528C">
        <w:tc>
          <w:tcPr>
            <w:tcW w:w="6408" w:type="dxa"/>
            <w:tcBorders>
              <w:left w:val="single" w:sz="12" w:space="0" w:color="000000"/>
            </w:tcBorders>
            <w:shd w:val="clear" w:color="auto" w:fill="auto"/>
          </w:tcPr>
          <w:p w14:paraId="4CD976D4" w14:textId="77777777" w:rsidR="00E64AC0" w:rsidRPr="00AD528C" w:rsidRDefault="00E64AC0" w:rsidP="00E64AC0">
            <w:r w:rsidRPr="00AD528C">
              <w:t>3. Partnership Funds</w:t>
            </w:r>
          </w:p>
        </w:tc>
        <w:tc>
          <w:tcPr>
            <w:tcW w:w="3168" w:type="dxa"/>
            <w:tcBorders>
              <w:right w:val="single" w:sz="12" w:space="0" w:color="000000"/>
            </w:tcBorders>
            <w:shd w:val="clear" w:color="auto" w:fill="auto"/>
          </w:tcPr>
          <w:p w14:paraId="4DB08672" w14:textId="77777777" w:rsidR="00E64AC0" w:rsidRPr="00AD528C" w:rsidRDefault="00E64AC0" w:rsidP="00AD528C">
            <w:pPr>
              <w:jc w:val="right"/>
            </w:pPr>
            <w:r w:rsidRPr="00AD528C">
              <w:t>163,500</w:t>
            </w:r>
          </w:p>
        </w:tc>
      </w:tr>
      <w:tr w:rsidR="00E64AC0" w:rsidRPr="00AD528C" w14:paraId="70F209B8" w14:textId="77777777" w:rsidTr="00AD528C">
        <w:tc>
          <w:tcPr>
            <w:tcW w:w="6408" w:type="dxa"/>
            <w:tcBorders>
              <w:left w:val="single" w:sz="12" w:space="0" w:color="000000"/>
            </w:tcBorders>
            <w:shd w:val="clear" w:color="auto" w:fill="auto"/>
          </w:tcPr>
          <w:p w14:paraId="332E35D4" w14:textId="77777777" w:rsidR="00E64AC0" w:rsidRPr="00AD528C" w:rsidRDefault="00E64AC0" w:rsidP="00E64AC0">
            <w:r w:rsidRPr="00AD528C">
              <w:t>4. Partnership In-Kind Services Value</w:t>
            </w:r>
          </w:p>
        </w:tc>
        <w:tc>
          <w:tcPr>
            <w:tcW w:w="3168" w:type="dxa"/>
            <w:tcBorders>
              <w:right w:val="single" w:sz="12" w:space="0" w:color="000000"/>
            </w:tcBorders>
            <w:shd w:val="clear" w:color="auto" w:fill="auto"/>
          </w:tcPr>
          <w:p w14:paraId="0ED3DDD6" w14:textId="77777777" w:rsidR="00E64AC0" w:rsidRPr="00AD528C" w:rsidRDefault="00E64AC0" w:rsidP="00AD528C">
            <w:pPr>
              <w:jc w:val="right"/>
            </w:pPr>
            <w:r w:rsidRPr="00AD528C">
              <w:t>185,300</w:t>
            </w:r>
          </w:p>
        </w:tc>
      </w:tr>
      <w:tr w:rsidR="00E64AC0" w:rsidRPr="00AD528C" w14:paraId="384E3645" w14:textId="77777777" w:rsidTr="00AD528C">
        <w:tc>
          <w:tcPr>
            <w:tcW w:w="6408" w:type="dxa"/>
            <w:tcBorders>
              <w:left w:val="single" w:sz="12" w:space="0" w:color="000000"/>
            </w:tcBorders>
            <w:shd w:val="clear" w:color="auto" w:fill="auto"/>
          </w:tcPr>
          <w:p w14:paraId="106BD3C7" w14:textId="77777777" w:rsidR="00E64AC0" w:rsidRPr="00AD528C" w:rsidRDefault="00E64AC0" w:rsidP="00E64AC0">
            <w:r w:rsidRPr="00AD528C">
              <w:t>5. Estimated Forest Product Value</w:t>
            </w:r>
          </w:p>
        </w:tc>
        <w:tc>
          <w:tcPr>
            <w:tcW w:w="3168" w:type="dxa"/>
            <w:tcBorders>
              <w:right w:val="single" w:sz="12" w:space="0" w:color="000000"/>
            </w:tcBorders>
            <w:shd w:val="clear" w:color="auto" w:fill="auto"/>
          </w:tcPr>
          <w:p w14:paraId="13A83D8E" w14:textId="77777777" w:rsidR="00E64AC0" w:rsidRPr="00AD528C" w:rsidRDefault="00E64AC0" w:rsidP="00AD528C">
            <w:pPr>
              <w:jc w:val="right"/>
            </w:pPr>
            <w:r w:rsidRPr="00AD528C">
              <w:t>766,088</w:t>
            </w:r>
          </w:p>
        </w:tc>
      </w:tr>
      <w:tr w:rsidR="00E64AC0" w:rsidRPr="00AD528C" w14:paraId="16809130" w14:textId="77777777" w:rsidTr="00AD528C">
        <w:tc>
          <w:tcPr>
            <w:tcW w:w="6408" w:type="dxa"/>
            <w:tcBorders>
              <w:left w:val="single" w:sz="12" w:space="0" w:color="000000"/>
            </w:tcBorders>
            <w:shd w:val="clear" w:color="auto" w:fill="auto"/>
          </w:tcPr>
          <w:p w14:paraId="2B84CC0F" w14:textId="77777777" w:rsidR="00E64AC0" w:rsidRPr="00AD528C" w:rsidRDefault="00E64AC0" w:rsidP="00E64AC0">
            <w:r w:rsidRPr="00AD528C">
              <w:t>6. Other (specify) Ruby Pipeline Mitigation</w:t>
            </w:r>
          </w:p>
        </w:tc>
        <w:tc>
          <w:tcPr>
            <w:tcW w:w="3168" w:type="dxa"/>
            <w:tcBorders>
              <w:right w:val="single" w:sz="12" w:space="0" w:color="000000"/>
            </w:tcBorders>
            <w:shd w:val="clear" w:color="auto" w:fill="auto"/>
          </w:tcPr>
          <w:p w14:paraId="209530DF" w14:textId="77777777" w:rsidR="00E64AC0" w:rsidRPr="00AD528C" w:rsidRDefault="00E64AC0" w:rsidP="00AD528C">
            <w:pPr>
              <w:jc w:val="right"/>
            </w:pPr>
            <w:r w:rsidRPr="00AD528C">
              <w:t>621,300</w:t>
            </w:r>
          </w:p>
        </w:tc>
      </w:tr>
      <w:tr w:rsidR="00E64AC0" w:rsidRPr="00AD528C" w14:paraId="79C3F357" w14:textId="77777777" w:rsidTr="00AD528C">
        <w:tc>
          <w:tcPr>
            <w:tcW w:w="6408" w:type="dxa"/>
            <w:tcBorders>
              <w:left w:val="single" w:sz="12" w:space="0" w:color="000000"/>
            </w:tcBorders>
            <w:shd w:val="clear" w:color="auto" w:fill="auto"/>
          </w:tcPr>
          <w:p w14:paraId="5D4E9E6D" w14:textId="77777777" w:rsidR="00E64AC0" w:rsidRPr="00AD528C" w:rsidRDefault="00E64AC0" w:rsidP="00E64AC0">
            <w:r w:rsidRPr="00AD528C">
              <w:t>FY 2014 Total (total of 1-6 above for matching CFLRP request)</w:t>
            </w:r>
          </w:p>
        </w:tc>
        <w:tc>
          <w:tcPr>
            <w:tcW w:w="3168" w:type="dxa"/>
            <w:tcBorders>
              <w:right w:val="single" w:sz="12" w:space="0" w:color="000000"/>
            </w:tcBorders>
            <w:shd w:val="clear" w:color="auto" w:fill="auto"/>
          </w:tcPr>
          <w:p w14:paraId="2C209A15" w14:textId="77777777" w:rsidR="00E64AC0" w:rsidRPr="00AD528C" w:rsidRDefault="00E64AC0" w:rsidP="00AD528C">
            <w:pPr>
              <w:jc w:val="right"/>
            </w:pPr>
            <w:r w:rsidRPr="00AD528C">
              <w:t>2,947,179</w:t>
            </w:r>
          </w:p>
        </w:tc>
      </w:tr>
      <w:tr w:rsidR="00E64AC0" w:rsidRPr="00AD528C" w14:paraId="440567F5" w14:textId="77777777" w:rsidTr="00AD528C">
        <w:tc>
          <w:tcPr>
            <w:tcW w:w="6408" w:type="dxa"/>
            <w:tcBorders>
              <w:left w:val="single" w:sz="12" w:space="0" w:color="000000"/>
              <w:bottom w:val="single" w:sz="12" w:space="0" w:color="000000"/>
            </w:tcBorders>
            <w:shd w:val="clear" w:color="auto" w:fill="auto"/>
          </w:tcPr>
          <w:p w14:paraId="6D5B3708" w14:textId="77777777" w:rsidR="00E64AC0" w:rsidRPr="00AD528C" w:rsidRDefault="00E64AC0" w:rsidP="00E64AC0">
            <w:r w:rsidRPr="00AD528C">
              <w:t>FY 2014 CFLRP request (must be equal to or less than above total)</w:t>
            </w:r>
          </w:p>
        </w:tc>
        <w:tc>
          <w:tcPr>
            <w:tcW w:w="3168" w:type="dxa"/>
            <w:tcBorders>
              <w:bottom w:val="single" w:sz="12" w:space="0" w:color="000000"/>
              <w:right w:val="single" w:sz="12" w:space="0" w:color="000000"/>
            </w:tcBorders>
            <w:shd w:val="clear" w:color="auto" w:fill="auto"/>
          </w:tcPr>
          <w:p w14:paraId="5F5B136F" w14:textId="77777777" w:rsidR="00E64AC0" w:rsidRPr="00AD528C" w:rsidRDefault="00E64AC0" w:rsidP="00AD528C">
            <w:pPr>
              <w:jc w:val="right"/>
              <w:rPr>
                <w:b/>
              </w:rPr>
            </w:pPr>
            <w:r w:rsidRPr="00AD528C">
              <w:rPr>
                <w:b/>
              </w:rPr>
              <w:t>2,900,000</w:t>
            </w:r>
          </w:p>
        </w:tc>
      </w:tr>
      <w:tr w:rsidR="00E64AC0" w:rsidRPr="00AD528C" w14:paraId="1835E3DB" w14:textId="77777777" w:rsidTr="00AD528C">
        <w:tc>
          <w:tcPr>
            <w:tcW w:w="9576" w:type="dxa"/>
            <w:gridSpan w:val="2"/>
            <w:tcBorders>
              <w:top w:val="single" w:sz="12" w:space="0" w:color="000000"/>
              <w:left w:val="single" w:sz="12" w:space="0" w:color="000000"/>
              <w:right w:val="single" w:sz="12" w:space="0" w:color="000000"/>
            </w:tcBorders>
            <w:shd w:val="clear" w:color="auto" w:fill="auto"/>
          </w:tcPr>
          <w:p w14:paraId="1E720BA8" w14:textId="77777777" w:rsidR="00E64AC0" w:rsidRPr="00AD528C" w:rsidRDefault="00E64AC0" w:rsidP="00E64AC0">
            <w:r w:rsidRPr="00AD528C">
              <w:t>Funding off  NFS lands associated with proposal in FY 2014 (does not count toward funding match from the Collaborative Forested Landscape Restoration Fund)</w:t>
            </w:r>
          </w:p>
        </w:tc>
      </w:tr>
      <w:tr w:rsidR="00E64AC0" w:rsidRPr="00AD528C" w14:paraId="754854E6" w14:textId="77777777" w:rsidTr="00AD528C">
        <w:tc>
          <w:tcPr>
            <w:tcW w:w="6408" w:type="dxa"/>
            <w:tcBorders>
              <w:left w:val="single" w:sz="12" w:space="0" w:color="000000"/>
            </w:tcBorders>
            <w:shd w:val="clear" w:color="auto" w:fill="auto"/>
          </w:tcPr>
          <w:p w14:paraId="66730865" w14:textId="77777777" w:rsidR="00E64AC0" w:rsidRPr="00AD528C" w:rsidRDefault="00E64AC0" w:rsidP="00AD528C">
            <w:pPr>
              <w:jc w:val="center"/>
            </w:pPr>
            <w:r w:rsidRPr="00AD528C">
              <w:t>Fiscal Year 2014 Funding Type</w:t>
            </w:r>
          </w:p>
        </w:tc>
        <w:tc>
          <w:tcPr>
            <w:tcW w:w="3168" w:type="dxa"/>
            <w:tcBorders>
              <w:right w:val="single" w:sz="12" w:space="0" w:color="000000"/>
            </w:tcBorders>
            <w:shd w:val="clear" w:color="auto" w:fill="auto"/>
          </w:tcPr>
          <w:p w14:paraId="6616019A" w14:textId="77777777" w:rsidR="00E64AC0" w:rsidRPr="00AD528C" w:rsidRDefault="00E64AC0" w:rsidP="00AD528C">
            <w:pPr>
              <w:jc w:val="center"/>
            </w:pPr>
            <w:r w:rsidRPr="00AD528C">
              <w:t>Dollars Planned</w:t>
            </w:r>
          </w:p>
        </w:tc>
      </w:tr>
      <w:tr w:rsidR="00E64AC0" w:rsidRPr="00AD528C" w14:paraId="67EFE4D8" w14:textId="77777777" w:rsidTr="00AD528C">
        <w:tc>
          <w:tcPr>
            <w:tcW w:w="6408" w:type="dxa"/>
            <w:tcBorders>
              <w:left w:val="single" w:sz="12" w:space="0" w:color="000000"/>
            </w:tcBorders>
            <w:shd w:val="clear" w:color="auto" w:fill="auto"/>
          </w:tcPr>
          <w:p w14:paraId="72EDE13B" w14:textId="77777777" w:rsidR="00E64AC0" w:rsidRPr="00AD528C" w:rsidRDefault="00E64AC0" w:rsidP="00E64AC0">
            <w:r w:rsidRPr="00AD528C">
              <w:t>USDI BLM Funds</w:t>
            </w:r>
          </w:p>
        </w:tc>
        <w:tc>
          <w:tcPr>
            <w:tcW w:w="3168" w:type="dxa"/>
            <w:tcBorders>
              <w:right w:val="single" w:sz="12" w:space="0" w:color="000000"/>
            </w:tcBorders>
            <w:shd w:val="clear" w:color="auto" w:fill="auto"/>
          </w:tcPr>
          <w:p w14:paraId="2AE68102" w14:textId="77777777" w:rsidR="00E64AC0" w:rsidRPr="00AD528C" w:rsidRDefault="00E64AC0" w:rsidP="00AD528C">
            <w:pPr>
              <w:jc w:val="right"/>
            </w:pPr>
          </w:p>
        </w:tc>
      </w:tr>
      <w:tr w:rsidR="00E64AC0" w:rsidRPr="00AD528C" w14:paraId="54F1225F" w14:textId="77777777" w:rsidTr="00AD528C">
        <w:tc>
          <w:tcPr>
            <w:tcW w:w="6408" w:type="dxa"/>
            <w:tcBorders>
              <w:left w:val="single" w:sz="12" w:space="0" w:color="000000"/>
            </w:tcBorders>
            <w:shd w:val="clear" w:color="auto" w:fill="auto"/>
          </w:tcPr>
          <w:p w14:paraId="792B185E" w14:textId="77777777" w:rsidR="00E64AC0" w:rsidRPr="00AD528C" w:rsidRDefault="00E64AC0" w:rsidP="00E64AC0">
            <w:r w:rsidRPr="00AD528C">
              <w:t>USDI (other) Funds</w:t>
            </w:r>
          </w:p>
        </w:tc>
        <w:tc>
          <w:tcPr>
            <w:tcW w:w="3168" w:type="dxa"/>
            <w:tcBorders>
              <w:right w:val="single" w:sz="12" w:space="0" w:color="000000"/>
            </w:tcBorders>
            <w:shd w:val="clear" w:color="auto" w:fill="auto"/>
          </w:tcPr>
          <w:p w14:paraId="0552CF8E" w14:textId="77777777" w:rsidR="00E64AC0" w:rsidRPr="00AD528C" w:rsidRDefault="00E64AC0" w:rsidP="00AD528C">
            <w:pPr>
              <w:jc w:val="right"/>
            </w:pPr>
            <w:r w:rsidRPr="00AD528C">
              <w:t>54,500</w:t>
            </w:r>
          </w:p>
        </w:tc>
      </w:tr>
      <w:tr w:rsidR="00E64AC0" w:rsidRPr="00AD528C" w14:paraId="1F8EC249" w14:textId="77777777" w:rsidTr="00AD528C">
        <w:tc>
          <w:tcPr>
            <w:tcW w:w="6408" w:type="dxa"/>
            <w:tcBorders>
              <w:left w:val="single" w:sz="12" w:space="0" w:color="000000"/>
            </w:tcBorders>
            <w:shd w:val="clear" w:color="auto" w:fill="auto"/>
          </w:tcPr>
          <w:p w14:paraId="41C081A9" w14:textId="77777777" w:rsidR="00E64AC0" w:rsidRPr="00AD528C" w:rsidRDefault="00E64AC0" w:rsidP="00E64AC0">
            <w:r w:rsidRPr="00AD528C">
              <w:t>Other Public Funding</w:t>
            </w:r>
          </w:p>
        </w:tc>
        <w:tc>
          <w:tcPr>
            <w:tcW w:w="3168" w:type="dxa"/>
            <w:tcBorders>
              <w:right w:val="single" w:sz="12" w:space="0" w:color="000000"/>
            </w:tcBorders>
            <w:shd w:val="clear" w:color="auto" w:fill="auto"/>
          </w:tcPr>
          <w:p w14:paraId="113B007F" w14:textId="77777777" w:rsidR="00E64AC0" w:rsidRPr="00AD528C" w:rsidRDefault="00E64AC0" w:rsidP="00AD528C">
            <w:pPr>
              <w:jc w:val="right"/>
            </w:pPr>
            <w:r w:rsidRPr="00AD528C">
              <w:t>54,500</w:t>
            </w:r>
          </w:p>
        </w:tc>
      </w:tr>
      <w:tr w:rsidR="00E64AC0" w:rsidRPr="00AD528C" w14:paraId="1A786FB7" w14:textId="77777777" w:rsidTr="00AD528C">
        <w:tc>
          <w:tcPr>
            <w:tcW w:w="6408" w:type="dxa"/>
            <w:tcBorders>
              <w:left w:val="single" w:sz="12" w:space="0" w:color="000000"/>
              <w:bottom w:val="single" w:sz="12" w:space="0" w:color="000000"/>
            </w:tcBorders>
            <w:shd w:val="clear" w:color="auto" w:fill="auto"/>
          </w:tcPr>
          <w:p w14:paraId="42C01C32" w14:textId="77777777" w:rsidR="00E64AC0" w:rsidRPr="00AD528C" w:rsidRDefault="00E64AC0" w:rsidP="00E64AC0">
            <w:r w:rsidRPr="00AD528C">
              <w:t>Private Funding</w:t>
            </w:r>
          </w:p>
        </w:tc>
        <w:tc>
          <w:tcPr>
            <w:tcW w:w="3168" w:type="dxa"/>
            <w:tcBorders>
              <w:bottom w:val="single" w:sz="12" w:space="0" w:color="000000"/>
              <w:right w:val="single" w:sz="12" w:space="0" w:color="000000"/>
            </w:tcBorders>
            <w:shd w:val="clear" w:color="auto" w:fill="auto"/>
          </w:tcPr>
          <w:p w14:paraId="5F069469" w14:textId="77777777" w:rsidR="00E64AC0" w:rsidRPr="00AD528C" w:rsidRDefault="00E64AC0" w:rsidP="00AD528C">
            <w:pPr>
              <w:jc w:val="right"/>
            </w:pPr>
            <w:r w:rsidRPr="00AD528C">
              <w:t>218,000</w:t>
            </w:r>
          </w:p>
        </w:tc>
      </w:tr>
    </w:tbl>
    <w:p w14:paraId="196284B8" w14:textId="77777777" w:rsidR="00E64AC0" w:rsidRDefault="00E64AC0" w:rsidP="00E64AC0">
      <w:pPr>
        <w:pStyle w:val="BodyText"/>
        <w:tabs>
          <w:tab w:val="left" w:pos="-2160"/>
          <w:tab w:val="left" w:pos="810"/>
        </w:tabs>
      </w:pPr>
    </w:p>
    <w:p w14:paraId="738A3406" w14:textId="77777777" w:rsidR="00E64AC0" w:rsidRDefault="00E64AC0" w:rsidP="00E64AC0">
      <w:pPr>
        <w:pStyle w:val="BodyText"/>
        <w:tabs>
          <w:tab w:val="left" w:pos="-2160"/>
          <w:tab w:val="left" w:pos="810"/>
        </w:tabs>
      </w:pPr>
    </w:p>
    <w:p w14:paraId="17FAB854" w14:textId="77777777" w:rsidR="00E64AC0" w:rsidRDefault="00E64AC0" w:rsidP="00E64AC0">
      <w:pPr>
        <w:pStyle w:val="BodyText"/>
        <w:tabs>
          <w:tab w:val="left" w:pos="-2160"/>
          <w:tab w:val="left" w:pos="810"/>
        </w:tabs>
      </w:pPr>
    </w:p>
    <w:p w14:paraId="087E2298" w14:textId="77777777" w:rsidR="00E64AC0" w:rsidRDefault="00E64AC0" w:rsidP="00E64AC0">
      <w:pPr>
        <w:pStyle w:val="BodyText"/>
        <w:tabs>
          <w:tab w:val="left" w:pos="-2160"/>
          <w:tab w:val="left" w:pos="810"/>
        </w:tabs>
      </w:pPr>
    </w:p>
    <w:p w14:paraId="6A01DDE9" w14:textId="77777777" w:rsidR="00E64AC0" w:rsidRDefault="00E64AC0" w:rsidP="00E64AC0">
      <w:pPr>
        <w:pStyle w:val="BodyText"/>
        <w:tabs>
          <w:tab w:val="left" w:pos="-2160"/>
          <w:tab w:val="left" w:pos="810"/>
        </w:tabs>
      </w:pPr>
    </w:p>
    <w:p w14:paraId="64AB126D" w14:textId="77777777" w:rsidR="00E64AC0" w:rsidRDefault="00E64AC0" w:rsidP="00E64AC0">
      <w:pPr>
        <w:pStyle w:val="BodyText"/>
        <w:tabs>
          <w:tab w:val="left" w:pos="-2160"/>
          <w:tab w:val="left" w:pos="810"/>
        </w:tabs>
      </w:pPr>
    </w:p>
    <w:p w14:paraId="11EED730" w14:textId="77777777" w:rsidR="00E64AC0" w:rsidRDefault="00E64AC0" w:rsidP="00E64AC0">
      <w:r>
        <w:br w:type="page"/>
      </w:r>
    </w:p>
    <w:p w14:paraId="12C1FC05" w14:textId="77777777" w:rsidR="00E64AC0" w:rsidRDefault="00E64AC0" w:rsidP="00E64AC0">
      <w:pPr>
        <w:rPr>
          <w:b/>
          <w:sz w:val="40"/>
        </w:rPr>
      </w:pPr>
    </w:p>
    <w:p w14:paraId="36EE0C68" w14:textId="77777777" w:rsidR="00E64AC0" w:rsidRDefault="00E64AC0" w:rsidP="00E64AC0">
      <w:pPr>
        <w:rPr>
          <w:b/>
          <w:sz w:val="40"/>
        </w:rPr>
      </w:pPr>
    </w:p>
    <w:p w14:paraId="655EBB49" w14:textId="77777777" w:rsidR="00E64AC0" w:rsidRDefault="00E64AC0" w:rsidP="00E64AC0">
      <w:pPr>
        <w:rPr>
          <w:b/>
          <w:sz w:val="40"/>
        </w:rPr>
      </w:pPr>
    </w:p>
    <w:p w14:paraId="7E43C0A0" w14:textId="77777777" w:rsidR="00E64AC0" w:rsidRDefault="00E64AC0" w:rsidP="00E64AC0">
      <w:pPr>
        <w:rPr>
          <w:b/>
          <w:sz w:val="40"/>
        </w:rPr>
      </w:pPr>
    </w:p>
    <w:p w14:paraId="0841A38E" w14:textId="77777777" w:rsidR="00E64AC0" w:rsidRDefault="00E64AC0" w:rsidP="00E64AC0">
      <w:pPr>
        <w:rPr>
          <w:b/>
          <w:sz w:val="40"/>
        </w:rPr>
      </w:pPr>
    </w:p>
    <w:p w14:paraId="592C2194" w14:textId="77777777" w:rsidR="00E64AC0" w:rsidRPr="00E64AC0" w:rsidRDefault="00E64AC0" w:rsidP="00E64AC0">
      <w:pPr>
        <w:rPr>
          <w:b/>
          <w:sz w:val="40"/>
        </w:rPr>
      </w:pPr>
      <w:r w:rsidRPr="00E64AC0">
        <w:rPr>
          <w:b/>
          <w:sz w:val="40"/>
        </w:rPr>
        <w:t>FY-201</w:t>
      </w:r>
      <w:r>
        <w:rPr>
          <w:b/>
          <w:sz w:val="40"/>
        </w:rPr>
        <w:t>5</w:t>
      </w:r>
    </w:p>
    <w:p w14:paraId="0D10FDF1" w14:textId="77777777" w:rsidR="00E64AC0" w:rsidRDefault="00E64AC0" w:rsidP="00E64AC0">
      <w:pPr>
        <w:pStyle w:val="BodyText"/>
        <w:tabs>
          <w:tab w:val="left" w:pos="-2160"/>
          <w:tab w:val="left" w:pos="810"/>
        </w:tabs>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872"/>
        <w:gridCol w:w="2984"/>
      </w:tblGrid>
      <w:tr w:rsidR="00E64AC0" w:rsidRPr="00AD528C" w14:paraId="48C1C94E" w14:textId="77777777" w:rsidTr="00AD528C">
        <w:tc>
          <w:tcPr>
            <w:tcW w:w="9576" w:type="dxa"/>
            <w:gridSpan w:val="2"/>
            <w:tcBorders>
              <w:top w:val="single" w:sz="12" w:space="0" w:color="000000"/>
              <w:left w:val="single" w:sz="12" w:space="0" w:color="000000"/>
              <w:right w:val="single" w:sz="12" w:space="0" w:color="000000"/>
            </w:tcBorders>
            <w:shd w:val="clear" w:color="auto" w:fill="auto"/>
          </w:tcPr>
          <w:p w14:paraId="5FEAAB7D" w14:textId="77777777" w:rsidR="00E64AC0" w:rsidRPr="00AD528C" w:rsidRDefault="00E64AC0" w:rsidP="00E64AC0">
            <w:r w:rsidRPr="00AD528C">
              <w:t xml:space="preserve">Funds to be used on NFS lands for ecological restoration treatments and monitoring that would be available in </w:t>
            </w:r>
            <w:r w:rsidRPr="00AD528C">
              <w:rPr>
                <w:b/>
              </w:rPr>
              <w:t>FY 2015</w:t>
            </w:r>
            <w:r w:rsidRPr="00AD528C">
              <w:t xml:space="preserve"> to match funding from the Collaborative Forested Landscape Restoration Fund</w:t>
            </w:r>
          </w:p>
        </w:tc>
      </w:tr>
      <w:tr w:rsidR="00E64AC0" w:rsidRPr="00AD528C" w14:paraId="464BC9D4" w14:textId="77777777" w:rsidTr="00AD528C">
        <w:tc>
          <w:tcPr>
            <w:tcW w:w="6408" w:type="dxa"/>
            <w:tcBorders>
              <w:left w:val="single" w:sz="12" w:space="0" w:color="000000"/>
              <w:bottom w:val="single" w:sz="12" w:space="0" w:color="000000"/>
            </w:tcBorders>
            <w:shd w:val="clear" w:color="auto" w:fill="auto"/>
          </w:tcPr>
          <w:p w14:paraId="4D548895" w14:textId="77777777" w:rsidR="00E64AC0" w:rsidRPr="00AD528C" w:rsidRDefault="00E64AC0" w:rsidP="00AD528C">
            <w:pPr>
              <w:jc w:val="center"/>
            </w:pPr>
            <w:r w:rsidRPr="00AD528C">
              <w:t>Fiscal Year 2015 Funding Type</w:t>
            </w:r>
          </w:p>
        </w:tc>
        <w:tc>
          <w:tcPr>
            <w:tcW w:w="3168" w:type="dxa"/>
            <w:tcBorders>
              <w:bottom w:val="single" w:sz="12" w:space="0" w:color="000000"/>
              <w:right w:val="single" w:sz="12" w:space="0" w:color="000000"/>
            </w:tcBorders>
            <w:shd w:val="clear" w:color="auto" w:fill="auto"/>
          </w:tcPr>
          <w:p w14:paraId="3F088E67" w14:textId="77777777" w:rsidR="00E64AC0" w:rsidRPr="00AD528C" w:rsidRDefault="00E64AC0" w:rsidP="00AD528C">
            <w:pPr>
              <w:jc w:val="center"/>
            </w:pPr>
            <w:r w:rsidRPr="00AD528C">
              <w:t>Dollars/Value Planned</w:t>
            </w:r>
          </w:p>
        </w:tc>
      </w:tr>
      <w:tr w:rsidR="00E64AC0" w:rsidRPr="00AD528C" w14:paraId="68388DE5" w14:textId="77777777" w:rsidTr="00AD528C">
        <w:tc>
          <w:tcPr>
            <w:tcW w:w="6408" w:type="dxa"/>
            <w:tcBorders>
              <w:top w:val="single" w:sz="4" w:space="0" w:color="auto"/>
              <w:left w:val="single" w:sz="12" w:space="0" w:color="000000"/>
            </w:tcBorders>
            <w:shd w:val="clear" w:color="auto" w:fill="auto"/>
          </w:tcPr>
          <w:p w14:paraId="648A9DA2" w14:textId="77777777" w:rsidR="00E64AC0" w:rsidRPr="00AD528C" w:rsidRDefault="00E64AC0" w:rsidP="00E64AC0">
            <w:r w:rsidRPr="00AD528C">
              <w:t>FY 2015  Funding for Implementation</w:t>
            </w:r>
          </w:p>
        </w:tc>
        <w:tc>
          <w:tcPr>
            <w:tcW w:w="3168" w:type="dxa"/>
            <w:tcBorders>
              <w:top w:val="single" w:sz="4" w:space="0" w:color="auto"/>
              <w:right w:val="single" w:sz="12" w:space="0" w:color="000000"/>
            </w:tcBorders>
            <w:shd w:val="clear" w:color="auto" w:fill="auto"/>
          </w:tcPr>
          <w:p w14:paraId="34CE44F7" w14:textId="77777777" w:rsidR="00E64AC0" w:rsidRPr="00AD528C" w:rsidRDefault="00E64AC0" w:rsidP="00AD528C">
            <w:pPr>
              <w:jc w:val="right"/>
            </w:pPr>
            <w:r w:rsidRPr="00AD528C">
              <w:t>2,850,349</w:t>
            </w:r>
          </w:p>
        </w:tc>
      </w:tr>
      <w:tr w:rsidR="00E64AC0" w:rsidRPr="00AD528C" w14:paraId="42BCC984" w14:textId="77777777" w:rsidTr="00AD528C">
        <w:tc>
          <w:tcPr>
            <w:tcW w:w="6408" w:type="dxa"/>
            <w:tcBorders>
              <w:left w:val="single" w:sz="12" w:space="0" w:color="000000"/>
              <w:bottom w:val="single" w:sz="12" w:space="0" w:color="000000"/>
            </w:tcBorders>
            <w:shd w:val="clear" w:color="auto" w:fill="auto"/>
          </w:tcPr>
          <w:p w14:paraId="5CA8860C" w14:textId="77777777" w:rsidR="00E64AC0" w:rsidRPr="00AD528C" w:rsidRDefault="00E64AC0" w:rsidP="00E64AC0">
            <w:r w:rsidRPr="00AD528C">
              <w:t>FY 2015  Funding for Monitoring</w:t>
            </w:r>
          </w:p>
        </w:tc>
        <w:tc>
          <w:tcPr>
            <w:tcW w:w="3168" w:type="dxa"/>
            <w:tcBorders>
              <w:bottom w:val="single" w:sz="12" w:space="0" w:color="000000"/>
              <w:right w:val="single" w:sz="12" w:space="0" w:color="000000"/>
            </w:tcBorders>
            <w:shd w:val="clear" w:color="auto" w:fill="auto"/>
          </w:tcPr>
          <w:p w14:paraId="482B5DDD" w14:textId="77777777" w:rsidR="00E64AC0" w:rsidRPr="00AD528C" w:rsidRDefault="00E64AC0" w:rsidP="00AD528C">
            <w:pPr>
              <w:jc w:val="right"/>
            </w:pPr>
            <w:r w:rsidRPr="00AD528C">
              <w:t>113,000</w:t>
            </w:r>
          </w:p>
        </w:tc>
      </w:tr>
      <w:tr w:rsidR="00E64AC0" w:rsidRPr="00AD528C" w14:paraId="398117F0" w14:textId="77777777" w:rsidTr="00AD528C">
        <w:tc>
          <w:tcPr>
            <w:tcW w:w="6408" w:type="dxa"/>
            <w:tcBorders>
              <w:left w:val="single" w:sz="12" w:space="0" w:color="000000"/>
            </w:tcBorders>
            <w:shd w:val="clear" w:color="auto" w:fill="auto"/>
          </w:tcPr>
          <w:p w14:paraId="5F8BABD0" w14:textId="77777777" w:rsidR="00E64AC0" w:rsidRPr="00AD528C" w:rsidRDefault="00E64AC0" w:rsidP="00E64AC0">
            <w:r w:rsidRPr="00AD528C">
              <w:t>1. USFS Appropriated Funds</w:t>
            </w:r>
          </w:p>
        </w:tc>
        <w:tc>
          <w:tcPr>
            <w:tcW w:w="3168" w:type="dxa"/>
            <w:tcBorders>
              <w:right w:val="single" w:sz="12" w:space="0" w:color="000000"/>
            </w:tcBorders>
            <w:shd w:val="clear" w:color="auto" w:fill="auto"/>
          </w:tcPr>
          <w:p w14:paraId="0C4B22C2" w14:textId="77777777" w:rsidR="00E64AC0" w:rsidRPr="00AD528C" w:rsidRDefault="00E64AC0" w:rsidP="00AD528C">
            <w:pPr>
              <w:jc w:val="right"/>
            </w:pPr>
            <w:r w:rsidRPr="00AD528C">
              <w:t>1,126,633</w:t>
            </w:r>
          </w:p>
        </w:tc>
      </w:tr>
      <w:tr w:rsidR="00E64AC0" w:rsidRPr="00AD528C" w14:paraId="3BDFF5AC" w14:textId="77777777" w:rsidTr="00AD528C">
        <w:tc>
          <w:tcPr>
            <w:tcW w:w="6408" w:type="dxa"/>
            <w:tcBorders>
              <w:left w:val="single" w:sz="12" w:space="0" w:color="000000"/>
            </w:tcBorders>
            <w:shd w:val="clear" w:color="auto" w:fill="auto"/>
          </w:tcPr>
          <w:p w14:paraId="28801327" w14:textId="77777777" w:rsidR="00E64AC0" w:rsidRPr="00AD528C" w:rsidRDefault="00E64AC0" w:rsidP="00E64AC0">
            <w:r w:rsidRPr="00AD528C">
              <w:t>2. USFS Permanent &amp; Trust Funds</w:t>
            </w:r>
          </w:p>
        </w:tc>
        <w:tc>
          <w:tcPr>
            <w:tcW w:w="3168" w:type="dxa"/>
            <w:tcBorders>
              <w:right w:val="single" w:sz="12" w:space="0" w:color="000000"/>
            </w:tcBorders>
            <w:shd w:val="clear" w:color="auto" w:fill="auto"/>
          </w:tcPr>
          <w:p w14:paraId="546B8526" w14:textId="77777777" w:rsidR="00E64AC0" w:rsidRPr="00AD528C" w:rsidRDefault="00E64AC0" w:rsidP="00AD528C">
            <w:pPr>
              <w:jc w:val="right"/>
            </w:pPr>
            <w:r w:rsidRPr="00AD528C">
              <w:t>36,815</w:t>
            </w:r>
          </w:p>
        </w:tc>
      </w:tr>
      <w:tr w:rsidR="00E64AC0" w:rsidRPr="00AD528C" w14:paraId="4B7D168C" w14:textId="77777777" w:rsidTr="00AD528C">
        <w:tc>
          <w:tcPr>
            <w:tcW w:w="6408" w:type="dxa"/>
            <w:tcBorders>
              <w:left w:val="single" w:sz="12" w:space="0" w:color="000000"/>
            </w:tcBorders>
            <w:shd w:val="clear" w:color="auto" w:fill="auto"/>
          </w:tcPr>
          <w:p w14:paraId="19E08C6C" w14:textId="77777777" w:rsidR="00E64AC0" w:rsidRPr="00AD528C" w:rsidRDefault="00E64AC0" w:rsidP="00E64AC0">
            <w:r w:rsidRPr="00AD528C">
              <w:t>3. Partnership Funds</w:t>
            </w:r>
          </w:p>
        </w:tc>
        <w:tc>
          <w:tcPr>
            <w:tcW w:w="3168" w:type="dxa"/>
            <w:tcBorders>
              <w:right w:val="single" w:sz="12" w:space="0" w:color="000000"/>
            </w:tcBorders>
            <w:shd w:val="clear" w:color="auto" w:fill="auto"/>
          </w:tcPr>
          <w:p w14:paraId="5677C2E8" w14:textId="77777777" w:rsidR="00E64AC0" w:rsidRPr="00AD528C" w:rsidRDefault="00E64AC0" w:rsidP="00AD528C">
            <w:pPr>
              <w:jc w:val="right"/>
            </w:pPr>
            <w:r w:rsidRPr="00AD528C">
              <w:t>169,500</w:t>
            </w:r>
          </w:p>
        </w:tc>
      </w:tr>
      <w:tr w:rsidR="00E64AC0" w:rsidRPr="00AD528C" w14:paraId="1AC157F3" w14:textId="77777777" w:rsidTr="00AD528C">
        <w:tc>
          <w:tcPr>
            <w:tcW w:w="6408" w:type="dxa"/>
            <w:tcBorders>
              <w:left w:val="single" w:sz="12" w:space="0" w:color="000000"/>
            </w:tcBorders>
            <w:shd w:val="clear" w:color="auto" w:fill="auto"/>
          </w:tcPr>
          <w:p w14:paraId="18D6D1A7" w14:textId="77777777" w:rsidR="00E64AC0" w:rsidRPr="00AD528C" w:rsidRDefault="00E64AC0" w:rsidP="00E64AC0">
            <w:r w:rsidRPr="00AD528C">
              <w:t>4. Partnership In-Kind Services Value</w:t>
            </w:r>
          </w:p>
        </w:tc>
        <w:tc>
          <w:tcPr>
            <w:tcW w:w="3168" w:type="dxa"/>
            <w:tcBorders>
              <w:right w:val="single" w:sz="12" w:space="0" w:color="000000"/>
            </w:tcBorders>
            <w:shd w:val="clear" w:color="auto" w:fill="auto"/>
          </w:tcPr>
          <w:p w14:paraId="0435B084" w14:textId="77777777" w:rsidR="00E64AC0" w:rsidRPr="00AD528C" w:rsidRDefault="00E64AC0" w:rsidP="00AD528C">
            <w:pPr>
              <w:jc w:val="right"/>
            </w:pPr>
            <w:r w:rsidRPr="00AD528C">
              <w:t>192,100</w:t>
            </w:r>
          </w:p>
        </w:tc>
      </w:tr>
      <w:tr w:rsidR="00E64AC0" w:rsidRPr="00AD528C" w14:paraId="520AD007" w14:textId="77777777" w:rsidTr="00AD528C">
        <w:tc>
          <w:tcPr>
            <w:tcW w:w="6408" w:type="dxa"/>
            <w:tcBorders>
              <w:left w:val="single" w:sz="12" w:space="0" w:color="000000"/>
            </w:tcBorders>
            <w:shd w:val="clear" w:color="auto" w:fill="auto"/>
          </w:tcPr>
          <w:p w14:paraId="0657CE43" w14:textId="77777777" w:rsidR="00E64AC0" w:rsidRPr="00AD528C" w:rsidRDefault="00E64AC0" w:rsidP="00E64AC0">
            <w:r w:rsidRPr="00AD528C">
              <w:t>5. Estimated Forest Product Value</w:t>
            </w:r>
          </w:p>
        </w:tc>
        <w:tc>
          <w:tcPr>
            <w:tcW w:w="3168" w:type="dxa"/>
            <w:tcBorders>
              <w:right w:val="single" w:sz="12" w:space="0" w:color="000000"/>
            </w:tcBorders>
            <w:shd w:val="clear" w:color="auto" w:fill="auto"/>
          </w:tcPr>
          <w:p w14:paraId="719090AA" w14:textId="77777777" w:rsidR="00E64AC0" w:rsidRPr="00AD528C" w:rsidRDefault="00E64AC0" w:rsidP="00AD528C">
            <w:pPr>
              <w:jc w:val="right"/>
            </w:pPr>
            <w:r w:rsidRPr="00AD528C">
              <w:t>794,201</w:t>
            </w:r>
          </w:p>
        </w:tc>
      </w:tr>
      <w:tr w:rsidR="00E64AC0" w:rsidRPr="00AD528C" w14:paraId="6712BDD4" w14:textId="77777777" w:rsidTr="00AD528C">
        <w:tc>
          <w:tcPr>
            <w:tcW w:w="6408" w:type="dxa"/>
            <w:tcBorders>
              <w:left w:val="single" w:sz="12" w:space="0" w:color="000000"/>
            </w:tcBorders>
            <w:shd w:val="clear" w:color="auto" w:fill="auto"/>
          </w:tcPr>
          <w:p w14:paraId="03DB8991" w14:textId="77777777" w:rsidR="00E64AC0" w:rsidRPr="00AD528C" w:rsidRDefault="00E64AC0" w:rsidP="00E64AC0">
            <w:r w:rsidRPr="00AD528C">
              <w:t>6. Other (specify)</w:t>
            </w:r>
          </w:p>
        </w:tc>
        <w:tc>
          <w:tcPr>
            <w:tcW w:w="3168" w:type="dxa"/>
            <w:tcBorders>
              <w:right w:val="single" w:sz="12" w:space="0" w:color="000000"/>
            </w:tcBorders>
            <w:shd w:val="clear" w:color="auto" w:fill="auto"/>
          </w:tcPr>
          <w:p w14:paraId="18393E2B" w14:textId="77777777" w:rsidR="00E64AC0" w:rsidRPr="00AD528C" w:rsidRDefault="00E64AC0" w:rsidP="00AD528C">
            <w:pPr>
              <w:jc w:val="right"/>
            </w:pPr>
            <w:r w:rsidRPr="00AD528C">
              <w:t>644,100</w:t>
            </w:r>
          </w:p>
        </w:tc>
      </w:tr>
      <w:tr w:rsidR="00E64AC0" w:rsidRPr="00AD528C" w14:paraId="59576DC7" w14:textId="77777777" w:rsidTr="00AD528C">
        <w:tc>
          <w:tcPr>
            <w:tcW w:w="6408" w:type="dxa"/>
            <w:tcBorders>
              <w:left w:val="single" w:sz="12" w:space="0" w:color="000000"/>
            </w:tcBorders>
            <w:shd w:val="clear" w:color="auto" w:fill="auto"/>
          </w:tcPr>
          <w:p w14:paraId="55094F6C" w14:textId="77777777" w:rsidR="00E64AC0" w:rsidRPr="00AD528C" w:rsidRDefault="00E64AC0" w:rsidP="00E64AC0">
            <w:r w:rsidRPr="00AD528C">
              <w:t>FY 2015 Total (total of 1-6 above for matching CFLRP request)</w:t>
            </w:r>
          </w:p>
        </w:tc>
        <w:tc>
          <w:tcPr>
            <w:tcW w:w="3168" w:type="dxa"/>
            <w:tcBorders>
              <w:right w:val="single" w:sz="12" w:space="0" w:color="000000"/>
            </w:tcBorders>
            <w:shd w:val="clear" w:color="auto" w:fill="auto"/>
          </w:tcPr>
          <w:p w14:paraId="6138C12B" w14:textId="77777777" w:rsidR="00E64AC0" w:rsidRPr="00AD528C" w:rsidRDefault="00E64AC0" w:rsidP="00AD528C">
            <w:pPr>
              <w:jc w:val="right"/>
            </w:pPr>
            <w:r w:rsidRPr="00AD528C">
              <w:t>2,963,349</w:t>
            </w:r>
          </w:p>
        </w:tc>
      </w:tr>
      <w:tr w:rsidR="00E64AC0" w:rsidRPr="00AD528C" w14:paraId="69EAB44D" w14:textId="77777777" w:rsidTr="00AD528C">
        <w:tc>
          <w:tcPr>
            <w:tcW w:w="6408" w:type="dxa"/>
            <w:tcBorders>
              <w:left w:val="single" w:sz="12" w:space="0" w:color="000000"/>
              <w:bottom w:val="single" w:sz="12" w:space="0" w:color="000000"/>
            </w:tcBorders>
            <w:shd w:val="clear" w:color="auto" w:fill="auto"/>
          </w:tcPr>
          <w:p w14:paraId="0A1B5F5C" w14:textId="77777777" w:rsidR="00E64AC0" w:rsidRPr="00AD528C" w:rsidRDefault="00E64AC0" w:rsidP="00E64AC0">
            <w:r w:rsidRPr="00AD528C">
              <w:t>FY 2015 CFLRP request (must be equal to or less than above total)</w:t>
            </w:r>
          </w:p>
        </w:tc>
        <w:tc>
          <w:tcPr>
            <w:tcW w:w="3168" w:type="dxa"/>
            <w:tcBorders>
              <w:bottom w:val="single" w:sz="12" w:space="0" w:color="000000"/>
              <w:right w:val="single" w:sz="12" w:space="0" w:color="000000"/>
            </w:tcBorders>
            <w:shd w:val="clear" w:color="auto" w:fill="auto"/>
          </w:tcPr>
          <w:p w14:paraId="57260DC2" w14:textId="77777777" w:rsidR="00E64AC0" w:rsidRPr="00AD528C" w:rsidRDefault="00E64AC0" w:rsidP="00AD528C">
            <w:pPr>
              <w:jc w:val="right"/>
              <w:rPr>
                <w:b/>
              </w:rPr>
            </w:pPr>
            <w:r w:rsidRPr="00AD528C">
              <w:rPr>
                <w:b/>
              </w:rPr>
              <w:t>2,900,000</w:t>
            </w:r>
          </w:p>
        </w:tc>
      </w:tr>
      <w:tr w:rsidR="00E64AC0" w:rsidRPr="00AD528C" w14:paraId="4E8EE09B" w14:textId="77777777" w:rsidTr="00AD528C">
        <w:tc>
          <w:tcPr>
            <w:tcW w:w="9576" w:type="dxa"/>
            <w:gridSpan w:val="2"/>
            <w:tcBorders>
              <w:top w:val="single" w:sz="12" w:space="0" w:color="000000"/>
              <w:left w:val="single" w:sz="12" w:space="0" w:color="000000"/>
              <w:right w:val="single" w:sz="12" w:space="0" w:color="000000"/>
            </w:tcBorders>
            <w:shd w:val="clear" w:color="auto" w:fill="auto"/>
          </w:tcPr>
          <w:p w14:paraId="6C13CC3B" w14:textId="77777777" w:rsidR="00E64AC0" w:rsidRPr="00AD528C" w:rsidRDefault="00E64AC0" w:rsidP="00E64AC0">
            <w:r w:rsidRPr="00AD528C">
              <w:t>Funding off  NFS lands associated with proposal in FY 2015 (does not count toward funding match from the Collaborative Forested Landscape Restoration Fund)</w:t>
            </w:r>
          </w:p>
        </w:tc>
      </w:tr>
      <w:tr w:rsidR="00E64AC0" w:rsidRPr="00AD528C" w14:paraId="29372C2C" w14:textId="77777777" w:rsidTr="00AD528C">
        <w:tc>
          <w:tcPr>
            <w:tcW w:w="6408" w:type="dxa"/>
            <w:tcBorders>
              <w:left w:val="single" w:sz="12" w:space="0" w:color="000000"/>
            </w:tcBorders>
            <w:shd w:val="clear" w:color="auto" w:fill="auto"/>
          </w:tcPr>
          <w:p w14:paraId="5A4B66CF" w14:textId="77777777" w:rsidR="00E64AC0" w:rsidRPr="00AD528C" w:rsidRDefault="00E64AC0" w:rsidP="00AD528C">
            <w:pPr>
              <w:jc w:val="center"/>
            </w:pPr>
            <w:r w:rsidRPr="00AD528C">
              <w:t>Fiscal Year 2015 Funding Type</w:t>
            </w:r>
          </w:p>
        </w:tc>
        <w:tc>
          <w:tcPr>
            <w:tcW w:w="3168" w:type="dxa"/>
            <w:tcBorders>
              <w:right w:val="single" w:sz="12" w:space="0" w:color="000000"/>
            </w:tcBorders>
            <w:shd w:val="clear" w:color="auto" w:fill="auto"/>
          </w:tcPr>
          <w:p w14:paraId="19B3FE80" w14:textId="77777777" w:rsidR="00E64AC0" w:rsidRPr="00AD528C" w:rsidRDefault="00E64AC0" w:rsidP="00AD528C">
            <w:pPr>
              <w:jc w:val="center"/>
            </w:pPr>
            <w:r w:rsidRPr="00AD528C">
              <w:t>Dollars Planned</w:t>
            </w:r>
          </w:p>
        </w:tc>
      </w:tr>
      <w:tr w:rsidR="00E64AC0" w:rsidRPr="00AD528C" w14:paraId="1F3BDED7" w14:textId="77777777" w:rsidTr="00AD528C">
        <w:tc>
          <w:tcPr>
            <w:tcW w:w="6408" w:type="dxa"/>
            <w:tcBorders>
              <w:left w:val="single" w:sz="12" w:space="0" w:color="000000"/>
            </w:tcBorders>
            <w:shd w:val="clear" w:color="auto" w:fill="auto"/>
          </w:tcPr>
          <w:p w14:paraId="44A66C40" w14:textId="77777777" w:rsidR="00E64AC0" w:rsidRPr="00AD528C" w:rsidRDefault="00E64AC0" w:rsidP="00E64AC0">
            <w:r w:rsidRPr="00AD528C">
              <w:t>USDI BLM Funds</w:t>
            </w:r>
          </w:p>
        </w:tc>
        <w:tc>
          <w:tcPr>
            <w:tcW w:w="3168" w:type="dxa"/>
            <w:tcBorders>
              <w:right w:val="single" w:sz="12" w:space="0" w:color="000000"/>
            </w:tcBorders>
            <w:shd w:val="clear" w:color="auto" w:fill="auto"/>
          </w:tcPr>
          <w:p w14:paraId="3F93AC0A" w14:textId="77777777" w:rsidR="00E64AC0" w:rsidRPr="00AD528C" w:rsidRDefault="00E64AC0" w:rsidP="00AD528C">
            <w:pPr>
              <w:jc w:val="right"/>
            </w:pPr>
          </w:p>
        </w:tc>
      </w:tr>
      <w:tr w:rsidR="00E64AC0" w:rsidRPr="00AD528C" w14:paraId="6C1D184F" w14:textId="77777777" w:rsidTr="00AD528C">
        <w:tc>
          <w:tcPr>
            <w:tcW w:w="6408" w:type="dxa"/>
            <w:tcBorders>
              <w:left w:val="single" w:sz="12" w:space="0" w:color="000000"/>
            </w:tcBorders>
            <w:shd w:val="clear" w:color="auto" w:fill="auto"/>
          </w:tcPr>
          <w:p w14:paraId="56E0A476" w14:textId="77777777" w:rsidR="00E64AC0" w:rsidRPr="00AD528C" w:rsidRDefault="00E64AC0" w:rsidP="00E64AC0">
            <w:r w:rsidRPr="00AD528C">
              <w:t>USDI (other) Funds</w:t>
            </w:r>
          </w:p>
        </w:tc>
        <w:tc>
          <w:tcPr>
            <w:tcW w:w="3168" w:type="dxa"/>
            <w:tcBorders>
              <w:right w:val="single" w:sz="12" w:space="0" w:color="000000"/>
            </w:tcBorders>
            <w:shd w:val="clear" w:color="auto" w:fill="auto"/>
          </w:tcPr>
          <w:p w14:paraId="03123237" w14:textId="77777777" w:rsidR="00E64AC0" w:rsidRPr="00AD528C" w:rsidRDefault="00E64AC0" w:rsidP="00AD528C">
            <w:pPr>
              <w:jc w:val="right"/>
            </w:pPr>
            <w:r w:rsidRPr="00AD528C">
              <w:t>56,500</w:t>
            </w:r>
          </w:p>
        </w:tc>
      </w:tr>
      <w:tr w:rsidR="00E64AC0" w:rsidRPr="00AD528C" w14:paraId="46915C89" w14:textId="77777777" w:rsidTr="00AD528C">
        <w:tc>
          <w:tcPr>
            <w:tcW w:w="6408" w:type="dxa"/>
            <w:tcBorders>
              <w:left w:val="single" w:sz="12" w:space="0" w:color="000000"/>
            </w:tcBorders>
            <w:shd w:val="clear" w:color="auto" w:fill="auto"/>
          </w:tcPr>
          <w:p w14:paraId="333A6E9C" w14:textId="77777777" w:rsidR="00E64AC0" w:rsidRPr="00AD528C" w:rsidRDefault="00E64AC0" w:rsidP="00E64AC0">
            <w:r w:rsidRPr="00AD528C">
              <w:t>Other Public Funding</w:t>
            </w:r>
          </w:p>
        </w:tc>
        <w:tc>
          <w:tcPr>
            <w:tcW w:w="3168" w:type="dxa"/>
            <w:tcBorders>
              <w:right w:val="single" w:sz="12" w:space="0" w:color="000000"/>
            </w:tcBorders>
            <w:shd w:val="clear" w:color="auto" w:fill="auto"/>
          </w:tcPr>
          <w:p w14:paraId="63B23468" w14:textId="77777777" w:rsidR="00E64AC0" w:rsidRPr="00AD528C" w:rsidRDefault="00E64AC0" w:rsidP="00AD528C">
            <w:pPr>
              <w:jc w:val="right"/>
            </w:pPr>
            <w:r w:rsidRPr="00AD528C">
              <w:t>56,500</w:t>
            </w:r>
          </w:p>
        </w:tc>
      </w:tr>
      <w:tr w:rsidR="00E64AC0" w:rsidRPr="00AD528C" w14:paraId="28DE5DD6" w14:textId="77777777" w:rsidTr="00AD528C">
        <w:tc>
          <w:tcPr>
            <w:tcW w:w="6408" w:type="dxa"/>
            <w:tcBorders>
              <w:left w:val="single" w:sz="12" w:space="0" w:color="000000"/>
              <w:bottom w:val="single" w:sz="12" w:space="0" w:color="000000"/>
            </w:tcBorders>
            <w:shd w:val="clear" w:color="auto" w:fill="auto"/>
          </w:tcPr>
          <w:p w14:paraId="5197DD0B" w14:textId="77777777" w:rsidR="00E64AC0" w:rsidRPr="00AD528C" w:rsidRDefault="00E64AC0" w:rsidP="00E64AC0">
            <w:r w:rsidRPr="00AD528C">
              <w:t>Private Funding</w:t>
            </w:r>
          </w:p>
        </w:tc>
        <w:tc>
          <w:tcPr>
            <w:tcW w:w="3168" w:type="dxa"/>
            <w:tcBorders>
              <w:bottom w:val="single" w:sz="12" w:space="0" w:color="000000"/>
              <w:right w:val="single" w:sz="12" w:space="0" w:color="000000"/>
            </w:tcBorders>
            <w:shd w:val="clear" w:color="auto" w:fill="auto"/>
          </w:tcPr>
          <w:p w14:paraId="4A07D0B4" w14:textId="77777777" w:rsidR="00E64AC0" w:rsidRPr="00AD528C" w:rsidRDefault="00E64AC0" w:rsidP="00AD528C">
            <w:pPr>
              <w:jc w:val="right"/>
            </w:pPr>
            <w:r w:rsidRPr="00AD528C">
              <w:t>232,000</w:t>
            </w:r>
          </w:p>
        </w:tc>
      </w:tr>
    </w:tbl>
    <w:p w14:paraId="75C2A96A" w14:textId="77777777" w:rsidR="00E64AC0" w:rsidRDefault="00E64AC0" w:rsidP="00E64AC0">
      <w:pPr>
        <w:pStyle w:val="BodyText"/>
        <w:tabs>
          <w:tab w:val="left" w:pos="-2160"/>
          <w:tab w:val="left" w:pos="810"/>
        </w:tabs>
      </w:pPr>
    </w:p>
    <w:p w14:paraId="47EA3D12" w14:textId="77777777" w:rsidR="00E64AC0" w:rsidRDefault="00E64AC0" w:rsidP="00E64AC0">
      <w:r>
        <w:br w:type="page"/>
      </w:r>
    </w:p>
    <w:p w14:paraId="0035B53C" w14:textId="77777777" w:rsidR="00E64AC0" w:rsidRDefault="00E64AC0" w:rsidP="00E64AC0">
      <w:pPr>
        <w:rPr>
          <w:b/>
          <w:sz w:val="40"/>
        </w:rPr>
      </w:pPr>
    </w:p>
    <w:p w14:paraId="27765C2C" w14:textId="77777777" w:rsidR="00E64AC0" w:rsidRDefault="00E64AC0" w:rsidP="00E64AC0">
      <w:pPr>
        <w:rPr>
          <w:b/>
          <w:sz w:val="40"/>
        </w:rPr>
      </w:pPr>
    </w:p>
    <w:p w14:paraId="02BABF42" w14:textId="77777777" w:rsidR="00E64AC0" w:rsidRDefault="00E64AC0" w:rsidP="00E64AC0">
      <w:pPr>
        <w:rPr>
          <w:b/>
          <w:sz w:val="40"/>
        </w:rPr>
      </w:pPr>
    </w:p>
    <w:p w14:paraId="5147FC7A" w14:textId="77777777" w:rsidR="00E64AC0" w:rsidRDefault="00E64AC0" w:rsidP="00E64AC0">
      <w:pPr>
        <w:rPr>
          <w:b/>
          <w:sz w:val="40"/>
        </w:rPr>
      </w:pPr>
    </w:p>
    <w:p w14:paraId="51ADA252" w14:textId="77777777" w:rsidR="00E64AC0" w:rsidRDefault="00E64AC0" w:rsidP="00E64AC0">
      <w:pPr>
        <w:rPr>
          <w:b/>
          <w:sz w:val="40"/>
        </w:rPr>
      </w:pPr>
    </w:p>
    <w:p w14:paraId="0D391802" w14:textId="77777777" w:rsidR="00E64AC0" w:rsidRPr="00E64AC0" w:rsidRDefault="00E64AC0" w:rsidP="00E64AC0">
      <w:pPr>
        <w:rPr>
          <w:b/>
          <w:sz w:val="40"/>
        </w:rPr>
      </w:pPr>
      <w:r w:rsidRPr="00E64AC0">
        <w:rPr>
          <w:b/>
          <w:sz w:val="40"/>
        </w:rPr>
        <w:t>FY-201</w:t>
      </w:r>
      <w:r>
        <w:rPr>
          <w:b/>
          <w:sz w:val="40"/>
        </w:rPr>
        <w:t>6</w:t>
      </w:r>
    </w:p>
    <w:p w14:paraId="625AADA3" w14:textId="77777777" w:rsidR="00E64AC0" w:rsidRDefault="00E64AC0" w:rsidP="00E64AC0">
      <w:pPr>
        <w:pStyle w:val="BodyText"/>
        <w:tabs>
          <w:tab w:val="left" w:pos="-2160"/>
          <w:tab w:val="left" w:pos="810"/>
        </w:tabs>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872"/>
        <w:gridCol w:w="2984"/>
      </w:tblGrid>
      <w:tr w:rsidR="00E64AC0" w:rsidRPr="00AD528C" w14:paraId="3F113F1E" w14:textId="77777777" w:rsidTr="00AD528C">
        <w:tc>
          <w:tcPr>
            <w:tcW w:w="9576" w:type="dxa"/>
            <w:gridSpan w:val="2"/>
            <w:tcBorders>
              <w:top w:val="single" w:sz="12" w:space="0" w:color="000000"/>
              <w:left w:val="single" w:sz="12" w:space="0" w:color="000000"/>
              <w:right w:val="single" w:sz="12" w:space="0" w:color="000000"/>
            </w:tcBorders>
            <w:shd w:val="clear" w:color="auto" w:fill="auto"/>
          </w:tcPr>
          <w:p w14:paraId="4BC426CC" w14:textId="77777777" w:rsidR="00E64AC0" w:rsidRPr="00AD528C" w:rsidRDefault="00E64AC0" w:rsidP="00E64AC0">
            <w:r w:rsidRPr="00AD528C">
              <w:t xml:space="preserve">Funds to be used on NFS lands for ecological restoration treatments and monitoring that would be available in </w:t>
            </w:r>
            <w:r w:rsidRPr="00AD528C">
              <w:rPr>
                <w:b/>
              </w:rPr>
              <w:t>FY 2016</w:t>
            </w:r>
            <w:r w:rsidRPr="00AD528C">
              <w:t xml:space="preserve"> to match funding from the Collaborative Forested Landscape Restoration Fund</w:t>
            </w:r>
          </w:p>
        </w:tc>
      </w:tr>
      <w:tr w:rsidR="00E64AC0" w:rsidRPr="00AD528C" w14:paraId="11A3D357" w14:textId="77777777" w:rsidTr="00AD528C">
        <w:tc>
          <w:tcPr>
            <w:tcW w:w="6408" w:type="dxa"/>
            <w:tcBorders>
              <w:left w:val="single" w:sz="12" w:space="0" w:color="000000"/>
              <w:bottom w:val="single" w:sz="12" w:space="0" w:color="000000"/>
            </w:tcBorders>
            <w:shd w:val="clear" w:color="auto" w:fill="auto"/>
          </w:tcPr>
          <w:p w14:paraId="13AF4807" w14:textId="77777777" w:rsidR="00E64AC0" w:rsidRPr="00AD528C" w:rsidRDefault="00E64AC0" w:rsidP="00AD528C">
            <w:pPr>
              <w:jc w:val="center"/>
            </w:pPr>
            <w:r w:rsidRPr="00AD528C">
              <w:t>Fiscal Year 2016 Funding Type</w:t>
            </w:r>
          </w:p>
        </w:tc>
        <w:tc>
          <w:tcPr>
            <w:tcW w:w="3168" w:type="dxa"/>
            <w:tcBorders>
              <w:bottom w:val="single" w:sz="12" w:space="0" w:color="000000"/>
              <w:right w:val="single" w:sz="12" w:space="0" w:color="000000"/>
            </w:tcBorders>
            <w:shd w:val="clear" w:color="auto" w:fill="auto"/>
          </w:tcPr>
          <w:p w14:paraId="466AFE1F" w14:textId="77777777" w:rsidR="00E64AC0" w:rsidRPr="00AD528C" w:rsidRDefault="00E64AC0" w:rsidP="00AD528C">
            <w:pPr>
              <w:jc w:val="center"/>
            </w:pPr>
            <w:r w:rsidRPr="00AD528C">
              <w:t>Dollars/Value Planned</w:t>
            </w:r>
          </w:p>
        </w:tc>
      </w:tr>
      <w:tr w:rsidR="00E64AC0" w:rsidRPr="00AD528C" w14:paraId="3F6DEBA2" w14:textId="77777777" w:rsidTr="00AD528C">
        <w:tc>
          <w:tcPr>
            <w:tcW w:w="6408" w:type="dxa"/>
            <w:tcBorders>
              <w:top w:val="single" w:sz="4" w:space="0" w:color="auto"/>
              <w:left w:val="single" w:sz="12" w:space="0" w:color="000000"/>
            </w:tcBorders>
            <w:shd w:val="clear" w:color="auto" w:fill="auto"/>
          </w:tcPr>
          <w:p w14:paraId="54EF6F8B" w14:textId="77777777" w:rsidR="00E64AC0" w:rsidRPr="00AD528C" w:rsidRDefault="00E64AC0" w:rsidP="00E64AC0">
            <w:r w:rsidRPr="00AD528C">
              <w:t>FY 2016  Funding for Implementation</w:t>
            </w:r>
          </w:p>
        </w:tc>
        <w:tc>
          <w:tcPr>
            <w:tcW w:w="3168" w:type="dxa"/>
            <w:tcBorders>
              <w:top w:val="single" w:sz="4" w:space="0" w:color="auto"/>
              <w:right w:val="single" w:sz="12" w:space="0" w:color="000000"/>
            </w:tcBorders>
            <w:shd w:val="clear" w:color="auto" w:fill="auto"/>
          </w:tcPr>
          <w:p w14:paraId="00971785" w14:textId="77777777" w:rsidR="00E64AC0" w:rsidRPr="00AD528C" w:rsidRDefault="00E64AC0" w:rsidP="00AD528C">
            <w:pPr>
              <w:jc w:val="right"/>
            </w:pPr>
            <w:r w:rsidRPr="00AD528C">
              <w:t>2,450,233</w:t>
            </w:r>
          </w:p>
        </w:tc>
      </w:tr>
      <w:tr w:rsidR="00E64AC0" w:rsidRPr="00AD528C" w14:paraId="6E96D16B" w14:textId="77777777" w:rsidTr="00AD528C">
        <w:tc>
          <w:tcPr>
            <w:tcW w:w="6408" w:type="dxa"/>
            <w:tcBorders>
              <w:left w:val="single" w:sz="12" w:space="0" w:color="000000"/>
              <w:bottom w:val="single" w:sz="12" w:space="0" w:color="000000"/>
            </w:tcBorders>
            <w:shd w:val="clear" w:color="auto" w:fill="auto"/>
          </w:tcPr>
          <w:p w14:paraId="76F58708" w14:textId="77777777" w:rsidR="00E64AC0" w:rsidRPr="00AD528C" w:rsidRDefault="00E64AC0" w:rsidP="00E64AC0">
            <w:r w:rsidRPr="00AD528C">
              <w:t>FY 2016  Funding for Monitoring</w:t>
            </w:r>
          </w:p>
        </w:tc>
        <w:tc>
          <w:tcPr>
            <w:tcW w:w="3168" w:type="dxa"/>
            <w:tcBorders>
              <w:bottom w:val="single" w:sz="12" w:space="0" w:color="000000"/>
              <w:right w:val="single" w:sz="12" w:space="0" w:color="000000"/>
            </w:tcBorders>
            <w:shd w:val="clear" w:color="auto" w:fill="auto"/>
          </w:tcPr>
          <w:p w14:paraId="444A39C3" w14:textId="77777777" w:rsidR="00E64AC0" w:rsidRPr="00AD528C" w:rsidRDefault="00E64AC0" w:rsidP="00AD528C">
            <w:pPr>
              <w:jc w:val="right"/>
            </w:pPr>
            <w:r w:rsidRPr="00AD528C">
              <w:t>116,000</w:t>
            </w:r>
          </w:p>
        </w:tc>
      </w:tr>
      <w:tr w:rsidR="00E64AC0" w:rsidRPr="00AD528C" w14:paraId="3449CC5C" w14:textId="77777777" w:rsidTr="00AD528C">
        <w:tc>
          <w:tcPr>
            <w:tcW w:w="6408" w:type="dxa"/>
            <w:tcBorders>
              <w:left w:val="single" w:sz="12" w:space="0" w:color="000000"/>
            </w:tcBorders>
            <w:shd w:val="clear" w:color="auto" w:fill="auto"/>
          </w:tcPr>
          <w:p w14:paraId="2AECDF12" w14:textId="77777777" w:rsidR="00E64AC0" w:rsidRPr="00AD528C" w:rsidRDefault="00E64AC0" w:rsidP="00E64AC0">
            <w:r w:rsidRPr="00AD528C">
              <w:t>1. USFS Appropriated Funds</w:t>
            </w:r>
          </w:p>
        </w:tc>
        <w:tc>
          <w:tcPr>
            <w:tcW w:w="3168" w:type="dxa"/>
            <w:tcBorders>
              <w:right w:val="single" w:sz="12" w:space="0" w:color="000000"/>
            </w:tcBorders>
            <w:shd w:val="clear" w:color="auto" w:fill="auto"/>
          </w:tcPr>
          <w:p w14:paraId="5C369047" w14:textId="77777777" w:rsidR="00E64AC0" w:rsidRPr="00AD528C" w:rsidRDefault="00E64AC0" w:rsidP="00AD528C">
            <w:pPr>
              <w:jc w:val="right"/>
            </w:pPr>
            <w:r w:rsidRPr="00AD528C">
              <w:t>1,123,924</w:t>
            </w:r>
          </w:p>
        </w:tc>
      </w:tr>
      <w:tr w:rsidR="00E64AC0" w:rsidRPr="00AD528C" w14:paraId="60B97C51" w14:textId="77777777" w:rsidTr="00AD528C">
        <w:tc>
          <w:tcPr>
            <w:tcW w:w="6408" w:type="dxa"/>
            <w:tcBorders>
              <w:left w:val="single" w:sz="12" w:space="0" w:color="000000"/>
            </w:tcBorders>
            <w:shd w:val="clear" w:color="auto" w:fill="auto"/>
          </w:tcPr>
          <w:p w14:paraId="0E31B3BA" w14:textId="77777777" w:rsidR="00E64AC0" w:rsidRPr="00AD528C" w:rsidRDefault="00E64AC0" w:rsidP="00E64AC0">
            <w:r w:rsidRPr="00AD528C">
              <w:t>2. USFS Permanent &amp; Trust Funds</w:t>
            </w:r>
          </w:p>
        </w:tc>
        <w:tc>
          <w:tcPr>
            <w:tcW w:w="3168" w:type="dxa"/>
            <w:tcBorders>
              <w:right w:val="single" w:sz="12" w:space="0" w:color="000000"/>
            </w:tcBorders>
            <w:shd w:val="clear" w:color="auto" w:fill="auto"/>
          </w:tcPr>
          <w:p w14:paraId="23C892EE" w14:textId="77777777" w:rsidR="00E64AC0" w:rsidRPr="00AD528C" w:rsidRDefault="00E64AC0" w:rsidP="00AD528C">
            <w:pPr>
              <w:jc w:val="right"/>
            </w:pPr>
            <w:r w:rsidRPr="00AD528C">
              <w:t>36,076</w:t>
            </w:r>
          </w:p>
        </w:tc>
      </w:tr>
      <w:tr w:rsidR="00E64AC0" w:rsidRPr="00AD528C" w14:paraId="7EE4FA70" w14:textId="77777777" w:rsidTr="00AD528C">
        <w:tc>
          <w:tcPr>
            <w:tcW w:w="6408" w:type="dxa"/>
            <w:tcBorders>
              <w:left w:val="single" w:sz="12" w:space="0" w:color="000000"/>
            </w:tcBorders>
            <w:shd w:val="clear" w:color="auto" w:fill="auto"/>
          </w:tcPr>
          <w:p w14:paraId="46E310AF" w14:textId="77777777" w:rsidR="00E64AC0" w:rsidRPr="00AD528C" w:rsidRDefault="00E64AC0" w:rsidP="00E64AC0">
            <w:r w:rsidRPr="00AD528C">
              <w:t>3. Partnership Funds</w:t>
            </w:r>
          </w:p>
        </w:tc>
        <w:tc>
          <w:tcPr>
            <w:tcW w:w="3168" w:type="dxa"/>
            <w:tcBorders>
              <w:right w:val="single" w:sz="12" w:space="0" w:color="000000"/>
            </w:tcBorders>
            <w:shd w:val="clear" w:color="auto" w:fill="auto"/>
          </w:tcPr>
          <w:p w14:paraId="1003DA93" w14:textId="77777777" w:rsidR="00E64AC0" w:rsidRPr="00AD528C" w:rsidRDefault="00E64AC0" w:rsidP="00AD528C">
            <w:pPr>
              <w:jc w:val="right"/>
            </w:pPr>
            <w:r w:rsidRPr="00AD528C">
              <w:t>174,000</w:t>
            </w:r>
          </w:p>
        </w:tc>
      </w:tr>
      <w:tr w:rsidR="00E64AC0" w:rsidRPr="00AD528C" w14:paraId="48203891" w14:textId="77777777" w:rsidTr="00AD528C">
        <w:tc>
          <w:tcPr>
            <w:tcW w:w="6408" w:type="dxa"/>
            <w:tcBorders>
              <w:left w:val="single" w:sz="12" w:space="0" w:color="000000"/>
            </w:tcBorders>
            <w:shd w:val="clear" w:color="auto" w:fill="auto"/>
          </w:tcPr>
          <w:p w14:paraId="31688E01" w14:textId="77777777" w:rsidR="00E64AC0" w:rsidRPr="00AD528C" w:rsidRDefault="00E64AC0" w:rsidP="00E64AC0">
            <w:r w:rsidRPr="00AD528C">
              <w:t>4. Partnership In-Kind Services Value</w:t>
            </w:r>
          </w:p>
        </w:tc>
        <w:tc>
          <w:tcPr>
            <w:tcW w:w="3168" w:type="dxa"/>
            <w:tcBorders>
              <w:right w:val="single" w:sz="12" w:space="0" w:color="000000"/>
            </w:tcBorders>
            <w:shd w:val="clear" w:color="auto" w:fill="auto"/>
          </w:tcPr>
          <w:p w14:paraId="131C84D2" w14:textId="77777777" w:rsidR="00E64AC0" w:rsidRPr="00AD528C" w:rsidRDefault="00E64AC0" w:rsidP="00AD528C">
            <w:pPr>
              <w:jc w:val="right"/>
            </w:pPr>
            <w:r w:rsidRPr="00AD528C">
              <w:t>197,200</w:t>
            </w:r>
          </w:p>
        </w:tc>
      </w:tr>
      <w:tr w:rsidR="00E64AC0" w:rsidRPr="00AD528C" w14:paraId="79D6AD8A" w14:textId="77777777" w:rsidTr="00AD528C">
        <w:tc>
          <w:tcPr>
            <w:tcW w:w="6408" w:type="dxa"/>
            <w:tcBorders>
              <w:left w:val="single" w:sz="12" w:space="0" w:color="000000"/>
            </w:tcBorders>
            <w:shd w:val="clear" w:color="auto" w:fill="auto"/>
          </w:tcPr>
          <w:p w14:paraId="1726E912" w14:textId="77777777" w:rsidR="00E64AC0" w:rsidRPr="00AD528C" w:rsidRDefault="00E64AC0" w:rsidP="00E64AC0">
            <w:r w:rsidRPr="00AD528C">
              <w:t>5. Estimated Forest Product Value</w:t>
            </w:r>
          </w:p>
        </w:tc>
        <w:tc>
          <w:tcPr>
            <w:tcW w:w="3168" w:type="dxa"/>
            <w:tcBorders>
              <w:right w:val="single" w:sz="12" w:space="0" w:color="000000"/>
            </w:tcBorders>
            <w:shd w:val="clear" w:color="auto" w:fill="auto"/>
          </w:tcPr>
          <w:p w14:paraId="4AC81B93" w14:textId="77777777" w:rsidR="00E64AC0" w:rsidRPr="00AD528C" w:rsidRDefault="00E64AC0" w:rsidP="00AD528C">
            <w:pPr>
              <w:jc w:val="right"/>
            </w:pPr>
            <w:r w:rsidRPr="00AD528C">
              <w:t>977,033</w:t>
            </w:r>
          </w:p>
        </w:tc>
      </w:tr>
      <w:tr w:rsidR="00E64AC0" w:rsidRPr="00AD528C" w14:paraId="25739541" w14:textId="77777777" w:rsidTr="00AD528C">
        <w:tc>
          <w:tcPr>
            <w:tcW w:w="6408" w:type="dxa"/>
            <w:tcBorders>
              <w:left w:val="single" w:sz="12" w:space="0" w:color="000000"/>
            </w:tcBorders>
            <w:shd w:val="clear" w:color="auto" w:fill="auto"/>
          </w:tcPr>
          <w:p w14:paraId="3BCC90DA" w14:textId="77777777" w:rsidR="00E64AC0" w:rsidRPr="00AD528C" w:rsidRDefault="00E64AC0" w:rsidP="00E64AC0">
            <w:r w:rsidRPr="00AD528C">
              <w:t>6. Other (specify) CIP</w:t>
            </w:r>
          </w:p>
        </w:tc>
        <w:tc>
          <w:tcPr>
            <w:tcW w:w="3168" w:type="dxa"/>
            <w:tcBorders>
              <w:right w:val="single" w:sz="12" w:space="0" w:color="000000"/>
            </w:tcBorders>
            <w:shd w:val="clear" w:color="auto" w:fill="auto"/>
          </w:tcPr>
          <w:p w14:paraId="31DDCFA4" w14:textId="77777777" w:rsidR="00E64AC0" w:rsidRPr="00AD528C" w:rsidRDefault="00E64AC0" w:rsidP="00AD528C">
            <w:pPr>
              <w:jc w:val="right"/>
            </w:pPr>
            <w:r w:rsidRPr="00AD528C">
              <w:t>58,000</w:t>
            </w:r>
          </w:p>
        </w:tc>
      </w:tr>
      <w:tr w:rsidR="00E64AC0" w:rsidRPr="00AD528C" w14:paraId="3789477B" w14:textId="77777777" w:rsidTr="00AD528C">
        <w:tc>
          <w:tcPr>
            <w:tcW w:w="6408" w:type="dxa"/>
            <w:tcBorders>
              <w:left w:val="single" w:sz="12" w:space="0" w:color="000000"/>
            </w:tcBorders>
            <w:shd w:val="clear" w:color="auto" w:fill="auto"/>
          </w:tcPr>
          <w:p w14:paraId="5E31ADD0" w14:textId="77777777" w:rsidR="00E64AC0" w:rsidRPr="00AD528C" w:rsidRDefault="00E64AC0" w:rsidP="00E64AC0">
            <w:r w:rsidRPr="00AD528C">
              <w:t>FY 2016 Total (total of 1-6 above for matching CFLRP request)</w:t>
            </w:r>
          </w:p>
        </w:tc>
        <w:tc>
          <w:tcPr>
            <w:tcW w:w="3168" w:type="dxa"/>
            <w:tcBorders>
              <w:right w:val="single" w:sz="12" w:space="0" w:color="000000"/>
            </w:tcBorders>
            <w:shd w:val="clear" w:color="auto" w:fill="auto"/>
          </w:tcPr>
          <w:p w14:paraId="32E5DE2E" w14:textId="77777777" w:rsidR="00E64AC0" w:rsidRPr="00AD528C" w:rsidRDefault="00E64AC0" w:rsidP="00AD528C">
            <w:pPr>
              <w:jc w:val="right"/>
            </w:pPr>
            <w:r w:rsidRPr="00AD528C">
              <w:t>2,566,233</w:t>
            </w:r>
          </w:p>
        </w:tc>
      </w:tr>
      <w:tr w:rsidR="00E64AC0" w:rsidRPr="00AD528C" w14:paraId="3EF7CBAE" w14:textId="77777777" w:rsidTr="00AD528C">
        <w:tc>
          <w:tcPr>
            <w:tcW w:w="6408" w:type="dxa"/>
            <w:tcBorders>
              <w:left w:val="single" w:sz="12" w:space="0" w:color="000000"/>
              <w:bottom w:val="single" w:sz="12" w:space="0" w:color="000000"/>
            </w:tcBorders>
            <w:shd w:val="clear" w:color="auto" w:fill="auto"/>
          </w:tcPr>
          <w:p w14:paraId="2887F913" w14:textId="77777777" w:rsidR="00E64AC0" w:rsidRPr="00AD528C" w:rsidRDefault="00E64AC0" w:rsidP="00E64AC0">
            <w:r w:rsidRPr="00AD528C">
              <w:t>FY 2016 CFLRP request (must be equal to or less than above total)</w:t>
            </w:r>
          </w:p>
        </w:tc>
        <w:tc>
          <w:tcPr>
            <w:tcW w:w="3168" w:type="dxa"/>
            <w:tcBorders>
              <w:bottom w:val="single" w:sz="12" w:space="0" w:color="000000"/>
              <w:right w:val="single" w:sz="12" w:space="0" w:color="000000"/>
            </w:tcBorders>
            <w:shd w:val="clear" w:color="auto" w:fill="auto"/>
          </w:tcPr>
          <w:p w14:paraId="036B1B02" w14:textId="77777777" w:rsidR="00E64AC0" w:rsidRPr="00AD528C" w:rsidRDefault="00E64AC0" w:rsidP="00AD528C">
            <w:pPr>
              <w:jc w:val="right"/>
            </w:pPr>
            <w:r w:rsidRPr="00AD528C">
              <w:rPr>
                <w:b/>
              </w:rPr>
              <w:t>2,500,000</w:t>
            </w:r>
          </w:p>
        </w:tc>
      </w:tr>
      <w:tr w:rsidR="00E64AC0" w:rsidRPr="00AD528C" w14:paraId="173E2FD8" w14:textId="77777777" w:rsidTr="00AD528C">
        <w:tc>
          <w:tcPr>
            <w:tcW w:w="9576" w:type="dxa"/>
            <w:gridSpan w:val="2"/>
            <w:tcBorders>
              <w:top w:val="single" w:sz="12" w:space="0" w:color="000000"/>
              <w:left w:val="single" w:sz="12" w:space="0" w:color="000000"/>
              <w:right w:val="single" w:sz="12" w:space="0" w:color="000000"/>
            </w:tcBorders>
            <w:shd w:val="clear" w:color="auto" w:fill="auto"/>
          </w:tcPr>
          <w:p w14:paraId="434DB5A4" w14:textId="77777777" w:rsidR="00E64AC0" w:rsidRPr="00AD528C" w:rsidRDefault="00E64AC0" w:rsidP="00E64AC0">
            <w:r w:rsidRPr="00AD528C">
              <w:t>Funding off  NFS lands associated with proposal in FY 2016 (does not count toward funding match from the Collaborative Forested Landscape Restoration Fund)</w:t>
            </w:r>
          </w:p>
        </w:tc>
      </w:tr>
      <w:tr w:rsidR="00E64AC0" w:rsidRPr="00AD528C" w14:paraId="6382AF8A" w14:textId="77777777" w:rsidTr="00AD528C">
        <w:tc>
          <w:tcPr>
            <w:tcW w:w="6408" w:type="dxa"/>
            <w:tcBorders>
              <w:left w:val="single" w:sz="12" w:space="0" w:color="000000"/>
            </w:tcBorders>
            <w:shd w:val="clear" w:color="auto" w:fill="auto"/>
          </w:tcPr>
          <w:p w14:paraId="47BE2E16" w14:textId="77777777" w:rsidR="00E64AC0" w:rsidRPr="00AD528C" w:rsidRDefault="00E64AC0" w:rsidP="00AD528C">
            <w:pPr>
              <w:jc w:val="center"/>
            </w:pPr>
            <w:r w:rsidRPr="00AD528C">
              <w:t>Fiscal Year 2016 Funding Type</w:t>
            </w:r>
          </w:p>
        </w:tc>
        <w:tc>
          <w:tcPr>
            <w:tcW w:w="3168" w:type="dxa"/>
            <w:tcBorders>
              <w:right w:val="single" w:sz="12" w:space="0" w:color="000000"/>
            </w:tcBorders>
            <w:shd w:val="clear" w:color="auto" w:fill="auto"/>
          </w:tcPr>
          <w:p w14:paraId="65FAD9CE" w14:textId="77777777" w:rsidR="00E64AC0" w:rsidRPr="00AD528C" w:rsidRDefault="00E64AC0" w:rsidP="00AD528C">
            <w:pPr>
              <w:jc w:val="center"/>
            </w:pPr>
            <w:r w:rsidRPr="00AD528C">
              <w:t>Dollars Planned</w:t>
            </w:r>
          </w:p>
        </w:tc>
      </w:tr>
      <w:tr w:rsidR="00E64AC0" w:rsidRPr="00AD528C" w14:paraId="7ABDC3A0" w14:textId="77777777" w:rsidTr="00AD528C">
        <w:tc>
          <w:tcPr>
            <w:tcW w:w="6408" w:type="dxa"/>
            <w:tcBorders>
              <w:left w:val="single" w:sz="12" w:space="0" w:color="000000"/>
            </w:tcBorders>
            <w:shd w:val="clear" w:color="auto" w:fill="auto"/>
          </w:tcPr>
          <w:p w14:paraId="27953D11" w14:textId="77777777" w:rsidR="00E64AC0" w:rsidRPr="00AD528C" w:rsidRDefault="00E64AC0" w:rsidP="00E64AC0">
            <w:r w:rsidRPr="00AD528C">
              <w:t>USDI BLM Funds</w:t>
            </w:r>
          </w:p>
        </w:tc>
        <w:tc>
          <w:tcPr>
            <w:tcW w:w="3168" w:type="dxa"/>
            <w:tcBorders>
              <w:right w:val="single" w:sz="12" w:space="0" w:color="000000"/>
            </w:tcBorders>
            <w:shd w:val="clear" w:color="auto" w:fill="auto"/>
          </w:tcPr>
          <w:p w14:paraId="2354794A" w14:textId="77777777" w:rsidR="00E64AC0" w:rsidRPr="00AD528C" w:rsidRDefault="00E64AC0" w:rsidP="00AD528C">
            <w:pPr>
              <w:jc w:val="right"/>
            </w:pPr>
          </w:p>
        </w:tc>
      </w:tr>
      <w:tr w:rsidR="00E64AC0" w:rsidRPr="00AD528C" w14:paraId="3E3693D3" w14:textId="77777777" w:rsidTr="00AD528C">
        <w:tc>
          <w:tcPr>
            <w:tcW w:w="6408" w:type="dxa"/>
            <w:tcBorders>
              <w:left w:val="single" w:sz="12" w:space="0" w:color="000000"/>
            </w:tcBorders>
            <w:shd w:val="clear" w:color="auto" w:fill="auto"/>
          </w:tcPr>
          <w:p w14:paraId="5D06D6B8" w14:textId="77777777" w:rsidR="00E64AC0" w:rsidRPr="00AD528C" w:rsidRDefault="00E64AC0" w:rsidP="00E64AC0">
            <w:r w:rsidRPr="00AD528C">
              <w:t>USDI (other) Funds</w:t>
            </w:r>
          </w:p>
        </w:tc>
        <w:tc>
          <w:tcPr>
            <w:tcW w:w="3168" w:type="dxa"/>
            <w:tcBorders>
              <w:right w:val="single" w:sz="12" w:space="0" w:color="000000"/>
            </w:tcBorders>
            <w:shd w:val="clear" w:color="auto" w:fill="auto"/>
          </w:tcPr>
          <w:p w14:paraId="6A684BF3" w14:textId="77777777" w:rsidR="00E64AC0" w:rsidRPr="00AD528C" w:rsidRDefault="00E64AC0" w:rsidP="00AD528C">
            <w:pPr>
              <w:jc w:val="right"/>
            </w:pPr>
            <w:r w:rsidRPr="00AD528C">
              <w:t>58,000</w:t>
            </w:r>
          </w:p>
        </w:tc>
      </w:tr>
      <w:tr w:rsidR="00E64AC0" w:rsidRPr="00AD528C" w14:paraId="7CE11866" w14:textId="77777777" w:rsidTr="00AD528C">
        <w:tc>
          <w:tcPr>
            <w:tcW w:w="6408" w:type="dxa"/>
            <w:tcBorders>
              <w:left w:val="single" w:sz="12" w:space="0" w:color="000000"/>
            </w:tcBorders>
            <w:shd w:val="clear" w:color="auto" w:fill="auto"/>
          </w:tcPr>
          <w:p w14:paraId="4ED1EABB" w14:textId="77777777" w:rsidR="00E64AC0" w:rsidRPr="00AD528C" w:rsidRDefault="00E64AC0" w:rsidP="00E64AC0">
            <w:r w:rsidRPr="00AD528C">
              <w:t>Other Public Funding</w:t>
            </w:r>
          </w:p>
        </w:tc>
        <w:tc>
          <w:tcPr>
            <w:tcW w:w="3168" w:type="dxa"/>
            <w:tcBorders>
              <w:right w:val="single" w:sz="12" w:space="0" w:color="000000"/>
            </w:tcBorders>
            <w:shd w:val="clear" w:color="auto" w:fill="auto"/>
          </w:tcPr>
          <w:p w14:paraId="6626E30B" w14:textId="77777777" w:rsidR="00E64AC0" w:rsidRPr="00AD528C" w:rsidRDefault="00E64AC0" w:rsidP="00AD528C">
            <w:pPr>
              <w:jc w:val="right"/>
            </w:pPr>
            <w:r w:rsidRPr="00AD528C">
              <w:t>58,000</w:t>
            </w:r>
          </w:p>
        </w:tc>
      </w:tr>
      <w:tr w:rsidR="00E64AC0" w:rsidRPr="00AD528C" w14:paraId="475D585C" w14:textId="77777777" w:rsidTr="00AD528C">
        <w:tc>
          <w:tcPr>
            <w:tcW w:w="6408" w:type="dxa"/>
            <w:tcBorders>
              <w:left w:val="single" w:sz="12" w:space="0" w:color="000000"/>
              <w:bottom w:val="single" w:sz="12" w:space="0" w:color="000000"/>
            </w:tcBorders>
            <w:shd w:val="clear" w:color="auto" w:fill="auto"/>
          </w:tcPr>
          <w:p w14:paraId="62720779" w14:textId="77777777" w:rsidR="00E64AC0" w:rsidRPr="00AD528C" w:rsidRDefault="00E64AC0" w:rsidP="00E64AC0">
            <w:r w:rsidRPr="00AD528C">
              <w:t>Private Funding</w:t>
            </w:r>
          </w:p>
        </w:tc>
        <w:tc>
          <w:tcPr>
            <w:tcW w:w="3168" w:type="dxa"/>
            <w:tcBorders>
              <w:bottom w:val="single" w:sz="12" w:space="0" w:color="000000"/>
              <w:right w:val="single" w:sz="12" w:space="0" w:color="000000"/>
            </w:tcBorders>
            <w:shd w:val="clear" w:color="auto" w:fill="auto"/>
          </w:tcPr>
          <w:p w14:paraId="4B95A810" w14:textId="77777777" w:rsidR="00E64AC0" w:rsidRPr="00AD528C" w:rsidRDefault="00E64AC0" w:rsidP="00AD528C">
            <w:pPr>
              <w:jc w:val="right"/>
            </w:pPr>
            <w:r w:rsidRPr="00AD528C">
              <w:t>232,000</w:t>
            </w:r>
          </w:p>
        </w:tc>
      </w:tr>
    </w:tbl>
    <w:p w14:paraId="6313A680" w14:textId="77777777" w:rsidR="00E64AC0" w:rsidRDefault="00E64AC0" w:rsidP="00E64AC0">
      <w:pPr>
        <w:pStyle w:val="BodyText"/>
        <w:tabs>
          <w:tab w:val="left" w:pos="-2160"/>
          <w:tab w:val="left" w:pos="810"/>
        </w:tabs>
      </w:pPr>
    </w:p>
    <w:p w14:paraId="03E7579E" w14:textId="77777777" w:rsidR="00E64AC0" w:rsidRDefault="00E64AC0" w:rsidP="00E64AC0">
      <w:pPr>
        <w:pStyle w:val="BodyText"/>
        <w:tabs>
          <w:tab w:val="left" w:pos="-2160"/>
          <w:tab w:val="left" w:pos="810"/>
        </w:tabs>
      </w:pPr>
    </w:p>
    <w:p w14:paraId="5D18F714" w14:textId="77777777" w:rsidR="00E64AC0" w:rsidRDefault="00E64AC0" w:rsidP="00E64AC0">
      <w:pPr>
        <w:pStyle w:val="BodyText"/>
        <w:tabs>
          <w:tab w:val="left" w:pos="-2160"/>
          <w:tab w:val="left" w:pos="810"/>
        </w:tabs>
      </w:pPr>
    </w:p>
    <w:p w14:paraId="21CB9A53" w14:textId="77777777" w:rsidR="00E64AC0" w:rsidRDefault="00E64AC0" w:rsidP="00E64AC0">
      <w:pPr>
        <w:pStyle w:val="BodyText"/>
        <w:tabs>
          <w:tab w:val="left" w:pos="-2160"/>
          <w:tab w:val="left" w:pos="810"/>
        </w:tabs>
      </w:pPr>
    </w:p>
    <w:p w14:paraId="1AEC36C0" w14:textId="77777777" w:rsidR="00E64AC0" w:rsidRDefault="00E64AC0" w:rsidP="00E64AC0">
      <w:pPr>
        <w:pStyle w:val="BodyText"/>
        <w:tabs>
          <w:tab w:val="left" w:pos="-2160"/>
          <w:tab w:val="left" w:pos="810"/>
        </w:tabs>
      </w:pPr>
    </w:p>
    <w:p w14:paraId="72FD19FF" w14:textId="77777777" w:rsidR="00E64AC0" w:rsidRDefault="00E64AC0" w:rsidP="00E64AC0">
      <w:pPr>
        <w:pStyle w:val="BodyText"/>
        <w:tabs>
          <w:tab w:val="left" w:pos="-2160"/>
          <w:tab w:val="left" w:pos="810"/>
        </w:tabs>
      </w:pPr>
    </w:p>
    <w:p w14:paraId="72DB38F4" w14:textId="77777777" w:rsidR="00E64AC0" w:rsidRDefault="00E64AC0" w:rsidP="00E64AC0">
      <w:r>
        <w:br w:type="page"/>
      </w:r>
    </w:p>
    <w:p w14:paraId="5F24E971" w14:textId="77777777" w:rsidR="00E64AC0" w:rsidRDefault="00E64AC0" w:rsidP="00E64AC0">
      <w:pPr>
        <w:rPr>
          <w:b/>
          <w:sz w:val="40"/>
        </w:rPr>
      </w:pPr>
    </w:p>
    <w:p w14:paraId="261C772F" w14:textId="77777777" w:rsidR="00E64AC0" w:rsidRDefault="00E64AC0" w:rsidP="00E64AC0">
      <w:pPr>
        <w:rPr>
          <w:b/>
          <w:sz w:val="40"/>
        </w:rPr>
      </w:pPr>
    </w:p>
    <w:p w14:paraId="2D150577" w14:textId="77777777" w:rsidR="00E64AC0" w:rsidRDefault="00E64AC0" w:rsidP="00E64AC0">
      <w:pPr>
        <w:rPr>
          <w:b/>
          <w:sz w:val="40"/>
        </w:rPr>
      </w:pPr>
    </w:p>
    <w:p w14:paraId="1A7F7356" w14:textId="77777777" w:rsidR="00E64AC0" w:rsidRDefault="00E64AC0" w:rsidP="00E64AC0">
      <w:pPr>
        <w:rPr>
          <w:b/>
          <w:sz w:val="40"/>
        </w:rPr>
      </w:pPr>
    </w:p>
    <w:p w14:paraId="26785A33" w14:textId="77777777" w:rsidR="00E64AC0" w:rsidRDefault="00E64AC0" w:rsidP="00E64AC0">
      <w:pPr>
        <w:rPr>
          <w:b/>
          <w:sz w:val="40"/>
        </w:rPr>
      </w:pPr>
    </w:p>
    <w:p w14:paraId="72291397" w14:textId="77777777" w:rsidR="00E64AC0" w:rsidRPr="00E64AC0" w:rsidRDefault="00E64AC0" w:rsidP="00E64AC0">
      <w:pPr>
        <w:rPr>
          <w:b/>
          <w:sz w:val="40"/>
        </w:rPr>
      </w:pPr>
      <w:r w:rsidRPr="00E64AC0">
        <w:rPr>
          <w:b/>
          <w:sz w:val="40"/>
        </w:rPr>
        <w:t>FY-201</w:t>
      </w:r>
      <w:r>
        <w:rPr>
          <w:b/>
          <w:sz w:val="40"/>
        </w:rPr>
        <w:t>7</w:t>
      </w:r>
    </w:p>
    <w:p w14:paraId="2CE1897C" w14:textId="77777777" w:rsidR="00E64AC0" w:rsidRDefault="00E64AC0" w:rsidP="00E64AC0">
      <w:pPr>
        <w:pStyle w:val="BodyText"/>
        <w:tabs>
          <w:tab w:val="left" w:pos="-2160"/>
          <w:tab w:val="left" w:pos="810"/>
        </w:tabs>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872"/>
        <w:gridCol w:w="2984"/>
      </w:tblGrid>
      <w:tr w:rsidR="00E64AC0" w:rsidRPr="00AD528C" w14:paraId="11CC0F51" w14:textId="77777777" w:rsidTr="00AD528C">
        <w:tc>
          <w:tcPr>
            <w:tcW w:w="9576" w:type="dxa"/>
            <w:gridSpan w:val="2"/>
            <w:tcBorders>
              <w:top w:val="single" w:sz="12" w:space="0" w:color="000000"/>
              <w:left w:val="single" w:sz="12" w:space="0" w:color="000000"/>
              <w:right w:val="single" w:sz="12" w:space="0" w:color="000000"/>
            </w:tcBorders>
            <w:shd w:val="clear" w:color="auto" w:fill="auto"/>
          </w:tcPr>
          <w:p w14:paraId="636416D0" w14:textId="77777777" w:rsidR="00E64AC0" w:rsidRPr="00AD528C" w:rsidRDefault="00E64AC0" w:rsidP="00E64AC0">
            <w:r w:rsidRPr="00AD528C">
              <w:t xml:space="preserve">Funds to be used on NFS lands for ecological restoration treatments and monitoring that would be available in </w:t>
            </w:r>
            <w:r w:rsidRPr="00AD528C">
              <w:rPr>
                <w:b/>
              </w:rPr>
              <w:t>FY 2017</w:t>
            </w:r>
            <w:r w:rsidRPr="00AD528C">
              <w:t xml:space="preserve"> to match funding from the Collaborative Forested Landscape Restoration Fund</w:t>
            </w:r>
          </w:p>
        </w:tc>
      </w:tr>
      <w:tr w:rsidR="00E64AC0" w:rsidRPr="00AD528C" w14:paraId="401C94DA" w14:textId="77777777" w:rsidTr="00AD528C">
        <w:tc>
          <w:tcPr>
            <w:tcW w:w="6408" w:type="dxa"/>
            <w:tcBorders>
              <w:left w:val="single" w:sz="12" w:space="0" w:color="000000"/>
              <w:bottom w:val="single" w:sz="12" w:space="0" w:color="000000"/>
            </w:tcBorders>
            <w:shd w:val="clear" w:color="auto" w:fill="auto"/>
          </w:tcPr>
          <w:p w14:paraId="5C746387" w14:textId="77777777" w:rsidR="00E64AC0" w:rsidRPr="00AD528C" w:rsidRDefault="00E64AC0" w:rsidP="00AD528C">
            <w:pPr>
              <w:jc w:val="center"/>
            </w:pPr>
            <w:r w:rsidRPr="00AD528C">
              <w:t>Fiscal Year 2017 Funding Type</w:t>
            </w:r>
          </w:p>
        </w:tc>
        <w:tc>
          <w:tcPr>
            <w:tcW w:w="3168" w:type="dxa"/>
            <w:tcBorders>
              <w:bottom w:val="single" w:sz="12" w:space="0" w:color="000000"/>
              <w:right w:val="single" w:sz="12" w:space="0" w:color="000000"/>
            </w:tcBorders>
            <w:shd w:val="clear" w:color="auto" w:fill="auto"/>
          </w:tcPr>
          <w:p w14:paraId="781B085B" w14:textId="77777777" w:rsidR="00E64AC0" w:rsidRPr="00AD528C" w:rsidRDefault="00E64AC0" w:rsidP="00AD528C">
            <w:pPr>
              <w:jc w:val="center"/>
            </w:pPr>
            <w:r w:rsidRPr="00AD528C">
              <w:t>Dollars/Value Planned</w:t>
            </w:r>
          </w:p>
        </w:tc>
      </w:tr>
      <w:tr w:rsidR="00E64AC0" w:rsidRPr="00AD528C" w14:paraId="642FCFC0" w14:textId="77777777" w:rsidTr="00AD528C">
        <w:tc>
          <w:tcPr>
            <w:tcW w:w="6408" w:type="dxa"/>
            <w:tcBorders>
              <w:top w:val="single" w:sz="4" w:space="0" w:color="auto"/>
              <w:left w:val="single" w:sz="12" w:space="0" w:color="000000"/>
            </w:tcBorders>
            <w:shd w:val="clear" w:color="auto" w:fill="auto"/>
          </w:tcPr>
          <w:p w14:paraId="23874A89" w14:textId="77777777" w:rsidR="00E64AC0" w:rsidRPr="00AD528C" w:rsidRDefault="00E64AC0" w:rsidP="00E64AC0">
            <w:r w:rsidRPr="00AD528C">
              <w:t>FY 2017  Funding for Implementation</w:t>
            </w:r>
          </w:p>
        </w:tc>
        <w:tc>
          <w:tcPr>
            <w:tcW w:w="3168" w:type="dxa"/>
            <w:tcBorders>
              <w:top w:val="single" w:sz="4" w:space="0" w:color="auto"/>
              <w:right w:val="single" w:sz="12" w:space="0" w:color="000000"/>
            </w:tcBorders>
            <w:shd w:val="clear" w:color="auto" w:fill="auto"/>
          </w:tcPr>
          <w:p w14:paraId="18432D5C" w14:textId="77777777" w:rsidR="00E64AC0" w:rsidRPr="00AD528C" w:rsidRDefault="00E64AC0" w:rsidP="00AD528C">
            <w:pPr>
              <w:jc w:val="right"/>
            </w:pPr>
            <w:r w:rsidRPr="00AD528C">
              <w:t>2,230,824</w:t>
            </w:r>
          </w:p>
        </w:tc>
      </w:tr>
      <w:tr w:rsidR="00E64AC0" w:rsidRPr="00AD528C" w14:paraId="30586877" w14:textId="77777777" w:rsidTr="00AD528C">
        <w:tc>
          <w:tcPr>
            <w:tcW w:w="6408" w:type="dxa"/>
            <w:tcBorders>
              <w:left w:val="single" w:sz="12" w:space="0" w:color="000000"/>
              <w:bottom w:val="single" w:sz="12" w:space="0" w:color="000000"/>
            </w:tcBorders>
            <w:shd w:val="clear" w:color="auto" w:fill="auto"/>
          </w:tcPr>
          <w:p w14:paraId="1941F4D5" w14:textId="77777777" w:rsidR="00E64AC0" w:rsidRPr="00AD528C" w:rsidRDefault="00E64AC0" w:rsidP="00E64AC0">
            <w:r w:rsidRPr="00AD528C">
              <w:t>FY 2017  Funding for Monitoring</w:t>
            </w:r>
          </w:p>
        </w:tc>
        <w:tc>
          <w:tcPr>
            <w:tcW w:w="3168" w:type="dxa"/>
            <w:tcBorders>
              <w:bottom w:val="single" w:sz="12" w:space="0" w:color="000000"/>
              <w:right w:val="single" w:sz="12" w:space="0" w:color="000000"/>
            </w:tcBorders>
            <w:shd w:val="clear" w:color="auto" w:fill="auto"/>
          </w:tcPr>
          <w:p w14:paraId="125A616E" w14:textId="77777777" w:rsidR="00E64AC0" w:rsidRPr="00AD528C" w:rsidRDefault="00E64AC0" w:rsidP="00AD528C">
            <w:pPr>
              <w:jc w:val="right"/>
            </w:pPr>
            <w:r w:rsidRPr="00AD528C">
              <w:t>119,000</w:t>
            </w:r>
          </w:p>
        </w:tc>
      </w:tr>
      <w:tr w:rsidR="00E64AC0" w:rsidRPr="00AD528C" w14:paraId="4E223F0A" w14:textId="77777777" w:rsidTr="00AD528C">
        <w:tc>
          <w:tcPr>
            <w:tcW w:w="6408" w:type="dxa"/>
            <w:tcBorders>
              <w:left w:val="single" w:sz="12" w:space="0" w:color="000000"/>
            </w:tcBorders>
            <w:shd w:val="clear" w:color="auto" w:fill="auto"/>
          </w:tcPr>
          <w:p w14:paraId="4AAC7D37" w14:textId="77777777" w:rsidR="00E64AC0" w:rsidRPr="00AD528C" w:rsidRDefault="00E64AC0" w:rsidP="00E64AC0">
            <w:r w:rsidRPr="00AD528C">
              <w:t>1. USFS Appropriated Funds</w:t>
            </w:r>
          </w:p>
        </w:tc>
        <w:tc>
          <w:tcPr>
            <w:tcW w:w="3168" w:type="dxa"/>
            <w:tcBorders>
              <w:right w:val="single" w:sz="12" w:space="0" w:color="000000"/>
            </w:tcBorders>
            <w:shd w:val="clear" w:color="auto" w:fill="auto"/>
          </w:tcPr>
          <w:p w14:paraId="564C749B" w14:textId="77777777" w:rsidR="00E64AC0" w:rsidRPr="00AD528C" w:rsidRDefault="00E64AC0" w:rsidP="00AD528C">
            <w:pPr>
              <w:jc w:val="right"/>
            </w:pPr>
            <w:r w:rsidRPr="00AD528C">
              <w:t>1,191,160</w:t>
            </w:r>
          </w:p>
        </w:tc>
      </w:tr>
      <w:tr w:rsidR="00E64AC0" w:rsidRPr="00AD528C" w14:paraId="5774D6FF" w14:textId="77777777" w:rsidTr="00AD528C">
        <w:tc>
          <w:tcPr>
            <w:tcW w:w="6408" w:type="dxa"/>
            <w:tcBorders>
              <w:left w:val="single" w:sz="12" w:space="0" w:color="000000"/>
            </w:tcBorders>
            <w:shd w:val="clear" w:color="auto" w:fill="auto"/>
          </w:tcPr>
          <w:p w14:paraId="12D94F95" w14:textId="77777777" w:rsidR="00E64AC0" w:rsidRPr="00AD528C" w:rsidRDefault="00E64AC0" w:rsidP="00E64AC0">
            <w:r w:rsidRPr="00AD528C">
              <w:t>2. USFS Permanent &amp; Trust Funds</w:t>
            </w:r>
          </w:p>
        </w:tc>
        <w:tc>
          <w:tcPr>
            <w:tcW w:w="3168" w:type="dxa"/>
            <w:tcBorders>
              <w:right w:val="single" w:sz="12" w:space="0" w:color="000000"/>
            </w:tcBorders>
            <w:shd w:val="clear" w:color="auto" w:fill="auto"/>
          </w:tcPr>
          <w:p w14:paraId="35CEBEA7" w14:textId="77777777" w:rsidR="00E64AC0" w:rsidRPr="00AD528C" w:rsidRDefault="00E64AC0" w:rsidP="00AD528C">
            <w:pPr>
              <w:jc w:val="right"/>
            </w:pPr>
            <w:r w:rsidRPr="00AD528C">
              <w:t>37,515</w:t>
            </w:r>
          </w:p>
        </w:tc>
      </w:tr>
      <w:tr w:rsidR="00E64AC0" w:rsidRPr="00AD528C" w14:paraId="49FC722B" w14:textId="77777777" w:rsidTr="00AD528C">
        <w:tc>
          <w:tcPr>
            <w:tcW w:w="6408" w:type="dxa"/>
            <w:tcBorders>
              <w:left w:val="single" w:sz="12" w:space="0" w:color="000000"/>
            </w:tcBorders>
            <w:shd w:val="clear" w:color="auto" w:fill="auto"/>
          </w:tcPr>
          <w:p w14:paraId="3868D5AB" w14:textId="77777777" w:rsidR="00E64AC0" w:rsidRPr="00AD528C" w:rsidRDefault="00E64AC0" w:rsidP="00E64AC0">
            <w:r w:rsidRPr="00AD528C">
              <w:t>3. Partnership Funds</w:t>
            </w:r>
          </w:p>
        </w:tc>
        <w:tc>
          <w:tcPr>
            <w:tcW w:w="3168" w:type="dxa"/>
            <w:tcBorders>
              <w:right w:val="single" w:sz="12" w:space="0" w:color="000000"/>
            </w:tcBorders>
            <w:shd w:val="clear" w:color="auto" w:fill="auto"/>
          </w:tcPr>
          <w:p w14:paraId="28D9E394" w14:textId="77777777" w:rsidR="00E64AC0" w:rsidRPr="00AD528C" w:rsidRDefault="00E64AC0" w:rsidP="00AD528C">
            <w:pPr>
              <w:jc w:val="right"/>
            </w:pPr>
            <w:r w:rsidRPr="00AD528C">
              <w:t>178,500</w:t>
            </w:r>
          </w:p>
        </w:tc>
      </w:tr>
      <w:tr w:rsidR="00E64AC0" w:rsidRPr="00AD528C" w14:paraId="0549CB0C" w14:textId="77777777" w:rsidTr="00AD528C">
        <w:tc>
          <w:tcPr>
            <w:tcW w:w="6408" w:type="dxa"/>
            <w:tcBorders>
              <w:left w:val="single" w:sz="12" w:space="0" w:color="000000"/>
            </w:tcBorders>
            <w:shd w:val="clear" w:color="auto" w:fill="auto"/>
          </w:tcPr>
          <w:p w14:paraId="74B4A772" w14:textId="77777777" w:rsidR="00E64AC0" w:rsidRPr="00AD528C" w:rsidRDefault="00E64AC0" w:rsidP="00E64AC0">
            <w:r w:rsidRPr="00AD528C">
              <w:t>4. Partnership In-Kind Services Value</w:t>
            </w:r>
          </w:p>
        </w:tc>
        <w:tc>
          <w:tcPr>
            <w:tcW w:w="3168" w:type="dxa"/>
            <w:tcBorders>
              <w:right w:val="single" w:sz="12" w:space="0" w:color="000000"/>
            </w:tcBorders>
            <w:shd w:val="clear" w:color="auto" w:fill="auto"/>
          </w:tcPr>
          <w:p w14:paraId="5188B9B9" w14:textId="77777777" w:rsidR="00E64AC0" w:rsidRPr="00AD528C" w:rsidRDefault="00E64AC0" w:rsidP="00AD528C">
            <w:pPr>
              <w:jc w:val="right"/>
            </w:pPr>
            <w:r w:rsidRPr="00AD528C">
              <w:t>202,300</w:t>
            </w:r>
          </w:p>
        </w:tc>
      </w:tr>
      <w:tr w:rsidR="00E64AC0" w:rsidRPr="00AD528C" w14:paraId="0AB80C06" w14:textId="77777777" w:rsidTr="00AD528C">
        <w:tc>
          <w:tcPr>
            <w:tcW w:w="6408" w:type="dxa"/>
            <w:tcBorders>
              <w:left w:val="single" w:sz="12" w:space="0" w:color="000000"/>
            </w:tcBorders>
            <w:shd w:val="clear" w:color="auto" w:fill="auto"/>
          </w:tcPr>
          <w:p w14:paraId="7AFF40DB" w14:textId="77777777" w:rsidR="00E64AC0" w:rsidRPr="00AD528C" w:rsidRDefault="00E64AC0" w:rsidP="00E64AC0">
            <w:r w:rsidRPr="00AD528C">
              <w:t>5. Estimated Forest Product Value</w:t>
            </w:r>
          </w:p>
        </w:tc>
        <w:tc>
          <w:tcPr>
            <w:tcW w:w="3168" w:type="dxa"/>
            <w:tcBorders>
              <w:right w:val="single" w:sz="12" w:space="0" w:color="000000"/>
            </w:tcBorders>
            <w:shd w:val="clear" w:color="auto" w:fill="auto"/>
          </w:tcPr>
          <w:p w14:paraId="2D6805EC" w14:textId="77777777" w:rsidR="00E64AC0" w:rsidRPr="00AD528C" w:rsidRDefault="00E64AC0" w:rsidP="00AD528C">
            <w:pPr>
              <w:jc w:val="right"/>
            </w:pPr>
            <w:r w:rsidRPr="00AD528C">
              <w:t>740,349</w:t>
            </w:r>
          </w:p>
        </w:tc>
      </w:tr>
      <w:tr w:rsidR="00E64AC0" w:rsidRPr="00AD528C" w14:paraId="5F57A7CC" w14:textId="77777777" w:rsidTr="00AD528C">
        <w:tc>
          <w:tcPr>
            <w:tcW w:w="6408" w:type="dxa"/>
            <w:tcBorders>
              <w:left w:val="single" w:sz="12" w:space="0" w:color="000000"/>
            </w:tcBorders>
            <w:shd w:val="clear" w:color="auto" w:fill="auto"/>
          </w:tcPr>
          <w:p w14:paraId="51B1FB20" w14:textId="77777777" w:rsidR="00E64AC0" w:rsidRPr="00AD528C" w:rsidRDefault="00E64AC0" w:rsidP="00E64AC0">
            <w:r w:rsidRPr="00AD528C">
              <w:t>6. Other (specify)</w:t>
            </w:r>
          </w:p>
        </w:tc>
        <w:tc>
          <w:tcPr>
            <w:tcW w:w="3168" w:type="dxa"/>
            <w:tcBorders>
              <w:right w:val="single" w:sz="12" w:space="0" w:color="000000"/>
            </w:tcBorders>
            <w:shd w:val="clear" w:color="auto" w:fill="auto"/>
          </w:tcPr>
          <w:p w14:paraId="33FBD643" w14:textId="77777777" w:rsidR="00E64AC0" w:rsidRPr="00AD528C" w:rsidRDefault="00E64AC0" w:rsidP="00AD528C">
            <w:pPr>
              <w:jc w:val="right"/>
            </w:pPr>
            <w:r w:rsidRPr="00AD528C">
              <w:t>0</w:t>
            </w:r>
          </w:p>
        </w:tc>
      </w:tr>
      <w:tr w:rsidR="00E64AC0" w:rsidRPr="00AD528C" w14:paraId="74DCD5B4" w14:textId="77777777" w:rsidTr="00AD528C">
        <w:tc>
          <w:tcPr>
            <w:tcW w:w="6408" w:type="dxa"/>
            <w:tcBorders>
              <w:left w:val="single" w:sz="12" w:space="0" w:color="000000"/>
            </w:tcBorders>
            <w:shd w:val="clear" w:color="auto" w:fill="auto"/>
          </w:tcPr>
          <w:p w14:paraId="40CD26AF" w14:textId="77777777" w:rsidR="00E64AC0" w:rsidRPr="00AD528C" w:rsidRDefault="00E64AC0" w:rsidP="00E64AC0">
            <w:r w:rsidRPr="00AD528C">
              <w:t>FY 2017 Total (total of 1-6 above for matching CFLRP request)</w:t>
            </w:r>
          </w:p>
        </w:tc>
        <w:tc>
          <w:tcPr>
            <w:tcW w:w="3168" w:type="dxa"/>
            <w:tcBorders>
              <w:right w:val="single" w:sz="12" w:space="0" w:color="000000"/>
            </w:tcBorders>
            <w:shd w:val="clear" w:color="auto" w:fill="auto"/>
          </w:tcPr>
          <w:p w14:paraId="1951DECB" w14:textId="77777777" w:rsidR="00E64AC0" w:rsidRPr="00AD528C" w:rsidRDefault="00E64AC0" w:rsidP="00AD528C">
            <w:pPr>
              <w:jc w:val="right"/>
            </w:pPr>
            <w:r w:rsidRPr="00AD528C">
              <w:t>2,349,824</w:t>
            </w:r>
          </w:p>
        </w:tc>
      </w:tr>
      <w:tr w:rsidR="00E64AC0" w:rsidRPr="00AD528C" w14:paraId="28274A11" w14:textId="77777777" w:rsidTr="00AD528C">
        <w:tc>
          <w:tcPr>
            <w:tcW w:w="6408" w:type="dxa"/>
            <w:tcBorders>
              <w:left w:val="single" w:sz="12" w:space="0" w:color="000000"/>
              <w:bottom w:val="single" w:sz="12" w:space="0" w:color="000000"/>
            </w:tcBorders>
            <w:shd w:val="clear" w:color="auto" w:fill="auto"/>
          </w:tcPr>
          <w:p w14:paraId="56FF50ED" w14:textId="77777777" w:rsidR="00E64AC0" w:rsidRPr="00AD528C" w:rsidRDefault="00E64AC0" w:rsidP="00E64AC0">
            <w:r w:rsidRPr="00AD528C">
              <w:t>FY 2017 CFLRP request (must be equal to or less than above total)</w:t>
            </w:r>
          </w:p>
        </w:tc>
        <w:tc>
          <w:tcPr>
            <w:tcW w:w="3168" w:type="dxa"/>
            <w:tcBorders>
              <w:bottom w:val="single" w:sz="12" w:space="0" w:color="000000"/>
              <w:right w:val="single" w:sz="12" w:space="0" w:color="000000"/>
            </w:tcBorders>
            <w:shd w:val="clear" w:color="auto" w:fill="auto"/>
          </w:tcPr>
          <w:p w14:paraId="1BD07BBA" w14:textId="77777777" w:rsidR="00E64AC0" w:rsidRPr="00AD528C" w:rsidRDefault="00E64AC0" w:rsidP="00AD528C">
            <w:pPr>
              <w:jc w:val="right"/>
            </w:pPr>
            <w:r w:rsidRPr="00AD528C">
              <w:rPr>
                <w:b/>
              </w:rPr>
              <w:t>2,300,000</w:t>
            </w:r>
          </w:p>
        </w:tc>
      </w:tr>
      <w:tr w:rsidR="00E64AC0" w:rsidRPr="00AD528C" w14:paraId="72CC8698" w14:textId="77777777" w:rsidTr="00AD528C">
        <w:tc>
          <w:tcPr>
            <w:tcW w:w="9576" w:type="dxa"/>
            <w:gridSpan w:val="2"/>
            <w:tcBorders>
              <w:top w:val="single" w:sz="12" w:space="0" w:color="000000"/>
              <w:left w:val="single" w:sz="12" w:space="0" w:color="000000"/>
              <w:right w:val="single" w:sz="12" w:space="0" w:color="000000"/>
            </w:tcBorders>
            <w:shd w:val="clear" w:color="auto" w:fill="auto"/>
          </w:tcPr>
          <w:p w14:paraId="06512A32" w14:textId="77777777" w:rsidR="00E64AC0" w:rsidRPr="00AD528C" w:rsidRDefault="00E64AC0" w:rsidP="00E64AC0">
            <w:r w:rsidRPr="00AD528C">
              <w:t>Funding off  NFS lands associated with proposal in FY 2017 (does not count toward funding match from the Collaborative Forested Landscape Restoration Fund)</w:t>
            </w:r>
          </w:p>
        </w:tc>
      </w:tr>
      <w:tr w:rsidR="00E64AC0" w:rsidRPr="00AD528C" w14:paraId="111DC0FA" w14:textId="77777777" w:rsidTr="00AD528C">
        <w:tc>
          <w:tcPr>
            <w:tcW w:w="6408" w:type="dxa"/>
            <w:tcBorders>
              <w:left w:val="single" w:sz="12" w:space="0" w:color="000000"/>
            </w:tcBorders>
            <w:shd w:val="clear" w:color="auto" w:fill="auto"/>
          </w:tcPr>
          <w:p w14:paraId="2B546B88" w14:textId="77777777" w:rsidR="00E64AC0" w:rsidRPr="00AD528C" w:rsidRDefault="00E64AC0" w:rsidP="00AD528C">
            <w:pPr>
              <w:jc w:val="center"/>
            </w:pPr>
            <w:r w:rsidRPr="00AD528C">
              <w:t>Fiscal Year 2017 Funding Type</w:t>
            </w:r>
          </w:p>
        </w:tc>
        <w:tc>
          <w:tcPr>
            <w:tcW w:w="3168" w:type="dxa"/>
            <w:tcBorders>
              <w:right w:val="single" w:sz="12" w:space="0" w:color="000000"/>
            </w:tcBorders>
            <w:shd w:val="clear" w:color="auto" w:fill="auto"/>
          </w:tcPr>
          <w:p w14:paraId="60AE130D" w14:textId="77777777" w:rsidR="00E64AC0" w:rsidRPr="00AD528C" w:rsidRDefault="00E64AC0" w:rsidP="00AD528C">
            <w:pPr>
              <w:jc w:val="center"/>
            </w:pPr>
            <w:r w:rsidRPr="00AD528C">
              <w:t>Dollars Planned</w:t>
            </w:r>
          </w:p>
        </w:tc>
      </w:tr>
      <w:tr w:rsidR="00E64AC0" w:rsidRPr="00AD528C" w14:paraId="6E1651B5" w14:textId="77777777" w:rsidTr="00AD528C">
        <w:tc>
          <w:tcPr>
            <w:tcW w:w="6408" w:type="dxa"/>
            <w:tcBorders>
              <w:left w:val="single" w:sz="12" w:space="0" w:color="000000"/>
            </w:tcBorders>
            <w:shd w:val="clear" w:color="auto" w:fill="auto"/>
          </w:tcPr>
          <w:p w14:paraId="3D80F5D6" w14:textId="77777777" w:rsidR="00E64AC0" w:rsidRPr="00AD528C" w:rsidRDefault="00E64AC0" w:rsidP="00E64AC0">
            <w:r w:rsidRPr="00AD528C">
              <w:t>USDI BLM Funds</w:t>
            </w:r>
          </w:p>
        </w:tc>
        <w:tc>
          <w:tcPr>
            <w:tcW w:w="3168" w:type="dxa"/>
            <w:tcBorders>
              <w:right w:val="single" w:sz="12" w:space="0" w:color="000000"/>
            </w:tcBorders>
            <w:shd w:val="clear" w:color="auto" w:fill="auto"/>
          </w:tcPr>
          <w:p w14:paraId="1763E35E" w14:textId="77777777" w:rsidR="00E64AC0" w:rsidRPr="00AD528C" w:rsidRDefault="00E64AC0" w:rsidP="00AD528C">
            <w:pPr>
              <w:jc w:val="right"/>
            </w:pPr>
          </w:p>
        </w:tc>
      </w:tr>
      <w:tr w:rsidR="00E64AC0" w:rsidRPr="00AD528C" w14:paraId="12F6ACB3" w14:textId="77777777" w:rsidTr="00AD528C">
        <w:tc>
          <w:tcPr>
            <w:tcW w:w="6408" w:type="dxa"/>
            <w:tcBorders>
              <w:left w:val="single" w:sz="12" w:space="0" w:color="000000"/>
            </w:tcBorders>
            <w:shd w:val="clear" w:color="auto" w:fill="auto"/>
          </w:tcPr>
          <w:p w14:paraId="69496E4F" w14:textId="77777777" w:rsidR="00E64AC0" w:rsidRPr="00AD528C" w:rsidRDefault="00E64AC0" w:rsidP="00E64AC0">
            <w:r w:rsidRPr="00AD528C">
              <w:t>USDI (other) Funds</w:t>
            </w:r>
          </w:p>
        </w:tc>
        <w:tc>
          <w:tcPr>
            <w:tcW w:w="3168" w:type="dxa"/>
            <w:tcBorders>
              <w:right w:val="single" w:sz="12" w:space="0" w:color="000000"/>
            </w:tcBorders>
            <w:shd w:val="clear" w:color="auto" w:fill="auto"/>
          </w:tcPr>
          <w:p w14:paraId="4119B9B8" w14:textId="77777777" w:rsidR="00E64AC0" w:rsidRPr="00AD528C" w:rsidRDefault="00E64AC0" w:rsidP="00AD528C">
            <w:pPr>
              <w:jc w:val="right"/>
            </w:pPr>
            <w:r w:rsidRPr="00AD528C">
              <w:t>59,500</w:t>
            </w:r>
          </w:p>
        </w:tc>
      </w:tr>
      <w:tr w:rsidR="00E64AC0" w:rsidRPr="00AD528C" w14:paraId="3F5E29D3" w14:textId="77777777" w:rsidTr="00AD528C">
        <w:tc>
          <w:tcPr>
            <w:tcW w:w="6408" w:type="dxa"/>
            <w:tcBorders>
              <w:left w:val="single" w:sz="12" w:space="0" w:color="000000"/>
            </w:tcBorders>
            <w:shd w:val="clear" w:color="auto" w:fill="auto"/>
          </w:tcPr>
          <w:p w14:paraId="1C4C153D" w14:textId="77777777" w:rsidR="00E64AC0" w:rsidRPr="00AD528C" w:rsidRDefault="00E64AC0" w:rsidP="00E64AC0">
            <w:r w:rsidRPr="00AD528C">
              <w:t>Other Public Funding</w:t>
            </w:r>
          </w:p>
        </w:tc>
        <w:tc>
          <w:tcPr>
            <w:tcW w:w="3168" w:type="dxa"/>
            <w:tcBorders>
              <w:right w:val="single" w:sz="12" w:space="0" w:color="000000"/>
            </w:tcBorders>
            <w:shd w:val="clear" w:color="auto" w:fill="auto"/>
          </w:tcPr>
          <w:p w14:paraId="2DD78035" w14:textId="77777777" w:rsidR="00E64AC0" w:rsidRPr="00AD528C" w:rsidRDefault="00E64AC0" w:rsidP="00AD528C">
            <w:pPr>
              <w:jc w:val="right"/>
            </w:pPr>
            <w:r w:rsidRPr="00AD528C">
              <w:t>59,500</w:t>
            </w:r>
          </w:p>
        </w:tc>
      </w:tr>
      <w:tr w:rsidR="00E64AC0" w:rsidRPr="00AD528C" w14:paraId="0A1C590B" w14:textId="77777777" w:rsidTr="00AD528C">
        <w:tc>
          <w:tcPr>
            <w:tcW w:w="6408" w:type="dxa"/>
            <w:tcBorders>
              <w:left w:val="single" w:sz="12" w:space="0" w:color="000000"/>
              <w:bottom w:val="single" w:sz="12" w:space="0" w:color="000000"/>
            </w:tcBorders>
            <w:shd w:val="clear" w:color="auto" w:fill="auto"/>
          </w:tcPr>
          <w:p w14:paraId="1A7762D0" w14:textId="77777777" w:rsidR="00E64AC0" w:rsidRPr="00AD528C" w:rsidRDefault="00E64AC0" w:rsidP="00E64AC0">
            <w:r w:rsidRPr="00AD528C">
              <w:t>Private Funding</w:t>
            </w:r>
          </w:p>
        </w:tc>
        <w:tc>
          <w:tcPr>
            <w:tcW w:w="3168" w:type="dxa"/>
            <w:tcBorders>
              <w:bottom w:val="single" w:sz="12" w:space="0" w:color="000000"/>
              <w:right w:val="single" w:sz="12" w:space="0" w:color="000000"/>
            </w:tcBorders>
            <w:shd w:val="clear" w:color="auto" w:fill="auto"/>
          </w:tcPr>
          <w:p w14:paraId="71169343" w14:textId="77777777" w:rsidR="00E64AC0" w:rsidRPr="00AD528C" w:rsidRDefault="00E64AC0" w:rsidP="00AD528C">
            <w:pPr>
              <w:jc w:val="right"/>
            </w:pPr>
            <w:r w:rsidRPr="00AD528C">
              <w:t>238,000</w:t>
            </w:r>
          </w:p>
        </w:tc>
      </w:tr>
    </w:tbl>
    <w:p w14:paraId="7C90BD74" w14:textId="77777777" w:rsidR="00E64AC0" w:rsidRDefault="00E64AC0" w:rsidP="00E64AC0">
      <w:pPr>
        <w:pStyle w:val="BodyText"/>
        <w:tabs>
          <w:tab w:val="left" w:pos="-2160"/>
          <w:tab w:val="left" w:pos="810"/>
        </w:tabs>
      </w:pPr>
    </w:p>
    <w:p w14:paraId="57C10FC3" w14:textId="77777777" w:rsidR="00E64AC0" w:rsidRDefault="00E64AC0" w:rsidP="00E64AC0">
      <w:r>
        <w:br w:type="page"/>
      </w:r>
    </w:p>
    <w:p w14:paraId="2486992A" w14:textId="77777777" w:rsidR="00E64AC0" w:rsidRDefault="00E64AC0" w:rsidP="00E64AC0">
      <w:pPr>
        <w:rPr>
          <w:b/>
          <w:sz w:val="40"/>
        </w:rPr>
      </w:pPr>
    </w:p>
    <w:p w14:paraId="5AAE9442" w14:textId="77777777" w:rsidR="00E64AC0" w:rsidRDefault="00E64AC0" w:rsidP="00E64AC0">
      <w:pPr>
        <w:rPr>
          <w:b/>
          <w:sz w:val="40"/>
        </w:rPr>
      </w:pPr>
    </w:p>
    <w:p w14:paraId="767A840F" w14:textId="77777777" w:rsidR="00E64AC0" w:rsidRDefault="00E64AC0" w:rsidP="00E64AC0">
      <w:pPr>
        <w:rPr>
          <w:b/>
          <w:sz w:val="40"/>
        </w:rPr>
      </w:pPr>
    </w:p>
    <w:p w14:paraId="55293CB8" w14:textId="77777777" w:rsidR="00E64AC0" w:rsidRDefault="00E64AC0" w:rsidP="00E64AC0">
      <w:pPr>
        <w:rPr>
          <w:b/>
          <w:sz w:val="40"/>
        </w:rPr>
      </w:pPr>
    </w:p>
    <w:p w14:paraId="2A0B2FB1" w14:textId="77777777" w:rsidR="00E64AC0" w:rsidRDefault="00E64AC0" w:rsidP="00E64AC0">
      <w:pPr>
        <w:rPr>
          <w:b/>
          <w:sz w:val="40"/>
        </w:rPr>
      </w:pPr>
    </w:p>
    <w:p w14:paraId="0A3172C5" w14:textId="77777777" w:rsidR="00E64AC0" w:rsidRPr="00E64AC0" w:rsidRDefault="00E64AC0" w:rsidP="00E64AC0">
      <w:pPr>
        <w:rPr>
          <w:b/>
          <w:sz w:val="40"/>
        </w:rPr>
      </w:pPr>
      <w:r w:rsidRPr="00E64AC0">
        <w:rPr>
          <w:b/>
          <w:sz w:val="40"/>
        </w:rPr>
        <w:t>FY-201</w:t>
      </w:r>
      <w:r>
        <w:rPr>
          <w:b/>
          <w:sz w:val="40"/>
        </w:rPr>
        <w:t>8</w:t>
      </w:r>
    </w:p>
    <w:p w14:paraId="260C9E66" w14:textId="77777777" w:rsidR="00E64AC0" w:rsidRDefault="00E64AC0" w:rsidP="00E64AC0">
      <w:pPr>
        <w:pStyle w:val="BodyText"/>
        <w:tabs>
          <w:tab w:val="left" w:pos="-2160"/>
          <w:tab w:val="left" w:pos="810"/>
        </w:tabs>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872"/>
        <w:gridCol w:w="2984"/>
      </w:tblGrid>
      <w:tr w:rsidR="00E64AC0" w:rsidRPr="00AD528C" w14:paraId="31470A4A" w14:textId="77777777" w:rsidTr="00AD528C">
        <w:tc>
          <w:tcPr>
            <w:tcW w:w="9576" w:type="dxa"/>
            <w:gridSpan w:val="2"/>
            <w:tcBorders>
              <w:top w:val="single" w:sz="12" w:space="0" w:color="000000"/>
              <w:left w:val="single" w:sz="12" w:space="0" w:color="000000"/>
              <w:right w:val="single" w:sz="12" w:space="0" w:color="000000"/>
            </w:tcBorders>
            <w:shd w:val="clear" w:color="auto" w:fill="auto"/>
          </w:tcPr>
          <w:p w14:paraId="4D2576B0" w14:textId="77777777" w:rsidR="00E64AC0" w:rsidRPr="00AD528C" w:rsidRDefault="00E64AC0" w:rsidP="00E64AC0">
            <w:r w:rsidRPr="00AD528C">
              <w:t xml:space="preserve">Funds to be used on NFS lands for ecological restoration treatments and monitoring that would be available in </w:t>
            </w:r>
            <w:r w:rsidRPr="00AD528C">
              <w:rPr>
                <w:b/>
              </w:rPr>
              <w:t>FY 2018</w:t>
            </w:r>
            <w:r w:rsidRPr="00AD528C">
              <w:t xml:space="preserve"> to match funding from the Collaborative Forested Landscape Restoration Fund</w:t>
            </w:r>
          </w:p>
        </w:tc>
      </w:tr>
      <w:tr w:rsidR="00E64AC0" w:rsidRPr="00AD528C" w14:paraId="7280C5FC" w14:textId="77777777" w:rsidTr="00AD528C">
        <w:tc>
          <w:tcPr>
            <w:tcW w:w="6408" w:type="dxa"/>
            <w:tcBorders>
              <w:left w:val="single" w:sz="12" w:space="0" w:color="000000"/>
              <w:bottom w:val="single" w:sz="12" w:space="0" w:color="000000"/>
            </w:tcBorders>
            <w:shd w:val="clear" w:color="auto" w:fill="auto"/>
          </w:tcPr>
          <w:p w14:paraId="0D62963F" w14:textId="77777777" w:rsidR="00E64AC0" w:rsidRPr="00AD528C" w:rsidRDefault="00E64AC0" w:rsidP="00AD528C">
            <w:pPr>
              <w:jc w:val="center"/>
            </w:pPr>
            <w:r w:rsidRPr="00AD528C">
              <w:t>Fiscal Year 2018 Funding Type</w:t>
            </w:r>
          </w:p>
        </w:tc>
        <w:tc>
          <w:tcPr>
            <w:tcW w:w="3168" w:type="dxa"/>
            <w:tcBorders>
              <w:bottom w:val="single" w:sz="12" w:space="0" w:color="000000"/>
              <w:right w:val="single" w:sz="12" w:space="0" w:color="000000"/>
            </w:tcBorders>
            <w:shd w:val="clear" w:color="auto" w:fill="auto"/>
          </w:tcPr>
          <w:p w14:paraId="1A2AAECE" w14:textId="77777777" w:rsidR="00E64AC0" w:rsidRPr="00AD528C" w:rsidRDefault="00E64AC0" w:rsidP="00AD528C">
            <w:pPr>
              <w:jc w:val="center"/>
            </w:pPr>
            <w:r w:rsidRPr="00AD528C">
              <w:t>Dollars/Value Planned</w:t>
            </w:r>
          </w:p>
        </w:tc>
      </w:tr>
      <w:tr w:rsidR="00E64AC0" w:rsidRPr="00AD528C" w14:paraId="22E4CEC0" w14:textId="77777777" w:rsidTr="00AD528C">
        <w:tc>
          <w:tcPr>
            <w:tcW w:w="6408" w:type="dxa"/>
            <w:tcBorders>
              <w:top w:val="single" w:sz="4" w:space="0" w:color="auto"/>
              <w:left w:val="single" w:sz="12" w:space="0" w:color="000000"/>
            </w:tcBorders>
            <w:shd w:val="clear" w:color="auto" w:fill="auto"/>
          </w:tcPr>
          <w:p w14:paraId="51385ABE" w14:textId="77777777" w:rsidR="00E64AC0" w:rsidRPr="00AD528C" w:rsidRDefault="00E64AC0" w:rsidP="00E64AC0">
            <w:r w:rsidRPr="00AD528C">
              <w:t>FY 2018  Funding for Implementation</w:t>
            </w:r>
          </w:p>
        </w:tc>
        <w:tc>
          <w:tcPr>
            <w:tcW w:w="3168" w:type="dxa"/>
            <w:tcBorders>
              <w:top w:val="single" w:sz="4" w:space="0" w:color="auto"/>
              <w:right w:val="single" w:sz="12" w:space="0" w:color="000000"/>
            </w:tcBorders>
            <w:shd w:val="clear" w:color="auto" w:fill="auto"/>
          </w:tcPr>
          <w:p w14:paraId="79FE1126" w14:textId="77777777" w:rsidR="00E64AC0" w:rsidRPr="00AD528C" w:rsidRDefault="00E64AC0" w:rsidP="00AD528C">
            <w:pPr>
              <w:jc w:val="right"/>
            </w:pPr>
            <w:r w:rsidRPr="00AD528C">
              <w:t>2,299,526</w:t>
            </w:r>
          </w:p>
        </w:tc>
      </w:tr>
      <w:tr w:rsidR="00E64AC0" w:rsidRPr="00AD528C" w14:paraId="4A61FE6B" w14:textId="77777777" w:rsidTr="00AD528C">
        <w:tc>
          <w:tcPr>
            <w:tcW w:w="6408" w:type="dxa"/>
            <w:tcBorders>
              <w:left w:val="single" w:sz="12" w:space="0" w:color="000000"/>
              <w:bottom w:val="single" w:sz="12" w:space="0" w:color="000000"/>
            </w:tcBorders>
            <w:shd w:val="clear" w:color="auto" w:fill="auto"/>
          </w:tcPr>
          <w:p w14:paraId="3EDC5D9D" w14:textId="77777777" w:rsidR="00E64AC0" w:rsidRPr="00AD528C" w:rsidRDefault="00E64AC0" w:rsidP="00E64AC0">
            <w:r w:rsidRPr="00AD528C">
              <w:t>FY 2018  Funding for Monitoring</w:t>
            </w:r>
          </w:p>
        </w:tc>
        <w:tc>
          <w:tcPr>
            <w:tcW w:w="3168" w:type="dxa"/>
            <w:tcBorders>
              <w:bottom w:val="single" w:sz="12" w:space="0" w:color="000000"/>
              <w:right w:val="single" w:sz="12" w:space="0" w:color="000000"/>
            </w:tcBorders>
            <w:shd w:val="clear" w:color="auto" w:fill="auto"/>
          </w:tcPr>
          <w:p w14:paraId="27001CEA" w14:textId="77777777" w:rsidR="00E64AC0" w:rsidRPr="00AD528C" w:rsidRDefault="00E64AC0" w:rsidP="00AD528C">
            <w:pPr>
              <w:jc w:val="right"/>
            </w:pPr>
            <w:r w:rsidRPr="00AD528C">
              <w:t>123,000</w:t>
            </w:r>
          </w:p>
        </w:tc>
      </w:tr>
      <w:tr w:rsidR="00E64AC0" w:rsidRPr="00AD528C" w14:paraId="399E13BD" w14:textId="77777777" w:rsidTr="00AD528C">
        <w:tc>
          <w:tcPr>
            <w:tcW w:w="6408" w:type="dxa"/>
            <w:tcBorders>
              <w:left w:val="single" w:sz="12" w:space="0" w:color="000000"/>
            </w:tcBorders>
            <w:shd w:val="clear" w:color="auto" w:fill="auto"/>
          </w:tcPr>
          <w:p w14:paraId="2C6A3EAA" w14:textId="77777777" w:rsidR="00E64AC0" w:rsidRPr="00AD528C" w:rsidRDefault="00E64AC0" w:rsidP="00E64AC0">
            <w:r w:rsidRPr="00AD528C">
              <w:t>1. USFS Appropriated Funds</w:t>
            </w:r>
          </w:p>
        </w:tc>
        <w:tc>
          <w:tcPr>
            <w:tcW w:w="3168" w:type="dxa"/>
            <w:tcBorders>
              <w:right w:val="single" w:sz="12" w:space="0" w:color="000000"/>
            </w:tcBorders>
            <w:shd w:val="clear" w:color="auto" w:fill="auto"/>
          </w:tcPr>
          <w:p w14:paraId="02F2D9E7" w14:textId="77777777" w:rsidR="00E64AC0" w:rsidRPr="00AD528C" w:rsidRDefault="00E64AC0" w:rsidP="00AD528C">
            <w:pPr>
              <w:jc w:val="right"/>
            </w:pPr>
            <w:r w:rsidRPr="00AD528C">
              <w:t>1,094,913</w:t>
            </w:r>
          </w:p>
        </w:tc>
      </w:tr>
      <w:tr w:rsidR="00E64AC0" w:rsidRPr="00AD528C" w14:paraId="33BA5962" w14:textId="77777777" w:rsidTr="00AD528C">
        <w:tc>
          <w:tcPr>
            <w:tcW w:w="6408" w:type="dxa"/>
            <w:tcBorders>
              <w:left w:val="single" w:sz="12" w:space="0" w:color="000000"/>
            </w:tcBorders>
            <w:shd w:val="clear" w:color="auto" w:fill="auto"/>
          </w:tcPr>
          <w:p w14:paraId="00680292" w14:textId="77777777" w:rsidR="00E64AC0" w:rsidRPr="00AD528C" w:rsidRDefault="00E64AC0" w:rsidP="00E64AC0">
            <w:r w:rsidRPr="00AD528C">
              <w:t>2. USFS Permanent &amp; Trust Funds</w:t>
            </w:r>
          </w:p>
        </w:tc>
        <w:tc>
          <w:tcPr>
            <w:tcW w:w="3168" w:type="dxa"/>
            <w:tcBorders>
              <w:right w:val="single" w:sz="12" w:space="0" w:color="000000"/>
            </w:tcBorders>
            <w:shd w:val="clear" w:color="auto" w:fill="auto"/>
          </w:tcPr>
          <w:p w14:paraId="31375B67" w14:textId="77777777" w:rsidR="00E64AC0" w:rsidRPr="00AD528C" w:rsidRDefault="00E64AC0" w:rsidP="00AD528C">
            <w:pPr>
              <w:jc w:val="right"/>
            </w:pPr>
            <w:r w:rsidRPr="00AD528C">
              <w:t>32,628</w:t>
            </w:r>
          </w:p>
        </w:tc>
      </w:tr>
      <w:tr w:rsidR="00E64AC0" w:rsidRPr="00AD528C" w14:paraId="2A72A2F1" w14:textId="77777777" w:rsidTr="00AD528C">
        <w:tc>
          <w:tcPr>
            <w:tcW w:w="6408" w:type="dxa"/>
            <w:tcBorders>
              <w:left w:val="single" w:sz="12" w:space="0" w:color="000000"/>
            </w:tcBorders>
            <w:shd w:val="clear" w:color="auto" w:fill="auto"/>
          </w:tcPr>
          <w:p w14:paraId="0F03DA19" w14:textId="77777777" w:rsidR="00E64AC0" w:rsidRPr="00AD528C" w:rsidRDefault="00E64AC0" w:rsidP="00E64AC0">
            <w:r w:rsidRPr="00AD528C">
              <w:t>3. Partnership Funds</w:t>
            </w:r>
          </w:p>
        </w:tc>
        <w:tc>
          <w:tcPr>
            <w:tcW w:w="3168" w:type="dxa"/>
            <w:tcBorders>
              <w:right w:val="single" w:sz="12" w:space="0" w:color="000000"/>
            </w:tcBorders>
            <w:shd w:val="clear" w:color="auto" w:fill="auto"/>
          </w:tcPr>
          <w:p w14:paraId="21D2AE3A" w14:textId="77777777" w:rsidR="00E64AC0" w:rsidRPr="00AD528C" w:rsidRDefault="00E64AC0" w:rsidP="00AD528C">
            <w:pPr>
              <w:jc w:val="right"/>
            </w:pPr>
            <w:r w:rsidRPr="00AD528C">
              <w:t>184,500</w:t>
            </w:r>
          </w:p>
        </w:tc>
      </w:tr>
      <w:tr w:rsidR="00E64AC0" w:rsidRPr="00AD528C" w14:paraId="15EEB70C" w14:textId="77777777" w:rsidTr="00AD528C">
        <w:tc>
          <w:tcPr>
            <w:tcW w:w="6408" w:type="dxa"/>
            <w:tcBorders>
              <w:left w:val="single" w:sz="12" w:space="0" w:color="000000"/>
            </w:tcBorders>
            <w:shd w:val="clear" w:color="auto" w:fill="auto"/>
          </w:tcPr>
          <w:p w14:paraId="0AE1B00D" w14:textId="77777777" w:rsidR="00E64AC0" w:rsidRPr="00AD528C" w:rsidRDefault="00E64AC0" w:rsidP="00E64AC0">
            <w:r w:rsidRPr="00AD528C">
              <w:t>4. Partnership In-Kind Services Value</w:t>
            </w:r>
          </w:p>
        </w:tc>
        <w:tc>
          <w:tcPr>
            <w:tcW w:w="3168" w:type="dxa"/>
            <w:tcBorders>
              <w:right w:val="single" w:sz="12" w:space="0" w:color="000000"/>
            </w:tcBorders>
            <w:shd w:val="clear" w:color="auto" w:fill="auto"/>
          </w:tcPr>
          <w:p w14:paraId="0F2B948E" w14:textId="77777777" w:rsidR="00E64AC0" w:rsidRPr="00AD528C" w:rsidRDefault="00E64AC0" w:rsidP="00AD528C">
            <w:pPr>
              <w:jc w:val="right"/>
            </w:pPr>
            <w:r w:rsidRPr="00AD528C">
              <w:t>209,100</w:t>
            </w:r>
          </w:p>
        </w:tc>
      </w:tr>
      <w:tr w:rsidR="00E64AC0" w:rsidRPr="00AD528C" w14:paraId="2265F139" w14:textId="77777777" w:rsidTr="00AD528C">
        <w:tc>
          <w:tcPr>
            <w:tcW w:w="6408" w:type="dxa"/>
            <w:tcBorders>
              <w:left w:val="single" w:sz="12" w:space="0" w:color="000000"/>
            </w:tcBorders>
            <w:shd w:val="clear" w:color="auto" w:fill="auto"/>
          </w:tcPr>
          <w:p w14:paraId="01F10854" w14:textId="77777777" w:rsidR="00E64AC0" w:rsidRPr="00AD528C" w:rsidRDefault="00E64AC0" w:rsidP="00E64AC0">
            <w:r w:rsidRPr="00AD528C">
              <w:t>5. Estimated Forest Product Value</w:t>
            </w:r>
          </w:p>
        </w:tc>
        <w:tc>
          <w:tcPr>
            <w:tcW w:w="3168" w:type="dxa"/>
            <w:tcBorders>
              <w:right w:val="single" w:sz="12" w:space="0" w:color="000000"/>
            </w:tcBorders>
            <w:shd w:val="clear" w:color="auto" w:fill="auto"/>
          </w:tcPr>
          <w:p w14:paraId="16D91E23" w14:textId="77777777" w:rsidR="00E64AC0" w:rsidRPr="00AD528C" w:rsidRDefault="00E64AC0" w:rsidP="00AD528C">
            <w:pPr>
              <w:jc w:val="right"/>
            </w:pPr>
            <w:r w:rsidRPr="00AD528C">
              <w:t>864,485</w:t>
            </w:r>
          </w:p>
        </w:tc>
      </w:tr>
      <w:tr w:rsidR="00E64AC0" w:rsidRPr="00AD528C" w14:paraId="1B755CB8" w14:textId="77777777" w:rsidTr="00AD528C">
        <w:tc>
          <w:tcPr>
            <w:tcW w:w="6408" w:type="dxa"/>
            <w:tcBorders>
              <w:left w:val="single" w:sz="12" w:space="0" w:color="000000"/>
            </w:tcBorders>
            <w:shd w:val="clear" w:color="auto" w:fill="auto"/>
          </w:tcPr>
          <w:p w14:paraId="3BE3CD48" w14:textId="77777777" w:rsidR="00E64AC0" w:rsidRPr="00AD528C" w:rsidRDefault="00E64AC0" w:rsidP="00E64AC0">
            <w:r w:rsidRPr="00AD528C">
              <w:t>6. Other (specify) Legacy Roads</w:t>
            </w:r>
          </w:p>
        </w:tc>
        <w:tc>
          <w:tcPr>
            <w:tcW w:w="3168" w:type="dxa"/>
            <w:tcBorders>
              <w:right w:val="single" w:sz="12" w:space="0" w:color="000000"/>
            </w:tcBorders>
            <w:shd w:val="clear" w:color="auto" w:fill="auto"/>
          </w:tcPr>
          <w:p w14:paraId="2D471820" w14:textId="77777777" w:rsidR="00E64AC0" w:rsidRPr="00AD528C" w:rsidRDefault="00E64AC0" w:rsidP="00AD528C">
            <w:pPr>
              <w:jc w:val="right"/>
            </w:pPr>
            <w:r w:rsidRPr="00AD528C">
              <w:t>36,900</w:t>
            </w:r>
          </w:p>
        </w:tc>
      </w:tr>
      <w:tr w:rsidR="00E64AC0" w:rsidRPr="00AD528C" w14:paraId="0C96E4E7" w14:textId="77777777" w:rsidTr="00AD528C">
        <w:tc>
          <w:tcPr>
            <w:tcW w:w="6408" w:type="dxa"/>
            <w:tcBorders>
              <w:left w:val="single" w:sz="12" w:space="0" w:color="000000"/>
            </w:tcBorders>
            <w:shd w:val="clear" w:color="auto" w:fill="auto"/>
          </w:tcPr>
          <w:p w14:paraId="0072B133" w14:textId="77777777" w:rsidR="00E64AC0" w:rsidRPr="00AD528C" w:rsidRDefault="00E64AC0" w:rsidP="00E64AC0">
            <w:r w:rsidRPr="00AD528C">
              <w:t>FY 2018 Total (total of 1-6 above for matching CFLRP request)</w:t>
            </w:r>
          </w:p>
        </w:tc>
        <w:tc>
          <w:tcPr>
            <w:tcW w:w="3168" w:type="dxa"/>
            <w:tcBorders>
              <w:right w:val="single" w:sz="12" w:space="0" w:color="000000"/>
            </w:tcBorders>
            <w:shd w:val="clear" w:color="auto" w:fill="auto"/>
          </w:tcPr>
          <w:p w14:paraId="4B04A767" w14:textId="77777777" w:rsidR="00E64AC0" w:rsidRPr="00AD528C" w:rsidRDefault="00E64AC0" w:rsidP="00AD528C">
            <w:pPr>
              <w:jc w:val="right"/>
            </w:pPr>
            <w:r w:rsidRPr="00AD528C">
              <w:t>2,422,526</w:t>
            </w:r>
          </w:p>
        </w:tc>
      </w:tr>
      <w:tr w:rsidR="00E64AC0" w:rsidRPr="00AD528C" w14:paraId="3252A098" w14:textId="77777777" w:rsidTr="00AD528C">
        <w:tc>
          <w:tcPr>
            <w:tcW w:w="6408" w:type="dxa"/>
            <w:tcBorders>
              <w:left w:val="single" w:sz="12" w:space="0" w:color="000000"/>
              <w:bottom w:val="single" w:sz="12" w:space="0" w:color="000000"/>
            </w:tcBorders>
            <w:shd w:val="clear" w:color="auto" w:fill="auto"/>
          </w:tcPr>
          <w:p w14:paraId="13D81FA1" w14:textId="77777777" w:rsidR="00E64AC0" w:rsidRPr="00AD528C" w:rsidRDefault="00E64AC0" w:rsidP="00E64AC0">
            <w:r w:rsidRPr="00AD528C">
              <w:t>FY 2018 CFLRP request (must be equal to or less than above total)</w:t>
            </w:r>
          </w:p>
        </w:tc>
        <w:tc>
          <w:tcPr>
            <w:tcW w:w="3168" w:type="dxa"/>
            <w:tcBorders>
              <w:bottom w:val="single" w:sz="12" w:space="0" w:color="000000"/>
              <w:right w:val="single" w:sz="12" w:space="0" w:color="000000"/>
            </w:tcBorders>
            <w:shd w:val="clear" w:color="auto" w:fill="auto"/>
          </w:tcPr>
          <w:p w14:paraId="65420F52" w14:textId="77777777" w:rsidR="00E64AC0" w:rsidRPr="00AD528C" w:rsidRDefault="00E64AC0" w:rsidP="00AD528C">
            <w:pPr>
              <w:jc w:val="right"/>
            </w:pPr>
            <w:r w:rsidRPr="00AD528C">
              <w:rPr>
                <w:b/>
              </w:rPr>
              <w:t>2,400,000</w:t>
            </w:r>
          </w:p>
        </w:tc>
      </w:tr>
      <w:tr w:rsidR="00E64AC0" w:rsidRPr="00AD528C" w14:paraId="2395B1BF" w14:textId="77777777" w:rsidTr="00AD528C">
        <w:tc>
          <w:tcPr>
            <w:tcW w:w="9576" w:type="dxa"/>
            <w:gridSpan w:val="2"/>
            <w:tcBorders>
              <w:top w:val="single" w:sz="12" w:space="0" w:color="000000"/>
              <w:left w:val="single" w:sz="12" w:space="0" w:color="000000"/>
              <w:right w:val="single" w:sz="12" w:space="0" w:color="000000"/>
            </w:tcBorders>
            <w:shd w:val="clear" w:color="auto" w:fill="auto"/>
          </w:tcPr>
          <w:p w14:paraId="26E7BEF6" w14:textId="77777777" w:rsidR="00E64AC0" w:rsidRPr="00AD528C" w:rsidRDefault="00E64AC0" w:rsidP="00E64AC0">
            <w:r w:rsidRPr="00AD528C">
              <w:t>Funding off  NFS lands associated with proposal in FY 2018 (does not count toward funding match from the Collaborative Forested Landscape Restoration Fund)</w:t>
            </w:r>
          </w:p>
        </w:tc>
      </w:tr>
      <w:tr w:rsidR="00E64AC0" w:rsidRPr="00AD528C" w14:paraId="79FE669C" w14:textId="77777777" w:rsidTr="00AD528C">
        <w:tc>
          <w:tcPr>
            <w:tcW w:w="6408" w:type="dxa"/>
            <w:tcBorders>
              <w:left w:val="single" w:sz="12" w:space="0" w:color="000000"/>
            </w:tcBorders>
            <w:shd w:val="clear" w:color="auto" w:fill="auto"/>
          </w:tcPr>
          <w:p w14:paraId="40D09FB6" w14:textId="77777777" w:rsidR="00E64AC0" w:rsidRPr="00AD528C" w:rsidRDefault="00E64AC0" w:rsidP="00AD528C">
            <w:pPr>
              <w:jc w:val="center"/>
            </w:pPr>
            <w:r w:rsidRPr="00AD528C">
              <w:t>Fiscal Year 2018 Funding Type</w:t>
            </w:r>
          </w:p>
        </w:tc>
        <w:tc>
          <w:tcPr>
            <w:tcW w:w="3168" w:type="dxa"/>
            <w:tcBorders>
              <w:right w:val="single" w:sz="12" w:space="0" w:color="000000"/>
            </w:tcBorders>
            <w:shd w:val="clear" w:color="auto" w:fill="auto"/>
          </w:tcPr>
          <w:p w14:paraId="1E8BF338" w14:textId="77777777" w:rsidR="00E64AC0" w:rsidRPr="00AD528C" w:rsidRDefault="00E64AC0" w:rsidP="00AD528C">
            <w:pPr>
              <w:jc w:val="center"/>
            </w:pPr>
            <w:r w:rsidRPr="00AD528C">
              <w:t>Dollars Planned</w:t>
            </w:r>
          </w:p>
        </w:tc>
      </w:tr>
      <w:tr w:rsidR="00E64AC0" w:rsidRPr="00AD528C" w14:paraId="48557A88" w14:textId="77777777" w:rsidTr="00AD528C">
        <w:tc>
          <w:tcPr>
            <w:tcW w:w="6408" w:type="dxa"/>
            <w:tcBorders>
              <w:left w:val="single" w:sz="12" w:space="0" w:color="000000"/>
            </w:tcBorders>
            <w:shd w:val="clear" w:color="auto" w:fill="auto"/>
          </w:tcPr>
          <w:p w14:paraId="2FB36283" w14:textId="77777777" w:rsidR="00E64AC0" w:rsidRPr="00AD528C" w:rsidRDefault="00E64AC0" w:rsidP="00E64AC0">
            <w:r w:rsidRPr="00AD528C">
              <w:t>USDI BLM Funds</w:t>
            </w:r>
          </w:p>
        </w:tc>
        <w:tc>
          <w:tcPr>
            <w:tcW w:w="3168" w:type="dxa"/>
            <w:tcBorders>
              <w:right w:val="single" w:sz="12" w:space="0" w:color="000000"/>
            </w:tcBorders>
            <w:shd w:val="clear" w:color="auto" w:fill="auto"/>
          </w:tcPr>
          <w:p w14:paraId="0FD70E8A" w14:textId="77777777" w:rsidR="00E64AC0" w:rsidRPr="00AD528C" w:rsidRDefault="00E64AC0" w:rsidP="00AD528C">
            <w:pPr>
              <w:jc w:val="right"/>
            </w:pPr>
          </w:p>
        </w:tc>
      </w:tr>
      <w:tr w:rsidR="00E64AC0" w:rsidRPr="00AD528C" w14:paraId="6B7EA98D" w14:textId="77777777" w:rsidTr="00AD528C">
        <w:tc>
          <w:tcPr>
            <w:tcW w:w="6408" w:type="dxa"/>
            <w:tcBorders>
              <w:left w:val="single" w:sz="12" w:space="0" w:color="000000"/>
            </w:tcBorders>
            <w:shd w:val="clear" w:color="auto" w:fill="auto"/>
          </w:tcPr>
          <w:p w14:paraId="124A884E" w14:textId="77777777" w:rsidR="00E64AC0" w:rsidRPr="00AD528C" w:rsidRDefault="00E64AC0" w:rsidP="00E64AC0">
            <w:r w:rsidRPr="00AD528C">
              <w:t>USDI (other) Funds</w:t>
            </w:r>
          </w:p>
        </w:tc>
        <w:tc>
          <w:tcPr>
            <w:tcW w:w="3168" w:type="dxa"/>
            <w:tcBorders>
              <w:right w:val="single" w:sz="12" w:space="0" w:color="000000"/>
            </w:tcBorders>
            <w:shd w:val="clear" w:color="auto" w:fill="auto"/>
          </w:tcPr>
          <w:p w14:paraId="505BC418" w14:textId="77777777" w:rsidR="00E64AC0" w:rsidRPr="00AD528C" w:rsidRDefault="00E64AC0" w:rsidP="00AD528C">
            <w:pPr>
              <w:jc w:val="right"/>
            </w:pPr>
            <w:r w:rsidRPr="00AD528C">
              <w:t>61,500</w:t>
            </w:r>
          </w:p>
        </w:tc>
      </w:tr>
      <w:tr w:rsidR="00E64AC0" w:rsidRPr="00AD528C" w14:paraId="61957C51" w14:textId="77777777" w:rsidTr="00AD528C">
        <w:tc>
          <w:tcPr>
            <w:tcW w:w="6408" w:type="dxa"/>
            <w:tcBorders>
              <w:left w:val="single" w:sz="12" w:space="0" w:color="000000"/>
            </w:tcBorders>
            <w:shd w:val="clear" w:color="auto" w:fill="auto"/>
          </w:tcPr>
          <w:p w14:paraId="753B8872" w14:textId="77777777" w:rsidR="00E64AC0" w:rsidRPr="00AD528C" w:rsidRDefault="00E64AC0" w:rsidP="00E64AC0">
            <w:r w:rsidRPr="00AD528C">
              <w:t>Other Public Funding</w:t>
            </w:r>
          </w:p>
        </w:tc>
        <w:tc>
          <w:tcPr>
            <w:tcW w:w="3168" w:type="dxa"/>
            <w:tcBorders>
              <w:right w:val="single" w:sz="12" w:space="0" w:color="000000"/>
            </w:tcBorders>
            <w:shd w:val="clear" w:color="auto" w:fill="auto"/>
          </w:tcPr>
          <w:p w14:paraId="07EE71EE" w14:textId="77777777" w:rsidR="00E64AC0" w:rsidRPr="00AD528C" w:rsidRDefault="00E64AC0" w:rsidP="00AD528C">
            <w:pPr>
              <w:jc w:val="right"/>
            </w:pPr>
            <w:r w:rsidRPr="00AD528C">
              <w:t>61,500</w:t>
            </w:r>
          </w:p>
        </w:tc>
      </w:tr>
      <w:tr w:rsidR="00E64AC0" w:rsidRPr="00AD528C" w14:paraId="5A9C8154" w14:textId="77777777" w:rsidTr="00AD528C">
        <w:tc>
          <w:tcPr>
            <w:tcW w:w="6408" w:type="dxa"/>
            <w:tcBorders>
              <w:left w:val="single" w:sz="12" w:space="0" w:color="000000"/>
              <w:bottom w:val="single" w:sz="12" w:space="0" w:color="000000"/>
            </w:tcBorders>
            <w:shd w:val="clear" w:color="auto" w:fill="auto"/>
          </w:tcPr>
          <w:p w14:paraId="3ECF2CDB" w14:textId="77777777" w:rsidR="00E64AC0" w:rsidRPr="00AD528C" w:rsidRDefault="00E64AC0" w:rsidP="00E64AC0">
            <w:r w:rsidRPr="00AD528C">
              <w:t>Private Funding</w:t>
            </w:r>
          </w:p>
        </w:tc>
        <w:tc>
          <w:tcPr>
            <w:tcW w:w="3168" w:type="dxa"/>
            <w:tcBorders>
              <w:bottom w:val="single" w:sz="12" w:space="0" w:color="000000"/>
              <w:right w:val="single" w:sz="12" w:space="0" w:color="000000"/>
            </w:tcBorders>
            <w:shd w:val="clear" w:color="auto" w:fill="auto"/>
          </w:tcPr>
          <w:p w14:paraId="2CF8A9F2" w14:textId="77777777" w:rsidR="00E64AC0" w:rsidRPr="00AD528C" w:rsidRDefault="00E64AC0" w:rsidP="00AD528C">
            <w:pPr>
              <w:jc w:val="right"/>
            </w:pPr>
            <w:r w:rsidRPr="00AD528C">
              <w:t>246,000</w:t>
            </w:r>
          </w:p>
        </w:tc>
      </w:tr>
    </w:tbl>
    <w:p w14:paraId="411A5A3E" w14:textId="77777777" w:rsidR="00E64AC0" w:rsidRDefault="00E64AC0" w:rsidP="00E64AC0">
      <w:pPr>
        <w:pStyle w:val="BodyText"/>
        <w:tabs>
          <w:tab w:val="left" w:pos="-2160"/>
          <w:tab w:val="left" w:pos="810"/>
        </w:tabs>
      </w:pPr>
    </w:p>
    <w:p w14:paraId="2B04D77D" w14:textId="77777777" w:rsidR="00E64AC0" w:rsidRDefault="00E64AC0" w:rsidP="00E64AC0">
      <w:pPr>
        <w:pStyle w:val="BodyText"/>
        <w:tabs>
          <w:tab w:val="left" w:pos="-2160"/>
          <w:tab w:val="left" w:pos="810"/>
        </w:tabs>
      </w:pPr>
    </w:p>
    <w:p w14:paraId="73CB9D84" w14:textId="77777777" w:rsidR="00E64AC0" w:rsidRDefault="00E64AC0" w:rsidP="00E64AC0">
      <w:pPr>
        <w:pStyle w:val="BodyText"/>
        <w:tabs>
          <w:tab w:val="left" w:pos="-2160"/>
          <w:tab w:val="left" w:pos="810"/>
        </w:tabs>
      </w:pPr>
    </w:p>
    <w:p w14:paraId="6566B940" w14:textId="77777777" w:rsidR="00E64AC0" w:rsidRDefault="00E64AC0" w:rsidP="00E64AC0">
      <w:pPr>
        <w:pStyle w:val="BodyText"/>
        <w:tabs>
          <w:tab w:val="left" w:pos="-2160"/>
          <w:tab w:val="left" w:pos="810"/>
        </w:tabs>
      </w:pPr>
    </w:p>
    <w:p w14:paraId="30DDC676" w14:textId="77777777" w:rsidR="00E64AC0" w:rsidRDefault="00E64AC0" w:rsidP="00E64AC0">
      <w:pPr>
        <w:pStyle w:val="BodyText"/>
        <w:tabs>
          <w:tab w:val="left" w:pos="-2160"/>
          <w:tab w:val="left" w:pos="810"/>
        </w:tabs>
      </w:pPr>
    </w:p>
    <w:p w14:paraId="47135A29" w14:textId="77777777" w:rsidR="00E64AC0" w:rsidRDefault="00E64AC0" w:rsidP="00E64AC0">
      <w:pPr>
        <w:pStyle w:val="BodyText"/>
        <w:tabs>
          <w:tab w:val="left" w:pos="-2160"/>
          <w:tab w:val="left" w:pos="810"/>
        </w:tabs>
      </w:pPr>
    </w:p>
    <w:p w14:paraId="4C76A0B3" w14:textId="77777777" w:rsidR="00E64AC0" w:rsidRDefault="00E64AC0" w:rsidP="00E64AC0">
      <w:r>
        <w:br w:type="page"/>
      </w:r>
    </w:p>
    <w:p w14:paraId="7DFFC9A4" w14:textId="77777777" w:rsidR="00E64AC0" w:rsidRDefault="00E64AC0" w:rsidP="00E64AC0">
      <w:pPr>
        <w:rPr>
          <w:b/>
          <w:sz w:val="40"/>
        </w:rPr>
      </w:pPr>
    </w:p>
    <w:p w14:paraId="58E797E1" w14:textId="77777777" w:rsidR="00E64AC0" w:rsidRDefault="00E64AC0" w:rsidP="00E64AC0">
      <w:pPr>
        <w:rPr>
          <w:b/>
          <w:sz w:val="40"/>
        </w:rPr>
      </w:pPr>
    </w:p>
    <w:p w14:paraId="47BA83F4" w14:textId="77777777" w:rsidR="00E64AC0" w:rsidRDefault="00E64AC0" w:rsidP="00E64AC0">
      <w:pPr>
        <w:rPr>
          <w:b/>
          <w:sz w:val="40"/>
        </w:rPr>
      </w:pPr>
    </w:p>
    <w:p w14:paraId="59651316" w14:textId="77777777" w:rsidR="00E64AC0" w:rsidRDefault="00E64AC0" w:rsidP="00E64AC0">
      <w:pPr>
        <w:rPr>
          <w:b/>
          <w:sz w:val="40"/>
        </w:rPr>
      </w:pPr>
    </w:p>
    <w:p w14:paraId="159A1EF7" w14:textId="77777777" w:rsidR="00E64AC0" w:rsidRDefault="00E64AC0" w:rsidP="00E64AC0">
      <w:pPr>
        <w:rPr>
          <w:b/>
          <w:sz w:val="40"/>
        </w:rPr>
      </w:pPr>
    </w:p>
    <w:p w14:paraId="54A2B9C1" w14:textId="77777777" w:rsidR="00E64AC0" w:rsidRPr="00E64AC0" w:rsidRDefault="00E64AC0" w:rsidP="00E64AC0">
      <w:pPr>
        <w:rPr>
          <w:b/>
          <w:sz w:val="40"/>
        </w:rPr>
      </w:pPr>
      <w:r w:rsidRPr="00E64AC0">
        <w:rPr>
          <w:b/>
          <w:sz w:val="40"/>
        </w:rPr>
        <w:t>FY-201</w:t>
      </w:r>
      <w:r>
        <w:rPr>
          <w:b/>
          <w:sz w:val="40"/>
        </w:rPr>
        <w:t>9</w:t>
      </w:r>
    </w:p>
    <w:p w14:paraId="01BCFAA8" w14:textId="77777777" w:rsidR="00E64AC0" w:rsidRDefault="00E64AC0" w:rsidP="00E64AC0">
      <w:pPr>
        <w:pStyle w:val="BodyText"/>
        <w:tabs>
          <w:tab w:val="left" w:pos="-2160"/>
          <w:tab w:val="left" w:pos="810"/>
        </w:tabs>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872"/>
        <w:gridCol w:w="2984"/>
      </w:tblGrid>
      <w:tr w:rsidR="00E64AC0" w:rsidRPr="00AD528C" w14:paraId="7F6E12E3" w14:textId="77777777" w:rsidTr="00AD528C">
        <w:tc>
          <w:tcPr>
            <w:tcW w:w="9576" w:type="dxa"/>
            <w:gridSpan w:val="2"/>
            <w:tcBorders>
              <w:top w:val="single" w:sz="12" w:space="0" w:color="000000"/>
              <w:left w:val="single" w:sz="12" w:space="0" w:color="000000"/>
              <w:right w:val="single" w:sz="12" w:space="0" w:color="000000"/>
            </w:tcBorders>
            <w:shd w:val="clear" w:color="auto" w:fill="auto"/>
          </w:tcPr>
          <w:p w14:paraId="49E8B4D4" w14:textId="77777777" w:rsidR="00E64AC0" w:rsidRPr="00AD528C" w:rsidRDefault="00E64AC0" w:rsidP="00E64AC0">
            <w:r w:rsidRPr="00AD528C">
              <w:t xml:space="preserve">Funds to be used on NFS lands for ecological restoration treatments and monitoring that would be available in </w:t>
            </w:r>
            <w:r w:rsidRPr="00AD528C">
              <w:rPr>
                <w:b/>
              </w:rPr>
              <w:t>FY 2019</w:t>
            </w:r>
            <w:r w:rsidRPr="00AD528C">
              <w:t xml:space="preserve"> to match funding from the Collaborative Forested Landscape Restoration Fund</w:t>
            </w:r>
          </w:p>
        </w:tc>
      </w:tr>
      <w:tr w:rsidR="00E64AC0" w:rsidRPr="00AD528C" w14:paraId="644E4992" w14:textId="77777777" w:rsidTr="00AD528C">
        <w:tc>
          <w:tcPr>
            <w:tcW w:w="6408" w:type="dxa"/>
            <w:tcBorders>
              <w:left w:val="single" w:sz="12" w:space="0" w:color="000000"/>
              <w:bottom w:val="single" w:sz="12" w:space="0" w:color="000000"/>
            </w:tcBorders>
            <w:shd w:val="clear" w:color="auto" w:fill="auto"/>
          </w:tcPr>
          <w:p w14:paraId="3CD7988F" w14:textId="77777777" w:rsidR="00E64AC0" w:rsidRPr="00AD528C" w:rsidRDefault="00E64AC0" w:rsidP="00AD528C">
            <w:pPr>
              <w:jc w:val="center"/>
            </w:pPr>
            <w:r w:rsidRPr="00AD528C">
              <w:t>Fiscal Year 2019 Funding Type</w:t>
            </w:r>
          </w:p>
        </w:tc>
        <w:tc>
          <w:tcPr>
            <w:tcW w:w="3168" w:type="dxa"/>
            <w:tcBorders>
              <w:bottom w:val="single" w:sz="12" w:space="0" w:color="000000"/>
              <w:right w:val="single" w:sz="12" w:space="0" w:color="000000"/>
            </w:tcBorders>
            <w:shd w:val="clear" w:color="auto" w:fill="auto"/>
          </w:tcPr>
          <w:p w14:paraId="360476CC" w14:textId="77777777" w:rsidR="00E64AC0" w:rsidRPr="00AD528C" w:rsidRDefault="00E64AC0" w:rsidP="00AD528C">
            <w:pPr>
              <w:jc w:val="center"/>
            </w:pPr>
            <w:r w:rsidRPr="00AD528C">
              <w:t>Dollars/Value Planned</w:t>
            </w:r>
          </w:p>
        </w:tc>
      </w:tr>
      <w:tr w:rsidR="00E64AC0" w:rsidRPr="00AD528C" w14:paraId="3C45F455" w14:textId="77777777" w:rsidTr="00AD528C">
        <w:tc>
          <w:tcPr>
            <w:tcW w:w="6408" w:type="dxa"/>
            <w:tcBorders>
              <w:top w:val="single" w:sz="4" w:space="0" w:color="auto"/>
              <w:left w:val="single" w:sz="12" w:space="0" w:color="000000"/>
            </w:tcBorders>
            <w:shd w:val="clear" w:color="auto" w:fill="auto"/>
          </w:tcPr>
          <w:p w14:paraId="2A696199" w14:textId="77777777" w:rsidR="00E64AC0" w:rsidRPr="00AD528C" w:rsidRDefault="00E64AC0" w:rsidP="00E64AC0">
            <w:r w:rsidRPr="00AD528C">
              <w:t>FY 2019  Funding for Implementation</w:t>
            </w:r>
          </w:p>
        </w:tc>
        <w:tc>
          <w:tcPr>
            <w:tcW w:w="3168" w:type="dxa"/>
            <w:tcBorders>
              <w:top w:val="single" w:sz="4" w:space="0" w:color="auto"/>
              <w:right w:val="single" w:sz="12" w:space="0" w:color="000000"/>
            </w:tcBorders>
            <w:shd w:val="clear" w:color="auto" w:fill="auto"/>
          </w:tcPr>
          <w:p w14:paraId="27D1F237" w14:textId="77777777" w:rsidR="00E64AC0" w:rsidRPr="00AD528C" w:rsidRDefault="00E64AC0" w:rsidP="00AD528C">
            <w:pPr>
              <w:jc w:val="right"/>
            </w:pPr>
            <w:r w:rsidRPr="00AD528C">
              <w:t>2,394,638</w:t>
            </w:r>
          </w:p>
        </w:tc>
      </w:tr>
      <w:tr w:rsidR="00E64AC0" w:rsidRPr="00AD528C" w14:paraId="3B64F034" w14:textId="77777777" w:rsidTr="00AD528C">
        <w:tc>
          <w:tcPr>
            <w:tcW w:w="6408" w:type="dxa"/>
            <w:tcBorders>
              <w:left w:val="single" w:sz="12" w:space="0" w:color="000000"/>
              <w:bottom w:val="single" w:sz="12" w:space="0" w:color="000000"/>
            </w:tcBorders>
            <w:shd w:val="clear" w:color="auto" w:fill="auto"/>
          </w:tcPr>
          <w:p w14:paraId="62BB3E3D" w14:textId="77777777" w:rsidR="00E64AC0" w:rsidRPr="00AD528C" w:rsidRDefault="00E64AC0" w:rsidP="00E64AC0">
            <w:r w:rsidRPr="00AD528C">
              <w:t>FY 2019  Funding for Monitoring</w:t>
            </w:r>
          </w:p>
        </w:tc>
        <w:tc>
          <w:tcPr>
            <w:tcW w:w="3168" w:type="dxa"/>
            <w:tcBorders>
              <w:bottom w:val="single" w:sz="12" w:space="0" w:color="000000"/>
              <w:right w:val="single" w:sz="12" w:space="0" w:color="000000"/>
            </w:tcBorders>
            <w:shd w:val="clear" w:color="auto" w:fill="auto"/>
          </w:tcPr>
          <w:p w14:paraId="444F9070" w14:textId="77777777" w:rsidR="00E64AC0" w:rsidRPr="00AD528C" w:rsidRDefault="00E64AC0" w:rsidP="00AD528C">
            <w:pPr>
              <w:jc w:val="right"/>
            </w:pPr>
            <w:r w:rsidRPr="00AD528C">
              <w:t>127,000</w:t>
            </w:r>
          </w:p>
        </w:tc>
      </w:tr>
      <w:tr w:rsidR="00E64AC0" w:rsidRPr="00AD528C" w14:paraId="2FA6B9F4" w14:textId="77777777" w:rsidTr="00AD528C">
        <w:tc>
          <w:tcPr>
            <w:tcW w:w="6408" w:type="dxa"/>
            <w:tcBorders>
              <w:left w:val="single" w:sz="12" w:space="0" w:color="000000"/>
            </w:tcBorders>
            <w:shd w:val="clear" w:color="auto" w:fill="auto"/>
          </w:tcPr>
          <w:p w14:paraId="2A5FDABA" w14:textId="77777777" w:rsidR="00E64AC0" w:rsidRPr="00AD528C" w:rsidRDefault="00E64AC0" w:rsidP="00E64AC0">
            <w:r w:rsidRPr="00AD528C">
              <w:t>1. USFS Appropriated Funds</w:t>
            </w:r>
          </w:p>
        </w:tc>
        <w:tc>
          <w:tcPr>
            <w:tcW w:w="3168" w:type="dxa"/>
            <w:tcBorders>
              <w:right w:val="single" w:sz="12" w:space="0" w:color="000000"/>
            </w:tcBorders>
            <w:shd w:val="clear" w:color="auto" w:fill="auto"/>
          </w:tcPr>
          <w:p w14:paraId="3A56D143" w14:textId="77777777" w:rsidR="00E64AC0" w:rsidRPr="00AD528C" w:rsidRDefault="00E64AC0" w:rsidP="00AD528C">
            <w:pPr>
              <w:jc w:val="right"/>
            </w:pPr>
            <w:r w:rsidRPr="00AD528C">
              <w:t>1,160,145</w:t>
            </w:r>
          </w:p>
        </w:tc>
      </w:tr>
      <w:tr w:rsidR="00E64AC0" w:rsidRPr="00AD528C" w14:paraId="2A5C22A5" w14:textId="77777777" w:rsidTr="00AD528C">
        <w:tc>
          <w:tcPr>
            <w:tcW w:w="6408" w:type="dxa"/>
            <w:tcBorders>
              <w:left w:val="single" w:sz="12" w:space="0" w:color="000000"/>
            </w:tcBorders>
            <w:shd w:val="clear" w:color="auto" w:fill="auto"/>
          </w:tcPr>
          <w:p w14:paraId="2A388B7A" w14:textId="77777777" w:rsidR="00E64AC0" w:rsidRPr="00AD528C" w:rsidRDefault="00E64AC0" w:rsidP="00E64AC0">
            <w:r w:rsidRPr="00AD528C">
              <w:t>2. USFS Permanent &amp; Trust Funds</w:t>
            </w:r>
          </w:p>
        </w:tc>
        <w:tc>
          <w:tcPr>
            <w:tcW w:w="3168" w:type="dxa"/>
            <w:tcBorders>
              <w:right w:val="single" w:sz="12" w:space="0" w:color="000000"/>
            </w:tcBorders>
            <w:shd w:val="clear" w:color="auto" w:fill="auto"/>
          </w:tcPr>
          <w:p w14:paraId="564B85E2" w14:textId="77777777" w:rsidR="00E64AC0" w:rsidRPr="00AD528C" w:rsidRDefault="00E64AC0" w:rsidP="00AD528C">
            <w:pPr>
              <w:jc w:val="right"/>
            </w:pPr>
            <w:r w:rsidRPr="00AD528C">
              <w:t>46,863</w:t>
            </w:r>
          </w:p>
        </w:tc>
      </w:tr>
      <w:tr w:rsidR="00E64AC0" w:rsidRPr="00AD528C" w14:paraId="26D825DC" w14:textId="77777777" w:rsidTr="00AD528C">
        <w:tc>
          <w:tcPr>
            <w:tcW w:w="6408" w:type="dxa"/>
            <w:tcBorders>
              <w:left w:val="single" w:sz="12" w:space="0" w:color="000000"/>
            </w:tcBorders>
            <w:shd w:val="clear" w:color="auto" w:fill="auto"/>
          </w:tcPr>
          <w:p w14:paraId="2BA9CADE" w14:textId="77777777" w:rsidR="00E64AC0" w:rsidRPr="00AD528C" w:rsidRDefault="00E64AC0" w:rsidP="00E64AC0">
            <w:r w:rsidRPr="00AD528C">
              <w:t>3. Partnership Funds</w:t>
            </w:r>
          </w:p>
        </w:tc>
        <w:tc>
          <w:tcPr>
            <w:tcW w:w="3168" w:type="dxa"/>
            <w:tcBorders>
              <w:right w:val="single" w:sz="12" w:space="0" w:color="000000"/>
            </w:tcBorders>
            <w:shd w:val="clear" w:color="auto" w:fill="auto"/>
          </w:tcPr>
          <w:p w14:paraId="2BD85F98" w14:textId="77777777" w:rsidR="00E64AC0" w:rsidRPr="00AD528C" w:rsidRDefault="00E64AC0" w:rsidP="00AD528C">
            <w:pPr>
              <w:jc w:val="right"/>
            </w:pPr>
            <w:r w:rsidRPr="00AD528C">
              <w:t>190,500</w:t>
            </w:r>
          </w:p>
        </w:tc>
      </w:tr>
      <w:tr w:rsidR="00E64AC0" w:rsidRPr="00AD528C" w14:paraId="30162CC3" w14:textId="77777777" w:rsidTr="00AD528C">
        <w:tc>
          <w:tcPr>
            <w:tcW w:w="6408" w:type="dxa"/>
            <w:tcBorders>
              <w:left w:val="single" w:sz="12" w:space="0" w:color="000000"/>
            </w:tcBorders>
            <w:shd w:val="clear" w:color="auto" w:fill="auto"/>
          </w:tcPr>
          <w:p w14:paraId="4D312204" w14:textId="77777777" w:rsidR="00E64AC0" w:rsidRPr="00AD528C" w:rsidRDefault="00E64AC0" w:rsidP="00E64AC0">
            <w:r w:rsidRPr="00AD528C">
              <w:t>4. Partnership In-Kind Services Value</w:t>
            </w:r>
          </w:p>
        </w:tc>
        <w:tc>
          <w:tcPr>
            <w:tcW w:w="3168" w:type="dxa"/>
            <w:tcBorders>
              <w:right w:val="single" w:sz="12" w:space="0" w:color="000000"/>
            </w:tcBorders>
            <w:shd w:val="clear" w:color="auto" w:fill="auto"/>
          </w:tcPr>
          <w:p w14:paraId="70F2DD06" w14:textId="77777777" w:rsidR="00E64AC0" w:rsidRPr="00AD528C" w:rsidRDefault="00E64AC0" w:rsidP="00AD528C">
            <w:pPr>
              <w:jc w:val="right"/>
            </w:pPr>
            <w:r w:rsidRPr="00AD528C">
              <w:t>215,900</w:t>
            </w:r>
          </w:p>
        </w:tc>
      </w:tr>
      <w:tr w:rsidR="00E64AC0" w:rsidRPr="00AD528C" w14:paraId="4DF7C16B" w14:textId="77777777" w:rsidTr="00AD528C">
        <w:tc>
          <w:tcPr>
            <w:tcW w:w="6408" w:type="dxa"/>
            <w:tcBorders>
              <w:left w:val="single" w:sz="12" w:space="0" w:color="000000"/>
            </w:tcBorders>
            <w:shd w:val="clear" w:color="auto" w:fill="auto"/>
          </w:tcPr>
          <w:p w14:paraId="5DBFF8CC" w14:textId="77777777" w:rsidR="00E64AC0" w:rsidRPr="00AD528C" w:rsidRDefault="00E64AC0" w:rsidP="00E64AC0">
            <w:r w:rsidRPr="00AD528C">
              <w:t>5. Estimated Forest Product Value</w:t>
            </w:r>
          </w:p>
        </w:tc>
        <w:tc>
          <w:tcPr>
            <w:tcW w:w="3168" w:type="dxa"/>
            <w:tcBorders>
              <w:right w:val="single" w:sz="12" w:space="0" w:color="000000"/>
            </w:tcBorders>
            <w:shd w:val="clear" w:color="auto" w:fill="auto"/>
          </w:tcPr>
          <w:p w14:paraId="28B8A0A6" w14:textId="77777777" w:rsidR="00E64AC0" w:rsidRPr="00AD528C" w:rsidRDefault="00E64AC0" w:rsidP="00AD528C">
            <w:pPr>
              <w:jc w:val="right"/>
            </w:pPr>
            <w:r w:rsidRPr="00AD528C">
              <w:t>844,730</w:t>
            </w:r>
          </w:p>
        </w:tc>
      </w:tr>
      <w:tr w:rsidR="00E64AC0" w:rsidRPr="00AD528C" w14:paraId="46910369" w14:textId="77777777" w:rsidTr="00AD528C">
        <w:tc>
          <w:tcPr>
            <w:tcW w:w="6408" w:type="dxa"/>
            <w:tcBorders>
              <w:left w:val="single" w:sz="12" w:space="0" w:color="000000"/>
            </w:tcBorders>
            <w:shd w:val="clear" w:color="auto" w:fill="auto"/>
          </w:tcPr>
          <w:p w14:paraId="34C3F9CB" w14:textId="77777777" w:rsidR="00E64AC0" w:rsidRPr="00AD528C" w:rsidRDefault="00E64AC0" w:rsidP="00E64AC0">
            <w:r w:rsidRPr="00AD528C">
              <w:t>6. Other (specify) CIP</w:t>
            </w:r>
          </w:p>
        </w:tc>
        <w:tc>
          <w:tcPr>
            <w:tcW w:w="3168" w:type="dxa"/>
            <w:tcBorders>
              <w:right w:val="single" w:sz="12" w:space="0" w:color="000000"/>
            </w:tcBorders>
            <w:shd w:val="clear" w:color="auto" w:fill="auto"/>
          </w:tcPr>
          <w:p w14:paraId="5D52A501" w14:textId="77777777" w:rsidR="00E64AC0" w:rsidRPr="00AD528C" w:rsidRDefault="00E64AC0" w:rsidP="00AD528C">
            <w:pPr>
              <w:jc w:val="right"/>
            </w:pPr>
            <w:r w:rsidRPr="00AD528C">
              <w:t>63,500</w:t>
            </w:r>
          </w:p>
        </w:tc>
      </w:tr>
      <w:tr w:rsidR="00E64AC0" w:rsidRPr="00AD528C" w14:paraId="52BEB2E3" w14:textId="77777777" w:rsidTr="00AD528C">
        <w:tc>
          <w:tcPr>
            <w:tcW w:w="6408" w:type="dxa"/>
            <w:tcBorders>
              <w:left w:val="single" w:sz="12" w:space="0" w:color="000000"/>
            </w:tcBorders>
            <w:shd w:val="clear" w:color="auto" w:fill="auto"/>
          </w:tcPr>
          <w:p w14:paraId="443CAA23" w14:textId="77777777" w:rsidR="00E64AC0" w:rsidRPr="00AD528C" w:rsidRDefault="00E64AC0" w:rsidP="00E64AC0">
            <w:r w:rsidRPr="00AD528C">
              <w:t>FY 2019 Total (total of 1-6 above for matching CFLRP request)</w:t>
            </w:r>
          </w:p>
        </w:tc>
        <w:tc>
          <w:tcPr>
            <w:tcW w:w="3168" w:type="dxa"/>
            <w:tcBorders>
              <w:right w:val="single" w:sz="12" w:space="0" w:color="000000"/>
            </w:tcBorders>
            <w:shd w:val="clear" w:color="auto" w:fill="auto"/>
          </w:tcPr>
          <w:p w14:paraId="6657D622" w14:textId="77777777" w:rsidR="00E64AC0" w:rsidRPr="00AD528C" w:rsidRDefault="00E64AC0" w:rsidP="00AD528C">
            <w:pPr>
              <w:jc w:val="right"/>
            </w:pPr>
            <w:r w:rsidRPr="00AD528C">
              <w:t>2,521,638</w:t>
            </w:r>
          </w:p>
        </w:tc>
      </w:tr>
      <w:tr w:rsidR="00E64AC0" w:rsidRPr="00AD528C" w14:paraId="68AB3BEE" w14:textId="77777777" w:rsidTr="00AD528C">
        <w:tc>
          <w:tcPr>
            <w:tcW w:w="6408" w:type="dxa"/>
            <w:tcBorders>
              <w:left w:val="single" w:sz="12" w:space="0" w:color="000000"/>
              <w:bottom w:val="single" w:sz="12" w:space="0" w:color="000000"/>
            </w:tcBorders>
            <w:shd w:val="clear" w:color="auto" w:fill="auto"/>
          </w:tcPr>
          <w:p w14:paraId="78E194D0" w14:textId="77777777" w:rsidR="00E64AC0" w:rsidRPr="00AD528C" w:rsidRDefault="00E64AC0" w:rsidP="00E64AC0">
            <w:r w:rsidRPr="00AD528C">
              <w:t>FY 2019 CFLRP request (must be equal to or less than above total)</w:t>
            </w:r>
          </w:p>
        </w:tc>
        <w:tc>
          <w:tcPr>
            <w:tcW w:w="3168" w:type="dxa"/>
            <w:tcBorders>
              <w:bottom w:val="single" w:sz="12" w:space="0" w:color="000000"/>
              <w:right w:val="single" w:sz="12" w:space="0" w:color="000000"/>
            </w:tcBorders>
            <w:shd w:val="clear" w:color="auto" w:fill="auto"/>
          </w:tcPr>
          <w:p w14:paraId="0116F46A" w14:textId="77777777" w:rsidR="00E64AC0" w:rsidRPr="00AD528C" w:rsidRDefault="00E64AC0" w:rsidP="00AD528C">
            <w:pPr>
              <w:jc w:val="right"/>
            </w:pPr>
            <w:r w:rsidRPr="00AD528C">
              <w:rPr>
                <w:b/>
              </w:rPr>
              <w:t>2,500,000</w:t>
            </w:r>
          </w:p>
        </w:tc>
      </w:tr>
      <w:tr w:rsidR="00E64AC0" w:rsidRPr="00AD528C" w14:paraId="503EEC5B" w14:textId="77777777" w:rsidTr="00AD528C">
        <w:tc>
          <w:tcPr>
            <w:tcW w:w="9576" w:type="dxa"/>
            <w:gridSpan w:val="2"/>
            <w:tcBorders>
              <w:top w:val="single" w:sz="12" w:space="0" w:color="000000"/>
              <w:left w:val="single" w:sz="12" w:space="0" w:color="000000"/>
              <w:right w:val="single" w:sz="12" w:space="0" w:color="000000"/>
            </w:tcBorders>
            <w:shd w:val="clear" w:color="auto" w:fill="auto"/>
          </w:tcPr>
          <w:p w14:paraId="0C2706DC" w14:textId="77777777" w:rsidR="00E64AC0" w:rsidRPr="00AD528C" w:rsidRDefault="00E64AC0" w:rsidP="00E64AC0">
            <w:r w:rsidRPr="00AD528C">
              <w:t>Funding off  NFS lands associated with proposal in FY 2019 (does not count toward funding match from the Collaborative Forested Landscape Restoration Fund)</w:t>
            </w:r>
          </w:p>
        </w:tc>
      </w:tr>
      <w:tr w:rsidR="00E64AC0" w:rsidRPr="00AD528C" w14:paraId="3ABC6DE5" w14:textId="77777777" w:rsidTr="00AD528C">
        <w:tc>
          <w:tcPr>
            <w:tcW w:w="6408" w:type="dxa"/>
            <w:tcBorders>
              <w:left w:val="single" w:sz="12" w:space="0" w:color="000000"/>
            </w:tcBorders>
            <w:shd w:val="clear" w:color="auto" w:fill="auto"/>
          </w:tcPr>
          <w:p w14:paraId="18FE2F03" w14:textId="77777777" w:rsidR="00E64AC0" w:rsidRPr="00AD528C" w:rsidRDefault="00E64AC0" w:rsidP="00AD528C">
            <w:pPr>
              <w:jc w:val="center"/>
            </w:pPr>
            <w:r w:rsidRPr="00AD528C">
              <w:t>Fiscal Year 2019 Funding Type</w:t>
            </w:r>
          </w:p>
        </w:tc>
        <w:tc>
          <w:tcPr>
            <w:tcW w:w="3168" w:type="dxa"/>
            <w:tcBorders>
              <w:right w:val="single" w:sz="12" w:space="0" w:color="000000"/>
            </w:tcBorders>
            <w:shd w:val="clear" w:color="auto" w:fill="auto"/>
          </w:tcPr>
          <w:p w14:paraId="6A5E324C" w14:textId="77777777" w:rsidR="00E64AC0" w:rsidRPr="00AD528C" w:rsidRDefault="00E64AC0" w:rsidP="00AD528C">
            <w:pPr>
              <w:jc w:val="center"/>
            </w:pPr>
            <w:r w:rsidRPr="00AD528C">
              <w:t>Dollars Planned</w:t>
            </w:r>
          </w:p>
        </w:tc>
      </w:tr>
      <w:tr w:rsidR="00E64AC0" w:rsidRPr="00AD528C" w14:paraId="70190A48" w14:textId="77777777" w:rsidTr="00AD528C">
        <w:tc>
          <w:tcPr>
            <w:tcW w:w="6408" w:type="dxa"/>
            <w:tcBorders>
              <w:left w:val="single" w:sz="12" w:space="0" w:color="000000"/>
            </w:tcBorders>
            <w:shd w:val="clear" w:color="auto" w:fill="auto"/>
          </w:tcPr>
          <w:p w14:paraId="69D0AD53" w14:textId="77777777" w:rsidR="00E64AC0" w:rsidRPr="00AD528C" w:rsidRDefault="00E64AC0" w:rsidP="00E64AC0">
            <w:r w:rsidRPr="00AD528C">
              <w:t>USDI BLM Funds</w:t>
            </w:r>
          </w:p>
        </w:tc>
        <w:tc>
          <w:tcPr>
            <w:tcW w:w="3168" w:type="dxa"/>
            <w:tcBorders>
              <w:right w:val="single" w:sz="12" w:space="0" w:color="000000"/>
            </w:tcBorders>
            <w:shd w:val="clear" w:color="auto" w:fill="auto"/>
          </w:tcPr>
          <w:p w14:paraId="05963FC5" w14:textId="77777777" w:rsidR="00E64AC0" w:rsidRPr="00AD528C" w:rsidRDefault="00E64AC0" w:rsidP="00AD528C">
            <w:pPr>
              <w:jc w:val="right"/>
            </w:pPr>
          </w:p>
        </w:tc>
      </w:tr>
      <w:tr w:rsidR="00E64AC0" w:rsidRPr="00AD528C" w14:paraId="3800FFA1" w14:textId="77777777" w:rsidTr="00AD528C">
        <w:tc>
          <w:tcPr>
            <w:tcW w:w="6408" w:type="dxa"/>
            <w:tcBorders>
              <w:left w:val="single" w:sz="12" w:space="0" w:color="000000"/>
            </w:tcBorders>
            <w:shd w:val="clear" w:color="auto" w:fill="auto"/>
          </w:tcPr>
          <w:p w14:paraId="0BAC6252" w14:textId="77777777" w:rsidR="00E64AC0" w:rsidRPr="00AD528C" w:rsidRDefault="00E64AC0" w:rsidP="00E64AC0">
            <w:r w:rsidRPr="00AD528C">
              <w:t>USDI (other) Funds</w:t>
            </w:r>
          </w:p>
        </w:tc>
        <w:tc>
          <w:tcPr>
            <w:tcW w:w="3168" w:type="dxa"/>
            <w:tcBorders>
              <w:right w:val="single" w:sz="12" w:space="0" w:color="000000"/>
            </w:tcBorders>
            <w:shd w:val="clear" w:color="auto" w:fill="auto"/>
          </w:tcPr>
          <w:p w14:paraId="6F44A87F" w14:textId="77777777" w:rsidR="00E64AC0" w:rsidRPr="00AD528C" w:rsidRDefault="00E64AC0" w:rsidP="00AD528C">
            <w:pPr>
              <w:jc w:val="right"/>
            </w:pPr>
            <w:r w:rsidRPr="00AD528C">
              <w:t>63,500</w:t>
            </w:r>
          </w:p>
        </w:tc>
      </w:tr>
      <w:tr w:rsidR="00E64AC0" w:rsidRPr="00AD528C" w14:paraId="6F31A814" w14:textId="77777777" w:rsidTr="00AD528C">
        <w:tc>
          <w:tcPr>
            <w:tcW w:w="6408" w:type="dxa"/>
            <w:tcBorders>
              <w:left w:val="single" w:sz="12" w:space="0" w:color="000000"/>
            </w:tcBorders>
            <w:shd w:val="clear" w:color="auto" w:fill="auto"/>
          </w:tcPr>
          <w:p w14:paraId="195BA81F" w14:textId="77777777" w:rsidR="00E64AC0" w:rsidRPr="00AD528C" w:rsidRDefault="00E64AC0" w:rsidP="00E64AC0">
            <w:r w:rsidRPr="00AD528C">
              <w:t>Other Public Funding</w:t>
            </w:r>
          </w:p>
        </w:tc>
        <w:tc>
          <w:tcPr>
            <w:tcW w:w="3168" w:type="dxa"/>
            <w:tcBorders>
              <w:right w:val="single" w:sz="12" w:space="0" w:color="000000"/>
            </w:tcBorders>
            <w:shd w:val="clear" w:color="auto" w:fill="auto"/>
          </w:tcPr>
          <w:p w14:paraId="6C4D5E90" w14:textId="77777777" w:rsidR="00E64AC0" w:rsidRPr="00AD528C" w:rsidRDefault="00E64AC0" w:rsidP="00AD528C">
            <w:pPr>
              <w:jc w:val="right"/>
            </w:pPr>
            <w:r w:rsidRPr="00AD528C">
              <w:t>63,500</w:t>
            </w:r>
          </w:p>
        </w:tc>
      </w:tr>
      <w:tr w:rsidR="00E64AC0" w:rsidRPr="00AD528C" w14:paraId="099D3810" w14:textId="77777777" w:rsidTr="00AD528C">
        <w:tc>
          <w:tcPr>
            <w:tcW w:w="6408" w:type="dxa"/>
            <w:tcBorders>
              <w:left w:val="single" w:sz="12" w:space="0" w:color="000000"/>
              <w:bottom w:val="single" w:sz="12" w:space="0" w:color="000000"/>
            </w:tcBorders>
            <w:shd w:val="clear" w:color="auto" w:fill="auto"/>
          </w:tcPr>
          <w:p w14:paraId="5F0A0B83" w14:textId="77777777" w:rsidR="00E64AC0" w:rsidRPr="00AD528C" w:rsidRDefault="00E64AC0" w:rsidP="00E64AC0">
            <w:r w:rsidRPr="00AD528C">
              <w:t>Private Funding</w:t>
            </w:r>
          </w:p>
        </w:tc>
        <w:tc>
          <w:tcPr>
            <w:tcW w:w="3168" w:type="dxa"/>
            <w:tcBorders>
              <w:bottom w:val="single" w:sz="12" w:space="0" w:color="000000"/>
              <w:right w:val="single" w:sz="12" w:space="0" w:color="000000"/>
            </w:tcBorders>
            <w:shd w:val="clear" w:color="auto" w:fill="auto"/>
          </w:tcPr>
          <w:p w14:paraId="1F68915C" w14:textId="77777777" w:rsidR="00E64AC0" w:rsidRPr="00AD528C" w:rsidRDefault="00E64AC0" w:rsidP="00AD528C">
            <w:pPr>
              <w:jc w:val="right"/>
            </w:pPr>
            <w:r w:rsidRPr="00AD528C">
              <w:t>254,000</w:t>
            </w:r>
          </w:p>
        </w:tc>
      </w:tr>
    </w:tbl>
    <w:p w14:paraId="6F7C75C8" w14:textId="77777777" w:rsidR="00E64AC0" w:rsidRDefault="00E64AC0" w:rsidP="00E64AC0"/>
    <w:p w14:paraId="14BF6DCC" w14:textId="77777777" w:rsidR="00E64AC0" w:rsidRDefault="00E64AC0" w:rsidP="00E64AC0">
      <w:r>
        <w:br w:type="page"/>
      </w:r>
    </w:p>
    <w:p w14:paraId="0EE3F391" w14:textId="77777777" w:rsidR="00E64AC0" w:rsidRDefault="00E64AC0" w:rsidP="00E64AC0">
      <w:pPr>
        <w:rPr>
          <w:b/>
          <w:sz w:val="40"/>
        </w:rPr>
      </w:pPr>
    </w:p>
    <w:p w14:paraId="5A03CDF4" w14:textId="77777777" w:rsidR="00E64AC0" w:rsidRDefault="00E64AC0" w:rsidP="00E64AC0">
      <w:pPr>
        <w:rPr>
          <w:b/>
          <w:sz w:val="40"/>
        </w:rPr>
      </w:pPr>
    </w:p>
    <w:p w14:paraId="5F00E008" w14:textId="77777777" w:rsidR="00E64AC0" w:rsidRDefault="00E64AC0" w:rsidP="00E64AC0">
      <w:pPr>
        <w:rPr>
          <w:b/>
          <w:sz w:val="40"/>
        </w:rPr>
      </w:pPr>
    </w:p>
    <w:p w14:paraId="3F9F7D4E" w14:textId="77777777" w:rsidR="00E64AC0" w:rsidRDefault="00E64AC0" w:rsidP="00E64AC0">
      <w:pPr>
        <w:rPr>
          <w:b/>
          <w:sz w:val="40"/>
        </w:rPr>
      </w:pPr>
    </w:p>
    <w:p w14:paraId="6496F07A" w14:textId="77777777" w:rsidR="00E64AC0" w:rsidRDefault="00E64AC0" w:rsidP="00E64AC0">
      <w:pPr>
        <w:rPr>
          <w:b/>
          <w:sz w:val="40"/>
        </w:rPr>
      </w:pPr>
    </w:p>
    <w:p w14:paraId="0D945BAE" w14:textId="77777777" w:rsidR="00E64AC0" w:rsidRPr="00E64AC0" w:rsidRDefault="00E64AC0" w:rsidP="00E64AC0">
      <w:pPr>
        <w:rPr>
          <w:b/>
          <w:sz w:val="40"/>
        </w:rPr>
      </w:pPr>
      <w:r w:rsidRPr="00E64AC0">
        <w:rPr>
          <w:b/>
          <w:sz w:val="40"/>
        </w:rPr>
        <w:t>FY-20</w:t>
      </w:r>
      <w:r>
        <w:rPr>
          <w:b/>
          <w:sz w:val="40"/>
        </w:rPr>
        <w:t>20</w:t>
      </w:r>
    </w:p>
    <w:p w14:paraId="0F8DD025" w14:textId="77777777" w:rsidR="00E64AC0" w:rsidRDefault="00E64AC0" w:rsidP="00E64AC0"/>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872"/>
        <w:gridCol w:w="2984"/>
      </w:tblGrid>
      <w:tr w:rsidR="00E64AC0" w:rsidRPr="00AD528C" w14:paraId="40E9A827" w14:textId="77777777" w:rsidTr="00AD528C">
        <w:tc>
          <w:tcPr>
            <w:tcW w:w="9576" w:type="dxa"/>
            <w:gridSpan w:val="2"/>
            <w:tcBorders>
              <w:top w:val="single" w:sz="12" w:space="0" w:color="000000"/>
              <w:left w:val="single" w:sz="12" w:space="0" w:color="000000"/>
              <w:right w:val="single" w:sz="12" w:space="0" w:color="000000"/>
            </w:tcBorders>
            <w:shd w:val="clear" w:color="auto" w:fill="auto"/>
          </w:tcPr>
          <w:p w14:paraId="4E76DC2E" w14:textId="77777777" w:rsidR="00E64AC0" w:rsidRPr="00AD528C" w:rsidRDefault="00E64AC0" w:rsidP="00E64AC0">
            <w:r w:rsidRPr="00AD528C">
              <w:t xml:space="preserve">Funds to be used on NFS lands for ecological restoration treatments and monitoring that would be available in </w:t>
            </w:r>
            <w:r w:rsidRPr="00AD528C">
              <w:rPr>
                <w:b/>
              </w:rPr>
              <w:t>FY 2020</w:t>
            </w:r>
            <w:r w:rsidRPr="00AD528C">
              <w:t xml:space="preserve"> to match funding from the Collaborative Forested Landscape Restoration Fund</w:t>
            </w:r>
          </w:p>
        </w:tc>
      </w:tr>
      <w:tr w:rsidR="00E64AC0" w:rsidRPr="00AD528C" w14:paraId="6CA8B1DD" w14:textId="77777777" w:rsidTr="00AD528C">
        <w:tc>
          <w:tcPr>
            <w:tcW w:w="6408" w:type="dxa"/>
            <w:tcBorders>
              <w:left w:val="single" w:sz="12" w:space="0" w:color="000000"/>
              <w:bottom w:val="single" w:sz="12" w:space="0" w:color="000000"/>
            </w:tcBorders>
            <w:shd w:val="clear" w:color="auto" w:fill="auto"/>
          </w:tcPr>
          <w:p w14:paraId="5EE4B908" w14:textId="77777777" w:rsidR="00E64AC0" w:rsidRPr="00AD528C" w:rsidRDefault="00E64AC0" w:rsidP="00AD528C">
            <w:pPr>
              <w:jc w:val="center"/>
            </w:pPr>
            <w:r w:rsidRPr="00AD528C">
              <w:t>Fiscal Year 2020 Funding Type</w:t>
            </w:r>
          </w:p>
        </w:tc>
        <w:tc>
          <w:tcPr>
            <w:tcW w:w="3168" w:type="dxa"/>
            <w:tcBorders>
              <w:bottom w:val="single" w:sz="12" w:space="0" w:color="000000"/>
              <w:right w:val="single" w:sz="12" w:space="0" w:color="000000"/>
            </w:tcBorders>
            <w:shd w:val="clear" w:color="auto" w:fill="auto"/>
          </w:tcPr>
          <w:p w14:paraId="079B5215" w14:textId="77777777" w:rsidR="00E64AC0" w:rsidRPr="00AD528C" w:rsidRDefault="00E64AC0" w:rsidP="00AD528C">
            <w:pPr>
              <w:jc w:val="center"/>
            </w:pPr>
            <w:r w:rsidRPr="00AD528C">
              <w:t>Dollars/Value Planned</w:t>
            </w:r>
          </w:p>
        </w:tc>
      </w:tr>
      <w:tr w:rsidR="00E64AC0" w:rsidRPr="00AD528C" w14:paraId="71E31AF1" w14:textId="77777777" w:rsidTr="00AD528C">
        <w:tc>
          <w:tcPr>
            <w:tcW w:w="6408" w:type="dxa"/>
            <w:tcBorders>
              <w:top w:val="single" w:sz="4" w:space="0" w:color="auto"/>
              <w:left w:val="single" w:sz="12" w:space="0" w:color="000000"/>
            </w:tcBorders>
            <w:shd w:val="clear" w:color="auto" w:fill="auto"/>
          </w:tcPr>
          <w:p w14:paraId="1EBC5B01" w14:textId="77777777" w:rsidR="00E64AC0" w:rsidRPr="00AD528C" w:rsidRDefault="00E64AC0" w:rsidP="00E64AC0">
            <w:r w:rsidRPr="00AD528C">
              <w:t>FY 2020  Funding for Implementation</w:t>
            </w:r>
          </w:p>
        </w:tc>
        <w:tc>
          <w:tcPr>
            <w:tcW w:w="3168" w:type="dxa"/>
            <w:tcBorders>
              <w:top w:val="single" w:sz="4" w:space="0" w:color="auto"/>
              <w:right w:val="single" w:sz="12" w:space="0" w:color="000000"/>
            </w:tcBorders>
            <w:shd w:val="clear" w:color="auto" w:fill="auto"/>
          </w:tcPr>
          <w:p w14:paraId="3AFC089C" w14:textId="77777777" w:rsidR="00E64AC0" w:rsidRPr="00AD528C" w:rsidRDefault="00E64AC0" w:rsidP="00AD528C">
            <w:pPr>
              <w:jc w:val="right"/>
            </w:pPr>
            <w:r w:rsidRPr="00AD528C">
              <w:t>2,146,282</w:t>
            </w:r>
          </w:p>
        </w:tc>
      </w:tr>
      <w:tr w:rsidR="00E64AC0" w:rsidRPr="00AD528C" w14:paraId="4B737B8D" w14:textId="77777777" w:rsidTr="00AD528C">
        <w:tc>
          <w:tcPr>
            <w:tcW w:w="6408" w:type="dxa"/>
            <w:tcBorders>
              <w:left w:val="single" w:sz="12" w:space="0" w:color="000000"/>
              <w:bottom w:val="single" w:sz="12" w:space="0" w:color="000000"/>
            </w:tcBorders>
            <w:shd w:val="clear" w:color="auto" w:fill="auto"/>
          </w:tcPr>
          <w:p w14:paraId="308D7A53" w14:textId="77777777" w:rsidR="00E64AC0" w:rsidRPr="00AD528C" w:rsidRDefault="00E64AC0" w:rsidP="00E64AC0">
            <w:r w:rsidRPr="00AD528C">
              <w:t>FY 2020  Funding for Monitoring</w:t>
            </w:r>
          </w:p>
        </w:tc>
        <w:tc>
          <w:tcPr>
            <w:tcW w:w="3168" w:type="dxa"/>
            <w:tcBorders>
              <w:bottom w:val="single" w:sz="12" w:space="0" w:color="000000"/>
              <w:right w:val="single" w:sz="12" w:space="0" w:color="000000"/>
            </w:tcBorders>
            <w:shd w:val="clear" w:color="auto" w:fill="auto"/>
          </w:tcPr>
          <w:p w14:paraId="3E9A95D9" w14:textId="77777777" w:rsidR="00E64AC0" w:rsidRPr="00AD528C" w:rsidRDefault="00E64AC0" w:rsidP="00AD528C">
            <w:pPr>
              <w:jc w:val="right"/>
            </w:pPr>
            <w:r w:rsidRPr="00AD528C">
              <w:t>131,000</w:t>
            </w:r>
          </w:p>
        </w:tc>
      </w:tr>
      <w:tr w:rsidR="00E64AC0" w:rsidRPr="00AD528C" w14:paraId="208BDECF" w14:textId="77777777" w:rsidTr="00AD528C">
        <w:tc>
          <w:tcPr>
            <w:tcW w:w="6408" w:type="dxa"/>
            <w:tcBorders>
              <w:left w:val="single" w:sz="12" w:space="0" w:color="000000"/>
            </w:tcBorders>
            <w:shd w:val="clear" w:color="auto" w:fill="auto"/>
          </w:tcPr>
          <w:p w14:paraId="2857A245" w14:textId="77777777" w:rsidR="00E64AC0" w:rsidRPr="00AD528C" w:rsidRDefault="00E64AC0" w:rsidP="00E64AC0">
            <w:r w:rsidRPr="00AD528C">
              <w:t>1. USFS Appropriated Funds</w:t>
            </w:r>
          </w:p>
        </w:tc>
        <w:tc>
          <w:tcPr>
            <w:tcW w:w="3168" w:type="dxa"/>
            <w:tcBorders>
              <w:right w:val="single" w:sz="12" w:space="0" w:color="000000"/>
            </w:tcBorders>
            <w:shd w:val="clear" w:color="auto" w:fill="auto"/>
          </w:tcPr>
          <w:p w14:paraId="44F906EF" w14:textId="77777777" w:rsidR="00E64AC0" w:rsidRPr="00AD528C" w:rsidRDefault="00E64AC0" w:rsidP="00AD528C">
            <w:pPr>
              <w:jc w:val="right"/>
            </w:pPr>
            <w:r w:rsidRPr="00AD528C">
              <w:t>1,065,685</w:t>
            </w:r>
          </w:p>
        </w:tc>
      </w:tr>
      <w:tr w:rsidR="00E64AC0" w:rsidRPr="00AD528C" w14:paraId="54BCF78C" w14:textId="77777777" w:rsidTr="00AD528C">
        <w:tc>
          <w:tcPr>
            <w:tcW w:w="6408" w:type="dxa"/>
            <w:tcBorders>
              <w:left w:val="single" w:sz="12" w:space="0" w:color="000000"/>
            </w:tcBorders>
            <w:shd w:val="clear" w:color="auto" w:fill="auto"/>
          </w:tcPr>
          <w:p w14:paraId="30EF78D4" w14:textId="77777777" w:rsidR="00E64AC0" w:rsidRPr="00AD528C" w:rsidRDefault="00E64AC0" w:rsidP="00E64AC0">
            <w:r w:rsidRPr="00AD528C">
              <w:t>2. USFS Permanent &amp; Trust Funds</w:t>
            </w:r>
          </w:p>
        </w:tc>
        <w:tc>
          <w:tcPr>
            <w:tcW w:w="3168" w:type="dxa"/>
            <w:tcBorders>
              <w:right w:val="single" w:sz="12" w:space="0" w:color="000000"/>
            </w:tcBorders>
            <w:shd w:val="clear" w:color="auto" w:fill="auto"/>
          </w:tcPr>
          <w:p w14:paraId="6DFB1762" w14:textId="77777777" w:rsidR="00E64AC0" w:rsidRPr="00AD528C" w:rsidRDefault="00E64AC0" w:rsidP="00AD528C">
            <w:pPr>
              <w:jc w:val="right"/>
            </w:pPr>
            <w:r w:rsidRPr="00AD528C">
              <w:t>48,339</w:t>
            </w:r>
          </w:p>
        </w:tc>
      </w:tr>
      <w:tr w:rsidR="00E64AC0" w:rsidRPr="00AD528C" w14:paraId="4B09B172" w14:textId="77777777" w:rsidTr="00AD528C">
        <w:tc>
          <w:tcPr>
            <w:tcW w:w="6408" w:type="dxa"/>
            <w:tcBorders>
              <w:left w:val="single" w:sz="12" w:space="0" w:color="000000"/>
            </w:tcBorders>
            <w:shd w:val="clear" w:color="auto" w:fill="auto"/>
          </w:tcPr>
          <w:p w14:paraId="707193E4" w14:textId="77777777" w:rsidR="00E64AC0" w:rsidRPr="00AD528C" w:rsidRDefault="00E64AC0" w:rsidP="00E64AC0">
            <w:r w:rsidRPr="00AD528C">
              <w:t>3. Partnership Funds</w:t>
            </w:r>
          </w:p>
        </w:tc>
        <w:tc>
          <w:tcPr>
            <w:tcW w:w="3168" w:type="dxa"/>
            <w:tcBorders>
              <w:right w:val="single" w:sz="12" w:space="0" w:color="000000"/>
            </w:tcBorders>
            <w:shd w:val="clear" w:color="auto" w:fill="auto"/>
          </w:tcPr>
          <w:p w14:paraId="50439075" w14:textId="77777777" w:rsidR="00E64AC0" w:rsidRPr="00AD528C" w:rsidRDefault="00E64AC0" w:rsidP="00AD528C">
            <w:pPr>
              <w:jc w:val="right"/>
            </w:pPr>
            <w:r w:rsidRPr="00AD528C">
              <w:t>196,500</w:t>
            </w:r>
          </w:p>
        </w:tc>
      </w:tr>
      <w:tr w:rsidR="00E64AC0" w:rsidRPr="00AD528C" w14:paraId="57A6B4E2" w14:textId="77777777" w:rsidTr="00AD528C">
        <w:tc>
          <w:tcPr>
            <w:tcW w:w="6408" w:type="dxa"/>
            <w:tcBorders>
              <w:left w:val="single" w:sz="12" w:space="0" w:color="000000"/>
            </w:tcBorders>
            <w:shd w:val="clear" w:color="auto" w:fill="auto"/>
          </w:tcPr>
          <w:p w14:paraId="4DE92D31" w14:textId="77777777" w:rsidR="00E64AC0" w:rsidRPr="00AD528C" w:rsidRDefault="00E64AC0" w:rsidP="00E64AC0">
            <w:r w:rsidRPr="00AD528C">
              <w:t>4. Partnership In-Kind Services Value</w:t>
            </w:r>
          </w:p>
        </w:tc>
        <w:tc>
          <w:tcPr>
            <w:tcW w:w="3168" w:type="dxa"/>
            <w:tcBorders>
              <w:right w:val="single" w:sz="12" w:space="0" w:color="000000"/>
            </w:tcBorders>
            <w:shd w:val="clear" w:color="auto" w:fill="auto"/>
          </w:tcPr>
          <w:p w14:paraId="05779549" w14:textId="77777777" w:rsidR="00E64AC0" w:rsidRPr="00AD528C" w:rsidRDefault="00E64AC0" w:rsidP="00AD528C">
            <w:pPr>
              <w:jc w:val="right"/>
            </w:pPr>
            <w:r w:rsidRPr="00AD528C">
              <w:t>222,700</w:t>
            </w:r>
          </w:p>
        </w:tc>
      </w:tr>
      <w:tr w:rsidR="00E64AC0" w:rsidRPr="00AD528C" w14:paraId="636BF0FC" w14:textId="77777777" w:rsidTr="00AD528C">
        <w:tc>
          <w:tcPr>
            <w:tcW w:w="6408" w:type="dxa"/>
            <w:tcBorders>
              <w:left w:val="single" w:sz="12" w:space="0" w:color="000000"/>
            </w:tcBorders>
            <w:shd w:val="clear" w:color="auto" w:fill="auto"/>
          </w:tcPr>
          <w:p w14:paraId="3176381D" w14:textId="77777777" w:rsidR="00E64AC0" w:rsidRPr="00AD528C" w:rsidRDefault="00E64AC0" w:rsidP="00E64AC0">
            <w:r w:rsidRPr="00AD528C">
              <w:t>5. Estimated Forest Product Value</w:t>
            </w:r>
          </w:p>
        </w:tc>
        <w:tc>
          <w:tcPr>
            <w:tcW w:w="3168" w:type="dxa"/>
            <w:tcBorders>
              <w:right w:val="single" w:sz="12" w:space="0" w:color="000000"/>
            </w:tcBorders>
            <w:shd w:val="clear" w:color="auto" w:fill="auto"/>
          </w:tcPr>
          <w:p w14:paraId="1F538D99" w14:textId="77777777" w:rsidR="00E64AC0" w:rsidRPr="00AD528C" w:rsidRDefault="00E64AC0" w:rsidP="00AD528C">
            <w:pPr>
              <w:jc w:val="right"/>
            </w:pPr>
            <w:r w:rsidRPr="00AD528C">
              <w:t>744,058</w:t>
            </w:r>
          </w:p>
        </w:tc>
      </w:tr>
      <w:tr w:rsidR="00E64AC0" w:rsidRPr="00AD528C" w14:paraId="693913F0" w14:textId="77777777" w:rsidTr="00AD528C">
        <w:tc>
          <w:tcPr>
            <w:tcW w:w="6408" w:type="dxa"/>
            <w:tcBorders>
              <w:left w:val="single" w:sz="12" w:space="0" w:color="000000"/>
            </w:tcBorders>
            <w:shd w:val="clear" w:color="auto" w:fill="auto"/>
          </w:tcPr>
          <w:p w14:paraId="3F08DB8C" w14:textId="77777777" w:rsidR="00E64AC0" w:rsidRPr="00AD528C" w:rsidRDefault="00E64AC0" w:rsidP="00E64AC0">
            <w:r w:rsidRPr="00AD528C">
              <w:t>6. Other (specify) CIP</w:t>
            </w:r>
          </w:p>
        </w:tc>
        <w:tc>
          <w:tcPr>
            <w:tcW w:w="3168" w:type="dxa"/>
            <w:tcBorders>
              <w:right w:val="single" w:sz="12" w:space="0" w:color="000000"/>
            </w:tcBorders>
            <w:shd w:val="clear" w:color="auto" w:fill="auto"/>
          </w:tcPr>
          <w:p w14:paraId="51DB6831" w14:textId="77777777" w:rsidR="00E64AC0" w:rsidRPr="00AD528C" w:rsidRDefault="00E64AC0" w:rsidP="00AD528C">
            <w:pPr>
              <w:jc w:val="right"/>
            </w:pPr>
            <w:r w:rsidRPr="00AD528C">
              <w:t>0</w:t>
            </w:r>
          </w:p>
        </w:tc>
      </w:tr>
      <w:tr w:rsidR="00E64AC0" w:rsidRPr="00AD528C" w14:paraId="5F2032F9" w14:textId="77777777" w:rsidTr="00AD528C">
        <w:tc>
          <w:tcPr>
            <w:tcW w:w="6408" w:type="dxa"/>
            <w:tcBorders>
              <w:left w:val="single" w:sz="12" w:space="0" w:color="000000"/>
            </w:tcBorders>
            <w:shd w:val="clear" w:color="auto" w:fill="auto"/>
          </w:tcPr>
          <w:p w14:paraId="4DBECCDB" w14:textId="77777777" w:rsidR="00E64AC0" w:rsidRPr="00AD528C" w:rsidRDefault="00E64AC0" w:rsidP="00E64AC0">
            <w:r w:rsidRPr="00AD528C">
              <w:t>FY 2020 Total (total of 1-6 above for matching CFLRP request)</w:t>
            </w:r>
          </w:p>
        </w:tc>
        <w:tc>
          <w:tcPr>
            <w:tcW w:w="3168" w:type="dxa"/>
            <w:tcBorders>
              <w:right w:val="single" w:sz="12" w:space="0" w:color="000000"/>
            </w:tcBorders>
            <w:shd w:val="clear" w:color="auto" w:fill="auto"/>
          </w:tcPr>
          <w:p w14:paraId="2BC5D244" w14:textId="77777777" w:rsidR="00E64AC0" w:rsidRPr="00AD528C" w:rsidRDefault="00E64AC0" w:rsidP="00AD528C">
            <w:pPr>
              <w:jc w:val="right"/>
            </w:pPr>
            <w:r w:rsidRPr="00AD528C">
              <w:t>2,277,282</w:t>
            </w:r>
          </w:p>
        </w:tc>
      </w:tr>
      <w:tr w:rsidR="00E64AC0" w:rsidRPr="00AD528C" w14:paraId="60E01F8D" w14:textId="77777777" w:rsidTr="00AD528C">
        <w:tc>
          <w:tcPr>
            <w:tcW w:w="6408" w:type="dxa"/>
            <w:tcBorders>
              <w:left w:val="single" w:sz="12" w:space="0" w:color="000000"/>
              <w:bottom w:val="single" w:sz="12" w:space="0" w:color="000000"/>
            </w:tcBorders>
            <w:shd w:val="clear" w:color="auto" w:fill="auto"/>
          </w:tcPr>
          <w:p w14:paraId="7150641A" w14:textId="77777777" w:rsidR="00E64AC0" w:rsidRPr="00AD528C" w:rsidRDefault="00E64AC0" w:rsidP="00E64AC0">
            <w:r w:rsidRPr="00AD528C">
              <w:t>FY 2020 CFLRP request (must be equal to or less than above total)</w:t>
            </w:r>
          </w:p>
        </w:tc>
        <w:tc>
          <w:tcPr>
            <w:tcW w:w="3168" w:type="dxa"/>
            <w:tcBorders>
              <w:bottom w:val="single" w:sz="12" w:space="0" w:color="000000"/>
              <w:right w:val="single" w:sz="12" w:space="0" w:color="000000"/>
            </w:tcBorders>
            <w:shd w:val="clear" w:color="auto" w:fill="auto"/>
          </w:tcPr>
          <w:p w14:paraId="341D3DFF" w14:textId="77777777" w:rsidR="00E64AC0" w:rsidRPr="00AD528C" w:rsidRDefault="00E64AC0" w:rsidP="00AD528C">
            <w:pPr>
              <w:jc w:val="right"/>
            </w:pPr>
            <w:r w:rsidRPr="00AD528C">
              <w:rPr>
                <w:b/>
              </w:rPr>
              <w:t>2,200,000</w:t>
            </w:r>
          </w:p>
        </w:tc>
      </w:tr>
      <w:tr w:rsidR="00E64AC0" w:rsidRPr="00AD528C" w14:paraId="292BA17F" w14:textId="77777777" w:rsidTr="00AD528C">
        <w:tc>
          <w:tcPr>
            <w:tcW w:w="9576" w:type="dxa"/>
            <w:gridSpan w:val="2"/>
            <w:tcBorders>
              <w:top w:val="single" w:sz="12" w:space="0" w:color="000000"/>
              <w:left w:val="single" w:sz="12" w:space="0" w:color="000000"/>
              <w:right w:val="single" w:sz="12" w:space="0" w:color="000000"/>
            </w:tcBorders>
            <w:shd w:val="clear" w:color="auto" w:fill="auto"/>
          </w:tcPr>
          <w:p w14:paraId="11273BBE" w14:textId="77777777" w:rsidR="00E64AC0" w:rsidRPr="00AD528C" w:rsidRDefault="00E64AC0" w:rsidP="00E64AC0">
            <w:r w:rsidRPr="00AD528C">
              <w:t>Funding off  NFS lands associated with proposal in FY 2020 (does not count toward funding match from the Collaborative Forested Landscape Restoration Fund)</w:t>
            </w:r>
          </w:p>
        </w:tc>
      </w:tr>
      <w:tr w:rsidR="00E64AC0" w:rsidRPr="00AD528C" w14:paraId="67DC5552" w14:textId="77777777" w:rsidTr="00AD528C">
        <w:tc>
          <w:tcPr>
            <w:tcW w:w="6408" w:type="dxa"/>
            <w:tcBorders>
              <w:left w:val="single" w:sz="12" w:space="0" w:color="000000"/>
            </w:tcBorders>
            <w:shd w:val="clear" w:color="auto" w:fill="auto"/>
          </w:tcPr>
          <w:p w14:paraId="09DF44D4" w14:textId="77777777" w:rsidR="00E64AC0" w:rsidRPr="00AD528C" w:rsidRDefault="00E64AC0" w:rsidP="00AD528C">
            <w:pPr>
              <w:jc w:val="center"/>
            </w:pPr>
            <w:r w:rsidRPr="00AD528C">
              <w:t>Fiscal Year 2020 Funding Type</w:t>
            </w:r>
          </w:p>
        </w:tc>
        <w:tc>
          <w:tcPr>
            <w:tcW w:w="3168" w:type="dxa"/>
            <w:tcBorders>
              <w:right w:val="single" w:sz="12" w:space="0" w:color="000000"/>
            </w:tcBorders>
            <w:shd w:val="clear" w:color="auto" w:fill="auto"/>
          </w:tcPr>
          <w:p w14:paraId="55603BA0" w14:textId="77777777" w:rsidR="00E64AC0" w:rsidRPr="00AD528C" w:rsidRDefault="00E64AC0" w:rsidP="00AD528C">
            <w:pPr>
              <w:jc w:val="center"/>
            </w:pPr>
            <w:r w:rsidRPr="00AD528C">
              <w:t>Dollars Planned</w:t>
            </w:r>
          </w:p>
        </w:tc>
      </w:tr>
      <w:tr w:rsidR="00E64AC0" w:rsidRPr="00AD528C" w14:paraId="5F69441A" w14:textId="77777777" w:rsidTr="00AD528C">
        <w:tc>
          <w:tcPr>
            <w:tcW w:w="6408" w:type="dxa"/>
            <w:tcBorders>
              <w:left w:val="single" w:sz="12" w:space="0" w:color="000000"/>
            </w:tcBorders>
            <w:shd w:val="clear" w:color="auto" w:fill="auto"/>
          </w:tcPr>
          <w:p w14:paraId="0AC20FB9" w14:textId="77777777" w:rsidR="00E64AC0" w:rsidRPr="00AD528C" w:rsidRDefault="00E64AC0" w:rsidP="00E64AC0">
            <w:r w:rsidRPr="00AD528C">
              <w:t>USDI BLM Funds</w:t>
            </w:r>
          </w:p>
        </w:tc>
        <w:tc>
          <w:tcPr>
            <w:tcW w:w="3168" w:type="dxa"/>
            <w:tcBorders>
              <w:right w:val="single" w:sz="12" w:space="0" w:color="000000"/>
            </w:tcBorders>
            <w:shd w:val="clear" w:color="auto" w:fill="auto"/>
          </w:tcPr>
          <w:p w14:paraId="51E1D305" w14:textId="77777777" w:rsidR="00E64AC0" w:rsidRPr="00AD528C" w:rsidRDefault="00E64AC0" w:rsidP="00AD528C">
            <w:pPr>
              <w:jc w:val="right"/>
            </w:pPr>
          </w:p>
        </w:tc>
      </w:tr>
      <w:tr w:rsidR="00E64AC0" w:rsidRPr="00AD528C" w14:paraId="2FED2836" w14:textId="77777777" w:rsidTr="00AD528C">
        <w:tc>
          <w:tcPr>
            <w:tcW w:w="6408" w:type="dxa"/>
            <w:tcBorders>
              <w:left w:val="single" w:sz="12" w:space="0" w:color="000000"/>
            </w:tcBorders>
            <w:shd w:val="clear" w:color="auto" w:fill="auto"/>
          </w:tcPr>
          <w:p w14:paraId="646678C1" w14:textId="77777777" w:rsidR="00E64AC0" w:rsidRPr="00AD528C" w:rsidRDefault="00E64AC0" w:rsidP="00E64AC0">
            <w:r w:rsidRPr="00AD528C">
              <w:t>USDI (other) Funds</w:t>
            </w:r>
          </w:p>
        </w:tc>
        <w:tc>
          <w:tcPr>
            <w:tcW w:w="3168" w:type="dxa"/>
            <w:tcBorders>
              <w:right w:val="single" w:sz="12" w:space="0" w:color="000000"/>
            </w:tcBorders>
            <w:shd w:val="clear" w:color="auto" w:fill="auto"/>
          </w:tcPr>
          <w:p w14:paraId="4A335FC0" w14:textId="77777777" w:rsidR="00E64AC0" w:rsidRPr="00AD528C" w:rsidRDefault="00E64AC0" w:rsidP="00AD528C">
            <w:pPr>
              <w:jc w:val="right"/>
            </w:pPr>
            <w:r w:rsidRPr="00AD528C">
              <w:t>65,500</w:t>
            </w:r>
          </w:p>
        </w:tc>
      </w:tr>
      <w:tr w:rsidR="00E64AC0" w:rsidRPr="00AD528C" w14:paraId="16A55FC2" w14:textId="77777777" w:rsidTr="00AD528C">
        <w:tc>
          <w:tcPr>
            <w:tcW w:w="6408" w:type="dxa"/>
            <w:tcBorders>
              <w:left w:val="single" w:sz="12" w:space="0" w:color="000000"/>
            </w:tcBorders>
            <w:shd w:val="clear" w:color="auto" w:fill="auto"/>
          </w:tcPr>
          <w:p w14:paraId="382C62D4" w14:textId="77777777" w:rsidR="00E64AC0" w:rsidRPr="00AD528C" w:rsidRDefault="00E64AC0" w:rsidP="00E64AC0">
            <w:r w:rsidRPr="00AD528C">
              <w:t>Other Public Funding</w:t>
            </w:r>
          </w:p>
        </w:tc>
        <w:tc>
          <w:tcPr>
            <w:tcW w:w="3168" w:type="dxa"/>
            <w:tcBorders>
              <w:right w:val="single" w:sz="12" w:space="0" w:color="000000"/>
            </w:tcBorders>
            <w:shd w:val="clear" w:color="auto" w:fill="auto"/>
          </w:tcPr>
          <w:p w14:paraId="19D8363C" w14:textId="77777777" w:rsidR="00E64AC0" w:rsidRPr="00AD528C" w:rsidRDefault="00E64AC0" w:rsidP="00AD528C">
            <w:pPr>
              <w:jc w:val="right"/>
            </w:pPr>
            <w:r w:rsidRPr="00AD528C">
              <w:t>65,500</w:t>
            </w:r>
          </w:p>
        </w:tc>
      </w:tr>
      <w:tr w:rsidR="00E64AC0" w:rsidRPr="00AD528C" w14:paraId="619D6493" w14:textId="77777777" w:rsidTr="00AD528C">
        <w:tc>
          <w:tcPr>
            <w:tcW w:w="6408" w:type="dxa"/>
            <w:tcBorders>
              <w:left w:val="single" w:sz="12" w:space="0" w:color="000000"/>
              <w:bottom w:val="single" w:sz="12" w:space="0" w:color="000000"/>
            </w:tcBorders>
            <w:shd w:val="clear" w:color="auto" w:fill="auto"/>
          </w:tcPr>
          <w:p w14:paraId="615765A6" w14:textId="77777777" w:rsidR="00E64AC0" w:rsidRPr="00AD528C" w:rsidRDefault="00E64AC0" w:rsidP="00E64AC0">
            <w:r w:rsidRPr="00AD528C">
              <w:t>Private Funding</w:t>
            </w:r>
          </w:p>
        </w:tc>
        <w:tc>
          <w:tcPr>
            <w:tcW w:w="3168" w:type="dxa"/>
            <w:tcBorders>
              <w:bottom w:val="single" w:sz="12" w:space="0" w:color="000000"/>
              <w:right w:val="single" w:sz="12" w:space="0" w:color="000000"/>
            </w:tcBorders>
            <w:shd w:val="clear" w:color="auto" w:fill="auto"/>
          </w:tcPr>
          <w:p w14:paraId="70E378C7" w14:textId="77777777" w:rsidR="00E64AC0" w:rsidRPr="00AD528C" w:rsidRDefault="00E64AC0" w:rsidP="00AD528C">
            <w:pPr>
              <w:jc w:val="right"/>
            </w:pPr>
            <w:r w:rsidRPr="00AD528C">
              <w:t>260,000</w:t>
            </w:r>
          </w:p>
        </w:tc>
      </w:tr>
    </w:tbl>
    <w:p w14:paraId="6E284606" w14:textId="77777777" w:rsidR="00E64AC0" w:rsidRDefault="00E64AC0" w:rsidP="00E64AC0"/>
    <w:p w14:paraId="1A13403B" w14:textId="77777777" w:rsidR="00316B4E" w:rsidRDefault="00316B4E" w:rsidP="00316B4E"/>
    <w:p w14:paraId="6F93C836" w14:textId="77777777" w:rsidR="005F0F3E" w:rsidRDefault="00E64AC0" w:rsidP="00316B4E">
      <w:pPr>
        <w:pStyle w:val="Heading2"/>
      </w:pPr>
      <w:r>
        <w:br w:type="page"/>
      </w:r>
    </w:p>
    <w:p w14:paraId="1374A2FA" w14:textId="77777777" w:rsidR="005F0F3E" w:rsidRDefault="005F0F3E" w:rsidP="00316B4E">
      <w:pPr>
        <w:pStyle w:val="Heading2"/>
      </w:pPr>
    </w:p>
    <w:p w14:paraId="7C9CFEE6" w14:textId="77777777" w:rsidR="005F0F3E" w:rsidRDefault="005F0F3E" w:rsidP="00316B4E">
      <w:pPr>
        <w:pStyle w:val="Heading2"/>
      </w:pPr>
    </w:p>
    <w:p w14:paraId="2DEBB298" w14:textId="77777777" w:rsidR="005F0F3E" w:rsidRDefault="005F0F3E" w:rsidP="00316B4E">
      <w:pPr>
        <w:pStyle w:val="Heading2"/>
      </w:pPr>
    </w:p>
    <w:p w14:paraId="462F4091" w14:textId="77777777" w:rsidR="005F0F3E" w:rsidRDefault="00316B4E" w:rsidP="008F74CF">
      <w:pPr>
        <w:pStyle w:val="Heading2"/>
      </w:pPr>
      <w:bookmarkStart w:id="16" w:name="_Toc159058519"/>
      <w:r>
        <w:t>Attachment G: Maps</w:t>
      </w:r>
      <w:bookmarkEnd w:id="16"/>
    </w:p>
    <w:p w14:paraId="1DCCE23B" w14:textId="77777777" w:rsidR="005F0F3E" w:rsidRDefault="005F0F3E" w:rsidP="005F0F3E"/>
    <w:p w14:paraId="580FA5F5" w14:textId="77777777" w:rsidR="008F74CF" w:rsidRDefault="008F74CF" w:rsidP="005F0F3E"/>
    <w:p w14:paraId="6B5E8E81" w14:textId="77777777" w:rsidR="008F74CF" w:rsidRDefault="008F74CF" w:rsidP="005F0F3E">
      <w:r>
        <w:t>Vicinity Map</w:t>
      </w:r>
    </w:p>
    <w:p w14:paraId="258DD749" w14:textId="77777777" w:rsidR="008F74CF" w:rsidRDefault="008F74CF" w:rsidP="005F0F3E"/>
    <w:p w14:paraId="4D88DF10" w14:textId="77777777" w:rsidR="008F74CF" w:rsidRDefault="008F74CF" w:rsidP="005F0F3E">
      <w:r>
        <w:t>Project Map</w:t>
      </w:r>
    </w:p>
    <w:p w14:paraId="16E256F6" w14:textId="77777777" w:rsidR="008F74CF" w:rsidRDefault="008F74CF" w:rsidP="005F0F3E"/>
    <w:p w14:paraId="042ECF4C" w14:textId="77777777" w:rsidR="00F01B5C" w:rsidRDefault="008F74CF" w:rsidP="005F0F3E">
      <w:r>
        <w:t>Collaborators Restoration Projects</w:t>
      </w:r>
    </w:p>
    <w:p w14:paraId="12D3455E" w14:textId="77777777" w:rsidR="00F01B5C" w:rsidRDefault="00F01B5C" w:rsidP="005F0F3E"/>
    <w:p w14:paraId="4E18E7D0" w14:textId="77777777" w:rsidR="008F74CF" w:rsidRDefault="00F01B5C" w:rsidP="005F0F3E">
      <w:r>
        <w:t>The Nature Conservancy Values Map</w:t>
      </w:r>
    </w:p>
    <w:p w14:paraId="2C81E709" w14:textId="77777777" w:rsidR="008F74CF" w:rsidRDefault="008F74CF" w:rsidP="005F0F3E"/>
    <w:p w14:paraId="0E892142" w14:textId="77777777" w:rsidR="005F0F3E" w:rsidRDefault="005F0F3E" w:rsidP="005F0F3E">
      <w:pPr>
        <w:sectPr w:rsidR="005F0F3E">
          <w:pgSz w:w="12240" w:h="15840"/>
          <w:pgMar w:top="1440" w:right="1800" w:bottom="1440" w:left="1800" w:header="720" w:footer="720" w:gutter="0"/>
          <w:pgNumType w:start="34"/>
          <w:cols w:space="720"/>
        </w:sectPr>
      </w:pPr>
    </w:p>
    <w:p w14:paraId="3DCDA46A" w14:textId="77777777" w:rsidR="00316B4E" w:rsidRPr="005F0F3E" w:rsidRDefault="00AD528C" w:rsidP="005F0F3E">
      <w:pPr>
        <w:ind w:left="-360"/>
      </w:pPr>
      <w:r w:rsidRPr="00C93F46">
        <w:rPr>
          <w:noProof/>
        </w:rPr>
        <w:pict w14:anchorId="3D5EDE46">
          <v:shape id="_x0000_i1028" type="#_x0000_t75" alt="Description: BaseMap.pdf" style="width:514.5pt;height:666pt;visibility:visible">
            <v:imagedata r:id="rId47" o:title="BaseMap"/>
          </v:shape>
        </w:pict>
      </w:r>
    </w:p>
    <w:p w14:paraId="15293C45" w14:textId="77777777" w:rsidR="00F01B5C" w:rsidRPr="00F01B5C" w:rsidRDefault="00AD528C">
      <w:r w:rsidRPr="00C93F46">
        <w:rPr>
          <w:noProof/>
        </w:rPr>
        <w:pict w14:anchorId="7B82025C">
          <v:shape id="Picture 2" o:spid="_x0000_i1029" type="#_x0000_t75" alt="Description: CFLR_Planning_Projects_02082011_8x11.pdf" style="width:500.25pt;height:9in;visibility:visible">
            <v:imagedata r:id="rId48" o:title="CFLR_Planning_Projects_02082011_8x11"/>
          </v:shape>
        </w:pict>
      </w:r>
    </w:p>
    <w:p w14:paraId="69F9DAA9" w14:textId="77777777" w:rsidR="00F01B5C" w:rsidRPr="00AD528C" w:rsidRDefault="00AD528C">
      <w:pPr>
        <w:rPr>
          <w:rFonts w:ascii="Calibri" w:eastAsia="MS Gothic" w:hAnsi="Calibri"/>
          <w:b/>
          <w:bCs/>
        </w:rPr>
      </w:pPr>
      <w:r w:rsidRPr="00AD528C">
        <w:rPr>
          <w:rFonts w:ascii="Calibri" w:eastAsia="MS Gothic" w:hAnsi="Calibri"/>
          <w:b/>
          <w:noProof/>
        </w:rPr>
        <w:pict w14:anchorId="45A188F2">
          <v:shape id="Picture 3" o:spid="_x0000_i1030" type="#_x0000_t75" alt="Description: Other_Collaborators_Projects_02082011_8x11.pdf" style="width:500.25pt;height:9in;visibility:visible">
            <v:imagedata r:id="rId49" o:title="Other_Collaborators_Projects_02082011_8x11"/>
          </v:shape>
        </w:pict>
      </w:r>
    </w:p>
    <w:p w14:paraId="31467D0E" w14:textId="77777777" w:rsidR="00F01B5C" w:rsidRDefault="00F01B5C" w:rsidP="00F01B5C">
      <w:pPr>
        <w:outlineLvl w:val="0"/>
      </w:pPr>
    </w:p>
    <w:p w14:paraId="78385EFE" w14:textId="77777777" w:rsidR="00F01B5C" w:rsidRPr="002B188A" w:rsidRDefault="00AD528C" w:rsidP="00F01B5C">
      <w:pPr>
        <w:tabs>
          <w:tab w:val="num" w:pos="720"/>
        </w:tabs>
      </w:pPr>
      <w:r w:rsidRPr="00C93F46">
        <w:rPr>
          <w:noProof/>
        </w:rPr>
        <w:pict w14:anchorId="610F79C3">
          <v:shape id="Picture 1" o:spid="_x0000_i1031" type="#_x0000_t75" style="width:439.5pt;height:419.25pt;visibility:visible"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">
            <v:imagedata r:id="rId50" o:title=""/>
            <o:lock v:ext="edit" aspectratio="f"/>
          </v:shape>
        </w:pict>
      </w:r>
    </w:p>
    <w:p w14:paraId="25A13F78" w14:textId="77777777" w:rsidR="00F01B5C" w:rsidRPr="00AA79FD" w:rsidRDefault="00F01B5C" w:rsidP="00F01B5C">
      <w:pPr>
        <w:tabs>
          <w:tab w:val="num" w:pos="720"/>
        </w:tabs>
      </w:pPr>
      <w:r w:rsidRPr="00AA79FD">
        <w:t>The Lakeview Stewardship Group chose the values below for the final draft</w:t>
      </w:r>
    </w:p>
    <w:p w14:paraId="360CA88D" w14:textId="77777777" w:rsidR="00F01B5C" w:rsidRDefault="00F01B5C" w:rsidP="00F01B5C">
      <w:pPr>
        <w:ind w:left="360" w:firstLine="720"/>
      </w:pPr>
    </w:p>
    <w:p w14:paraId="1EAAE76A" w14:textId="77777777" w:rsidR="00F01B5C" w:rsidRPr="00294419" w:rsidRDefault="00F01B5C" w:rsidP="00F01B5C">
      <w:pPr>
        <w:ind w:firstLine="360"/>
        <w:rPr>
          <w:b/>
        </w:rPr>
      </w:pPr>
      <w:r w:rsidRPr="00294419">
        <w:rPr>
          <w:b/>
        </w:rPr>
        <w:t>Old Growth / Large Trees</w:t>
      </w:r>
    </w:p>
    <w:p w14:paraId="1D7C9E35" w14:textId="77777777" w:rsidR="00F01B5C" w:rsidRPr="00660318" w:rsidRDefault="00F01B5C" w:rsidP="00F01B5C">
      <w:pPr>
        <w:pStyle w:val="ColorfulList-Accent1"/>
        <w:numPr>
          <w:ilvl w:val="0"/>
          <w:numId w:val="29"/>
        </w:numPr>
        <w:spacing w:line="276" w:lineRule="auto"/>
      </w:pPr>
      <w:r w:rsidRPr="00660318">
        <w:t>Assumes that Trees with Large and X-Large structure are Old Growth</w:t>
      </w:r>
      <w:r>
        <w:t>.</w:t>
      </w:r>
    </w:p>
    <w:p w14:paraId="50CE22C8" w14:textId="77777777" w:rsidR="00F01B5C" w:rsidRPr="00660318" w:rsidRDefault="00F01B5C" w:rsidP="00F01B5C">
      <w:pPr>
        <w:pStyle w:val="ColorfulList-Accent1"/>
        <w:numPr>
          <w:ilvl w:val="0"/>
          <w:numId w:val="29"/>
        </w:numPr>
        <w:spacing w:line="276" w:lineRule="auto"/>
      </w:pPr>
      <w:r w:rsidRPr="00660318">
        <w:t>Based on new Forest Structure Classification process.</w:t>
      </w:r>
    </w:p>
    <w:p w14:paraId="0F193018" w14:textId="77777777" w:rsidR="00F01B5C" w:rsidRPr="00660318" w:rsidRDefault="00F01B5C" w:rsidP="00F01B5C">
      <w:pPr>
        <w:pStyle w:val="ColorfulList-Accent1"/>
        <w:numPr>
          <w:ilvl w:val="0"/>
          <w:numId w:val="29"/>
        </w:numPr>
        <w:spacing w:line="276" w:lineRule="auto"/>
      </w:pPr>
      <w:r w:rsidRPr="00660318">
        <w:t>Classification process – we used the Interagency Mapping Assessment Protocol Classes.</w:t>
      </w:r>
    </w:p>
    <w:p w14:paraId="5456CF9A" w14:textId="77777777" w:rsidR="00F01B5C" w:rsidRPr="00AA79FD" w:rsidRDefault="00F01B5C" w:rsidP="00F01B5C">
      <w:pPr>
        <w:spacing w:line="276" w:lineRule="auto"/>
      </w:pPr>
    </w:p>
    <w:p w14:paraId="21671A58" w14:textId="77777777" w:rsidR="00F01B5C" w:rsidRDefault="00F01B5C" w:rsidP="00F01B5C">
      <w:pPr>
        <w:ind w:firstLine="360"/>
      </w:pPr>
      <w:r w:rsidRPr="00294419">
        <w:rPr>
          <w:b/>
        </w:rPr>
        <w:t>Forest Ecosystem within N</w:t>
      </w:r>
      <w:r>
        <w:rPr>
          <w:b/>
        </w:rPr>
        <w:t xml:space="preserve">atural </w:t>
      </w:r>
      <w:r w:rsidRPr="00294419">
        <w:rPr>
          <w:b/>
        </w:rPr>
        <w:t>R</w:t>
      </w:r>
      <w:r>
        <w:rPr>
          <w:b/>
        </w:rPr>
        <w:t xml:space="preserve">ange of </w:t>
      </w:r>
      <w:r w:rsidRPr="00294419">
        <w:rPr>
          <w:b/>
        </w:rPr>
        <w:t>V</w:t>
      </w:r>
      <w:r>
        <w:rPr>
          <w:b/>
        </w:rPr>
        <w:t>ariability</w:t>
      </w:r>
    </w:p>
    <w:p w14:paraId="0B6A5BD1" w14:textId="77777777" w:rsidR="00F01B5C" w:rsidRPr="00660318" w:rsidRDefault="00F01B5C" w:rsidP="00F01B5C">
      <w:pPr>
        <w:pStyle w:val="ColorfulList-Accent1"/>
        <w:numPr>
          <w:ilvl w:val="0"/>
          <w:numId w:val="30"/>
        </w:numPr>
        <w:spacing w:line="276" w:lineRule="auto"/>
      </w:pPr>
      <w:r w:rsidRPr="00660318">
        <w:t xml:space="preserve">Value </w:t>
      </w:r>
      <w:r>
        <w:t>a</w:t>
      </w:r>
      <w:r w:rsidRPr="00660318">
        <w:t>ssumes that areas identified require treatments to restore Natural Range of Variability within the Forest Ecosystem</w:t>
      </w:r>
      <w:r>
        <w:t>.</w:t>
      </w:r>
    </w:p>
    <w:p w14:paraId="0A511D19" w14:textId="77777777" w:rsidR="00F01B5C" w:rsidRPr="00660318" w:rsidRDefault="00F01B5C" w:rsidP="00F01B5C">
      <w:pPr>
        <w:pStyle w:val="ColorfulList-Accent1"/>
        <w:numPr>
          <w:ilvl w:val="0"/>
          <w:numId w:val="30"/>
        </w:numPr>
        <w:spacing w:line="276" w:lineRule="auto"/>
      </w:pPr>
      <w:r w:rsidRPr="00660318">
        <w:t>Based on USFS Regional (Plant Association Guide) and LANDFIRE (Structural and FRCC) data</w:t>
      </w:r>
      <w:r>
        <w:t>.</w:t>
      </w:r>
    </w:p>
    <w:p w14:paraId="64D5F616" w14:textId="77777777" w:rsidR="00F01B5C" w:rsidRDefault="00F01B5C" w:rsidP="00F01B5C">
      <w:pPr>
        <w:pStyle w:val="ColorfulList-Accent1"/>
        <w:numPr>
          <w:ilvl w:val="0"/>
          <w:numId w:val="30"/>
        </w:numPr>
        <w:spacing w:line="276" w:lineRule="auto"/>
        <w:outlineLvl w:val="0"/>
      </w:pPr>
      <w:r w:rsidRPr="00660318">
        <w:t>Identifies stands that are in a Frequent Fire Regime that are in the Mid and Late Successional Stage and are also highly Departed based on FRCC</w:t>
      </w:r>
      <w:r>
        <w:t>.</w:t>
      </w:r>
    </w:p>
    <w:p w14:paraId="7F4E980F" w14:textId="77777777" w:rsidR="003646EC" w:rsidRPr="00AD528C" w:rsidRDefault="003646EC">
      <w:pPr>
        <w:rPr>
          <w:rFonts w:ascii="Calibri" w:eastAsia="MS Gothic" w:hAnsi="Calibri"/>
          <w:b/>
          <w:bCs/>
        </w:rPr>
      </w:pPr>
    </w:p>
    <w:sectPr w:rsidR="003646EC" w:rsidRPr="00AD528C" w:rsidSect="00CF6D37">
      <w:pgSz w:w="12240" w:h="15840"/>
      <w:pgMar w:top="1440" w:right="630" w:bottom="1440" w:left="1170" w:header="720" w:footer="720" w:gutter="0"/>
      <w:pgNumType w:start="45"/>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B2E261" w14:textId="77777777" w:rsidR="00313922" w:rsidRDefault="00313922" w:rsidP="00787BA9">
      <w:r>
        <w:separator/>
      </w:r>
    </w:p>
  </w:endnote>
  <w:endnote w:type="continuationSeparator" w:id="0">
    <w:p w14:paraId="4D8CE1C5" w14:textId="77777777" w:rsidR="00313922" w:rsidRDefault="00313922" w:rsidP="00787B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Helvetica">
    <w:panose1 w:val="020B05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MT">
    <w:altName w:val="Arial"/>
    <w:panose1 w:val="00000000000000000000"/>
    <w:charset w:val="4D"/>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Brush Script MT">
    <w:panose1 w:val="03060802040406070304"/>
    <w:charset w:val="00"/>
    <w:family w:val="script"/>
    <w:pitch w:val="variable"/>
    <w:sig w:usb0="00000003" w:usb1="00000000" w:usb2="00000000" w:usb3="00000000" w:csb0="00000001"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48CD45" w14:textId="77777777" w:rsidR="00ED6FB6" w:rsidRDefault="00ED6FB6" w:rsidP="004A2B61">
    <w:pPr>
      <w:pStyle w:val="Footer"/>
      <w:framePr w:wrap="around" w:vAnchor="text" w:hAnchor="margin" w:xAlign="right" w:y="1"/>
      <w:rPr>
        <w:rStyle w:val="PageNumber"/>
        <w:sz w:val="24"/>
      </w:rPr>
    </w:pPr>
    <w:r>
      <w:rPr>
        <w:rStyle w:val="PageNumber"/>
      </w:rPr>
      <w:fldChar w:fldCharType="begin"/>
    </w:r>
    <w:r>
      <w:rPr>
        <w:rStyle w:val="PageNumber"/>
      </w:rPr>
      <w:instrText xml:space="preserve">PAGE  </w:instrText>
    </w:r>
    <w:r>
      <w:rPr>
        <w:rStyle w:val="PageNumber"/>
      </w:rPr>
      <w:fldChar w:fldCharType="end"/>
    </w:r>
  </w:p>
  <w:p w14:paraId="70F7C34E" w14:textId="77777777" w:rsidR="00ED6FB6" w:rsidRDefault="00ED6FB6" w:rsidP="00DC62C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0F750A" w14:textId="77777777" w:rsidR="00ED6FB6" w:rsidRPr="00454A8A" w:rsidRDefault="00ED6FB6" w:rsidP="00DC62CB">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77A377" w14:textId="77777777" w:rsidR="00313922" w:rsidRDefault="00313922" w:rsidP="00787BA9">
      <w:r>
        <w:separator/>
      </w:r>
    </w:p>
  </w:footnote>
  <w:footnote w:type="continuationSeparator" w:id="0">
    <w:p w14:paraId="4BEED1D7" w14:textId="77777777" w:rsidR="00313922" w:rsidRDefault="00313922" w:rsidP="00787BA9">
      <w:r>
        <w:continuationSeparator/>
      </w:r>
    </w:p>
  </w:footnote>
  <w:footnote w:id="1">
    <w:p w14:paraId="4EAAA2CC" w14:textId="77777777" w:rsidR="00ED6FB6" w:rsidRPr="00504FFF" w:rsidRDefault="00ED6FB6" w:rsidP="00EC6711">
      <w:pPr>
        <w:pStyle w:val="FootnoteText"/>
        <w:rPr>
          <w:sz w:val="18"/>
          <w:szCs w:val="18"/>
        </w:rPr>
      </w:pPr>
      <w:r w:rsidRPr="00FA4B8A">
        <w:rPr>
          <w:rStyle w:val="FootnoteReference"/>
          <w:sz w:val="18"/>
          <w:szCs w:val="18"/>
        </w:rPr>
        <w:footnoteRef/>
      </w:r>
      <w:r w:rsidRPr="00FA4B8A">
        <w:rPr>
          <w:sz w:val="18"/>
          <w:szCs w:val="18"/>
        </w:rPr>
        <w:t xml:space="preserve"> These values should reflect only units treated on National Forest System Land</w:t>
      </w:r>
    </w:p>
  </w:footnote>
  <w:footnote w:id="2">
    <w:p w14:paraId="03343AB7" w14:textId="77777777" w:rsidR="00ED6FB6" w:rsidRPr="00504FFF" w:rsidRDefault="00ED6FB6" w:rsidP="00EC6711">
      <w:pPr>
        <w:tabs>
          <w:tab w:val="left" w:pos="-2250"/>
          <w:tab w:val="left" w:pos="720"/>
        </w:tabs>
        <w:rPr>
          <w:sz w:val="18"/>
          <w:szCs w:val="18"/>
        </w:rPr>
      </w:pPr>
      <w:r w:rsidRPr="00FA4B8A">
        <w:rPr>
          <w:rStyle w:val="FootnoteReference"/>
          <w:sz w:val="18"/>
          <w:szCs w:val="18"/>
        </w:rPr>
        <w:footnoteRef/>
      </w:r>
      <w:r w:rsidRPr="00FA4B8A">
        <w:rPr>
          <w:sz w:val="18"/>
          <w:szCs w:val="18"/>
        </w:rPr>
        <w:t xml:space="preserve"> </w:t>
      </w:r>
      <w:r w:rsidRPr="00FA4B8A">
        <w:rPr>
          <w:b/>
          <w:sz w:val="18"/>
          <w:szCs w:val="18"/>
        </w:rPr>
        <w:t xml:space="preserve">Matching Contributions:  </w:t>
      </w:r>
      <w:r w:rsidRPr="00FA4B8A">
        <w:rPr>
          <w:sz w:val="18"/>
          <w:szCs w:val="18"/>
        </w:rPr>
        <w:t xml:space="preserve">The </w:t>
      </w:r>
      <w:hyperlink r:id="rId1" w:anchor="cflrfund" w:history="1">
        <w:r w:rsidRPr="00B92B2C">
          <w:rPr>
            <w:rStyle w:val="HTMLAcronym"/>
            <w:sz w:val="18"/>
            <w:szCs w:val="18"/>
          </w:rPr>
          <w:t>CFLR</w:t>
        </w:r>
        <w:r w:rsidRPr="00B92B2C">
          <w:rPr>
            <w:rStyle w:val="Hyperlink"/>
            <w:sz w:val="18"/>
            <w:szCs w:val="18"/>
          </w:rPr>
          <w:t xml:space="preserve"> Fund</w:t>
        </w:r>
      </w:hyperlink>
      <w:r w:rsidRPr="00FA4B8A">
        <w:rPr>
          <w:sz w:val="18"/>
          <w:szCs w:val="18"/>
        </w:rPr>
        <w:t xml:space="preserve"> may be used to pay for up to 50 percent of the cost of carrying out and monitoring </w:t>
      </w:r>
      <w:hyperlink r:id="rId2" w:anchor="ecorestmts" w:history="1">
        <w:r w:rsidRPr="00B92B2C">
          <w:rPr>
            <w:rStyle w:val="Hyperlink"/>
            <w:sz w:val="18"/>
            <w:szCs w:val="18"/>
          </w:rPr>
          <w:t>ecological restoration treatments</w:t>
        </w:r>
      </w:hyperlink>
      <w:r w:rsidRPr="00FA4B8A">
        <w:rPr>
          <w:sz w:val="18"/>
          <w:szCs w:val="18"/>
        </w:rPr>
        <w:t xml:space="preserve"> on National Forest System (NFS) lands.  The following BLI’s have been identified as appropriate for use as matching funds to meet the required minimum 50% match of non-CFLR funds:  ARRA, BDBD, CMEX, CMII, CMLG, CMRD, CMTL, CWFS, CWKV, CWK2, NFEX, NFLM (Boundary), NFMG (ECAP/AML), NFN3, NFTM, NFVW, NFWF, PEPE, RBRB, RTRT, SFSF, SPFH, SPEX, SPS4, SSCC, SRS2, VCNP, VCVC, WFEX, WFW3, WFHF.  </w:t>
      </w:r>
    </w:p>
    <w:p w14:paraId="05BD205A" w14:textId="77777777" w:rsidR="00ED6FB6" w:rsidRPr="00504FFF" w:rsidRDefault="00ED6FB6" w:rsidP="00EC6711">
      <w:pPr>
        <w:pStyle w:val="NormalWeb"/>
        <w:spacing w:before="0" w:beforeAutospacing="0" w:after="0" w:afterAutospacing="0"/>
        <w:rPr>
          <w:sz w:val="18"/>
          <w:szCs w:val="18"/>
        </w:rPr>
      </w:pPr>
      <w:r w:rsidRPr="00FA4B8A">
        <w:rPr>
          <w:sz w:val="18"/>
          <w:szCs w:val="18"/>
        </w:rPr>
        <w:t xml:space="preserve">The following BLI’s have been identified as </w:t>
      </w:r>
      <w:r w:rsidRPr="00FA4B8A">
        <w:rPr>
          <w:b/>
          <w:sz w:val="18"/>
          <w:szCs w:val="18"/>
        </w:rPr>
        <w:t>NOT</w:t>
      </w:r>
      <w:r w:rsidRPr="00FA4B8A">
        <w:rPr>
          <w:sz w:val="18"/>
          <w:szCs w:val="18"/>
        </w:rPr>
        <w:t xml:space="preserve"> appropriate for use as matching funds to meet the required minimum 50% match of non-CFLR funds:  ACAC, CWF2, EXEX, EXSL, EXSC, FDFD, FDRF, FRRE, LALW, LBLB, LBTV, LGCY, NFIM, NFLE, NFLM (non-boundary), NFMG (non-ECAP), NFPN, NFRG, NFRW, POOL, QMQM, RIRI, SMSM, SPCF, SPCH, SPIA, SPIF, SPS2, SPS3, SPS5, SPST, SPUF, SPVF, TPBP, TPTP, URUR, WFPR, WFSU. </w:t>
      </w:r>
    </w:p>
    <w:p w14:paraId="438ED412" w14:textId="77777777" w:rsidR="00ED6FB6" w:rsidRDefault="00ED6FB6" w:rsidP="00EC6711">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AC21C1" w14:textId="77777777" w:rsidR="00ED6FB6" w:rsidRDefault="00AD528C" w:rsidP="00054AE8">
    <w:pPr>
      <w:pStyle w:val="Header"/>
    </w:pPr>
    <w:r w:rsidRPr="00AD528C">
      <w:rPr>
        <w:b/>
        <w:noProof/>
        <w:sz w:val="23"/>
        <w:szCs w:val="23"/>
      </w:rPr>
      <w:pict w14:anchorId="091A3D3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i1026" type="#_x0000_t75" alt="Description: lakelogo.jpg" style="width:69.75pt;height:19.5pt;visibility:visible">
          <v:imagedata r:id="rId1" o:title="lakelogo"/>
        </v:shape>
      </w:pict>
    </w:r>
    <w:r w:rsidR="00ED6FB6">
      <w:rPr>
        <w:b/>
        <w:bCs/>
        <w:sz w:val="23"/>
        <w:szCs w:val="23"/>
      </w:rPr>
      <w:t xml:space="preserve">                Lakeview Stewardship CFLR Proposal</w:t>
    </w:r>
    <w:r w:rsidR="00ED6FB6">
      <w:rPr>
        <w:b/>
        <w:bCs/>
        <w:sz w:val="23"/>
        <w:szCs w:val="23"/>
      </w:rPr>
      <w:tab/>
      <w:t xml:space="preserve">  Page </w:t>
    </w:r>
    <w:r w:rsidR="00ED6FB6">
      <w:rPr>
        <w:rStyle w:val="PageNumber"/>
      </w:rPr>
      <w:fldChar w:fldCharType="begin"/>
    </w:r>
    <w:r w:rsidR="00ED6FB6">
      <w:rPr>
        <w:rStyle w:val="PageNumber"/>
      </w:rPr>
      <w:instrText xml:space="preserve"> PAGE </w:instrText>
    </w:r>
    <w:r w:rsidR="00ED6FB6">
      <w:rPr>
        <w:rStyle w:val="PageNumber"/>
      </w:rPr>
      <w:fldChar w:fldCharType="separate"/>
    </w:r>
    <w:r>
      <w:rPr>
        <w:rStyle w:val="PageNumber"/>
        <w:noProof/>
      </w:rPr>
      <w:t>3</w:t>
    </w:r>
    <w:r w:rsidR="00ED6FB6">
      <w:rPr>
        <w:rStyle w:val="PageNumber"/>
      </w:rPr>
      <w:fldChar w:fldCharType="end"/>
    </w:r>
  </w:p>
  <w:p w14:paraId="5F97D10A" w14:textId="77777777" w:rsidR="00ED6FB6" w:rsidRPr="00054AE8" w:rsidRDefault="00ED6FB6" w:rsidP="00054AE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AC85E6" w14:textId="77777777" w:rsidR="00ED6FB6" w:rsidRDefault="00AD528C" w:rsidP="00DC62CB">
    <w:pPr>
      <w:pStyle w:val="Header"/>
    </w:pPr>
    <w:r w:rsidRPr="00AD528C">
      <w:rPr>
        <w:b/>
        <w:noProof/>
        <w:sz w:val="23"/>
        <w:szCs w:val="23"/>
      </w:rPr>
      <w:pict w14:anchorId="38BA1C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alt="Description: lakelogo.jpg" style="width:69.75pt;height:19.5pt;visibility:visible">
          <v:imagedata r:id="rId1" o:title="lakelogo"/>
        </v:shape>
      </w:pict>
    </w:r>
    <w:r w:rsidR="00ED6FB6">
      <w:rPr>
        <w:b/>
        <w:bCs/>
        <w:sz w:val="23"/>
        <w:szCs w:val="23"/>
      </w:rPr>
      <w:t xml:space="preserve">                Lakeview Stewardship CFLR Proposal</w:t>
    </w:r>
    <w:r w:rsidR="00ED6FB6">
      <w:rPr>
        <w:b/>
        <w:bCs/>
        <w:sz w:val="23"/>
        <w:szCs w:val="23"/>
      </w:rPr>
      <w:tab/>
      <w:t xml:space="preserve">  Page </w:t>
    </w:r>
    <w:r w:rsidR="00ED6FB6">
      <w:rPr>
        <w:rStyle w:val="PageNumber"/>
      </w:rPr>
      <w:fldChar w:fldCharType="begin"/>
    </w:r>
    <w:r w:rsidR="00ED6FB6">
      <w:rPr>
        <w:rStyle w:val="PageNumber"/>
      </w:rPr>
      <w:instrText xml:space="preserve"> PAGE </w:instrText>
    </w:r>
    <w:r w:rsidR="00ED6FB6">
      <w:rPr>
        <w:rStyle w:val="PageNumber"/>
      </w:rPr>
      <w:fldChar w:fldCharType="separate"/>
    </w:r>
    <w:r>
      <w:rPr>
        <w:rStyle w:val="PageNumber"/>
        <w:noProof/>
      </w:rPr>
      <w:t>48</w:t>
    </w:r>
    <w:r w:rsidR="00ED6FB6">
      <w:rPr>
        <w:rStyle w:val="PageNumber"/>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28D8F5" w14:textId="77777777" w:rsidR="00ED6FB6" w:rsidRDefault="00ED6FB6" w:rsidP="00DC62CB">
    <w:pPr>
      <w:pStyle w:val="Header"/>
      <w:ind w:right="36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FEBBD6" w14:textId="77777777" w:rsidR="00ED6FB6" w:rsidRDefault="00ED6FB6" w:rsidP="00FB362F">
    <w:pPr>
      <w:pStyle w:val="Header"/>
      <w:tabs>
        <w:tab w:val="clear" w:pos="4320"/>
        <w:tab w:val="clear" w:pos="8640"/>
        <w:tab w:val="left" w:pos="6547"/>
      </w:tabs>
      <w:ind w:right="360"/>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C304D4"/>
    <w:multiLevelType w:val="hybridMultilevel"/>
    <w:tmpl w:val="F3409D66"/>
    <w:lvl w:ilvl="0" w:tplc="FFFFFFFF">
      <w:start w:val="1"/>
      <w:numFmt w:val="decimal"/>
      <w:lvlText w:val="%1."/>
      <w:lvlJc w:val="left"/>
      <w:pPr>
        <w:tabs>
          <w:tab w:val="num" w:pos="1080"/>
        </w:tabs>
        <w:ind w:left="1081" w:hanging="1"/>
      </w:pPr>
      <w:rPr>
        <w:rFonts w:hint="default"/>
        <w:sz w:val="24"/>
        <w:szCs w:val="24"/>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D971D10"/>
    <w:multiLevelType w:val="hybridMultilevel"/>
    <w:tmpl w:val="2E1C5A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232329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136134D2"/>
    <w:multiLevelType w:val="hybridMultilevel"/>
    <w:tmpl w:val="F3409D66"/>
    <w:lvl w:ilvl="0" w:tplc="FFFFFFFF">
      <w:start w:val="1"/>
      <w:numFmt w:val="decimal"/>
      <w:lvlText w:val="%1."/>
      <w:lvlJc w:val="left"/>
      <w:pPr>
        <w:tabs>
          <w:tab w:val="num" w:pos="1080"/>
        </w:tabs>
        <w:ind w:left="1081" w:hanging="1"/>
      </w:pPr>
      <w:rPr>
        <w:rFonts w:hint="default"/>
        <w:sz w:val="24"/>
        <w:szCs w:val="24"/>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4907B0B"/>
    <w:multiLevelType w:val="hybridMultilevel"/>
    <w:tmpl w:val="67326D4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51F6AB2"/>
    <w:multiLevelType w:val="hybridMultilevel"/>
    <w:tmpl w:val="1ECE3EF6"/>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MS Gothic"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MS Gothic"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MS Gothic"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52267EE"/>
    <w:multiLevelType w:val="hybridMultilevel"/>
    <w:tmpl w:val="68A022F2"/>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 w15:restartNumberingAfterBreak="0">
    <w:nsid w:val="18930216"/>
    <w:multiLevelType w:val="hybridMultilevel"/>
    <w:tmpl w:val="5762AB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9202531"/>
    <w:multiLevelType w:val="hybridMultilevel"/>
    <w:tmpl w:val="035AD4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DF6182A"/>
    <w:multiLevelType w:val="hybridMultilevel"/>
    <w:tmpl w:val="F3409D66"/>
    <w:lvl w:ilvl="0" w:tplc="FFFFFFFF">
      <w:start w:val="1"/>
      <w:numFmt w:val="decimal"/>
      <w:lvlText w:val="%1."/>
      <w:lvlJc w:val="left"/>
      <w:pPr>
        <w:tabs>
          <w:tab w:val="num" w:pos="1080"/>
        </w:tabs>
        <w:ind w:left="1081" w:hanging="1"/>
      </w:pPr>
      <w:rPr>
        <w:rFonts w:hint="default"/>
        <w:sz w:val="24"/>
        <w:szCs w:val="24"/>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27483E13"/>
    <w:multiLevelType w:val="hybridMultilevel"/>
    <w:tmpl w:val="61CA0580"/>
    <w:lvl w:ilvl="0" w:tplc="04090003">
      <w:start w:val="1"/>
      <w:numFmt w:val="bullet"/>
      <w:lvlText w:val="o"/>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2BDB1FCF"/>
    <w:multiLevelType w:val="hybridMultilevel"/>
    <w:tmpl w:val="9A10E43A"/>
    <w:lvl w:ilvl="0" w:tplc="00010409">
      <w:start w:val="1"/>
      <w:numFmt w:val="bullet"/>
      <w:lvlText w:val=""/>
      <w:lvlJc w:val="left"/>
      <w:pPr>
        <w:ind w:left="360" w:hanging="360"/>
      </w:pPr>
      <w:rPr>
        <w:rFonts w:ascii="Symbol" w:hAnsi="Symbol" w:hint="default"/>
      </w:rPr>
    </w:lvl>
    <w:lvl w:ilvl="1" w:tplc="00030409" w:tentative="1">
      <w:start w:val="1"/>
      <w:numFmt w:val="bullet"/>
      <w:lvlText w:val="o"/>
      <w:lvlJc w:val="left"/>
      <w:pPr>
        <w:ind w:left="1080" w:hanging="360"/>
      </w:pPr>
      <w:rPr>
        <w:rFonts w:ascii="Courier New" w:hAnsi="Courier New" w:cs="Symbol" w:hint="default"/>
      </w:rPr>
    </w:lvl>
    <w:lvl w:ilvl="2" w:tplc="00050409" w:tentative="1">
      <w:start w:val="1"/>
      <w:numFmt w:val="bullet"/>
      <w:lvlText w:val=""/>
      <w:lvlJc w:val="left"/>
      <w:pPr>
        <w:ind w:left="1800" w:hanging="360"/>
      </w:pPr>
      <w:rPr>
        <w:rFonts w:ascii="Wingdings" w:hAnsi="Wingdings" w:hint="default"/>
      </w:rPr>
    </w:lvl>
    <w:lvl w:ilvl="3" w:tplc="00010409" w:tentative="1">
      <w:start w:val="1"/>
      <w:numFmt w:val="bullet"/>
      <w:lvlText w:val=""/>
      <w:lvlJc w:val="left"/>
      <w:pPr>
        <w:ind w:left="2520" w:hanging="360"/>
      </w:pPr>
      <w:rPr>
        <w:rFonts w:ascii="Symbol" w:hAnsi="Symbol" w:hint="default"/>
      </w:rPr>
    </w:lvl>
    <w:lvl w:ilvl="4" w:tplc="00030409" w:tentative="1">
      <w:start w:val="1"/>
      <w:numFmt w:val="bullet"/>
      <w:lvlText w:val="o"/>
      <w:lvlJc w:val="left"/>
      <w:pPr>
        <w:ind w:left="3240" w:hanging="360"/>
      </w:pPr>
      <w:rPr>
        <w:rFonts w:ascii="Courier New" w:hAnsi="Courier New" w:cs="Symbol" w:hint="default"/>
      </w:rPr>
    </w:lvl>
    <w:lvl w:ilvl="5" w:tplc="00050409" w:tentative="1">
      <w:start w:val="1"/>
      <w:numFmt w:val="bullet"/>
      <w:lvlText w:val=""/>
      <w:lvlJc w:val="left"/>
      <w:pPr>
        <w:ind w:left="3960" w:hanging="360"/>
      </w:pPr>
      <w:rPr>
        <w:rFonts w:ascii="Wingdings" w:hAnsi="Wingdings" w:hint="default"/>
      </w:rPr>
    </w:lvl>
    <w:lvl w:ilvl="6" w:tplc="00010409" w:tentative="1">
      <w:start w:val="1"/>
      <w:numFmt w:val="bullet"/>
      <w:lvlText w:val=""/>
      <w:lvlJc w:val="left"/>
      <w:pPr>
        <w:ind w:left="4680" w:hanging="360"/>
      </w:pPr>
      <w:rPr>
        <w:rFonts w:ascii="Symbol" w:hAnsi="Symbol" w:hint="default"/>
      </w:rPr>
    </w:lvl>
    <w:lvl w:ilvl="7" w:tplc="00030409" w:tentative="1">
      <w:start w:val="1"/>
      <w:numFmt w:val="bullet"/>
      <w:lvlText w:val="o"/>
      <w:lvlJc w:val="left"/>
      <w:pPr>
        <w:ind w:left="5400" w:hanging="360"/>
      </w:pPr>
      <w:rPr>
        <w:rFonts w:ascii="Courier New" w:hAnsi="Courier New" w:cs="Symbol" w:hint="default"/>
      </w:rPr>
    </w:lvl>
    <w:lvl w:ilvl="8" w:tplc="00050409" w:tentative="1">
      <w:start w:val="1"/>
      <w:numFmt w:val="bullet"/>
      <w:lvlText w:val=""/>
      <w:lvlJc w:val="left"/>
      <w:pPr>
        <w:ind w:left="6120" w:hanging="360"/>
      </w:pPr>
      <w:rPr>
        <w:rFonts w:ascii="Wingdings" w:hAnsi="Wingdings" w:hint="default"/>
      </w:rPr>
    </w:lvl>
  </w:abstractNum>
  <w:abstractNum w:abstractNumId="12" w15:restartNumberingAfterBreak="0">
    <w:nsid w:val="2E1C23B1"/>
    <w:multiLevelType w:val="hybridMultilevel"/>
    <w:tmpl w:val="2FFE9944"/>
    <w:lvl w:ilvl="0" w:tplc="00010409">
      <w:start w:val="1"/>
      <w:numFmt w:val="bullet"/>
      <w:lvlText w:val=""/>
      <w:lvlJc w:val="left"/>
      <w:pPr>
        <w:ind w:left="360" w:hanging="360"/>
      </w:pPr>
      <w:rPr>
        <w:rFonts w:ascii="Symbol" w:hAnsi="Symbol" w:hint="default"/>
      </w:rPr>
    </w:lvl>
    <w:lvl w:ilvl="1" w:tplc="00030409" w:tentative="1">
      <w:start w:val="1"/>
      <w:numFmt w:val="bullet"/>
      <w:lvlText w:val="o"/>
      <w:lvlJc w:val="left"/>
      <w:pPr>
        <w:ind w:left="1080" w:hanging="360"/>
      </w:pPr>
      <w:rPr>
        <w:rFonts w:ascii="Courier New" w:hAnsi="Courier New" w:cs="Symbol" w:hint="default"/>
      </w:rPr>
    </w:lvl>
    <w:lvl w:ilvl="2" w:tplc="00050409" w:tentative="1">
      <w:start w:val="1"/>
      <w:numFmt w:val="bullet"/>
      <w:lvlText w:val=""/>
      <w:lvlJc w:val="left"/>
      <w:pPr>
        <w:ind w:left="1800" w:hanging="360"/>
      </w:pPr>
      <w:rPr>
        <w:rFonts w:ascii="Wingdings" w:hAnsi="Wingdings" w:hint="default"/>
      </w:rPr>
    </w:lvl>
    <w:lvl w:ilvl="3" w:tplc="00010409" w:tentative="1">
      <w:start w:val="1"/>
      <w:numFmt w:val="bullet"/>
      <w:lvlText w:val=""/>
      <w:lvlJc w:val="left"/>
      <w:pPr>
        <w:ind w:left="2520" w:hanging="360"/>
      </w:pPr>
      <w:rPr>
        <w:rFonts w:ascii="Symbol" w:hAnsi="Symbol" w:hint="default"/>
      </w:rPr>
    </w:lvl>
    <w:lvl w:ilvl="4" w:tplc="00030409" w:tentative="1">
      <w:start w:val="1"/>
      <w:numFmt w:val="bullet"/>
      <w:lvlText w:val="o"/>
      <w:lvlJc w:val="left"/>
      <w:pPr>
        <w:ind w:left="3240" w:hanging="360"/>
      </w:pPr>
      <w:rPr>
        <w:rFonts w:ascii="Courier New" w:hAnsi="Courier New" w:cs="Symbol" w:hint="default"/>
      </w:rPr>
    </w:lvl>
    <w:lvl w:ilvl="5" w:tplc="00050409" w:tentative="1">
      <w:start w:val="1"/>
      <w:numFmt w:val="bullet"/>
      <w:lvlText w:val=""/>
      <w:lvlJc w:val="left"/>
      <w:pPr>
        <w:ind w:left="3960" w:hanging="360"/>
      </w:pPr>
      <w:rPr>
        <w:rFonts w:ascii="Wingdings" w:hAnsi="Wingdings" w:hint="default"/>
      </w:rPr>
    </w:lvl>
    <w:lvl w:ilvl="6" w:tplc="00010409" w:tentative="1">
      <w:start w:val="1"/>
      <w:numFmt w:val="bullet"/>
      <w:lvlText w:val=""/>
      <w:lvlJc w:val="left"/>
      <w:pPr>
        <w:ind w:left="4680" w:hanging="360"/>
      </w:pPr>
      <w:rPr>
        <w:rFonts w:ascii="Symbol" w:hAnsi="Symbol" w:hint="default"/>
      </w:rPr>
    </w:lvl>
    <w:lvl w:ilvl="7" w:tplc="00030409" w:tentative="1">
      <w:start w:val="1"/>
      <w:numFmt w:val="bullet"/>
      <w:lvlText w:val="o"/>
      <w:lvlJc w:val="left"/>
      <w:pPr>
        <w:ind w:left="5400" w:hanging="360"/>
      </w:pPr>
      <w:rPr>
        <w:rFonts w:ascii="Courier New" w:hAnsi="Courier New" w:cs="Symbol" w:hint="default"/>
      </w:rPr>
    </w:lvl>
    <w:lvl w:ilvl="8" w:tplc="00050409" w:tentative="1">
      <w:start w:val="1"/>
      <w:numFmt w:val="bullet"/>
      <w:lvlText w:val=""/>
      <w:lvlJc w:val="left"/>
      <w:pPr>
        <w:ind w:left="6120" w:hanging="360"/>
      </w:pPr>
      <w:rPr>
        <w:rFonts w:ascii="Wingdings" w:hAnsi="Wingdings" w:hint="default"/>
      </w:rPr>
    </w:lvl>
  </w:abstractNum>
  <w:abstractNum w:abstractNumId="13" w15:restartNumberingAfterBreak="0">
    <w:nsid w:val="2F700739"/>
    <w:multiLevelType w:val="hybridMultilevel"/>
    <w:tmpl w:val="F3409D66"/>
    <w:lvl w:ilvl="0" w:tplc="FFFFFFFF">
      <w:start w:val="1"/>
      <w:numFmt w:val="decimal"/>
      <w:lvlText w:val="%1."/>
      <w:lvlJc w:val="left"/>
      <w:pPr>
        <w:tabs>
          <w:tab w:val="num" w:pos="1080"/>
        </w:tabs>
        <w:ind w:left="1081" w:hanging="1"/>
      </w:pPr>
      <w:rPr>
        <w:rFonts w:hint="default"/>
        <w:sz w:val="24"/>
        <w:szCs w:val="24"/>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41B867C6"/>
    <w:multiLevelType w:val="hybridMultilevel"/>
    <w:tmpl w:val="D02EF90E"/>
    <w:lvl w:ilvl="0" w:tplc="00010409">
      <w:start w:val="1"/>
      <w:numFmt w:val="bullet"/>
      <w:lvlText w:val=""/>
      <w:lvlJc w:val="left"/>
      <w:pPr>
        <w:ind w:left="720" w:hanging="360"/>
      </w:pPr>
      <w:rPr>
        <w:rFonts w:ascii="Symbol" w:hAnsi="Symbol" w:hint="default"/>
      </w:rPr>
    </w:lvl>
    <w:lvl w:ilvl="1" w:tplc="00030409" w:tentative="1">
      <w:start w:val="1"/>
      <w:numFmt w:val="bullet"/>
      <w:lvlText w:val="o"/>
      <w:lvlJc w:val="left"/>
      <w:pPr>
        <w:ind w:left="1440" w:hanging="360"/>
      </w:pPr>
      <w:rPr>
        <w:rFonts w:ascii="Courier New" w:hAnsi="Courier New" w:cs="Symbol" w:hint="default"/>
      </w:rPr>
    </w:lvl>
    <w:lvl w:ilvl="2" w:tplc="00050409" w:tentative="1">
      <w:start w:val="1"/>
      <w:numFmt w:val="bullet"/>
      <w:lvlText w:val=""/>
      <w:lvlJc w:val="left"/>
      <w:pPr>
        <w:ind w:left="2160" w:hanging="360"/>
      </w:pPr>
      <w:rPr>
        <w:rFonts w:ascii="Wingdings" w:hAnsi="Wingdings" w:hint="default"/>
      </w:rPr>
    </w:lvl>
    <w:lvl w:ilvl="3" w:tplc="00010409" w:tentative="1">
      <w:start w:val="1"/>
      <w:numFmt w:val="bullet"/>
      <w:lvlText w:val=""/>
      <w:lvlJc w:val="left"/>
      <w:pPr>
        <w:ind w:left="2880" w:hanging="360"/>
      </w:pPr>
      <w:rPr>
        <w:rFonts w:ascii="Symbol" w:hAnsi="Symbol" w:hint="default"/>
      </w:rPr>
    </w:lvl>
    <w:lvl w:ilvl="4" w:tplc="00030409" w:tentative="1">
      <w:start w:val="1"/>
      <w:numFmt w:val="bullet"/>
      <w:lvlText w:val="o"/>
      <w:lvlJc w:val="left"/>
      <w:pPr>
        <w:ind w:left="3600" w:hanging="360"/>
      </w:pPr>
      <w:rPr>
        <w:rFonts w:ascii="Courier New" w:hAnsi="Courier New" w:cs="Symbol" w:hint="default"/>
      </w:rPr>
    </w:lvl>
    <w:lvl w:ilvl="5" w:tplc="00050409" w:tentative="1">
      <w:start w:val="1"/>
      <w:numFmt w:val="bullet"/>
      <w:lvlText w:val=""/>
      <w:lvlJc w:val="left"/>
      <w:pPr>
        <w:ind w:left="4320" w:hanging="360"/>
      </w:pPr>
      <w:rPr>
        <w:rFonts w:ascii="Wingdings" w:hAnsi="Wingdings" w:hint="default"/>
      </w:rPr>
    </w:lvl>
    <w:lvl w:ilvl="6" w:tplc="00010409" w:tentative="1">
      <w:start w:val="1"/>
      <w:numFmt w:val="bullet"/>
      <w:lvlText w:val=""/>
      <w:lvlJc w:val="left"/>
      <w:pPr>
        <w:ind w:left="5040" w:hanging="360"/>
      </w:pPr>
      <w:rPr>
        <w:rFonts w:ascii="Symbol" w:hAnsi="Symbol" w:hint="default"/>
      </w:rPr>
    </w:lvl>
    <w:lvl w:ilvl="7" w:tplc="00030409" w:tentative="1">
      <w:start w:val="1"/>
      <w:numFmt w:val="bullet"/>
      <w:lvlText w:val="o"/>
      <w:lvlJc w:val="left"/>
      <w:pPr>
        <w:ind w:left="5760" w:hanging="360"/>
      </w:pPr>
      <w:rPr>
        <w:rFonts w:ascii="Courier New" w:hAnsi="Courier New" w:cs="Symbol" w:hint="default"/>
      </w:rPr>
    </w:lvl>
    <w:lvl w:ilvl="8" w:tplc="00050409" w:tentative="1">
      <w:start w:val="1"/>
      <w:numFmt w:val="bullet"/>
      <w:lvlText w:val=""/>
      <w:lvlJc w:val="left"/>
      <w:pPr>
        <w:ind w:left="6480" w:hanging="360"/>
      </w:pPr>
      <w:rPr>
        <w:rFonts w:ascii="Wingdings" w:hAnsi="Wingdings" w:hint="default"/>
      </w:rPr>
    </w:lvl>
  </w:abstractNum>
  <w:abstractNum w:abstractNumId="15" w15:restartNumberingAfterBreak="0">
    <w:nsid w:val="45C13515"/>
    <w:multiLevelType w:val="hybridMultilevel"/>
    <w:tmpl w:val="4858EF5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46BC6388"/>
    <w:multiLevelType w:val="hybridMultilevel"/>
    <w:tmpl w:val="0D3C2C64"/>
    <w:lvl w:ilvl="0" w:tplc="00010409">
      <w:start w:val="1"/>
      <w:numFmt w:val="bullet"/>
      <w:lvlText w:val=""/>
      <w:lvlJc w:val="left"/>
      <w:pPr>
        <w:ind w:left="360" w:hanging="360"/>
      </w:pPr>
      <w:rPr>
        <w:rFonts w:ascii="Symbol" w:hAnsi="Symbol" w:hint="default"/>
      </w:rPr>
    </w:lvl>
    <w:lvl w:ilvl="1" w:tplc="00030409" w:tentative="1">
      <w:start w:val="1"/>
      <w:numFmt w:val="bullet"/>
      <w:lvlText w:val="o"/>
      <w:lvlJc w:val="left"/>
      <w:pPr>
        <w:ind w:left="1080" w:hanging="360"/>
      </w:pPr>
      <w:rPr>
        <w:rFonts w:ascii="Courier New" w:hAnsi="Courier New" w:cs="Symbol" w:hint="default"/>
      </w:rPr>
    </w:lvl>
    <w:lvl w:ilvl="2" w:tplc="00050409" w:tentative="1">
      <w:start w:val="1"/>
      <w:numFmt w:val="bullet"/>
      <w:lvlText w:val=""/>
      <w:lvlJc w:val="left"/>
      <w:pPr>
        <w:ind w:left="1800" w:hanging="360"/>
      </w:pPr>
      <w:rPr>
        <w:rFonts w:ascii="Wingdings" w:hAnsi="Wingdings" w:hint="default"/>
      </w:rPr>
    </w:lvl>
    <w:lvl w:ilvl="3" w:tplc="00010409" w:tentative="1">
      <w:start w:val="1"/>
      <w:numFmt w:val="bullet"/>
      <w:lvlText w:val=""/>
      <w:lvlJc w:val="left"/>
      <w:pPr>
        <w:ind w:left="2520" w:hanging="360"/>
      </w:pPr>
      <w:rPr>
        <w:rFonts w:ascii="Symbol" w:hAnsi="Symbol" w:hint="default"/>
      </w:rPr>
    </w:lvl>
    <w:lvl w:ilvl="4" w:tplc="00030409" w:tentative="1">
      <w:start w:val="1"/>
      <w:numFmt w:val="bullet"/>
      <w:lvlText w:val="o"/>
      <w:lvlJc w:val="left"/>
      <w:pPr>
        <w:ind w:left="3240" w:hanging="360"/>
      </w:pPr>
      <w:rPr>
        <w:rFonts w:ascii="Courier New" w:hAnsi="Courier New" w:cs="Symbol" w:hint="default"/>
      </w:rPr>
    </w:lvl>
    <w:lvl w:ilvl="5" w:tplc="00050409" w:tentative="1">
      <w:start w:val="1"/>
      <w:numFmt w:val="bullet"/>
      <w:lvlText w:val=""/>
      <w:lvlJc w:val="left"/>
      <w:pPr>
        <w:ind w:left="3960" w:hanging="360"/>
      </w:pPr>
      <w:rPr>
        <w:rFonts w:ascii="Wingdings" w:hAnsi="Wingdings" w:hint="default"/>
      </w:rPr>
    </w:lvl>
    <w:lvl w:ilvl="6" w:tplc="00010409" w:tentative="1">
      <w:start w:val="1"/>
      <w:numFmt w:val="bullet"/>
      <w:lvlText w:val=""/>
      <w:lvlJc w:val="left"/>
      <w:pPr>
        <w:ind w:left="4680" w:hanging="360"/>
      </w:pPr>
      <w:rPr>
        <w:rFonts w:ascii="Symbol" w:hAnsi="Symbol" w:hint="default"/>
      </w:rPr>
    </w:lvl>
    <w:lvl w:ilvl="7" w:tplc="00030409" w:tentative="1">
      <w:start w:val="1"/>
      <w:numFmt w:val="bullet"/>
      <w:lvlText w:val="o"/>
      <w:lvlJc w:val="left"/>
      <w:pPr>
        <w:ind w:left="5400" w:hanging="360"/>
      </w:pPr>
      <w:rPr>
        <w:rFonts w:ascii="Courier New" w:hAnsi="Courier New" w:cs="Symbol" w:hint="default"/>
      </w:rPr>
    </w:lvl>
    <w:lvl w:ilvl="8" w:tplc="00050409" w:tentative="1">
      <w:start w:val="1"/>
      <w:numFmt w:val="bullet"/>
      <w:lvlText w:val=""/>
      <w:lvlJc w:val="left"/>
      <w:pPr>
        <w:ind w:left="6120" w:hanging="360"/>
      </w:pPr>
      <w:rPr>
        <w:rFonts w:ascii="Wingdings" w:hAnsi="Wingdings" w:hint="default"/>
      </w:rPr>
    </w:lvl>
  </w:abstractNum>
  <w:abstractNum w:abstractNumId="17" w15:restartNumberingAfterBreak="0">
    <w:nsid w:val="4CB179BF"/>
    <w:multiLevelType w:val="hybridMultilevel"/>
    <w:tmpl w:val="F3409D66"/>
    <w:lvl w:ilvl="0" w:tplc="FFFFFFFF">
      <w:start w:val="1"/>
      <w:numFmt w:val="decimal"/>
      <w:lvlText w:val="%1."/>
      <w:lvlJc w:val="left"/>
      <w:pPr>
        <w:tabs>
          <w:tab w:val="num" w:pos="1080"/>
        </w:tabs>
        <w:ind w:left="1081" w:hanging="1"/>
      </w:pPr>
      <w:rPr>
        <w:rFonts w:hint="default"/>
        <w:sz w:val="24"/>
        <w:szCs w:val="24"/>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4FC622D9"/>
    <w:multiLevelType w:val="hybridMultilevel"/>
    <w:tmpl w:val="14DC98CA"/>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Symbol" w:hAnsi="Symbol"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Symbol" w:hAnsi="Symbol"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Symbol" w:hAnsi="Symbol" w:hint="default"/>
      </w:rPr>
    </w:lvl>
  </w:abstractNum>
  <w:abstractNum w:abstractNumId="19" w15:restartNumberingAfterBreak="0">
    <w:nsid w:val="53937D16"/>
    <w:multiLevelType w:val="hybridMultilevel"/>
    <w:tmpl w:val="F3409D66"/>
    <w:lvl w:ilvl="0" w:tplc="FFFFFFFF">
      <w:start w:val="1"/>
      <w:numFmt w:val="decimal"/>
      <w:lvlText w:val="%1."/>
      <w:lvlJc w:val="left"/>
      <w:pPr>
        <w:tabs>
          <w:tab w:val="num" w:pos="990"/>
        </w:tabs>
        <w:ind w:left="991" w:hanging="1"/>
      </w:pPr>
      <w:rPr>
        <w:rFonts w:hint="default"/>
        <w:sz w:val="24"/>
        <w:szCs w:val="24"/>
      </w:rPr>
    </w:lvl>
    <w:lvl w:ilvl="1" w:tplc="FFFFFFFF">
      <w:start w:val="1"/>
      <w:numFmt w:val="lowerLetter"/>
      <w:lvlText w:val="%2."/>
      <w:lvlJc w:val="left"/>
      <w:pPr>
        <w:ind w:left="1350" w:hanging="360"/>
      </w:pPr>
    </w:lvl>
    <w:lvl w:ilvl="2" w:tplc="FFFFFFFF" w:tentative="1">
      <w:start w:val="1"/>
      <w:numFmt w:val="lowerRoman"/>
      <w:lvlText w:val="%3."/>
      <w:lvlJc w:val="right"/>
      <w:pPr>
        <w:ind w:left="2070" w:hanging="180"/>
      </w:pPr>
    </w:lvl>
    <w:lvl w:ilvl="3" w:tplc="FFFFFFFF" w:tentative="1">
      <w:start w:val="1"/>
      <w:numFmt w:val="decimal"/>
      <w:lvlText w:val="%4."/>
      <w:lvlJc w:val="left"/>
      <w:pPr>
        <w:ind w:left="2790" w:hanging="360"/>
      </w:pPr>
    </w:lvl>
    <w:lvl w:ilvl="4" w:tplc="FFFFFFFF" w:tentative="1">
      <w:start w:val="1"/>
      <w:numFmt w:val="lowerLetter"/>
      <w:lvlText w:val="%5."/>
      <w:lvlJc w:val="left"/>
      <w:pPr>
        <w:ind w:left="3510" w:hanging="360"/>
      </w:pPr>
    </w:lvl>
    <w:lvl w:ilvl="5" w:tplc="FFFFFFFF" w:tentative="1">
      <w:start w:val="1"/>
      <w:numFmt w:val="lowerRoman"/>
      <w:lvlText w:val="%6."/>
      <w:lvlJc w:val="right"/>
      <w:pPr>
        <w:ind w:left="4230" w:hanging="180"/>
      </w:pPr>
    </w:lvl>
    <w:lvl w:ilvl="6" w:tplc="FFFFFFFF" w:tentative="1">
      <w:start w:val="1"/>
      <w:numFmt w:val="decimal"/>
      <w:lvlText w:val="%7."/>
      <w:lvlJc w:val="left"/>
      <w:pPr>
        <w:ind w:left="4950" w:hanging="360"/>
      </w:pPr>
    </w:lvl>
    <w:lvl w:ilvl="7" w:tplc="FFFFFFFF" w:tentative="1">
      <w:start w:val="1"/>
      <w:numFmt w:val="lowerLetter"/>
      <w:lvlText w:val="%8."/>
      <w:lvlJc w:val="left"/>
      <w:pPr>
        <w:ind w:left="5670" w:hanging="360"/>
      </w:pPr>
    </w:lvl>
    <w:lvl w:ilvl="8" w:tplc="FFFFFFFF" w:tentative="1">
      <w:start w:val="1"/>
      <w:numFmt w:val="lowerRoman"/>
      <w:lvlText w:val="%9."/>
      <w:lvlJc w:val="right"/>
      <w:pPr>
        <w:ind w:left="6390" w:hanging="180"/>
      </w:pPr>
    </w:lvl>
  </w:abstractNum>
  <w:abstractNum w:abstractNumId="20" w15:restartNumberingAfterBreak="0">
    <w:nsid w:val="5F86559F"/>
    <w:multiLevelType w:val="hybridMultilevel"/>
    <w:tmpl w:val="07164C04"/>
    <w:lvl w:ilvl="0" w:tplc="00010409">
      <w:start w:val="1"/>
      <w:numFmt w:val="bullet"/>
      <w:lvlText w:val=""/>
      <w:lvlJc w:val="left"/>
      <w:pPr>
        <w:ind w:left="360" w:hanging="360"/>
      </w:pPr>
      <w:rPr>
        <w:rFonts w:ascii="Symbol" w:hAnsi="Symbol" w:hint="default"/>
      </w:rPr>
    </w:lvl>
    <w:lvl w:ilvl="1" w:tplc="00030409" w:tentative="1">
      <w:start w:val="1"/>
      <w:numFmt w:val="bullet"/>
      <w:lvlText w:val="o"/>
      <w:lvlJc w:val="left"/>
      <w:pPr>
        <w:ind w:left="1080" w:hanging="360"/>
      </w:pPr>
      <w:rPr>
        <w:rFonts w:ascii="Courier New" w:hAnsi="Courier New" w:cs="Symbol" w:hint="default"/>
      </w:rPr>
    </w:lvl>
    <w:lvl w:ilvl="2" w:tplc="00050409" w:tentative="1">
      <w:start w:val="1"/>
      <w:numFmt w:val="bullet"/>
      <w:lvlText w:val=""/>
      <w:lvlJc w:val="left"/>
      <w:pPr>
        <w:ind w:left="1800" w:hanging="360"/>
      </w:pPr>
      <w:rPr>
        <w:rFonts w:ascii="Wingdings" w:hAnsi="Wingdings" w:hint="default"/>
      </w:rPr>
    </w:lvl>
    <w:lvl w:ilvl="3" w:tplc="00010409" w:tentative="1">
      <w:start w:val="1"/>
      <w:numFmt w:val="bullet"/>
      <w:lvlText w:val=""/>
      <w:lvlJc w:val="left"/>
      <w:pPr>
        <w:ind w:left="2520" w:hanging="360"/>
      </w:pPr>
      <w:rPr>
        <w:rFonts w:ascii="Symbol" w:hAnsi="Symbol" w:hint="default"/>
      </w:rPr>
    </w:lvl>
    <w:lvl w:ilvl="4" w:tplc="00030409" w:tentative="1">
      <w:start w:val="1"/>
      <w:numFmt w:val="bullet"/>
      <w:lvlText w:val="o"/>
      <w:lvlJc w:val="left"/>
      <w:pPr>
        <w:ind w:left="3240" w:hanging="360"/>
      </w:pPr>
      <w:rPr>
        <w:rFonts w:ascii="Courier New" w:hAnsi="Courier New" w:cs="Symbol" w:hint="default"/>
      </w:rPr>
    </w:lvl>
    <w:lvl w:ilvl="5" w:tplc="00050409" w:tentative="1">
      <w:start w:val="1"/>
      <w:numFmt w:val="bullet"/>
      <w:lvlText w:val=""/>
      <w:lvlJc w:val="left"/>
      <w:pPr>
        <w:ind w:left="3960" w:hanging="360"/>
      </w:pPr>
      <w:rPr>
        <w:rFonts w:ascii="Wingdings" w:hAnsi="Wingdings" w:hint="default"/>
      </w:rPr>
    </w:lvl>
    <w:lvl w:ilvl="6" w:tplc="00010409" w:tentative="1">
      <w:start w:val="1"/>
      <w:numFmt w:val="bullet"/>
      <w:lvlText w:val=""/>
      <w:lvlJc w:val="left"/>
      <w:pPr>
        <w:ind w:left="4680" w:hanging="360"/>
      </w:pPr>
      <w:rPr>
        <w:rFonts w:ascii="Symbol" w:hAnsi="Symbol" w:hint="default"/>
      </w:rPr>
    </w:lvl>
    <w:lvl w:ilvl="7" w:tplc="00030409" w:tentative="1">
      <w:start w:val="1"/>
      <w:numFmt w:val="bullet"/>
      <w:lvlText w:val="o"/>
      <w:lvlJc w:val="left"/>
      <w:pPr>
        <w:ind w:left="5400" w:hanging="360"/>
      </w:pPr>
      <w:rPr>
        <w:rFonts w:ascii="Courier New" w:hAnsi="Courier New" w:cs="Symbol" w:hint="default"/>
      </w:rPr>
    </w:lvl>
    <w:lvl w:ilvl="8" w:tplc="00050409" w:tentative="1">
      <w:start w:val="1"/>
      <w:numFmt w:val="bullet"/>
      <w:lvlText w:val=""/>
      <w:lvlJc w:val="left"/>
      <w:pPr>
        <w:ind w:left="6120" w:hanging="360"/>
      </w:pPr>
      <w:rPr>
        <w:rFonts w:ascii="Wingdings" w:hAnsi="Wingdings" w:hint="default"/>
      </w:rPr>
    </w:lvl>
  </w:abstractNum>
  <w:abstractNum w:abstractNumId="21" w15:restartNumberingAfterBreak="0">
    <w:nsid w:val="6C053BA2"/>
    <w:multiLevelType w:val="hybridMultilevel"/>
    <w:tmpl w:val="94701F38"/>
    <w:lvl w:ilvl="0" w:tplc="BEBCCFD0">
      <w:start w:val="10"/>
      <w:numFmt w:val="bullet"/>
      <w:lvlText w:val="-"/>
      <w:lvlJc w:val="left"/>
      <w:pPr>
        <w:tabs>
          <w:tab w:val="num" w:pos="660"/>
        </w:tabs>
        <w:ind w:left="660" w:hanging="360"/>
      </w:pPr>
      <w:rPr>
        <w:rFonts w:ascii="Times New Roman" w:eastAsia="Times" w:hAnsi="Times New Roman" w:hint="default"/>
      </w:rPr>
    </w:lvl>
    <w:lvl w:ilvl="1" w:tplc="0262BDFA" w:tentative="1">
      <w:start w:val="1"/>
      <w:numFmt w:val="bullet"/>
      <w:lvlText w:val="o"/>
      <w:lvlJc w:val="left"/>
      <w:pPr>
        <w:tabs>
          <w:tab w:val="num" w:pos="1380"/>
        </w:tabs>
        <w:ind w:left="1380" w:hanging="360"/>
      </w:pPr>
      <w:rPr>
        <w:rFonts w:ascii="Courier New" w:hAnsi="Courier New" w:hint="default"/>
      </w:rPr>
    </w:lvl>
    <w:lvl w:ilvl="2" w:tplc="9D28795A" w:tentative="1">
      <w:start w:val="1"/>
      <w:numFmt w:val="bullet"/>
      <w:lvlText w:val=""/>
      <w:lvlJc w:val="left"/>
      <w:pPr>
        <w:tabs>
          <w:tab w:val="num" w:pos="2100"/>
        </w:tabs>
        <w:ind w:left="2100" w:hanging="360"/>
      </w:pPr>
      <w:rPr>
        <w:rFonts w:ascii="Symbol" w:hAnsi="Symbol" w:hint="default"/>
      </w:rPr>
    </w:lvl>
    <w:lvl w:ilvl="3" w:tplc="0C987CC6" w:tentative="1">
      <w:start w:val="1"/>
      <w:numFmt w:val="bullet"/>
      <w:lvlText w:val=""/>
      <w:lvlJc w:val="left"/>
      <w:pPr>
        <w:tabs>
          <w:tab w:val="num" w:pos="2820"/>
        </w:tabs>
        <w:ind w:left="2820" w:hanging="360"/>
      </w:pPr>
      <w:rPr>
        <w:rFonts w:ascii="Symbol" w:hAnsi="Symbol" w:hint="default"/>
      </w:rPr>
    </w:lvl>
    <w:lvl w:ilvl="4" w:tplc="29621E02" w:tentative="1">
      <w:start w:val="1"/>
      <w:numFmt w:val="bullet"/>
      <w:lvlText w:val="o"/>
      <w:lvlJc w:val="left"/>
      <w:pPr>
        <w:tabs>
          <w:tab w:val="num" w:pos="3540"/>
        </w:tabs>
        <w:ind w:left="3540" w:hanging="360"/>
      </w:pPr>
      <w:rPr>
        <w:rFonts w:ascii="Courier New" w:hAnsi="Courier New" w:hint="default"/>
      </w:rPr>
    </w:lvl>
    <w:lvl w:ilvl="5" w:tplc="AA38A786" w:tentative="1">
      <w:start w:val="1"/>
      <w:numFmt w:val="bullet"/>
      <w:lvlText w:val=""/>
      <w:lvlJc w:val="left"/>
      <w:pPr>
        <w:tabs>
          <w:tab w:val="num" w:pos="4260"/>
        </w:tabs>
        <w:ind w:left="4260" w:hanging="360"/>
      </w:pPr>
      <w:rPr>
        <w:rFonts w:ascii="Symbol" w:hAnsi="Symbol" w:hint="default"/>
      </w:rPr>
    </w:lvl>
    <w:lvl w:ilvl="6" w:tplc="6FFEE03A" w:tentative="1">
      <w:start w:val="1"/>
      <w:numFmt w:val="bullet"/>
      <w:lvlText w:val=""/>
      <w:lvlJc w:val="left"/>
      <w:pPr>
        <w:tabs>
          <w:tab w:val="num" w:pos="4980"/>
        </w:tabs>
        <w:ind w:left="4980" w:hanging="360"/>
      </w:pPr>
      <w:rPr>
        <w:rFonts w:ascii="Symbol" w:hAnsi="Symbol" w:hint="default"/>
      </w:rPr>
    </w:lvl>
    <w:lvl w:ilvl="7" w:tplc="A8ECE794" w:tentative="1">
      <w:start w:val="1"/>
      <w:numFmt w:val="bullet"/>
      <w:lvlText w:val="o"/>
      <w:lvlJc w:val="left"/>
      <w:pPr>
        <w:tabs>
          <w:tab w:val="num" w:pos="5700"/>
        </w:tabs>
        <w:ind w:left="5700" w:hanging="360"/>
      </w:pPr>
      <w:rPr>
        <w:rFonts w:ascii="Courier New" w:hAnsi="Courier New" w:hint="default"/>
      </w:rPr>
    </w:lvl>
    <w:lvl w:ilvl="8" w:tplc="9C064338" w:tentative="1">
      <w:start w:val="1"/>
      <w:numFmt w:val="bullet"/>
      <w:lvlText w:val=""/>
      <w:lvlJc w:val="left"/>
      <w:pPr>
        <w:tabs>
          <w:tab w:val="num" w:pos="6420"/>
        </w:tabs>
        <w:ind w:left="6420" w:hanging="360"/>
      </w:pPr>
      <w:rPr>
        <w:rFonts w:ascii="Symbol" w:hAnsi="Symbol" w:hint="default"/>
      </w:rPr>
    </w:lvl>
  </w:abstractNum>
  <w:abstractNum w:abstractNumId="22" w15:restartNumberingAfterBreak="0">
    <w:nsid w:val="6CB9364E"/>
    <w:multiLevelType w:val="hybridMultilevel"/>
    <w:tmpl w:val="1808596E"/>
    <w:lvl w:ilvl="0" w:tplc="9730A7F2">
      <w:start w:val="1"/>
      <w:numFmt w:val="bullet"/>
      <w:lvlText w:val=""/>
      <w:lvlJc w:val="left"/>
      <w:pPr>
        <w:ind w:left="720" w:hanging="360"/>
      </w:pPr>
      <w:rPr>
        <w:rFonts w:ascii="Symbol" w:hAnsi="Symbol" w:hint="default"/>
      </w:rPr>
    </w:lvl>
    <w:lvl w:ilvl="1" w:tplc="7C48444C" w:tentative="1">
      <w:start w:val="1"/>
      <w:numFmt w:val="bullet"/>
      <w:lvlText w:val="o"/>
      <w:lvlJc w:val="left"/>
      <w:pPr>
        <w:ind w:left="1440" w:hanging="360"/>
      </w:pPr>
      <w:rPr>
        <w:rFonts w:ascii="Courier New" w:hAnsi="Courier New" w:hint="default"/>
      </w:rPr>
    </w:lvl>
    <w:lvl w:ilvl="2" w:tplc="A2D2F28C" w:tentative="1">
      <w:start w:val="1"/>
      <w:numFmt w:val="bullet"/>
      <w:lvlText w:val=""/>
      <w:lvlJc w:val="left"/>
      <w:pPr>
        <w:ind w:left="2160" w:hanging="360"/>
      </w:pPr>
      <w:rPr>
        <w:rFonts w:ascii="Wingdings" w:hAnsi="Wingdings" w:hint="default"/>
      </w:rPr>
    </w:lvl>
    <w:lvl w:ilvl="3" w:tplc="6FDE1124" w:tentative="1">
      <w:start w:val="1"/>
      <w:numFmt w:val="bullet"/>
      <w:lvlText w:val=""/>
      <w:lvlJc w:val="left"/>
      <w:pPr>
        <w:ind w:left="2880" w:hanging="360"/>
      </w:pPr>
      <w:rPr>
        <w:rFonts w:ascii="Symbol" w:hAnsi="Symbol" w:hint="default"/>
      </w:rPr>
    </w:lvl>
    <w:lvl w:ilvl="4" w:tplc="F690B8EC" w:tentative="1">
      <w:start w:val="1"/>
      <w:numFmt w:val="bullet"/>
      <w:lvlText w:val="o"/>
      <w:lvlJc w:val="left"/>
      <w:pPr>
        <w:ind w:left="3600" w:hanging="360"/>
      </w:pPr>
      <w:rPr>
        <w:rFonts w:ascii="Courier New" w:hAnsi="Courier New" w:hint="default"/>
      </w:rPr>
    </w:lvl>
    <w:lvl w:ilvl="5" w:tplc="DF1E40E4" w:tentative="1">
      <w:start w:val="1"/>
      <w:numFmt w:val="bullet"/>
      <w:lvlText w:val=""/>
      <w:lvlJc w:val="left"/>
      <w:pPr>
        <w:ind w:left="4320" w:hanging="360"/>
      </w:pPr>
      <w:rPr>
        <w:rFonts w:ascii="Wingdings" w:hAnsi="Wingdings" w:hint="default"/>
      </w:rPr>
    </w:lvl>
    <w:lvl w:ilvl="6" w:tplc="DA32378E" w:tentative="1">
      <w:start w:val="1"/>
      <w:numFmt w:val="bullet"/>
      <w:lvlText w:val=""/>
      <w:lvlJc w:val="left"/>
      <w:pPr>
        <w:ind w:left="5040" w:hanging="360"/>
      </w:pPr>
      <w:rPr>
        <w:rFonts w:ascii="Symbol" w:hAnsi="Symbol" w:hint="default"/>
      </w:rPr>
    </w:lvl>
    <w:lvl w:ilvl="7" w:tplc="C48495D6" w:tentative="1">
      <w:start w:val="1"/>
      <w:numFmt w:val="bullet"/>
      <w:lvlText w:val="o"/>
      <w:lvlJc w:val="left"/>
      <w:pPr>
        <w:ind w:left="5760" w:hanging="360"/>
      </w:pPr>
      <w:rPr>
        <w:rFonts w:ascii="Courier New" w:hAnsi="Courier New" w:hint="default"/>
      </w:rPr>
    </w:lvl>
    <w:lvl w:ilvl="8" w:tplc="D0FE21C4" w:tentative="1">
      <w:start w:val="1"/>
      <w:numFmt w:val="bullet"/>
      <w:lvlText w:val=""/>
      <w:lvlJc w:val="left"/>
      <w:pPr>
        <w:ind w:left="6480" w:hanging="360"/>
      </w:pPr>
      <w:rPr>
        <w:rFonts w:ascii="Wingdings" w:hAnsi="Wingdings" w:hint="default"/>
      </w:rPr>
    </w:lvl>
  </w:abstractNum>
  <w:abstractNum w:abstractNumId="23" w15:restartNumberingAfterBreak="0">
    <w:nsid w:val="6E4C285B"/>
    <w:multiLevelType w:val="hybridMultilevel"/>
    <w:tmpl w:val="51082D6C"/>
    <w:lvl w:ilvl="0" w:tplc="FFFFFFFF">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Symbol"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Symbol"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Symbol" w:hint="default"/>
      </w:rPr>
    </w:lvl>
    <w:lvl w:ilvl="8" w:tplc="FFFFFFFF" w:tentative="1">
      <w:start w:val="1"/>
      <w:numFmt w:val="bullet"/>
      <w:lvlText w:val=""/>
      <w:lvlJc w:val="left"/>
      <w:pPr>
        <w:ind w:left="6120" w:hanging="360"/>
      </w:pPr>
      <w:rPr>
        <w:rFonts w:ascii="Wingdings" w:hAnsi="Wingdings" w:hint="default"/>
      </w:rPr>
    </w:lvl>
  </w:abstractNum>
  <w:abstractNum w:abstractNumId="24" w15:restartNumberingAfterBreak="0">
    <w:nsid w:val="707B76D5"/>
    <w:multiLevelType w:val="hybridMultilevel"/>
    <w:tmpl w:val="F3409D66"/>
    <w:lvl w:ilvl="0" w:tplc="04090001">
      <w:start w:val="1"/>
      <w:numFmt w:val="decimal"/>
      <w:lvlText w:val="%1."/>
      <w:lvlJc w:val="left"/>
      <w:pPr>
        <w:tabs>
          <w:tab w:val="num" w:pos="1080"/>
        </w:tabs>
        <w:ind w:left="1081" w:hanging="1"/>
      </w:pPr>
      <w:rPr>
        <w:rFonts w:hint="default"/>
        <w:sz w:val="24"/>
        <w:szCs w:val="24"/>
      </w:rPr>
    </w:lvl>
    <w:lvl w:ilvl="1" w:tplc="04090003">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25" w15:restartNumberingAfterBreak="0">
    <w:nsid w:val="71550F22"/>
    <w:multiLevelType w:val="hybridMultilevel"/>
    <w:tmpl w:val="755E0A6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6BF5000"/>
    <w:multiLevelType w:val="hybridMultilevel"/>
    <w:tmpl w:val="8EDAB310"/>
    <w:lvl w:ilvl="0" w:tplc="00010409">
      <w:start w:val="1"/>
      <w:numFmt w:val="bullet"/>
      <w:lvlText w:val=""/>
      <w:lvlJc w:val="left"/>
      <w:pPr>
        <w:ind w:left="360" w:hanging="360"/>
      </w:pPr>
      <w:rPr>
        <w:rFonts w:ascii="Symbol" w:hAnsi="Symbol" w:hint="default"/>
      </w:rPr>
    </w:lvl>
    <w:lvl w:ilvl="1" w:tplc="00030409" w:tentative="1">
      <w:start w:val="1"/>
      <w:numFmt w:val="bullet"/>
      <w:lvlText w:val="o"/>
      <w:lvlJc w:val="left"/>
      <w:pPr>
        <w:ind w:left="1080" w:hanging="360"/>
      </w:pPr>
      <w:rPr>
        <w:rFonts w:ascii="Courier New" w:hAnsi="Courier New" w:cs="Symbol" w:hint="default"/>
      </w:rPr>
    </w:lvl>
    <w:lvl w:ilvl="2" w:tplc="00050409" w:tentative="1">
      <w:start w:val="1"/>
      <w:numFmt w:val="bullet"/>
      <w:lvlText w:val=""/>
      <w:lvlJc w:val="left"/>
      <w:pPr>
        <w:ind w:left="1800" w:hanging="360"/>
      </w:pPr>
      <w:rPr>
        <w:rFonts w:ascii="Wingdings" w:hAnsi="Wingdings" w:hint="default"/>
      </w:rPr>
    </w:lvl>
    <w:lvl w:ilvl="3" w:tplc="00010409" w:tentative="1">
      <w:start w:val="1"/>
      <w:numFmt w:val="bullet"/>
      <w:lvlText w:val=""/>
      <w:lvlJc w:val="left"/>
      <w:pPr>
        <w:ind w:left="2520" w:hanging="360"/>
      </w:pPr>
      <w:rPr>
        <w:rFonts w:ascii="Symbol" w:hAnsi="Symbol" w:hint="default"/>
      </w:rPr>
    </w:lvl>
    <w:lvl w:ilvl="4" w:tplc="00030409" w:tentative="1">
      <w:start w:val="1"/>
      <w:numFmt w:val="bullet"/>
      <w:lvlText w:val="o"/>
      <w:lvlJc w:val="left"/>
      <w:pPr>
        <w:ind w:left="3240" w:hanging="360"/>
      </w:pPr>
      <w:rPr>
        <w:rFonts w:ascii="Courier New" w:hAnsi="Courier New" w:cs="Symbol" w:hint="default"/>
      </w:rPr>
    </w:lvl>
    <w:lvl w:ilvl="5" w:tplc="00050409" w:tentative="1">
      <w:start w:val="1"/>
      <w:numFmt w:val="bullet"/>
      <w:lvlText w:val=""/>
      <w:lvlJc w:val="left"/>
      <w:pPr>
        <w:ind w:left="3960" w:hanging="360"/>
      </w:pPr>
      <w:rPr>
        <w:rFonts w:ascii="Wingdings" w:hAnsi="Wingdings" w:hint="default"/>
      </w:rPr>
    </w:lvl>
    <w:lvl w:ilvl="6" w:tplc="00010409" w:tentative="1">
      <w:start w:val="1"/>
      <w:numFmt w:val="bullet"/>
      <w:lvlText w:val=""/>
      <w:lvlJc w:val="left"/>
      <w:pPr>
        <w:ind w:left="4680" w:hanging="360"/>
      </w:pPr>
      <w:rPr>
        <w:rFonts w:ascii="Symbol" w:hAnsi="Symbol" w:hint="default"/>
      </w:rPr>
    </w:lvl>
    <w:lvl w:ilvl="7" w:tplc="00030409" w:tentative="1">
      <w:start w:val="1"/>
      <w:numFmt w:val="bullet"/>
      <w:lvlText w:val="o"/>
      <w:lvlJc w:val="left"/>
      <w:pPr>
        <w:ind w:left="5400" w:hanging="360"/>
      </w:pPr>
      <w:rPr>
        <w:rFonts w:ascii="Courier New" w:hAnsi="Courier New" w:cs="Symbol" w:hint="default"/>
      </w:rPr>
    </w:lvl>
    <w:lvl w:ilvl="8" w:tplc="00050409" w:tentative="1">
      <w:start w:val="1"/>
      <w:numFmt w:val="bullet"/>
      <w:lvlText w:val=""/>
      <w:lvlJc w:val="left"/>
      <w:pPr>
        <w:ind w:left="6120" w:hanging="360"/>
      </w:pPr>
      <w:rPr>
        <w:rFonts w:ascii="Wingdings" w:hAnsi="Wingdings" w:hint="default"/>
      </w:rPr>
    </w:lvl>
  </w:abstractNum>
  <w:abstractNum w:abstractNumId="27" w15:restartNumberingAfterBreak="0">
    <w:nsid w:val="7849676D"/>
    <w:multiLevelType w:val="hybridMultilevel"/>
    <w:tmpl w:val="F3409D66"/>
    <w:lvl w:ilvl="0" w:tplc="FFFFFFFF">
      <w:start w:val="1"/>
      <w:numFmt w:val="decimal"/>
      <w:lvlText w:val="%1."/>
      <w:lvlJc w:val="left"/>
      <w:pPr>
        <w:tabs>
          <w:tab w:val="num" w:pos="1080"/>
        </w:tabs>
        <w:ind w:left="1081" w:hanging="1"/>
      </w:pPr>
      <w:rPr>
        <w:rFonts w:hint="default"/>
        <w:sz w:val="24"/>
        <w:szCs w:val="24"/>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7AF26002"/>
    <w:multiLevelType w:val="hybridMultilevel"/>
    <w:tmpl w:val="F3409D66"/>
    <w:lvl w:ilvl="0" w:tplc="00010409">
      <w:start w:val="1"/>
      <w:numFmt w:val="decimal"/>
      <w:lvlText w:val="%1."/>
      <w:lvlJc w:val="left"/>
      <w:pPr>
        <w:tabs>
          <w:tab w:val="num" w:pos="1080"/>
        </w:tabs>
        <w:ind w:left="1081" w:hanging="1"/>
      </w:pPr>
      <w:rPr>
        <w:rFonts w:hint="default"/>
        <w:sz w:val="24"/>
        <w:szCs w:val="24"/>
      </w:rPr>
    </w:lvl>
    <w:lvl w:ilvl="1" w:tplc="00030409">
      <w:start w:val="1"/>
      <w:numFmt w:val="lowerLetter"/>
      <w:lvlText w:val="%2."/>
      <w:lvlJc w:val="left"/>
      <w:pPr>
        <w:ind w:left="1440" w:hanging="360"/>
      </w:pPr>
    </w:lvl>
    <w:lvl w:ilvl="2" w:tplc="00050409" w:tentative="1">
      <w:start w:val="1"/>
      <w:numFmt w:val="lowerRoman"/>
      <w:lvlText w:val="%3."/>
      <w:lvlJc w:val="right"/>
      <w:pPr>
        <w:ind w:left="2160" w:hanging="180"/>
      </w:pPr>
    </w:lvl>
    <w:lvl w:ilvl="3" w:tplc="00010409" w:tentative="1">
      <w:start w:val="1"/>
      <w:numFmt w:val="decimal"/>
      <w:lvlText w:val="%4."/>
      <w:lvlJc w:val="left"/>
      <w:pPr>
        <w:ind w:left="2880" w:hanging="360"/>
      </w:pPr>
    </w:lvl>
    <w:lvl w:ilvl="4" w:tplc="00030409" w:tentative="1">
      <w:start w:val="1"/>
      <w:numFmt w:val="lowerLetter"/>
      <w:lvlText w:val="%5."/>
      <w:lvlJc w:val="left"/>
      <w:pPr>
        <w:ind w:left="3600" w:hanging="360"/>
      </w:pPr>
    </w:lvl>
    <w:lvl w:ilvl="5" w:tplc="00050409" w:tentative="1">
      <w:start w:val="1"/>
      <w:numFmt w:val="lowerRoman"/>
      <w:lvlText w:val="%6."/>
      <w:lvlJc w:val="right"/>
      <w:pPr>
        <w:ind w:left="4320" w:hanging="180"/>
      </w:pPr>
    </w:lvl>
    <w:lvl w:ilvl="6" w:tplc="00010409" w:tentative="1">
      <w:start w:val="1"/>
      <w:numFmt w:val="decimal"/>
      <w:lvlText w:val="%7."/>
      <w:lvlJc w:val="left"/>
      <w:pPr>
        <w:ind w:left="5040" w:hanging="360"/>
      </w:pPr>
    </w:lvl>
    <w:lvl w:ilvl="7" w:tplc="00030409" w:tentative="1">
      <w:start w:val="1"/>
      <w:numFmt w:val="lowerLetter"/>
      <w:lvlText w:val="%8."/>
      <w:lvlJc w:val="left"/>
      <w:pPr>
        <w:ind w:left="5760" w:hanging="360"/>
      </w:pPr>
    </w:lvl>
    <w:lvl w:ilvl="8" w:tplc="00050409" w:tentative="1">
      <w:start w:val="1"/>
      <w:numFmt w:val="lowerRoman"/>
      <w:lvlText w:val="%9."/>
      <w:lvlJc w:val="right"/>
      <w:pPr>
        <w:ind w:left="6480" w:hanging="180"/>
      </w:pPr>
    </w:lvl>
  </w:abstractNum>
  <w:abstractNum w:abstractNumId="29" w15:restartNumberingAfterBreak="0">
    <w:nsid w:val="7B24779C"/>
    <w:multiLevelType w:val="hybridMultilevel"/>
    <w:tmpl w:val="E2DEFE80"/>
    <w:lvl w:ilvl="0" w:tplc="FFFFFFFF">
      <w:start w:val="1"/>
      <w:numFmt w:val="decimal"/>
      <w:lvlText w:val="%1)"/>
      <w:lvlJc w:val="left"/>
      <w:pPr>
        <w:tabs>
          <w:tab w:val="num" w:pos="720"/>
        </w:tabs>
        <w:ind w:left="720" w:hanging="360"/>
      </w:pPr>
      <w:rPr>
        <w:rFonts w:hint="default"/>
      </w:rPr>
    </w:lvl>
    <w:lvl w:ilvl="1" w:tplc="FFFFFFFF">
      <w:start w:val="1"/>
      <w:numFmt w:val="upperRoman"/>
      <w:lvlText w:val="%2."/>
      <w:lvlJc w:val="left"/>
      <w:pPr>
        <w:tabs>
          <w:tab w:val="num" w:pos="1800"/>
        </w:tabs>
        <w:ind w:left="1800" w:hanging="720"/>
      </w:pPr>
      <w:rPr>
        <w:rFonts w:hint="default"/>
        <w:b/>
        <w:i w:val="0"/>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0" w15:restartNumberingAfterBreak="0">
    <w:nsid w:val="7E3455A0"/>
    <w:multiLevelType w:val="hybridMultilevel"/>
    <w:tmpl w:val="72968206"/>
    <w:lvl w:ilvl="0" w:tplc="FFFFFFFF">
      <w:start w:val="1"/>
      <w:numFmt w:val="bullet"/>
      <w:lvlText w:val=""/>
      <w:lvlJc w:val="left"/>
      <w:pPr>
        <w:tabs>
          <w:tab w:val="num" w:pos="420"/>
        </w:tabs>
        <w:ind w:left="420" w:hanging="360"/>
      </w:pPr>
      <w:rPr>
        <w:rFonts w:ascii="Symbol" w:eastAsia="Times" w:hAnsi="Symbol" w:hint="default"/>
      </w:rPr>
    </w:lvl>
    <w:lvl w:ilvl="1" w:tplc="FFFFFFFF">
      <w:start w:val="1"/>
      <w:numFmt w:val="bullet"/>
      <w:lvlText w:val="o"/>
      <w:lvlJc w:val="left"/>
      <w:pPr>
        <w:tabs>
          <w:tab w:val="num" w:pos="1140"/>
        </w:tabs>
        <w:ind w:left="1140" w:hanging="360"/>
      </w:pPr>
      <w:rPr>
        <w:rFonts w:ascii="Courier New" w:hAnsi="Courier New" w:hint="default"/>
      </w:rPr>
    </w:lvl>
    <w:lvl w:ilvl="2" w:tplc="FFFFFFFF" w:tentative="1">
      <w:start w:val="1"/>
      <w:numFmt w:val="bullet"/>
      <w:lvlText w:val=""/>
      <w:lvlJc w:val="left"/>
      <w:pPr>
        <w:tabs>
          <w:tab w:val="num" w:pos="1860"/>
        </w:tabs>
        <w:ind w:left="1860" w:hanging="360"/>
      </w:pPr>
      <w:rPr>
        <w:rFonts w:ascii="Symbol" w:hAnsi="Symbol" w:hint="default"/>
      </w:rPr>
    </w:lvl>
    <w:lvl w:ilvl="3" w:tplc="FFFFFFFF" w:tentative="1">
      <w:start w:val="1"/>
      <w:numFmt w:val="bullet"/>
      <w:lvlText w:val=""/>
      <w:lvlJc w:val="left"/>
      <w:pPr>
        <w:tabs>
          <w:tab w:val="num" w:pos="2580"/>
        </w:tabs>
        <w:ind w:left="2580" w:hanging="360"/>
      </w:pPr>
      <w:rPr>
        <w:rFonts w:ascii="Symbol" w:hAnsi="Symbol" w:hint="default"/>
      </w:rPr>
    </w:lvl>
    <w:lvl w:ilvl="4" w:tplc="FFFFFFFF" w:tentative="1">
      <w:start w:val="1"/>
      <w:numFmt w:val="bullet"/>
      <w:lvlText w:val="o"/>
      <w:lvlJc w:val="left"/>
      <w:pPr>
        <w:tabs>
          <w:tab w:val="num" w:pos="3300"/>
        </w:tabs>
        <w:ind w:left="3300" w:hanging="360"/>
      </w:pPr>
      <w:rPr>
        <w:rFonts w:ascii="Courier New" w:hAnsi="Courier New" w:hint="default"/>
      </w:rPr>
    </w:lvl>
    <w:lvl w:ilvl="5" w:tplc="FFFFFFFF" w:tentative="1">
      <w:start w:val="1"/>
      <w:numFmt w:val="bullet"/>
      <w:lvlText w:val=""/>
      <w:lvlJc w:val="left"/>
      <w:pPr>
        <w:tabs>
          <w:tab w:val="num" w:pos="4020"/>
        </w:tabs>
        <w:ind w:left="4020" w:hanging="360"/>
      </w:pPr>
      <w:rPr>
        <w:rFonts w:ascii="Symbol" w:hAnsi="Symbol" w:hint="default"/>
      </w:rPr>
    </w:lvl>
    <w:lvl w:ilvl="6" w:tplc="FFFFFFFF" w:tentative="1">
      <w:start w:val="1"/>
      <w:numFmt w:val="bullet"/>
      <w:lvlText w:val=""/>
      <w:lvlJc w:val="left"/>
      <w:pPr>
        <w:tabs>
          <w:tab w:val="num" w:pos="4740"/>
        </w:tabs>
        <w:ind w:left="4740" w:hanging="360"/>
      </w:pPr>
      <w:rPr>
        <w:rFonts w:ascii="Symbol" w:hAnsi="Symbol" w:hint="default"/>
      </w:rPr>
    </w:lvl>
    <w:lvl w:ilvl="7" w:tplc="FFFFFFFF" w:tentative="1">
      <w:start w:val="1"/>
      <w:numFmt w:val="bullet"/>
      <w:lvlText w:val="o"/>
      <w:lvlJc w:val="left"/>
      <w:pPr>
        <w:tabs>
          <w:tab w:val="num" w:pos="5460"/>
        </w:tabs>
        <w:ind w:left="5460" w:hanging="360"/>
      </w:pPr>
      <w:rPr>
        <w:rFonts w:ascii="Courier New" w:hAnsi="Courier New" w:hint="default"/>
      </w:rPr>
    </w:lvl>
    <w:lvl w:ilvl="8" w:tplc="FFFFFFFF" w:tentative="1">
      <w:start w:val="1"/>
      <w:numFmt w:val="bullet"/>
      <w:lvlText w:val=""/>
      <w:lvlJc w:val="left"/>
      <w:pPr>
        <w:tabs>
          <w:tab w:val="num" w:pos="6180"/>
        </w:tabs>
        <w:ind w:left="6180" w:hanging="360"/>
      </w:pPr>
      <w:rPr>
        <w:rFonts w:ascii="Symbol" w:hAnsi="Symbol" w:hint="default"/>
      </w:rPr>
    </w:lvl>
  </w:abstractNum>
  <w:num w:numId="1" w16cid:durableId="1933933368">
    <w:abstractNumId w:val="30"/>
  </w:num>
  <w:num w:numId="2" w16cid:durableId="1621033238">
    <w:abstractNumId w:val="14"/>
  </w:num>
  <w:num w:numId="3" w16cid:durableId="1304695925">
    <w:abstractNumId w:val="23"/>
  </w:num>
  <w:num w:numId="4" w16cid:durableId="228006588">
    <w:abstractNumId w:val="12"/>
  </w:num>
  <w:num w:numId="5" w16cid:durableId="1215972765">
    <w:abstractNumId w:val="11"/>
  </w:num>
  <w:num w:numId="6" w16cid:durableId="1798257105">
    <w:abstractNumId w:val="16"/>
  </w:num>
  <w:num w:numId="7" w16cid:durableId="1357346326">
    <w:abstractNumId w:val="26"/>
  </w:num>
  <w:num w:numId="8" w16cid:durableId="105660925">
    <w:abstractNumId w:val="20"/>
  </w:num>
  <w:num w:numId="9" w16cid:durableId="1310942984">
    <w:abstractNumId w:val="2"/>
  </w:num>
  <w:num w:numId="10" w16cid:durableId="1740864827">
    <w:abstractNumId w:val="7"/>
  </w:num>
  <w:num w:numId="11" w16cid:durableId="67701259">
    <w:abstractNumId w:val="1"/>
  </w:num>
  <w:num w:numId="12" w16cid:durableId="1927613251">
    <w:abstractNumId w:val="8"/>
  </w:num>
  <w:num w:numId="13" w16cid:durableId="925530037">
    <w:abstractNumId w:val="21"/>
  </w:num>
  <w:num w:numId="14" w16cid:durableId="936863605">
    <w:abstractNumId w:val="6"/>
  </w:num>
  <w:num w:numId="15" w16cid:durableId="1224874813">
    <w:abstractNumId w:val="5"/>
  </w:num>
  <w:num w:numId="16" w16cid:durableId="787771670">
    <w:abstractNumId w:val="17"/>
  </w:num>
  <w:num w:numId="17" w16cid:durableId="766270464">
    <w:abstractNumId w:val="13"/>
  </w:num>
  <w:num w:numId="18" w16cid:durableId="841580508">
    <w:abstractNumId w:val="19"/>
  </w:num>
  <w:num w:numId="19" w16cid:durableId="1978603786">
    <w:abstractNumId w:val="28"/>
  </w:num>
  <w:num w:numId="20" w16cid:durableId="1477985871">
    <w:abstractNumId w:val="27"/>
  </w:num>
  <w:num w:numId="21" w16cid:durableId="422457655">
    <w:abstractNumId w:val="0"/>
  </w:num>
  <w:num w:numId="22" w16cid:durableId="1281297171">
    <w:abstractNumId w:val="24"/>
  </w:num>
  <w:num w:numId="23" w16cid:durableId="367341507">
    <w:abstractNumId w:val="3"/>
  </w:num>
  <w:num w:numId="24" w16cid:durableId="81731872">
    <w:abstractNumId w:val="9"/>
  </w:num>
  <w:num w:numId="25" w16cid:durableId="1891915806">
    <w:abstractNumId w:val="18"/>
  </w:num>
  <w:num w:numId="26" w16cid:durableId="937638882">
    <w:abstractNumId w:val="22"/>
  </w:num>
  <w:num w:numId="27" w16cid:durableId="401176866">
    <w:abstractNumId w:val="15"/>
  </w:num>
  <w:num w:numId="28" w16cid:durableId="1478762239">
    <w:abstractNumId w:val="10"/>
  </w:num>
  <w:num w:numId="29" w16cid:durableId="1562134312">
    <w:abstractNumId w:val="25"/>
  </w:num>
  <w:num w:numId="30" w16cid:durableId="184288286">
    <w:abstractNumId w:val="4"/>
  </w:num>
  <w:num w:numId="31" w16cid:durableId="600532088">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doNotTrackMoves/>
  <w:defaultTabStop w:val="720"/>
  <w:drawingGridHorizontalSpacing w:val="360"/>
  <w:drawingGridVerticalSpacing w:val="360"/>
  <w:displayHorizontalDrawingGridEvery w:val="0"/>
  <w:displayVerticalDrawingGridEvery w:val="0"/>
  <w:characterSpacingControl w:val="doNotCompress"/>
  <w:hdrShapeDefaults>
    <o:shapedefaults v:ext="edit" spidmax="2051"/>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3646EC"/>
    <w:rsid w:val="00002EF3"/>
    <w:rsid w:val="00011A64"/>
    <w:rsid w:val="000141CC"/>
    <w:rsid w:val="00031398"/>
    <w:rsid w:val="00054AE8"/>
    <w:rsid w:val="00057D55"/>
    <w:rsid w:val="000607FF"/>
    <w:rsid w:val="0006339A"/>
    <w:rsid w:val="00073401"/>
    <w:rsid w:val="00082665"/>
    <w:rsid w:val="0008527E"/>
    <w:rsid w:val="000922B1"/>
    <w:rsid w:val="000A0CE6"/>
    <w:rsid w:val="000A3B66"/>
    <w:rsid w:val="000B0E77"/>
    <w:rsid w:val="000E3E59"/>
    <w:rsid w:val="000F74CA"/>
    <w:rsid w:val="00117D21"/>
    <w:rsid w:val="0013570D"/>
    <w:rsid w:val="00140873"/>
    <w:rsid w:val="00150A26"/>
    <w:rsid w:val="00163B25"/>
    <w:rsid w:val="00176399"/>
    <w:rsid w:val="00195509"/>
    <w:rsid w:val="001B427E"/>
    <w:rsid w:val="001B6ABE"/>
    <w:rsid w:val="001F3873"/>
    <w:rsid w:val="0021721B"/>
    <w:rsid w:val="00227D9B"/>
    <w:rsid w:val="0023215D"/>
    <w:rsid w:val="00246956"/>
    <w:rsid w:val="00247CC4"/>
    <w:rsid w:val="00261F5D"/>
    <w:rsid w:val="002B66B6"/>
    <w:rsid w:val="002C05E8"/>
    <w:rsid w:val="002C1EC0"/>
    <w:rsid w:val="002E1EAF"/>
    <w:rsid w:val="002F2517"/>
    <w:rsid w:val="002F67B0"/>
    <w:rsid w:val="002F6A49"/>
    <w:rsid w:val="002F7681"/>
    <w:rsid w:val="00302550"/>
    <w:rsid w:val="00313922"/>
    <w:rsid w:val="00316B4E"/>
    <w:rsid w:val="003360A0"/>
    <w:rsid w:val="003372F4"/>
    <w:rsid w:val="003646EC"/>
    <w:rsid w:val="0036692B"/>
    <w:rsid w:val="00374F3A"/>
    <w:rsid w:val="00391002"/>
    <w:rsid w:val="003A16B8"/>
    <w:rsid w:val="003B592E"/>
    <w:rsid w:val="003C2D79"/>
    <w:rsid w:val="003D4035"/>
    <w:rsid w:val="003F263F"/>
    <w:rsid w:val="004045AE"/>
    <w:rsid w:val="00405653"/>
    <w:rsid w:val="00434DDD"/>
    <w:rsid w:val="00441715"/>
    <w:rsid w:val="00454A8A"/>
    <w:rsid w:val="004677C2"/>
    <w:rsid w:val="00473C59"/>
    <w:rsid w:val="00494CF7"/>
    <w:rsid w:val="004A2B61"/>
    <w:rsid w:val="004D39EE"/>
    <w:rsid w:val="004E20A4"/>
    <w:rsid w:val="00514DBC"/>
    <w:rsid w:val="00516722"/>
    <w:rsid w:val="00527623"/>
    <w:rsid w:val="0053743D"/>
    <w:rsid w:val="005523E4"/>
    <w:rsid w:val="00555A2B"/>
    <w:rsid w:val="0057096A"/>
    <w:rsid w:val="00576439"/>
    <w:rsid w:val="00593E87"/>
    <w:rsid w:val="005959B4"/>
    <w:rsid w:val="005A2529"/>
    <w:rsid w:val="005C3AF1"/>
    <w:rsid w:val="005C5012"/>
    <w:rsid w:val="005C7B34"/>
    <w:rsid w:val="005D30C5"/>
    <w:rsid w:val="005E350A"/>
    <w:rsid w:val="005E3B9F"/>
    <w:rsid w:val="005F0F3E"/>
    <w:rsid w:val="0060023E"/>
    <w:rsid w:val="0060027C"/>
    <w:rsid w:val="00601E3F"/>
    <w:rsid w:val="0062577F"/>
    <w:rsid w:val="006326D8"/>
    <w:rsid w:val="006454F6"/>
    <w:rsid w:val="00657B68"/>
    <w:rsid w:val="00670037"/>
    <w:rsid w:val="006710B5"/>
    <w:rsid w:val="00684F3E"/>
    <w:rsid w:val="00687CFF"/>
    <w:rsid w:val="006B50BB"/>
    <w:rsid w:val="006D427F"/>
    <w:rsid w:val="006F775A"/>
    <w:rsid w:val="00742118"/>
    <w:rsid w:val="00751845"/>
    <w:rsid w:val="0076436B"/>
    <w:rsid w:val="0077721B"/>
    <w:rsid w:val="00781F33"/>
    <w:rsid w:val="00787BA9"/>
    <w:rsid w:val="00797126"/>
    <w:rsid w:val="00797E8F"/>
    <w:rsid w:val="007B408B"/>
    <w:rsid w:val="007D5159"/>
    <w:rsid w:val="007D5C14"/>
    <w:rsid w:val="007D7A60"/>
    <w:rsid w:val="007F04AB"/>
    <w:rsid w:val="007F1138"/>
    <w:rsid w:val="007F2AA0"/>
    <w:rsid w:val="008005BE"/>
    <w:rsid w:val="00811635"/>
    <w:rsid w:val="00812A9B"/>
    <w:rsid w:val="00822E42"/>
    <w:rsid w:val="00852FF4"/>
    <w:rsid w:val="00854BB9"/>
    <w:rsid w:val="008650F2"/>
    <w:rsid w:val="008656DD"/>
    <w:rsid w:val="00871AF4"/>
    <w:rsid w:val="008B39B7"/>
    <w:rsid w:val="008B43F2"/>
    <w:rsid w:val="008C1ABF"/>
    <w:rsid w:val="008C7062"/>
    <w:rsid w:val="008D7790"/>
    <w:rsid w:val="008F4DE2"/>
    <w:rsid w:val="008F74CF"/>
    <w:rsid w:val="00916D61"/>
    <w:rsid w:val="00924AE5"/>
    <w:rsid w:val="00961251"/>
    <w:rsid w:val="009800D4"/>
    <w:rsid w:val="00981024"/>
    <w:rsid w:val="009A04DF"/>
    <w:rsid w:val="009C24C6"/>
    <w:rsid w:val="009D7FD3"/>
    <w:rsid w:val="009E6C83"/>
    <w:rsid w:val="00A011B3"/>
    <w:rsid w:val="00A0194A"/>
    <w:rsid w:val="00A01D92"/>
    <w:rsid w:val="00A36EEA"/>
    <w:rsid w:val="00A67164"/>
    <w:rsid w:val="00A81294"/>
    <w:rsid w:val="00A85E1F"/>
    <w:rsid w:val="00AA5A65"/>
    <w:rsid w:val="00AB20DA"/>
    <w:rsid w:val="00AC3A39"/>
    <w:rsid w:val="00AC5C00"/>
    <w:rsid w:val="00AD528C"/>
    <w:rsid w:val="00AD601A"/>
    <w:rsid w:val="00AE3D8C"/>
    <w:rsid w:val="00AF37AF"/>
    <w:rsid w:val="00B017F4"/>
    <w:rsid w:val="00B152F8"/>
    <w:rsid w:val="00B270E0"/>
    <w:rsid w:val="00B4755D"/>
    <w:rsid w:val="00B561E4"/>
    <w:rsid w:val="00B6085A"/>
    <w:rsid w:val="00B64224"/>
    <w:rsid w:val="00B65A58"/>
    <w:rsid w:val="00B76258"/>
    <w:rsid w:val="00B77606"/>
    <w:rsid w:val="00BB046F"/>
    <w:rsid w:val="00BB7060"/>
    <w:rsid w:val="00BB7885"/>
    <w:rsid w:val="00BC39D8"/>
    <w:rsid w:val="00BC771E"/>
    <w:rsid w:val="00BD40D7"/>
    <w:rsid w:val="00C01BB7"/>
    <w:rsid w:val="00C118CE"/>
    <w:rsid w:val="00C217F7"/>
    <w:rsid w:val="00C337F7"/>
    <w:rsid w:val="00C41AEB"/>
    <w:rsid w:val="00C4326C"/>
    <w:rsid w:val="00C52380"/>
    <w:rsid w:val="00C5767F"/>
    <w:rsid w:val="00C873C4"/>
    <w:rsid w:val="00C94551"/>
    <w:rsid w:val="00CA551C"/>
    <w:rsid w:val="00CC465E"/>
    <w:rsid w:val="00CE1142"/>
    <w:rsid w:val="00CE79F2"/>
    <w:rsid w:val="00CF660E"/>
    <w:rsid w:val="00CF6D37"/>
    <w:rsid w:val="00D20AB5"/>
    <w:rsid w:val="00D426B0"/>
    <w:rsid w:val="00D4321E"/>
    <w:rsid w:val="00D523EC"/>
    <w:rsid w:val="00D5297E"/>
    <w:rsid w:val="00D71702"/>
    <w:rsid w:val="00D73146"/>
    <w:rsid w:val="00D9437C"/>
    <w:rsid w:val="00DB33C2"/>
    <w:rsid w:val="00DB5E7D"/>
    <w:rsid w:val="00DC62CB"/>
    <w:rsid w:val="00DE1EB3"/>
    <w:rsid w:val="00E14699"/>
    <w:rsid w:val="00E25837"/>
    <w:rsid w:val="00E410B2"/>
    <w:rsid w:val="00E6467D"/>
    <w:rsid w:val="00E64AC0"/>
    <w:rsid w:val="00E70304"/>
    <w:rsid w:val="00E7101A"/>
    <w:rsid w:val="00E774F7"/>
    <w:rsid w:val="00EA14F6"/>
    <w:rsid w:val="00EC6711"/>
    <w:rsid w:val="00ED6FB6"/>
    <w:rsid w:val="00EE032D"/>
    <w:rsid w:val="00EE65BD"/>
    <w:rsid w:val="00F01B5C"/>
    <w:rsid w:val="00F051A4"/>
    <w:rsid w:val="00F13A28"/>
    <w:rsid w:val="00F161C2"/>
    <w:rsid w:val="00F31E02"/>
    <w:rsid w:val="00F44520"/>
    <w:rsid w:val="00F55F40"/>
    <w:rsid w:val="00F61F0C"/>
    <w:rsid w:val="00F65B41"/>
    <w:rsid w:val="00F948B5"/>
    <w:rsid w:val="00F96BF4"/>
    <w:rsid w:val="00FA02FD"/>
    <w:rsid w:val="00FA3DE6"/>
    <w:rsid w:val="00FB362F"/>
    <w:rsid w:val="00FC3B81"/>
    <w:rsid w:val="00FC7423"/>
    <w:rsid w:val="00FD17E7"/>
    <w:rsid w:val="00FF5FCD"/>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2"/>
    </o:shapelayout>
  </w:shapeDefaults>
  <w:decimalSymbol w:val="."/>
  <w:listSeparator w:val=","/>
  <w14:docId w14:val="3B051240"/>
  <w15:chartTrackingRefBased/>
  <w15:docId w15:val="{B06152BE-B147-45BB-BC35-453E84ACEE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semiHidden="1" w:unhideWhenUsed="1" w:qFormat="1"/>
    <w:lsdException w:name="footnote reference" w:uiPriority="99"/>
    <w:lsdException w:name="Title" w:qFormat="1"/>
    <w:lsdException w:name="Subtitle" w:qFormat="1"/>
    <w:lsdException w:name="Strong" w:qFormat="1"/>
    <w:lsdException w:name="Emphasis" w:qFormat="1"/>
    <w:lsdException w:name="HTML Acronym" w:uiPriority="99"/>
    <w:lsdException w:name="No Spacing" w:qFormat="1"/>
    <w:lsdException w:name="List Paragraph" w:qFormat="1"/>
    <w:lsdException w:name="Quote" w:qFormat="1"/>
    <w:lsdException w:name="Intense Quote" w:qFormat="1"/>
    <w:lsdException w:name="Colorful List Accent 1" w:uiPriority="34"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semiHidden="1" w:uiPriority="37" w:unhideWhenUsed="1"/>
    <w:lsdException w:name="Grid Table 3"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D17E7"/>
    <w:rPr>
      <w:rFonts w:ascii="Times New Roman" w:hAnsi="Times New Roman"/>
      <w:sz w:val="24"/>
      <w:szCs w:val="24"/>
    </w:rPr>
  </w:style>
  <w:style w:type="paragraph" w:styleId="Heading1">
    <w:name w:val="heading 1"/>
    <w:basedOn w:val="Normal"/>
    <w:next w:val="Normal"/>
    <w:link w:val="Heading1Char"/>
    <w:qFormat/>
    <w:rsid w:val="00316B4E"/>
    <w:pPr>
      <w:keepNext/>
      <w:keepLines/>
      <w:outlineLvl w:val="0"/>
    </w:pPr>
    <w:rPr>
      <w:rFonts w:ascii="Calibri" w:eastAsia="MS Gothic" w:hAnsi="Calibri"/>
      <w:b/>
      <w:bCs/>
      <w:szCs w:val="32"/>
      <w:u w:val="single"/>
    </w:rPr>
  </w:style>
  <w:style w:type="paragraph" w:styleId="Heading2">
    <w:name w:val="heading 2"/>
    <w:basedOn w:val="Normal"/>
    <w:next w:val="Normal"/>
    <w:link w:val="Heading2Char"/>
    <w:qFormat/>
    <w:rsid w:val="00316B4E"/>
    <w:pPr>
      <w:keepNext/>
      <w:keepLines/>
      <w:spacing w:before="200"/>
      <w:ind w:left="720"/>
      <w:outlineLvl w:val="1"/>
    </w:pPr>
    <w:rPr>
      <w:rFonts w:ascii="Calibri" w:eastAsia="MS Gothic" w:hAnsi="Calibri"/>
      <w:b/>
      <w:bCs/>
      <w:szCs w:val="26"/>
    </w:rPr>
  </w:style>
  <w:style w:type="paragraph" w:styleId="Heading3">
    <w:name w:val="heading 3"/>
    <w:basedOn w:val="Normal"/>
    <w:next w:val="Normal"/>
    <w:link w:val="Heading3Char"/>
    <w:qFormat/>
    <w:rsid w:val="00316B4E"/>
    <w:pPr>
      <w:keepNext/>
      <w:keepLines/>
      <w:spacing w:before="200"/>
      <w:ind w:left="1440"/>
      <w:outlineLvl w:val="2"/>
    </w:pPr>
    <w:rPr>
      <w:rFonts w:ascii="Calibri" w:eastAsia="MS Gothic" w:hAnsi="Calibri"/>
      <w:b/>
      <w:bCs/>
    </w:rPr>
  </w:style>
  <w:style w:type="paragraph" w:styleId="Heading4">
    <w:name w:val="heading 4"/>
    <w:basedOn w:val="Normal"/>
    <w:next w:val="Normal"/>
    <w:link w:val="Heading4Char"/>
    <w:qFormat/>
    <w:rsid w:val="0021721B"/>
    <w:pPr>
      <w:keepNext/>
      <w:framePr w:hSpace="180" w:wrap="around" w:vAnchor="page" w:hAnchor="margin" w:y="5225"/>
      <w:jc w:val="center"/>
      <w:outlineLvl w:val="3"/>
    </w:pPr>
    <w:rPr>
      <w:rFonts w:ascii="Times" w:eastAsia="Times" w:hAnsi="Times"/>
      <w:b/>
      <w:sz w:val="20"/>
      <w:szCs w:val="20"/>
    </w:rPr>
  </w:style>
  <w:style w:type="paragraph" w:styleId="Heading5">
    <w:name w:val="heading 5"/>
    <w:basedOn w:val="Normal"/>
    <w:next w:val="Normal"/>
    <w:link w:val="Heading5Char"/>
    <w:qFormat/>
    <w:rsid w:val="0021721B"/>
    <w:pPr>
      <w:keepNext/>
      <w:framePr w:hSpace="180" w:wrap="around" w:vAnchor="page" w:hAnchor="margin" w:y="5225"/>
      <w:outlineLvl w:val="4"/>
    </w:pPr>
    <w:rPr>
      <w:rFonts w:ascii="Times" w:eastAsia="Times" w:hAnsi="Times"/>
      <w:sz w:val="28"/>
      <w:szCs w:val="20"/>
    </w:rPr>
  </w:style>
  <w:style w:type="paragraph" w:styleId="Heading6">
    <w:name w:val="heading 6"/>
    <w:basedOn w:val="Normal"/>
    <w:next w:val="Normal"/>
    <w:link w:val="Heading6Char"/>
    <w:qFormat/>
    <w:rsid w:val="0021721B"/>
    <w:pPr>
      <w:keepNext/>
      <w:framePr w:hSpace="180" w:wrap="around" w:vAnchor="page" w:hAnchor="margin" w:y="5225"/>
      <w:outlineLvl w:val="5"/>
    </w:pPr>
    <w:rPr>
      <w:rFonts w:ascii="Times" w:eastAsia="Times" w:hAnsi="Times"/>
      <w:b/>
      <w:sz w:val="28"/>
      <w:szCs w:val="20"/>
    </w:rPr>
  </w:style>
  <w:style w:type="paragraph" w:styleId="Heading7">
    <w:name w:val="heading 7"/>
    <w:basedOn w:val="Normal"/>
    <w:next w:val="Normal"/>
    <w:link w:val="Heading7Char"/>
    <w:qFormat/>
    <w:rsid w:val="0021721B"/>
    <w:pPr>
      <w:keepNext/>
      <w:keepLines/>
      <w:spacing w:before="200"/>
      <w:outlineLvl w:val="6"/>
    </w:pPr>
    <w:rPr>
      <w:rFonts w:ascii="Calibri" w:eastAsia="MS Gothic" w:hAnsi="Calibri"/>
      <w:i/>
      <w:iCs/>
      <w:color w:val="404040"/>
    </w:rPr>
  </w:style>
  <w:style w:type="paragraph" w:styleId="Heading8">
    <w:name w:val="heading 8"/>
    <w:basedOn w:val="Normal"/>
    <w:next w:val="Normal"/>
    <w:link w:val="Heading8Char"/>
    <w:qFormat/>
    <w:rsid w:val="0021721B"/>
    <w:pPr>
      <w:keepNext/>
      <w:keepLines/>
      <w:spacing w:before="200"/>
      <w:outlineLvl w:val="7"/>
    </w:pPr>
    <w:rPr>
      <w:rFonts w:ascii="Calibri" w:eastAsia="MS Gothic" w:hAnsi="Calibri"/>
      <w:color w:val="363636"/>
      <w:sz w:val="20"/>
      <w:szCs w:val="20"/>
    </w:rPr>
  </w:style>
  <w:style w:type="paragraph" w:styleId="Heading9">
    <w:name w:val="heading 9"/>
    <w:basedOn w:val="Normal"/>
    <w:next w:val="Normal"/>
    <w:link w:val="Heading9Char"/>
    <w:qFormat/>
    <w:rsid w:val="00EC6711"/>
    <w:pPr>
      <w:keepNext/>
      <w:tabs>
        <w:tab w:val="num" w:pos="1584"/>
      </w:tabs>
      <w:overflowPunct w:val="0"/>
      <w:autoSpaceDE w:val="0"/>
      <w:autoSpaceDN w:val="0"/>
      <w:adjustRightInd w:val="0"/>
      <w:ind w:left="1584" w:hanging="1584"/>
      <w:jc w:val="center"/>
      <w:textAlignment w:val="baseline"/>
      <w:outlineLvl w:val="8"/>
    </w:pPr>
    <w:rPr>
      <w:rFonts w:eastAsia="Times New Roman"/>
      <w:i/>
      <w:sz w:val="16"/>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3646EC"/>
    <w:pPr>
      <w:widowControl w:val="0"/>
      <w:autoSpaceDE w:val="0"/>
      <w:autoSpaceDN w:val="0"/>
      <w:adjustRightInd w:val="0"/>
    </w:pPr>
    <w:rPr>
      <w:rFonts w:ascii="Calibri" w:hAnsi="Calibri" w:cs="Calibri"/>
      <w:color w:val="000000"/>
      <w:sz w:val="24"/>
      <w:szCs w:val="24"/>
    </w:rPr>
  </w:style>
  <w:style w:type="table" w:styleId="TableGrid">
    <w:name w:val="Table Grid"/>
    <w:basedOn w:val="TableNormal"/>
    <w:uiPriority w:val="59"/>
    <w:rsid w:val="003646E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eader">
    <w:name w:val="header"/>
    <w:basedOn w:val="Normal"/>
    <w:link w:val="HeaderChar"/>
    <w:unhideWhenUsed/>
    <w:rsid w:val="003646EC"/>
    <w:pPr>
      <w:tabs>
        <w:tab w:val="center" w:pos="4320"/>
        <w:tab w:val="right" w:pos="8640"/>
      </w:tabs>
    </w:pPr>
  </w:style>
  <w:style w:type="character" w:customStyle="1" w:styleId="HeaderChar">
    <w:name w:val="Header Char"/>
    <w:basedOn w:val="DefaultParagraphFont"/>
    <w:link w:val="Header"/>
    <w:uiPriority w:val="99"/>
    <w:rsid w:val="003646EC"/>
  </w:style>
  <w:style w:type="paragraph" w:styleId="Footer">
    <w:name w:val="footer"/>
    <w:basedOn w:val="Normal"/>
    <w:link w:val="FooterChar"/>
    <w:semiHidden/>
    <w:unhideWhenUsed/>
    <w:rsid w:val="00454A8A"/>
    <w:pPr>
      <w:tabs>
        <w:tab w:val="center" w:pos="4320"/>
        <w:tab w:val="right" w:pos="8640"/>
      </w:tabs>
    </w:pPr>
    <w:rPr>
      <w:sz w:val="16"/>
    </w:rPr>
  </w:style>
  <w:style w:type="character" w:customStyle="1" w:styleId="FooterChar">
    <w:name w:val="Footer Char"/>
    <w:link w:val="Footer"/>
    <w:semiHidden/>
    <w:rsid w:val="00454A8A"/>
    <w:rPr>
      <w:rFonts w:ascii="Times New Roman" w:hAnsi="Times New Roman"/>
      <w:sz w:val="16"/>
    </w:rPr>
  </w:style>
  <w:style w:type="character" w:styleId="PageNumber">
    <w:name w:val="page number"/>
    <w:basedOn w:val="DefaultParagraphFont"/>
    <w:semiHidden/>
    <w:unhideWhenUsed/>
    <w:rsid w:val="003646EC"/>
  </w:style>
  <w:style w:type="character" w:customStyle="1" w:styleId="Heading1Char">
    <w:name w:val="Heading 1 Char"/>
    <w:link w:val="Heading1"/>
    <w:rsid w:val="00316B4E"/>
    <w:rPr>
      <w:rFonts w:ascii="Calibri" w:eastAsia="MS Gothic" w:hAnsi="Calibri" w:cs="Times New Roman"/>
      <w:b/>
      <w:bCs/>
      <w:szCs w:val="32"/>
      <w:u w:val="single"/>
    </w:rPr>
  </w:style>
  <w:style w:type="character" w:customStyle="1" w:styleId="Heading2Char">
    <w:name w:val="Heading 2 Char"/>
    <w:link w:val="Heading2"/>
    <w:rsid w:val="00316B4E"/>
    <w:rPr>
      <w:rFonts w:ascii="Calibri" w:eastAsia="MS Gothic" w:hAnsi="Calibri" w:cs="Times New Roman"/>
      <w:b/>
      <w:bCs/>
      <w:szCs w:val="26"/>
    </w:rPr>
  </w:style>
  <w:style w:type="character" w:customStyle="1" w:styleId="Heading3Char">
    <w:name w:val="Heading 3 Char"/>
    <w:link w:val="Heading3"/>
    <w:rsid w:val="00316B4E"/>
    <w:rPr>
      <w:rFonts w:ascii="Calibri" w:eastAsia="MS Gothic" w:hAnsi="Calibri" w:cs="Times New Roman"/>
      <w:b/>
      <w:bCs/>
    </w:rPr>
  </w:style>
  <w:style w:type="paragraph" w:styleId="GridTable3">
    <w:name w:val="Grid Table 3"/>
    <w:basedOn w:val="Heading1"/>
    <w:next w:val="Normal"/>
    <w:uiPriority w:val="39"/>
    <w:unhideWhenUsed/>
    <w:qFormat/>
    <w:rsid w:val="00AC5C00"/>
    <w:pPr>
      <w:spacing w:before="480" w:line="276" w:lineRule="auto"/>
      <w:outlineLvl w:val="9"/>
    </w:pPr>
    <w:rPr>
      <w:color w:val="365F91"/>
      <w:sz w:val="28"/>
      <w:szCs w:val="28"/>
      <w:u w:val="none"/>
    </w:rPr>
  </w:style>
  <w:style w:type="paragraph" w:styleId="TOC1">
    <w:name w:val="toc 1"/>
    <w:basedOn w:val="Normal"/>
    <w:next w:val="Normal"/>
    <w:autoRedefine/>
    <w:uiPriority w:val="39"/>
    <w:semiHidden/>
    <w:unhideWhenUsed/>
    <w:rsid w:val="00AC5C00"/>
    <w:pPr>
      <w:spacing w:before="120"/>
    </w:pPr>
    <w:rPr>
      <w:b/>
    </w:rPr>
  </w:style>
  <w:style w:type="paragraph" w:styleId="TOC2">
    <w:name w:val="toc 2"/>
    <w:basedOn w:val="Normal"/>
    <w:next w:val="Normal"/>
    <w:autoRedefine/>
    <w:uiPriority w:val="39"/>
    <w:semiHidden/>
    <w:unhideWhenUsed/>
    <w:rsid w:val="00AC5C00"/>
    <w:pPr>
      <w:ind w:left="240"/>
    </w:pPr>
    <w:rPr>
      <w:b/>
      <w:sz w:val="22"/>
      <w:szCs w:val="22"/>
    </w:rPr>
  </w:style>
  <w:style w:type="paragraph" w:styleId="TOC3">
    <w:name w:val="toc 3"/>
    <w:basedOn w:val="Normal"/>
    <w:next w:val="Normal"/>
    <w:autoRedefine/>
    <w:uiPriority w:val="39"/>
    <w:semiHidden/>
    <w:unhideWhenUsed/>
    <w:rsid w:val="00AC5C00"/>
    <w:pPr>
      <w:ind w:left="480"/>
    </w:pPr>
    <w:rPr>
      <w:sz w:val="22"/>
      <w:szCs w:val="22"/>
    </w:rPr>
  </w:style>
  <w:style w:type="paragraph" w:styleId="TOC4">
    <w:name w:val="toc 4"/>
    <w:basedOn w:val="Normal"/>
    <w:next w:val="Normal"/>
    <w:autoRedefine/>
    <w:uiPriority w:val="39"/>
    <w:semiHidden/>
    <w:unhideWhenUsed/>
    <w:rsid w:val="00AC5C00"/>
    <w:pPr>
      <w:ind w:left="720"/>
    </w:pPr>
    <w:rPr>
      <w:sz w:val="20"/>
      <w:szCs w:val="20"/>
    </w:rPr>
  </w:style>
  <w:style w:type="paragraph" w:styleId="TOC5">
    <w:name w:val="toc 5"/>
    <w:basedOn w:val="Normal"/>
    <w:next w:val="Normal"/>
    <w:autoRedefine/>
    <w:uiPriority w:val="39"/>
    <w:semiHidden/>
    <w:unhideWhenUsed/>
    <w:rsid w:val="00AC5C00"/>
    <w:pPr>
      <w:ind w:left="960"/>
    </w:pPr>
    <w:rPr>
      <w:sz w:val="20"/>
      <w:szCs w:val="20"/>
    </w:rPr>
  </w:style>
  <w:style w:type="paragraph" w:styleId="TOC6">
    <w:name w:val="toc 6"/>
    <w:basedOn w:val="Normal"/>
    <w:next w:val="Normal"/>
    <w:autoRedefine/>
    <w:uiPriority w:val="39"/>
    <w:semiHidden/>
    <w:unhideWhenUsed/>
    <w:rsid w:val="00AC5C00"/>
    <w:pPr>
      <w:ind w:left="1200"/>
    </w:pPr>
    <w:rPr>
      <w:sz w:val="20"/>
      <w:szCs w:val="20"/>
    </w:rPr>
  </w:style>
  <w:style w:type="paragraph" w:styleId="TOC7">
    <w:name w:val="toc 7"/>
    <w:basedOn w:val="Normal"/>
    <w:next w:val="Normal"/>
    <w:autoRedefine/>
    <w:uiPriority w:val="39"/>
    <w:semiHidden/>
    <w:unhideWhenUsed/>
    <w:rsid w:val="00AC5C00"/>
    <w:pPr>
      <w:ind w:left="1440"/>
    </w:pPr>
    <w:rPr>
      <w:sz w:val="20"/>
      <w:szCs w:val="20"/>
    </w:rPr>
  </w:style>
  <w:style w:type="paragraph" w:styleId="TOC8">
    <w:name w:val="toc 8"/>
    <w:basedOn w:val="Normal"/>
    <w:next w:val="Normal"/>
    <w:autoRedefine/>
    <w:uiPriority w:val="39"/>
    <w:semiHidden/>
    <w:unhideWhenUsed/>
    <w:rsid w:val="00AC5C00"/>
    <w:pPr>
      <w:ind w:left="1680"/>
    </w:pPr>
    <w:rPr>
      <w:sz w:val="20"/>
      <w:szCs w:val="20"/>
    </w:rPr>
  </w:style>
  <w:style w:type="paragraph" w:styleId="TOC9">
    <w:name w:val="toc 9"/>
    <w:basedOn w:val="Normal"/>
    <w:next w:val="Normal"/>
    <w:autoRedefine/>
    <w:uiPriority w:val="39"/>
    <w:semiHidden/>
    <w:unhideWhenUsed/>
    <w:rsid w:val="00AC5C00"/>
    <w:pPr>
      <w:ind w:left="1920"/>
    </w:pPr>
    <w:rPr>
      <w:sz w:val="20"/>
      <w:szCs w:val="20"/>
    </w:rPr>
  </w:style>
  <w:style w:type="character" w:styleId="Hyperlink">
    <w:name w:val="Hyperlink"/>
    <w:rsid w:val="0006339A"/>
    <w:rPr>
      <w:color w:val="0000FF"/>
      <w:u w:val="single"/>
    </w:rPr>
  </w:style>
  <w:style w:type="character" w:styleId="FollowedHyperlink">
    <w:name w:val="FollowedHyperlink"/>
    <w:semiHidden/>
    <w:unhideWhenUsed/>
    <w:rsid w:val="002C1EC0"/>
    <w:rPr>
      <w:color w:val="800080"/>
      <w:u w:val="single"/>
    </w:rPr>
  </w:style>
  <w:style w:type="paragraph" w:styleId="ColorfulList-Accent1">
    <w:name w:val="Colorful List Accent 1"/>
    <w:basedOn w:val="Normal"/>
    <w:uiPriority w:val="34"/>
    <w:qFormat/>
    <w:rsid w:val="008650F2"/>
    <w:pPr>
      <w:ind w:left="720"/>
      <w:contextualSpacing/>
    </w:pPr>
  </w:style>
  <w:style w:type="character" w:customStyle="1" w:styleId="Heading7Char">
    <w:name w:val="Heading 7 Char"/>
    <w:link w:val="Heading7"/>
    <w:rsid w:val="0021721B"/>
    <w:rPr>
      <w:rFonts w:ascii="Calibri" w:eastAsia="MS Gothic" w:hAnsi="Calibri" w:cs="Times New Roman"/>
      <w:i/>
      <w:iCs/>
      <w:color w:val="404040"/>
    </w:rPr>
  </w:style>
  <w:style w:type="character" w:customStyle="1" w:styleId="Heading8Char">
    <w:name w:val="Heading 8 Char"/>
    <w:link w:val="Heading8"/>
    <w:rsid w:val="0021721B"/>
    <w:rPr>
      <w:rFonts w:ascii="Calibri" w:eastAsia="MS Gothic" w:hAnsi="Calibri" w:cs="Times New Roman"/>
      <w:color w:val="363636"/>
      <w:sz w:val="20"/>
      <w:szCs w:val="20"/>
    </w:rPr>
  </w:style>
  <w:style w:type="character" w:customStyle="1" w:styleId="Heading4Char">
    <w:name w:val="Heading 4 Char"/>
    <w:link w:val="Heading4"/>
    <w:rsid w:val="0021721B"/>
    <w:rPr>
      <w:rFonts w:ascii="Times" w:eastAsia="Times" w:hAnsi="Times" w:cs="Times New Roman"/>
      <w:b/>
      <w:sz w:val="20"/>
      <w:szCs w:val="20"/>
    </w:rPr>
  </w:style>
  <w:style w:type="character" w:customStyle="1" w:styleId="Heading5Char">
    <w:name w:val="Heading 5 Char"/>
    <w:link w:val="Heading5"/>
    <w:rsid w:val="0021721B"/>
    <w:rPr>
      <w:rFonts w:ascii="Times" w:eastAsia="Times" w:hAnsi="Times" w:cs="Times New Roman"/>
      <w:sz w:val="28"/>
      <w:szCs w:val="20"/>
    </w:rPr>
  </w:style>
  <w:style w:type="character" w:customStyle="1" w:styleId="Heading6Char">
    <w:name w:val="Heading 6 Char"/>
    <w:link w:val="Heading6"/>
    <w:rsid w:val="0021721B"/>
    <w:rPr>
      <w:rFonts w:ascii="Times" w:eastAsia="Times" w:hAnsi="Times" w:cs="Times New Roman"/>
      <w:b/>
      <w:sz w:val="28"/>
      <w:szCs w:val="20"/>
    </w:rPr>
  </w:style>
  <w:style w:type="paragraph" w:styleId="Title">
    <w:name w:val="Title"/>
    <w:basedOn w:val="Normal"/>
    <w:link w:val="TitleChar"/>
    <w:qFormat/>
    <w:rsid w:val="0021721B"/>
    <w:pPr>
      <w:jc w:val="center"/>
    </w:pPr>
    <w:rPr>
      <w:rFonts w:ascii="Times" w:eastAsia="Times" w:hAnsi="Times"/>
      <w:b/>
      <w:sz w:val="36"/>
      <w:szCs w:val="20"/>
    </w:rPr>
  </w:style>
  <w:style w:type="character" w:customStyle="1" w:styleId="TitleChar">
    <w:name w:val="Title Char"/>
    <w:link w:val="Title"/>
    <w:rsid w:val="0021721B"/>
    <w:rPr>
      <w:rFonts w:ascii="Times" w:eastAsia="Times" w:hAnsi="Times" w:cs="Times New Roman"/>
      <w:b/>
      <w:sz w:val="36"/>
      <w:szCs w:val="20"/>
    </w:rPr>
  </w:style>
  <w:style w:type="paragraph" w:styleId="BodyText">
    <w:name w:val="Body Text"/>
    <w:basedOn w:val="Normal"/>
    <w:link w:val="BodyTextChar"/>
    <w:rsid w:val="0021721B"/>
    <w:rPr>
      <w:rFonts w:ascii="Times" w:eastAsia="Times" w:hAnsi="Times"/>
      <w:b/>
      <w:color w:val="FF0000"/>
      <w:szCs w:val="20"/>
    </w:rPr>
  </w:style>
  <w:style w:type="character" w:customStyle="1" w:styleId="BodyTextChar">
    <w:name w:val="Body Text Char"/>
    <w:link w:val="BodyText"/>
    <w:rsid w:val="0021721B"/>
    <w:rPr>
      <w:rFonts w:ascii="Times" w:eastAsia="Times" w:hAnsi="Times" w:cs="Times New Roman"/>
      <w:b/>
      <w:color w:val="FF0000"/>
      <w:szCs w:val="20"/>
    </w:rPr>
  </w:style>
  <w:style w:type="paragraph" w:styleId="BodyText2">
    <w:name w:val="Body Text 2"/>
    <w:basedOn w:val="Normal"/>
    <w:link w:val="BodyText2Char"/>
    <w:semiHidden/>
    <w:rsid w:val="0021721B"/>
    <w:pPr>
      <w:spacing w:after="120" w:line="480" w:lineRule="auto"/>
    </w:pPr>
    <w:rPr>
      <w:rFonts w:eastAsia="Times New Roman"/>
      <w:szCs w:val="20"/>
    </w:rPr>
  </w:style>
  <w:style w:type="character" w:customStyle="1" w:styleId="BodyText2Char">
    <w:name w:val="Body Text 2 Char"/>
    <w:link w:val="BodyText2"/>
    <w:semiHidden/>
    <w:rsid w:val="0021721B"/>
    <w:rPr>
      <w:rFonts w:ascii="Times New Roman" w:eastAsia="Times New Roman" w:hAnsi="Times New Roman" w:cs="Times New Roman"/>
      <w:szCs w:val="20"/>
    </w:rPr>
  </w:style>
  <w:style w:type="paragraph" w:styleId="BodyText3">
    <w:name w:val="Body Text 3"/>
    <w:basedOn w:val="Normal"/>
    <w:link w:val="BodyText3Char"/>
    <w:semiHidden/>
    <w:rsid w:val="0021721B"/>
    <w:rPr>
      <w:rFonts w:eastAsia="Times"/>
      <w:color w:val="FF0000"/>
      <w:szCs w:val="20"/>
    </w:rPr>
  </w:style>
  <w:style w:type="character" w:customStyle="1" w:styleId="BodyText3Char">
    <w:name w:val="Body Text 3 Char"/>
    <w:link w:val="BodyText3"/>
    <w:semiHidden/>
    <w:rsid w:val="0021721B"/>
    <w:rPr>
      <w:rFonts w:ascii="Times New Roman" w:eastAsia="Times" w:hAnsi="Times New Roman" w:cs="Times New Roman"/>
      <w:color w:val="FF0000"/>
      <w:szCs w:val="20"/>
    </w:rPr>
  </w:style>
  <w:style w:type="paragraph" w:styleId="DocumentMap">
    <w:name w:val="Document Map"/>
    <w:basedOn w:val="Normal"/>
    <w:link w:val="DocumentMapChar"/>
    <w:semiHidden/>
    <w:rsid w:val="0021721B"/>
    <w:pPr>
      <w:shd w:val="clear" w:color="auto" w:fill="000080"/>
    </w:pPr>
    <w:rPr>
      <w:rFonts w:ascii="Helvetica" w:eastAsia="MS Gothic" w:hAnsi="Helvetica"/>
      <w:szCs w:val="20"/>
    </w:rPr>
  </w:style>
  <w:style w:type="character" w:customStyle="1" w:styleId="DocumentMapChar">
    <w:name w:val="Document Map Char"/>
    <w:link w:val="DocumentMap"/>
    <w:semiHidden/>
    <w:rsid w:val="0021721B"/>
    <w:rPr>
      <w:rFonts w:ascii="Helvetica" w:eastAsia="MS Gothic" w:hAnsi="Helvetica" w:cs="Times New Roman"/>
      <w:szCs w:val="20"/>
      <w:shd w:val="clear" w:color="auto" w:fill="000080"/>
    </w:rPr>
  </w:style>
  <w:style w:type="paragraph" w:styleId="NormalWeb">
    <w:name w:val="Normal (Web)"/>
    <w:basedOn w:val="Normal"/>
    <w:rsid w:val="001F3873"/>
    <w:pPr>
      <w:spacing w:before="100" w:beforeAutospacing="1" w:after="100" w:afterAutospacing="1"/>
    </w:pPr>
    <w:rPr>
      <w:rFonts w:eastAsia="Times New Roman"/>
    </w:rPr>
  </w:style>
  <w:style w:type="character" w:styleId="Strong">
    <w:name w:val="Strong"/>
    <w:qFormat/>
    <w:rsid w:val="006B50BB"/>
    <w:rPr>
      <w:b/>
      <w:bCs/>
    </w:rPr>
  </w:style>
  <w:style w:type="character" w:customStyle="1" w:styleId="Heading9Char">
    <w:name w:val="Heading 9 Char"/>
    <w:link w:val="Heading9"/>
    <w:rsid w:val="00EC6711"/>
    <w:rPr>
      <w:rFonts w:ascii="Times New Roman" w:eastAsia="Times New Roman" w:hAnsi="Times New Roman" w:cs="Times New Roman"/>
      <w:i/>
      <w:sz w:val="16"/>
      <w:szCs w:val="20"/>
    </w:rPr>
  </w:style>
  <w:style w:type="paragraph" w:styleId="FootnoteText">
    <w:name w:val="footnote text"/>
    <w:basedOn w:val="Normal"/>
    <w:link w:val="FootnoteTextChar"/>
    <w:unhideWhenUsed/>
    <w:rsid w:val="00EC6711"/>
    <w:pPr>
      <w:overflowPunct w:val="0"/>
      <w:autoSpaceDE w:val="0"/>
      <w:autoSpaceDN w:val="0"/>
      <w:adjustRightInd w:val="0"/>
      <w:textAlignment w:val="baseline"/>
    </w:pPr>
    <w:rPr>
      <w:rFonts w:eastAsia="Times New Roman"/>
      <w:sz w:val="20"/>
      <w:szCs w:val="20"/>
    </w:rPr>
  </w:style>
  <w:style w:type="character" w:customStyle="1" w:styleId="FootnoteTextChar">
    <w:name w:val="Footnote Text Char"/>
    <w:link w:val="FootnoteText"/>
    <w:rsid w:val="00EC6711"/>
    <w:rPr>
      <w:rFonts w:ascii="Times New Roman" w:eastAsia="Times New Roman" w:hAnsi="Times New Roman" w:cs="Times New Roman"/>
      <w:sz w:val="20"/>
      <w:szCs w:val="20"/>
    </w:rPr>
  </w:style>
  <w:style w:type="character" w:styleId="FootnoteReference">
    <w:name w:val="footnote reference"/>
    <w:uiPriority w:val="99"/>
    <w:unhideWhenUsed/>
    <w:rsid w:val="00EC6711"/>
    <w:rPr>
      <w:vertAlign w:val="superscript"/>
    </w:rPr>
  </w:style>
  <w:style w:type="character" w:styleId="HTMLAcronym">
    <w:name w:val="HTML Acronym"/>
    <w:basedOn w:val="DefaultParagraphFont"/>
    <w:uiPriority w:val="99"/>
    <w:unhideWhenUsed/>
    <w:rsid w:val="00EC6711"/>
  </w:style>
  <w:style w:type="paragraph" w:styleId="BalloonText">
    <w:name w:val="Balloon Text"/>
    <w:basedOn w:val="Normal"/>
    <w:link w:val="BalloonTextChar"/>
    <w:rsid w:val="0060023E"/>
    <w:rPr>
      <w:rFonts w:ascii="Tahoma" w:hAnsi="Tahoma" w:cs="Tahoma"/>
      <w:sz w:val="16"/>
      <w:szCs w:val="16"/>
    </w:rPr>
  </w:style>
  <w:style w:type="character" w:customStyle="1" w:styleId="BalloonTextChar">
    <w:name w:val="Balloon Text Char"/>
    <w:link w:val="BalloonText"/>
    <w:rsid w:val="0060023E"/>
    <w:rPr>
      <w:rFonts w:ascii="Tahoma" w:hAnsi="Tahoma" w:cs="Tahoma"/>
      <w:sz w:val="16"/>
      <w:szCs w:val="16"/>
    </w:rPr>
  </w:style>
  <w:style w:type="paragraph" w:styleId="BodyTextIndent">
    <w:name w:val="Body Text Indent"/>
    <w:basedOn w:val="Normal"/>
    <w:link w:val="BodyTextIndentChar"/>
    <w:rsid w:val="00163B25"/>
    <w:pPr>
      <w:spacing w:after="120"/>
      <w:ind w:left="360"/>
    </w:pPr>
  </w:style>
  <w:style w:type="character" w:customStyle="1" w:styleId="BodyTextIndentChar">
    <w:name w:val="Body Text Indent Char"/>
    <w:link w:val="BodyTextIndent"/>
    <w:rsid w:val="00163B25"/>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6878893">
      <w:bodyDiv w:val="1"/>
      <w:marLeft w:val="0"/>
      <w:marRight w:val="0"/>
      <w:marTop w:val="0"/>
      <w:marBottom w:val="0"/>
      <w:divBdr>
        <w:top w:val="none" w:sz="0" w:space="0" w:color="auto"/>
        <w:left w:val="none" w:sz="0" w:space="0" w:color="auto"/>
        <w:bottom w:val="none" w:sz="0" w:space="0" w:color="auto"/>
        <w:right w:val="none" w:sz="0" w:space="0" w:color="auto"/>
      </w:divBdr>
    </w:div>
    <w:div w:id="581139553">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hyperlink" Target="http://globalcreations.com/LFSU-CFLR/2010economicimpact.pdf" TargetMode="External"/><Relationship Id="rId18" Type="http://schemas.openxmlformats.org/officeDocument/2006/relationships/hyperlink" Target="http://nw.firelearningnetwork.org/projects/27" TargetMode="External"/><Relationship Id="rId26" Type="http://schemas.openxmlformats.org/officeDocument/2006/relationships/hyperlink" Target="http://wilderness.org/content/lakeview-stewardship-group-success-story" TargetMode="External"/><Relationship Id="rId39" Type="http://schemas.openxmlformats.org/officeDocument/2006/relationships/hyperlink" Target="http://globalcreations.com/LFSU-CFLR/2010economicimpact.pdf" TargetMode="External"/><Relationship Id="rId21" Type="http://schemas.openxmlformats.org/officeDocument/2006/relationships/hyperlink" Target="http://www.fs.fed.us/r6/frewin/projects/analyses/abeveg/index.shtml" TargetMode="External"/><Relationship Id="rId34" Type="http://schemas.openxmlformats.org/officeDocument/2006/relationships/hyperlink" Target="http://www.fs.fed.us/r6/frewin/projects/cert/" TargetMode="External"/><Relationship Id="rId42" Type="http://schemas.openxmlformats.org/officeDocument/2006/relationships/header" Target="header2.xml"/><Relationship Id="rId47" Type="http://schemas.openxmlformats.org/officeDocument/2006/relationships/image" Target="media/image4.png"/><Relationship Id="rId50" Type="http://schemas.openxmlformats.org/officeDocument/2006/relationships/image" Target="media/image7.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forestsandrangelands.gov/Woody_Biomass/supply/CROP/index.shtml" TargetMode="External"/><Relationship Id="rId29" Type="http://schemas.openxmlformats.org/officeDocument/2006/relationships/hyperlink" Target="http://rlch.org/content/view/205/36/" TargetMode="External"/><Relationship Id="rId11" Type="http://schemas.openxmlformats.org/officeDocument/2006/relationships/image" Target="media/image3.png"/><Relationship Id="rId24" Type="http://schemas.openxmlformats.org/officeDocument/2006/relationships/hyperlink" Target="http://www.fs.fed.us/r6/frewin/projects/analyses/west-drews/index.shtml" TargetMode="External"/><Relationship Id="rId32" Type="http://schemas.openxmlformats.org/officeDocument/2006/relationships/hyperlink" Target="http://www.fs.fed.us/r6/frewin/projects/cert/syupolicy.pdf" TargetMode="External"/><Relationship Id="rId37" Type="http://schemas.openxmlformats.org/officeDocument/2006/relationships/hyperlink" Target="http://conserveonline.org/workspaces/nw.fln.workspace" TargetMode="External"/><Relationship Id="rId40" Type="http://schemas.openxmlformats.org/officeDocument/2006/relationships/hyperlink" Target="http://www.fs.fed.us/.../Chewaucan%20Watershed%20Title%20II%20Projects%20and%20Accomplishments%20final.pdf" TargetMode="External"/><Relationship Id="rId45"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www.lcri.org/fire/plans.html" TargetMode="External"/><Relationship Id="rId23" Type="http://schemas.openxmlformats.org/officeDocument/2006/relationships/hyperlink" Target="http://www.fs.fed.us/r6/frewin/projects/analyses/redzone/index.shtml" TargetMode="External"/><Relationship Id="rId28" Type="http://schemas.openxmlformats.org/officeDocument/2006/relationships/hyperlink" Target="http://www.youtube.com/watch?v=L67ZzOxTH5w" TargetMode="External"/><Relationship Id="rId36" Type="http://schemas.openxmlformats.org/officeDocument/2006/relationships/hyperlink" Target="http://lcri.org/ecosystem_monitoring/monitoring.html" TargetMode="External"/><Relationship Id="rId49" Type="http://schemas.openxmlformats.org/officeDocument/2006/relationships/image" Target="media/image6.png"/><Relationship Id="rId10" Type="http://schemas.openxmlformats.org/officeDocument/2006/relationships/image" Target="media/image2.jpeg"/><Relationship Id="rId19" Type="http://schemas.openxmlformats.org/officeDocument/2006/relationships/hyperlink" Target="http://www.fs.fed.us/r6/frewin/projects/analyses/jakabe/index.shtml" TargetMode="External"/><Relationship Id="rId31" Type="http://schemas.openxmlformats.org/officeDocument/2006/relationships/hyperlink" Target="http://thomas.loc.gov/cgi-bin/query/D?r110:41:./temp/~r110ZkuOx0::" TargetMode="External"/><Relationship Id="rId44" Type="http://schemas.openxmlformats.org/officeDocument/2006/relationships/footer" Target="footer2.xm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fs.fed.us/pnw/publications/icbemp.shtml" TargetMode="External"/><Relationship Id="rId14" Type="http://schemas.openxmlformats.org/officeDocument/2006/relationships/hyperlink" Target="http://tinyurl.com/2011LFSUStrategy" TargetMode="External"/><Relationship Id="rId22" Type="http://schemas.openxmlformats.org/officeDocument/2006/relationships/hyperlink" Target="http://www.fs.fed.us/r6/frewin/projects/analyses/launch/index.shtml" TargetMode="External"/><Relationship Id="rId27" Type="http://schemas.openxmlformats.org/officeDocument/2006/relationships/hyperlink" Target="http://www.youtube.com/watch?v=kbRuUXH_vro" TargetMode="External"/><Relationship Id="rId30" Type="http://schemas.openxmlformats.org/officeDocument/2006/relationships/hyperlink" Target="http://www.sustainablenorthwest.org/news/kerraward" TargetMode="External"/><Relationship Id="rId35" Type="http://schemas.openxmlformats.org/officeDocument/2006/relationships/hyperlink" Target="http://www.sustainablenorthwest.org/news/lakeview-dedicates-small-diameter-mill-and-biomass-energy-project/" TargetMode="External"/><Relationship Id="rId43" Type="http://schemas.openxmlformats.org/officeDocument/2006/relationships/footer" Target="footer1.xml"/><Relationship Id="rId48" Type="http://schemas.openxmlformats.org/officeDocument/2006/relationships/image" Target="media/image5.png"/><Relationship Id="rId8" Type="http://schemas.openxmlformats.org/officeDocument/2006/relationships/image" Target="media/image1.jpe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www.qualityinfo.org/olmisj/PubReader?itemid=00007408" TargetMode="External"/><Relationship Id="rId17" Type="http://schemas.openxmlformats.org/officeDocument/2006/relationships/hyperlink" Target="http://www.fs.fed.us/pnw/publications/icbemp.shtml" TargetMode="External"/><Relationship Id="rId25" Type="http://schemas.openxmlformats.org/officeDocument/2006/relationships/hyperlink" Target="http://www.fs.fed.us/r6/frewin/projects/analyses/deuce-frvmp/index.shtml" TargetMode="External"/><Relationship Id="rId33" Type="http://schemas.openxmlformats.org/officeDocument/2006/relationships/hyperlink" Target="http://www.fs.fed.us/r6/frewin/projects/lfsu/documents/lfsu-long-range-strategy-2010.pdf" TargetMode="External"/><Relationship Id="rId38" Type="http://schemas.openxmlformats.org/officeDocument/2006/relationships/hyperlink" Target="http://www.lcri.org/monitoring/default.htm" TargetMode="External"/><Relationship Id="rId46" Type="http://schemas.openxmlformats.org/officeDocument/2006/relationships/header" Target="header4.xml"/><Relationship Id="rId20" Type="http://schemas.openxmlformats.org/officeDocument/2006/relationships/hyperlink" Target="http://www.fs.fed.us/r6/frewin/projects/analyses/jakabe/index.shtml" TargetMode="External"/><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s>
</file>

<file path=word/_rels/footnotes.xml.rels><?xml version="1.0" encoding="UTF-8" standalone="yes"?>
<Relationships xmlns="http://schemas.openxmlformats.org/package/2006/relationships"><Relationship Id="rId2" Type="http://schemas.openxmlformats.org/officeDocument/2006/relationships/hyperlink" Target="http://www.fs.fed.us/restoration/CFLR/glossary.shtml" TargetMode="External"/><Relationship Id="rId1" Type="http://schemas.openxmlformats.org/officeDocument/2006/relationships/hyperlink" Target="http://www.fs.fed.us/restoration/CFLR/glossary.s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DCB0BB-81E8-E44A-8DE6-F0D546A642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13059</Words>
  <Characters>74438</Characters>
  <Application>Microsoft Office Word</Application>
  <DocSecurity>0</DocSecurity>
  <Lines>620</Lines>
  <Paragraphs>174</Paragraphs>
  <ScaleCrop>false</ScaleCrop>
  <HeadingPairs>
    <vt:vector size="4" baseType="variant">
      <vt:variant>
        <vt:lpstr>Title</vt:lpstr>
      </vt:variant>
      <vt:variant>
        <vt:i4>1</vt:i4>
      </vt:variant>
      <vt:variant>
        <vt:lpstr>Headings</vt:lpstr>
      </vt:variant>
      <vt:variant>
        <vt:i4>42</vt:i4>
      </vt:variant>
    </vt:vector>
  </HeadingPairs>
  <TitlesOfParts>
    <vt:vector size="43" baseType="lpstr">
      <vt:lpstr/>
      <vt:lpstr>1. Ecological, Social and Economic Context</vt:lpstr>
      <vt:lpstr/>
      <vt:lpstr>2.  Summary of Landscape Strategy</vt:lpstr>
      <vt:lpstr>3.  Proposed Treatment</vt:lpstr>
      <vt:lpstr>4.  Collaboration and Multi-party Monitoring</vt:lpstr>
      <vt:lpstr>5.  Utilization</vt:lpstr>
      <vt:lpstr>6. Benefits to Local Economies</vt:lpstr>
      <vt:lpstr/>
      <vt:lpstr>Employment:</vt:lpstr>
      <vt:lpstr>Labor Income (Wages):</vt:lpstr>
      <vt:lpstr>7.  Funding Plan</vt:lpstr>
      <vt:lpstr/>
      <vt:lpstr/>
      <vt:lpstr/>
      <vt:lpstr/>
      <vt:lpstr/>
      <vt:lpstr>Attachments</vt:lpstr>
      <vt:lpstr>    </vt:lpstr>
      <vt:lpstr>    </vt:lpstr>
      <vt:lpstr>    </vt:lpstr>
      <vt:lpstr>    </vt:lpstr>
      <vt:lpstr>    </vt:lpstr>
      <vt:lpstr>    </vt:lpstr>
      <vt:lpstr>    </vt:lpstr>
      <vt:lpstr>    </vt:lpstr>
      <vt:lpstr>    Attachment A: Planned Accomplishment</vt:lpstr>
      <vt:lpstr>    </vt:lpstr>
      <vt:lpstr>    Attachment B: Reduction of Related Wildfire Management Costs</vt:lpstr>
      <vt:lpstr>        Results – Cost Savings</vt:lpstr>
      <vt:lpstr>        Documentation of Assumptions and Data Sources</vt:lpstr>
      <vt:lpstr>    Attachment C:   Members of the Collaborative</vt:lpstr>
      <vt:lpstr>    Attachment D: Letter of Commitment</vt:lpstr>
      <vt:lpstr>    Attachment E: Predicted Jobs Table</vt:lpstr>
      <vt:lpstr>    </vt:lpstr>
      <vt:lpstr>    Attachment F: Funding Estimates</vt:lpstr>
      <vt:lpstr>    </vt:lpstr>
      <vt:lpstr>    </vt:lpstr>
      <vt:lpstr>    </vt:lpstr>
      <vt:lpstr>    </vt:lpstr>
      <vt:lpstr>    Attachment G: Maps</vt:lpstr>
      <vt:lpstr/>
      <vt:lpstr>Identifies stands that are in a Frequent Fire Regime that are in the Mid and Lat</vt:lpstr>
    </vt:vector>
  </TitlesOfParts>
  <Company>Global Creations</Company>
  <LinksUpToDate>false</LinksUpToDate>
  <CharactersWithSpaces>87323</CharactersWithSpaces>
  <SharedDoc>false</SharedDoc>
  <HLinks>
    <vt:vector size="192" baseType="variant">
      <vt:variant>
        <vt:i4>2031681</vt:i4>
      </vt:variant>
      <vt:variant>
        <vt:i4>141</vt:i4>
      </vt:variant>
      <vt:variant>
        <vt:i4>0</vt:i4>
      </vt:variant>
      <vt:variant>
        <vt:i4>5</vt:i4>
      </vt:variant>
      <vt:variant>
        <vt:lpwstr>http://www.fs.fed.us/.../Chewaucan Watershed Title II Projects and Accomplishments final.pdf</vt:lpwstr>
      </vt:variant>
      <vt:variant>
        <vt:lpwstr/>
      </vt:variant>
      <vt:variant>
        <vt:i4>3866703</vt:i4>
      </vt:variant>
      <vt:variant>
        <vt:i4>138</vt:i4>
      </vt:variant>
      <vt:variant>
        <vt:i4>0</vt:i4>
      </vt:variant>
      <vt:variant>
        <vt:i4>5</vt:i4>
      </vt:variant>
      <vt:variant>
        <vt:lpwstr>http://globalcreations.com/LFSU-CFLR/2010economicimpact.pdf</vt:lpwstr>
      </vt:variant>
      <vt:variant>
        <vt:lpwstr/>
      </vt:variant>
      <vt:variant>
        <vt:i4>2555940</vt:i4>
      </vt:variant>
      <vt:variant>
        <vt:i4>135</vt:i4>
      </vt:variant>
      <vt:variant>
        <vt:i4>0</vt:i4>
      </vt:variant>
      <vt:variant>
        <vt:i4>5</vt:i4>
      </vt:variant>
      <vt:variant>
        <vt:lpwstr>http://www.lcri.org/monitoring/default.htm</vt:lpwstr>
      </vt:variant>
      <vt:variant>
        <vt:lpwstr/>
      </vt:variant>
      <vt:variant>
        <vt:i4>5898296</vt:i4>
      </vt:variant>
      <vt:variant>
        <vt:i4>132</vt:i4>
      </vt:variant>
      <vt:variant>
        <vt:i4>0</vt:i4>
      </vt:variant>
      <vt:variant>
        <vt:i4>5</vt:i4>
      </vt:variant>
      <vt:variant>
        <vt:lpwstr>http://conserveonline.org/workspaces/nw.fln.workspace</vt:lpwstr>
      </vt:variant>
      <vt:variant>
        <vt:lpwstr/>
      </vt:variant>
      <vt:variant>
        <vt:i4>2424903</vt:i4>
      </vt:variant>
      <vt:variant>
        <vt:i4>129</vt:i4>
      </vt:variant>
      <vt:variant>
        <vt:i4>0</vt:i4>
      </vt:variant>
      <vt:variant>
        <vt:i4>5</vt:i4>
      </vt:variant>
      <vt:variant>
        <vt:lpwstr>http://lcri.org/ecosystem_monitoring/monitoring.html</vt:lpwstr>
      </vt:variant>
      <vt:variant>
        <vt:lpwstr/>
      </vt:variant>
      <vt:variant>
        <vt:i4>3473479</vt:i4>
      </vt:variant>
      <vt:variant>
        <vt:i4>126</vt:i4>
      </vt:variant>
      <vt:variant>
        <vt:i4>0</vt:i4>
      </vt:variant>
      <vt:variant>
        <vt:i4>5</vt:i4>
      </vt:variant>
      <vt:variant>
        <vt:lpwstr>http://www.sustainablenorthwest.org/news/lakeview-dedicates-small-diameter-mill-and-biomass-energy-project/</vt:lpwstr>
      </vt:variant>
      <vt:variant>
        <vt:lpwstr/>
      </vt:variant>
      <vt:variant>
        <vt:i4>6094910</vt:i4>
      </vt:variant>
      <vt:variant>
        <vt:i4>123</vt:i4>
      </vt:variant>
      <vt:variant>
        <vt:i4>0</vt:i4>
      </vt:variant>
      <vt:variant>
        <vt:i4>5</vt:i4>
      </vt:variant>
      <vt:variant>
        <vt:lpwstr>http://www.fs.fed.us/r6/frewin/projects/cert/</vt:lpwstr>
      </vt:variant>
      <vt:variant>
        <vt:lpwstr/>
      </vt:variant>
      <vt:variant>
        <vt:i4>4325443</vt:i4>
      </vt:variant>
      <vt:variant>
        <vt:i4>120</vt:i4>
      </vt:variant>
      <vt:variant>
        <vt:i4>0</vt:i4>
      </vt:variant>
      <vt:variant>
        <vt:i4>5</vt:i4>
      </vt:variant>
      <vt:variant>
        <vt:lpwstr>http://www.fs.fed.us/r6/frewin/projects/lfsu/documents/lfsu-long-range-strategy-2010.pdf</vt:lpwstr>
      </vt:variant>
      <vt:variant>
        <vt:lpwstr/>
      </vt:variant>
      <vt:variant>
        <vt:i4>3276914</vt:i4>
      </vt:variant>
      <vt:variant>
        <vt:i4>117</vt:i4>
      </vt:variant>
      <vt:variant>
        <vt:i4>0</vt:i4>
      </vt:variant>
      <vt:variant>
        <vt:i4>5</vt:i4>
      </vt:variant>
      <vt:variant>
        <vt:lpwstr>http://www.fs.fed.us/r6/frewin/projects/cert/syupolicy.pdf</vt:lpwstr>
      </vt:variant>
      <vt:variant>
        <vt:lpwstr/>
      </vt:variant>
      <vt:variant>
        <vt:i4>2162736</vt:i4>
      </vt:variant>
      <vt:variant>
        <vt:i4>114</vt:i4>
      </vt:variant>
      <vt:variant>
        <vt:i4>0</vt:i4>
      </vt:variant>
      <vt:variant>
        <vt:i4>5</vt:i4>
      </vt:variant>
      <vt:variant>
        <vt:lpwstr>http://thomas.loc.gov/cgi-bin/query/D?r110:41:./temp/~r110ZkuOx0::</vt:lpwstr>
      </vt:variant>
      <vt:variant>
        <vt:lpwstr/>
      </vt:variant>
      <vt:variant>
        <vt:i4>2359420</vt:i4>
      </vt:variant>
      <vt:variant>
        <vt:i4>111</vt:i4>
      </vt:variant>
      <vt:variant>
        <vt:i4>0</vt:i4>
      </vt:variant>
      <vt:variant>
        <vt:i4>5</vt:i4>
      </vt:variant>
      <vt:variant>
        <vt:lpwstr>http://www.sustainablenorthwest.org/news/kerraward</vt:lpwstr>
      </vt:variant>
      <vt:variant>
        <vt:lpwstr/>
      </vt:variant>
      <vt:variant>
        <vt:i4>1441804</vt:i4>
      </vt:variant>
      <vt:variant>
        <vt:i4>108</vt:i4>
      </vt:variant>
      <vt:variant>
        <vt:i4>0</vt:i4>
      </vt:variant>
      <vt:variant>
        <vt:i4>5</vt:i4>
      </vt:variant>
      <vt:variant>
        <vt:lpwstr>http://rlch.org/content/view/205/36/</vt:lpwstr>
      </vt:variant>
      <vt:variant>
        <vt:lpwstr/>
      </vt:variant>
      <vt:variant>
        <vt:i4>6422565</vt:i4>
      </vt:variant>
      <vt:variant>
        <vt:i4>105</vt:i4>
      </vt:variant>
      <vt:variant>
        <vt:i4>0</vt:i4>
      </vt:variant>
      <vt:variant>
        <vt:i4>5</vt:i4>
      </vt:variant>
      <vt:variant>
        <vt:lpwstr>http://www.youtube.com/watch?v=L67ZzOxTH5w</vt:lpwstr>
      </vt:variant>
      <vt:variant>
        <vt:lpwstr/>
      </vt:variant>
      <vt:variant>
        <vt:i4>3735557</vt:i4>
      </vt:variant>
      <vt:variant>
        <vt:i4>102</vt:i4>
      </vt:variant>
      <vt:variant>
        <vt:i4>0</vt:i4>
      </vt:variant>
      <vt:variant>
        <vt:i4>5</vt:i4>
      </vt:variant>
      <vt:variant>
        <vt:lpwstr>http://www.youtube.com/watch?v=kbRuUXH_vro</vt:lpwstr>
      </vt:variant>
      <vt:variant>
        <vt:lpwstr/>
      </vt:variant>
      <vt:variant>
        <vt:i4>7012463</vt:i4>
      </vt:variant>
      <vt:variant>
        <vt:i4>99</vt:i4>
      </vt:variant>
      <vt:variant>
        <vt:i4>0</vt:i4>
      </vt:variant>
      <vt:variant>
        <vt:i4>5</vt:i4>
      </vt:variant>
      <vt:variant>
        <vt:lpwstr>http://wilderness.org/content/lakeview-stewardship-group-success-story</vt:lpwstr>
      </vt:variant>
      <vt:variant>
        <vt:lpwstr/>
      </vt:variant>
      <vt:variant>
        <vt:i4>4456456</vt:i4>
      </vt:variant>
      <vt:variant>
        <vt:i4>96</vt:i4>
      </vt:variant>
      <vt:variant>
        <vt:i4>0</vt:i4>
      </vt:variant>
      <vt:variant>
        <vt:i4>5</vt:i4>
      </vt:variant>
      <vt:variant>
        <vt:lpwstr>http://www.fs.fed.us/r6/frewin/projects/analyses/deuce-frvmp/index.shtml</vt:lpwstr>
      </vt:variant>
      <vt:variant>
        <vt:lpwstr/>
      </vt:variant>
      <vt:variant>
        <vt:i4>7143502</vt:i4>
      </vt:variant>
      <vt:variant>
        <vt:i4>93</vt:i4>
      </vt:variant>
      <vt:variant>
        <vt:i4>0</vt:i4>
      </vt:variant>
      <vt:variant>
        <vt:i4>5</vt:i4>
      </vt:variant>
      <vt:variant>
        <vt:lpwstr>http://www.fs.fed.us/r6/frewin/projects/analyses/west-drews/index.shtml</vt:lpwstr>
      </vt:variant>
      <vt:variant>
        <vt:lpwstr/>
      </vt:variant>
      <vt:variant>
        <vt:i4>4980813</vt:i4>
      </vt:variant>
      <vt:variant>
        <vt:i4>90</vt:i4>
      </vt:variant>
      <vt:variant>
        <vt:i4>0</vt:i4>
      </vt:variant>
      <vt:variant>
        <vt:i4>5</vt:i4>
      </vt:variant>
      <vt:variant>
        <vt:lpwstr>http://www.fs.fed.us/r6/frewin/projects/analyses/redzone/index.shtml</vt:lpwstr>
      </vt:variant>
      <vt:variant>
        <vt:lpwstr/>
      </vt:variant>
      <vt:variant>
        <vt:i4>3866698</vt:i4>
      </vt:variant>
      <vt:variant>
        <vt:i4>87</vt:i4>
      </vt:variant>
      <vt:variant>
        <vt:i4>0</vt:i4>
      </vt:variant>
      <vt:variant>
        <vt:i4>5</vt:i4>
      </vt:variant>
      <vt:variant>
        <vt:lpwstr>http://www.fs.fed.us/r6/frewin/projects/analyses/launch/index.shtml</vt:lpwstr>
      </vt:variant>
      <vt:variant>
        <vt:lpwstr/>
      </vt:variant>
      <vt:variant>
        <vt:i4>2097246</vt:i4>
      </vt:variant>
      <vt:variant>
        <vt:i4>84</vt:i4>
      </vt:variant>
      <vt:variant>
        <vt:i4>0</vt:i4>
      </vt:variant>
      <vt:variant>
        <vt:i4>5</vt:i4>
      </vt:variant>
      <vt:variant>
        <vt:lpwstr>http://www.fs.fed.us/r6/frewin/projects/analyses/abeveg/index.shtml</vt:lpwstr>
      </vt:variant>
      <vt:variant>
        <vt:lpwstr/>
      </vt:variant>
      <vt:variant>
        <vt:i4>2228296</vt:i4>
      </vt:variant>
      <vt:variant>
        <vt:i4>81</vt:i4>
      </vt:variant>
      <vt:variant>
        <vt:i4>0</vt:i4>
      </vt:variant>
      <vt:variant>
        <vt:i4>5</vt:i4>
      </vt:variant>
      <vt:variant>
        <vt:lpwstr>http://www.fs.fed.us/r6/frewin/projects/analyses/jakabe/index.shtml</vt:lpwstr>
      </vt:variant>
      <vt:variant>
        <vt:lpwstr/>
      </vt:variant>
      <vt:variant>
        <vt:i4>2228296</vt:i4>
      </vt:variant>
      <vt:variant>
        <vt:i4>78</vt:i4>
      </vt:variant>
      <vt:variant>
        <vt:i4>0</vt:i4>
      </vt:variant>
      <vt:variant>
        <vt:i4>5</vt:i4>
      </vt:variant>
      <vt:variant>
        <vt:lpwstr>http://www.fs.fed.us/r6/frewin/projects/analyses/jakabe/index.shtml</vt:lpwstr>
      </vt:variant>
      <vt:variant>
        <vt:lpwstr/>
      </vt:variant>
      <vt:variant>
        <vt:i4>5701735</vt:i4>
      </vt:variant>
      <vt:variant>
        <vt:i4>75</vt:i4>
      </vt:variant>
      <vt:variant>
        <vt:i4>0</vt:i4>
      </vt:variant>
      <vt:variant>
        <vt:i4>5</vt:i4>
      </vt:variant>
      <vt:variant>
        <vt:lpwstr>http://nw.firelearningnetwork.org/projects/27</vt:lpwstr>
      </vt:variant>
      <vt:variant>
        <vt:lpwstr/>
      </vt:variant>
      <vt:variant>
        <vt:i4>7536741</vt:i4>
      </vt:variant>
      <vt:variant>
        <vt:i4>72</vt:i4>
      </vt:variant>
      <vt:variant>
        <vt:i4>0</vt:i4>
      </vt:variant>
      <vt:variant>
        <vt:i4>5</vt:i4>
      </vt:variant>
      <vt:variant>
        <vt:lpwstr>http://www.fs.fed.us/pnw/publications/icbemp.shtml</vt:lpwstr>
      </vt:variant>
      <vt:variant>
        <vt:lpwstr/>
      </vt:variant>
      <vt:variant>
        <vt:i4>3145782</vt:i4>
      </vt:variant>
      <vt:variant>
        <vt:i4>69</vt:i4>
      </vt:variant>
      <vt:variant>
        <vt:i4>0</vt:i4>
      </vt:variant>
      <vt:variant>
        <vt:i4>5</vt:i4>
      </vt:variant>
      <vt:variant>
        <vt:lpwstr>http://forestsandrangelands.gov/Woody_Biomass/supply/CROP/index.shtml</vt:lpwstr>
      </vt:variant>
      <vt:variant>
        <vt:lpwstr/>
      </vt:variant>
      <vt:variant>
        <vt:i4>2949213</vt:i4>
      </vt:variant>
      <vt:variant>
        <vt:i4>66</vt:i4>
      </vt:variant>
      <vt:variant>
        <vt:i4>0</vt:i4>
      </vt:variant>
      <vt:variant>
        <vt:i4>5</vt:i4>
      </vt:variant>
      <vt:variant>
        <vt:lpwstr>http://www.lcri.org/fire/plans.html</vt:lpwstr>
      </vt:variant>
      <vt:variant>
        <vt:lpwstr/>
      </vt:variant>
      <vt:variant>
        <vt:i4>2621470</vt:i4>
      </vt:variant>
      <vt:variant>
        <vt:i4>63</vt:i4>
      </vt:variant>
      <vt:variant>
        <vt:i4>0</vt:i4>
      </vt:variant>
      <vt:variant>
        <vt:i4>5</vt:i4>
      </vt:variant>
      <vt:variant>
        <vt:lpwstr>http://tinyurl.com/2011LFSUStrategy</vt:lpwstr>
      </vt:variant>
      <vt:variant>
        <vt:lpwstr/>
      </vt:variant>
      <vt:variant>
        <vt:i4>3866703</vt:i4>
      </vt:variant>
      <vt:variant>
        <vt:i4>60</vt:i4>
      </vt:variant>
      <vt:variant>
        <vt:i4>0</vt:i4>
      </vt:variant>
      <vt:variant>
        <vt:i4>5</vt:i4>
      </vt:variant>
      <vt:variant>
        <vt:lpwstr>http://globalcreations.com/LFSU-CFLR/2010economicimpact.pdf</vt:lpwstr>
      </vt:variant>
      <vt:variant>
        <vt:lpwstr/>
      </vt:variant>
      <vt:variant>
        <vt:i4>3801115</vt:i4>
      </vt:variant>
      <vt:variant>
        <vt:i4>57</vt:i4>
      </vt:variant>
      <vt:variant>
        <vt:i4>0</vt:i4>
      </vt:variant>
      <vt:variant>
        <vt:i4>5</vt:i4>
      </vt:variant>
      <vt:variant>
        <vt:lpwstr>http://www.qualityinfo.org/olmisj/PubReader?itemid=00007408</vt:lpwstr>
      </vt:variant>
      <vt:variant>
        <vt:lpwstr/>
      </vt:variant>
      <vt:variant>
        <vt:i4>7536741</vt:i4>
      </vt:variant>
      <vt:variant>
        <vt:i4>54</vt:i4>
      </vt:variant>
      <vt:variant>
        <vt:i4>0</vt:i4>
      </vt:variant>
      <vt:variant>
        <vt:i4>5</vt:i4>
      </vt:variant>
      <vt:variant>
        <vt:lpwstr>http://www.fs.fed.us/pnw/publications/icbemp.shtml</vt:lpwstr>
      </vt:variant>
      <vt:variant>
        <vt:lpwstr/>
      </vt:variant>
      <vt:variant>
        <vt:i4>6488181</vt:i4>
      </vt:variant>
      <vt:variant>
        <vt:i4>3</vt:i4>
      </vt:variant>
      <vt:variant>
        <vt:i4>0</vt:i4>
      </vt:variant>
      <vt:variant>
        <vt:i4>5</vt:i4>
      </vt:variant>
      <vt:variant>
        <vt:lpwstr>http://www.fs.fed.us/restoration/CFLR/glossary.shtml</vt:lpwstr>
      </vt:variant>
      <vt:variant>
        <vt:lpwstr>ecorestmts</vt:lpwstr>
      </vt:variant>
      <vt:variant>
        <vt:i4>1703965</vt:i4>
      </vt:variant>
      <vt:variant>
        <vt:i4>0</vt:i4>
      </vt:variant>
      <vt:variant>
        <vt:i4>0</vt:i4>
      </vt:variant>
      <vt:variant>
        <vt:i4>5</vt:i4>
      </vt:variant>
      <vt:variant>
        <vt:lpwstr>http://www.fs.fed.us/restoration/CFLR/glossary.shtml</vt:lpwstr>
      </vt:variant>
      <vt:variant>
        <vt:lpwstr>cflrfund</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Jerry Haugen</dc:creator>
  <cp:keywords/>
  <cp:lastModifiedBy>Lum-Naihe, Christof Jurh duk - FS, AZ</cp:lastModifiedBy>
  <cp:revision>2</cp:revision>
  <cp:lastPrinted>2011-03-09T17:39:00Z</cp:lastPrinted>
  <dcterms:created xsi:type="dcterms:W3CDTF">2025-07-24T20:55:00Z</dcterms:created>
  <dcterms:modified xsi:type="dcterms:W3CDTF">2025-07-24T20:55:00Z</dcterms:modified>
</cp:coreProperties>
</file>