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0726" w14:textId="77777777" w:rsidR="00807B98" w:rsidRDefault="00807B98">
      <w:pPr>
        <w:jc w:val="center"/>
        <w:rPr>
          <w:b/>
          <w:bCs/>
        </w:rPr>
      </w:pPr>
      <w:r>
        <w:rPr>
          <w:b/>
          <w:bCs/>
        </w:rPr>
        <w:t>2002 and 2003 Monitoring Report for Trees Inoculated with Stem Decay Fungi in 1997</w:t>
      </w:r>
    </w:p>
    <w:p w14:paraId="12EA3C56" w14:textId="77777777" w:rsidR="00807B98" w:rsidRDefault="00807B98">
      <w:pPr>
        <w:jc w:val="center"/>
      </w:pPr>
      <w:r>
        <w:t>Siuslaw National Forest, Alsea Ranger District</w:t>
      </w:r>
    </w:p>
    <w:p w14:paraId="3F1968B6" w14:textId="77777777" w:rsidR="00807B98" w:rsidRDefault="00807B98">
      <w:pPr>
        <w:jc w:val="center"/>
      </w:pPr>
    </w:p>
    <w:p w14:paraId="4CD2F42B" w14:textId="77777777" w:rsidR="00807B98" w:rsidRDefault="00807B98">
      <w:pPr>
        <w:jc w:val="center"/>
        <w:rPr>
          <w:sz w:val="22"/>
        </w:rPr>
      </w:pPr>
      <w:r>
        <w:rPr>
          <w:sz w:val="22"/>
        </w:rPr>
        <w:t>Diane Hildebrand, Westside Forest Insect and Disease Service Center</w:t>
      </w:r>
    </w:p>
    <w:p w14:paraId="53EDFE98" w14:textId="77777777" w:rsidR="00807B98" w:rsidRDefault="00807B98">
      <w:pPr>
        <w:jc w:val="center"/>
        <w:rPr>
          <w:sz w:val="22"/>
        </w:rPr>
      </w:pPr>
      <w:r>
        <w:rPr>
          <w:sz w:val="22"/>
        </w:rPr>
        <w:t>Dwayne Guthrie and Doug Middlebrook, Siuslaw National Forest</w:t>
      </w:r>
    </w:p>
    <w:p w14:paraId="6C4CF96A" w14:textId="77777777" w:rsidR="00807B98" w:rsidRDefault="00807B98"/>
    <w:p w14:paraId="60093C6F" w14:textId="77777777" w:rsidR="00807B98" w:rsidRDefault="00807B98"/>
    <w:p w14:paraId="5D6061F0" w14:textId="77777777" w:rsidR="00807B98" w:rsidRDefault="00807B98">
      <w:r>
        <w:t xml:space="preserve">In December 1997, Martha Jensen inoculated 180 Douglas-firs with stem decay fungi to create cavity-nesting habitat in 12 stands on Alsea Ranger District.  All trees were inoculated with two dowels of different fungi.  According to the plan, the upper dowel was to be </w:t>
      </w:r>
      <w:r>
        <w:rPr>
          <w:i/>
          <w:iCs/>
        </w:rPr>
        <w:t>Fomitopsis cajanderi</w:t>
      </w:r>
      <w:r>
        <w:t xml:space="preserve"> (FOCA) placed within the crown, and the lower dowel either </w:t>
      </w:r>
      <w:r>
        <w:rPr>
          <w:i/>
          <w:iCs/>
        </w:rPr>
        <w:t>Fomitopsis pinicola</w:t>
      </w:r>
      <w:r>
        <w:t xml:space="preserve"> (FOPI) or </w:t>
      </w:r>
      <w:r>
        <w:rPr>
          <w:i/>
          <w:iCs/>
        </w:rPr>
        <w:t>Phellinus pini</w:t>
      </w:r>
      <w:r>
        <w:t xml:space="preserve"> (PHPI), placed below the crown.  Inoculation points were to be at least 5 ft apart.  All fungi were cultured by Diane Hildebrand from conks found on trees on the Alsea District with the help of Dwayne Guthrie.  </w:t>
      </w:r>
    </w:p>
    <w:p w14:paraId="559A1871" w14:textId="77777777" w:rsidR="00807B98" w:rsidRDefault="00807B98"/>
    <w:p w14:paraId="13A8823E" w14:textId="77777777" w:rsidR="00807B98" w:rsidRDefault="00807B98">
      <w:r>
        <w:t>In October 2002, Dwayne Guthrie selected a stratified random sample of 36 trees for long term monitoring.  In September 2003, Doug Middlebrook had an additional 11 trees monitored and then felled and sectioned to observe decay development.  One of the cut trees could not be safely dissected.  Diane Hildebrand took samples of the other 10 trees to the Forest Health Protection lab in the Regional Office to isolate the decay fungi present.</w:t>
      </w:r>
    </w:p>
    <w:p w14:paraId="42993A2C" w14:textId="77777777" w:rsidR="00807B98" w:rsidRDefault="00807B98"/>
    <w:p w14:paraId="0B5985ED" w14:textId="77777777" w:rsidR="00807B98" w:rsidRDefault="00807B98">
      <w:r>
        <w:t>Table 1 summarizes information for the 36 trees monitored in October 2002.  Average radial growth, 58 months after inoculation, was 1.5 inches.  Table 2 summarizes information for the 11 trees selected for destructive sampling in September 2003.  These 11 trees were not the larger trees, and their average radial growth, 69 months after inoculation, was 1.1 inches.  No wildlife use was observed on any of the monitored trees.</w:t>
      </w:r>
    </w:p>
    <w:p w14:paraId="047383B5" w14:textId="77777777" w:rsidR="00807B98" w:rsidRDefault="00807B98"/>
    <w:p w14:paraId="5E90697B" w14:textId="77777777" w:rsidR="00807B98" w:rsidRDefault="00807B98">
      <w:r>
        <w:t>Table 3 summarizes information on fungal re-culturing and decay development for the 10 trees cut and dissected. Destructive sampling revealed decay at 90% (18/20) of dowels.  Culturing of samples revealed that the inoculated fungus was present and viable for 90% of FOCA dowels (9/10), 20% of PHPI dowels (1/5), and 100% of FOPI dowels (5/5).  Apparently FOCA out-competed PHPI, especially when inoculated less than 5 ft apart.  For three of the trees cut and dissected, actual inoculation points were less than 5 ft apart and both points were placed in the crown (all three had PHPI as lower fungus).  In most trees, the extent of the advanced decay was not yet sufficient to accommodate a cavity nest.  A few inoculation points of FOPI and FOCA had more extensive decay. See Figures 1 and 2.  Detailed descriptions follow the Tables.</w:t>
      </w:r>
    </w:p>
    <w:p w14:paraId="652B6C66" w14:textId="77777777" w:rsidR="00807B98" w:rsidRDefault="00807B98"/>
    <w:p w14:paraId="4DEA614A" w14:textId="77777777" w:rsidR="00807B98" w:rsidRDefault="00807B98">
      <w:r>
        <w:t>PHPI is a white rot and a very common stem decay fungus.  The decay caused by PHPI is a white pocket rot, also called white speck, that retains some structural strength.  FOCA and FOPI are brown rots that more thoroughly decay wood into crumbly cubical fragments.  FOCA is a common stem decay that often enters through broken tops.  FOPI is a fast-growing and efficient general decay that can act as a stem decay in a living tree when it enters through a wound.</w:t>
      </w:r>
    </w:p>
    <w:p w14:paraId="33A344BA" w14:textId="77777777" w:rsidR="00807B98" w:rsidRDefault="00807B98">
      <w:r>
        <w:br w:type="page"/>
      </w:r>
    </w:p>
    <w:p w14:paraId="19905C2E" w14:textId="77777777" w:rsidR="00807B98" w:rsidRDefault="00807B98">
      <w:pPr>
        <w:jc w:val="center"/>
      </w:pPr>
      <w:r>
        <w:pict w14:anchorId="04C73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52pt">
            <v:imagedata r:id="rId6" o:title="FOCAtree4" croptop="3002f" cropbottom="6504f"/>
          </v:shape>
        </w:pict>
      </w:r>
    </w:p>
    <w:p w14:paraId="522D048F" w14:textId="77777777" w:rsidR="00807B98" w:rsidRDefault="00807B98">
      <w:pPr>
        <w:jc w:val="center"/>
      </w:pPr>
      <w:r>
        <w:t xml:space="preserve">Figure 1.  Extensive decay near inoculation point of </w:t>
      </w:r>
      <w:r>
        <w:rPr>
          <w:i/>
          <w:iCs/>
        </w:rPr>
        <w:t>Fomitopsis cajanderi</w:t>
      </w:r>
      <w:r>
        <w:t xml:space="preserve"> in 17.5” DBH Douglas-fir (tree number 4), 69 months after inoculation at height of 60 ft.</w:t>
      </w:r>
    </w:p>
    <w:p w14:paraId="2414D677" w14:textId="77777777" w:rsidR="00807B98" w:rsidRDefault="00807B98">
      <w:pPr>
        <w:jc w:val="center"/>
      </w:pPr>
    </w:p>
    <w:p w14:paraId="4E745804" w14:textId="77777777" w:rsidR="00807B98" w:rsidRDefault="00807B98">
      <w:pPr>
        <w:jc w:val="center"/>
      </w:pPr>
      <w:r>
        <w:pict w14:anchorId="69C2E180">
          <v:shape id="_x0000_i1026" type="#_x0000_t75" style="width:395.25pt;height:253.5pt">
            <v:imagedata r:id="rId7" o:title="PHPIzoneLines" cropbottom="9262f"/>
          </v:shape>
        </w:pict>
      </w:r>
    </w:p>
    <w:p w14:paraId="6061618D" w14:textId="77777777" w:rsidR="00807B98" w:rsidRDefault="00807B98">
      <w:pPr>
        <w:jc w:val="center"/>
      </w:pPr>
      <w:r>
        <w:t>Figure 2.  Decay and stain at one of the PHPI inoculation points, 69 months after inoculation.  Dark zone lines may indicate competition between fungi</w:t>
      </w:r>
    </w:p>
    <w:p w14:paraId="12E83EBC" w14:textId="77777777" w:rsidR="00807B98" w:rsidRDefault="00807B98">
      <w:pPr>
        <w:rPr>
          <w:sz w:val="22"/>
        </w:rPr>
      </w:pPr>
      <w:r>
        <w:br w:type="page"/>
      </w:r>
      <w:r>
        <w:rPr>
          <w:sz w:val="22"/>
        </w:rPr>
        <w:lastRenderedPageBreak/>
        <w:t>Table 1.  Douglas-fir diameter at time of inoculation (1997) and in October 2002, radial growth, height in October 2002, species of fungi inoculated, wildlife use, and tree condition, Siuslaw NF, Alsea RD.</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9"/>
        <w:gridCol w:w="900"/>
        <w:gridCol w:w="900"/>
        <w:gridCol w:w="900"/>
        <w:gridCol w:w="1080"/>
        <w:gridCol w:w="900"/>
        <w:gridCol w:w="900"/>
        <w:gridCol w:w="720"/>
        <w:gridCol w:w="720"/>
        <w:gridCol w:w="1575"/>
      </w:tblGrid>
      <w:tr w:rsidR="00807B98" w14:paraId="08E7CA95" w14:textId="77777777">
        <w:trPr>
          <w:cantSplit/>
          <w:trHeight w:val="288"/>
          <w:tblHeader/>
        </w:trPr>
        <w:tc>
          <w:tcPr>
            <w:tcW w:w="559" w:type="dxa"/>
            <w:tcMar>
              <w:top w:w="0" w:type="dxa"/>
              <w:left w:w="19" w:type="dxa"/>
              <w:bottom w:w="0" w:type="dxa"/>
              <w:right w:w="19" w:type="dxa"/>
            </w:tcMar>
          </w:tcPr>
          <w:p w14:paraId="72BB63F9" w14:textId="77777777" w:rsidR="00807B98" w:rsidRDefault="00807B98">
            <w:pPr>
              <w:jc w:val="center"/>
              <w:rPr>
                <w:rFonts w:eastAsia="Arial Unicode MS"/>
                <w:b/>
                <w:bCs/>
                <w:sz w:val="20"/>
                <w:szCs w:val="22"/>
              </w:rPr>
            </w:pPr>
            <w:r>
              <w:rPr>
                <w:b/>
                <w:bCs/>
                <w:sz w:val="20"/>
              </w:rPr>
              <w:t>Tree</w:t>
            </w:r>
          </w:p>
          <w:p w14:paraId="19F731B5" w14:textId="77777777" w:rsidR="00807B98" w:rsidRDefault="00807B98">
            <w:pPr>
              <w:jc w:val="center"/>
              <w:rPr>
                <w:rFonts w:eastAsia="Arial Unicode MS"/>
                <w:b/>
                <w:bCs/>
                <w:sz w:val="20"/>
                <w:szCs w:val="22"/>
              </w:rPr>
            </w:pPr>
            <w:r>
              <w:rPr>
                <w:b/>
                <w:bCs/>
                <w:sz w:val="20"/>
              </w:rPr>
              <w:t>#</w:t>
            </w:r>
          </w:p>
        </w:tc>
        <w:tc>
          <w:tcPr>
            <w:tcW w:w="900" w:type="dxa"/>
            <w:tcMar>
              <w:top w:w="19" w:type="dxa"/>
              <w:left w:w="19" w:type="dxa"/>
              <w:bottom w:w="0" w:type="dxa"/>
              <w:right w:w="19" w:type="dxa"/>
            </w:tcMar>
          </w:tcPr>
          <w:p w14:paraId="3B3AB61C" w14:textId="77777777" w:rsidR="00807B98" w:rsidRDefault="00807B98">
            <w:pPr>
              <w:jc w:val="center"/>
              <w:rPr>
                <w:rFonts w:eastAsia="Arial Unicode MS"/>
                <w:b/>
                <w:bCs/>
                <w:sz w:val="20"/>
                <w:szCs w:val="22"/>
              </w:rPr>
            </w:pPr>
            <w:r>
              <w:rPr>
                <w:b/>
                <w:bCs/>
                <w:sz w:val="20"/>
              </w:rPr>
              <w:t>DBH</w:t>
            </w:r>
          </w:p>
          <w:p w14:paraId="56692357" w14:textId="77777777" w:rsidR="00807B98" w:rsidRDefault="00807B98">
            <w:pPr>
              <w:jc w:val="center"/>
              <w:rPr>
                <w:rFonts w:eastAsia="Arial Unicode MS"/>
                <w:b/>
                <w:bCs/>
                <w:sz w:val="20"/>
                <w:szCs w:val="22"/>
              </w:rPr>
            </w:pPr>
            <w:r>
              <w:rPr>
                <w:b/>
                <w:bCs/>
                <w:sz w:val="20"/>
              </w:rPr>
              <w:t>Dec-97</w:t>
            </w:r>
          </w:p>
        </w:tc>
        <w:tc>
          <w:tcPr>
            <w:tcW w:w="900" w:type="dxa"/>
            <w:tcMar>
              <w:top w:w="19" w:type="dxa"/>
              <w:left w:w="19" w:type="dxa"/>
              <w:bottom w:w="0" w:type="dxa"/>
              <w:right w:w="19" w:type="dxa"/>
            </w:tcMar>
          </w:tcPr>
          <w:p w14:paraId="1A7DB246" w14:textId="77777777" w:rsidR="00807B98" w:rsidRDefault="00807B98">
            <w:pPr>
              <w:jc w:val="center"/>
              <w:rPr>
                <w:rFonts w:eastAsia="Arial Unicode MS"/>
                <w:b/>
                <w:bCs/>
                <w:sz w:val="20"/>
                <w:szCs w:val="22"/>
              </w:rPr>
            </w:pPr>
            <w:r>
              <w:rPr>
                <w:b/>
                <w:bCs/>
                <w:sz w:val="20"/>
              </w:rPr>
              <w:t>DBH</w:t>
            </w:r>
          </w:p>
          <w:p w14:paraId="632CEFF5" w14:textId="77777777" w:rsidR="00807B98" w:rsidRDefault="00807B98">
            <w:pPr>
              <w:jc w:val="center"/>
              <w:rPr>
                <w:rFonts w:eastAsia="Arial Unicode MS"/>
                <w:b/>
                <w:bCs/>
                <w:sz w:val="20"/>
                <w:szCs w:val="22"/>
              </w:rPr>
            </w:pPr>
            <w:r>
              <w:rPr>
                <w:b/>
                <w:bCs/>
                <w:sz w:val="20"/>
              </w:rPr>
              <w:t>Oct-02</w:t>
            </w:r>
          </w:p>
        </w:tc>
        <w:tc>
          <w:tcPr>
            <w:tcW w:w="900" w:type="dxa"/>
            <w:tcMar>
              <w:top w:w="19" w:type="dxa"/>
              <w:left w:w="19" w:type="dxa"/>
              <w:bottom w:w="0" w:type="dxa"/>
              <w:right w:w="19" w:type="dxa"/>
            </w:tcMar>
          </w:tcPr>
          <w:p w14:paraId="4DFE839D" w14:textId="77777777" w:rsidR="00807B98" w:rsidRDefault="00807B98">
            <w:pPr>
              <w:jc w:val="center"/>
              <w:rPr>
                <w:rFonts w:eastAsia="Arial Unicode MS"/>
                <w:b/>
                <w:bCs/>
                <w:sz w:val="20"/>
                <w:szCs w:val="22"/>
              </w:rPr>
            </w:pPr>
            <w:r>
              <w:rPr>
                <w:b/>
                <w:bCs/>
                <w:sz w:val="20"/>
                <w:szCs w:val="22"/>
              </w:rPr>
              <w:t>Radial</w:t>
            </w:r>
          </w:p>
          <w:p w14:paraId="380BF04F" w14:textId="77777777" w:rsidR="00807B98" w:rsidRDefault="00807B98">
            <w:pPr>
              <w:jc w:val="center"/>
              <w:rPr>
                <w:rFonts w:eastAsia="Arial Unicode MS"/>
                <w:b/>
                <w:bCs/>
                <w:sz w:val="20"/>
                <w:szCs w:val="22"/>
              </w:rPr>
            </w:pPr>
            <w:r>
              <w:rPr>
                <w:b/>
                <w:bCs/>
                <w:sz w:val="20"/>
                <w:szCs w:val="22"/>
              </w:rPr>
              <w:t>Growth</w:t>
            </w:r>
          </w:p>
        </w:tc>
        <w:tc>
          <w:tcPr>
            <w:tcW w:w="1080" w:type="dxa"/>
          </w:tcPr>
          <w:p w14:paraId="3D0ECB1C" w14:textId="77777777" w:rsidR="00807B98" w:rsidRDefault="00807B98">
            <w:pPr>
              <w:jc w:val="center"/>
              <w:rPr>
                <w:rFonts w:eastAsia="Arial Unicode MS"/>
                <w:b/>
                <w:bCs/>
                <w:sz w:val="20"/>
                <w:szCs w:val="22"/>
              </w:rPr>
            </w:pPr>
            <w:r>
              <w:rPr>
                <w:b/>
                <w:bCs/>
                <w:sz w:val="20"/>
                <w:szCs w:val="22"/>
              </w:rPr>
              <w:t>Height</w:t>
            </w:r>
          </w:p>
          <w:p w14:paraId="7B92C4CA" w14:textId="77777777" w:rsidR="00807B98" w:rsidRDefault="00807B98">
            <w:pPr>
              <w:jc w:val="center"/>
              <w:rPr>
                <w:rFonts w:eastAsia="Arial Unicode MS"/>
                <w:b/>
                <w:bCs/>
                <w:sz w:val="20"/>
                <w:szCs w:val="22"/>
              </w:rPr>
            </w:pPr>
            <w:r>
              <w:rPr>
                <w:b/>
                <w:bCs/>
                <w:sz w:val="20"/>
                <w:szCs w:val="22"/>
              </w:rPr>
              <w:t>Oct-02</w:t>
            </w:r>
          </w:p>
        </w:tc>
        <w:tc>
          <w:tcPr>
            <w:tcW w:w="900" w:type="dxa"/>
            <w:tcMar>
              <w:top w:w="19" w:type="dxa"/>
              <w:left w:w="19" w:type="dxa"/>
              <w:bottom w:w="0" w:type="dxa"/>
              <w:right w:w="19" w:type="dxa"/>
            </w:tcMar>
          </w:tcPr>
          <w:p w14:paraId="48946E7F" w14:textId="77777777" w:rsidR="00807B98" w:rsidRDefault="00807B98">
            <w:pPr>
              <w:jc w:val="center"/>
              <w:rPr>
                <w:rFonts w:eastAsia="Arial Unicode MS"/>
                <w:b/>
                <w:bCs/>
                <w:sz w:val="20"/>
                <w:szCs w:val="22"/>
              </w:rPr>
            </w:pPr>
            <w:r>
              <w:rPr>
                <w:b/>
                <w:bCs/>
                <w:sz w:val="20"/>
              </w:rPr>
              <w:t>Lower</w:t>
            </w:r>
          </w:p>
          <w:p w14:paraId="015FD462" w14:textId="77777777" w:rsidR="00807B98" w:rsidRDefault="00807B98">
            <w:pPr>
              <w:jc w:val="center"/>
              <w:rPr>
                <w:rFonts w:eastAsia="Arial Unicode MS"/>
                <w:b/>
                <w:bCs/>
                <w:sz w:val="20"/>
                <w:szCs w:val="22"/>
              </w:rPr>
            </w:pPr>
            <w:r>
              <w:rPr>
                <w:b/>
                <w:bCs/>
                <w:sz w:val="20"/>
              </w:rPr>
              <w:t>Fungus</w:t>
            </w:r>
          </w:p>
        </w:tc>
        <w:tc>
          <w:tcPr>
            <w:tcW w:w="900" w:type="dxa"/>
            <w:tcMar>
              <w:top w:w="19" w:type="dxa"/>
              <w:left w:w="19" w:type="dxa"/>
              <w:bottom w:w="0" w:type="dxa"/>
              <w:right w:w="19" w:type="dxa"/>
            </w:tcMar>
          </w:tcPr>
          <w:p w14:paraId="546369B3" w14:textId="77777777" w:rsidR="00807B98" w:rsidRDefault="00807B98">
            <w:pPr>
              <w:jc w:val="center"/>
              <w:rPr>
                <w:rFonts w:eastAsia="Arial Unicode MS"/>
                <w:b/>
                <w:bCs/>
                <w:sz w:val="20"/>
                <w:szCs w:val="22"/>
              </w:rPr>
            </w:pPr>
            <w:r>
              <w:rPr>
                <w:b/>
                <w:bCs/>
                <w:sz w:val="20"/>
              </w:rPr>
              <w:t>Upper</w:t>
            </w:r>
          </w:p>
          <w:p w14:paraId="04DAD76B" w14:textId="77777777" w:rsidR="00807B98" w:rsidRDefault="00807B98">
            <w:pPr>
              <w:jc w:val="center"/>
              <w:rPr>
                <w:rFonts w:eastAsia="Arial Unicode MS"/>
                <w:b/>
                <w:bCs/>
                <w:sz w:val="20"/>
                <w:szCs w:val="22"/>
              </w:rPr>
            </w:pPr>
            <w:r>
              <w:rPr>
                <w:b/>
                <w:bCs/>
                <w:sz w:val="20"/>
              </w:rPr>
              <w:t>Fungus</w:t>
            </w:r>
          </w:p>
        </w:tc>
        <w:tc>
          <w:tcPr>
            <w:tcW w:w="720" w:type="dxa"/>
            <w:tcMar>
              <w:top w:w="19" w:type="dxa"/>
              <w:left w:w="19" w:type="dxa"/>
              <w:bottom w:w="0" w:type="dxa"/>
              <w:right w:w="19" w:type="dxa"/>
            </w:tcMar>
          </w:tcPr>
          <w:p w14:paraId="5A86C537" w14:textId="77777777" w:rsidR="00807B98" w:rsidRDefault="00807B98">
            <w:pPr>
              <w:jc w:val="center"/>
              <w:rPr>
                <w:rFonts w:eastAsia="Arial Unicode MS"/>
                <w:b/>
                <w:bCs/>
                <w:sz w:val="20"/>
                <w:szCs w:val="22"/>
              </w:rPr>
            </w:pPr>
            <w:r>
              <w:rPr>
                <w:b/>
                <w:bCs/>
                <w:sz w:val="20"/>
              </w:rPr>
              <w:t>Forage</w:t>
            </w:r>
          </w:p>
          <w:p w14:paraId="7F48A24C" w14:textId="77777777" w:rsidR="00807B98" w:rsidRDefault="00807B98">
            <w:pPr>
              <w:jc w:val="center"/>
              <w:rPr>
                <w:rFonts w:eastAsia="Arial Unicode MS"/>
                <w:b/>
                <w:bCs/>
                <w:sz w:val="20"/>
                <w:szCs w:val="22"/>
              </w:rPr>
            </w:pPr>
            <w:r>
              <w:rPr>
                <w:b/>
                <w:bCs/>
                <w:sz w:val="20"/>
              </w:rPr>
              <w:t>Use</w:t>
            </w:r>
          </w:p>
        </w:tc>
        <w:tc>
          <w:tcPr>
            <w:tcW w:w="720" w:type="dxa"/>
            <w:tcMar>
              <w:top w:w="19" w:type="dxa"/>
              <w:left w:w="19" w:type="dxa"/>
              <w:bottom w:w="0" w:type="dxa"/>
              <w:right w:w="19" w:type="dxa"/>
            </w:tcMar>
          </w:tcPr>
          <w:p w14:paraId="20873D37" w14:textId="77777777" w:rsidR="00807B98" w:rsidRDefault="00807B98">
            <w:pPr>
              <w:jc w:val="center"/>
              <w:rPr>
                <w:rFonts w:eastAsia="Arial Unicode MS"/>
                <w:b/>
                <w:bCs/>
                <w:sz w:val="20"/>
                <w:szCs w:val="22"/>
              </w:rPr>
            </w:pPr>
            <w:r>
              <w:rPr>
                <w:b/>
                <w:bCs/>
                <w:sz w:val="20"/>
                <w:szCs w:val="22"/>
              </w:rPr>
              <w:t>Cavity</w:t>
            </w:r>
          </w:p>
          <w:p w14:paraId="7F442757" w14:textId="77777777" w:rsidR="00807B98" w:rsidRDefault="00807B98">
            <w:pPr>
              <w:jc w:val="center"/>
              <w:rPr>
                <w:rFonts w:eastAsia="Arial Unicode MS"/>
                <w:b/>
                <w:bCs/>
                <w:sz w:val="20"/>
                <w:szCs w:val="22"/>
              </w:rPr>
            </w:pPr>
            <w:r>
              <w:rPr>
                <w:b/>
                <w:bCs/>
                <w:sz w:val="20"/>
                <w:szCs w:val="22"/>
              </w:rPr>
              <w:t>Nest</w:t>
            </w:r>
          </w:p>
        </w:tc>
        <w:tc>
          <w:tcPr>
            <w:tcW w:w="1575" w:type="dxa"/>
            <w:tcMar>
              <w:top w:w="19" w:type="dxa"/>
              <w:left w:w="19" w:type="dxa"/>
              <w:bottom w:w="0" w:type="dxa"/>
              <w:right w:w="19" w:type="dxa"/>
            </w:tcMar>
          </w:tcPr>
          <w:p w14:paraId="74A635EE" w14:textId="77777777" w:rsidR="00807B98" w:rsidRDefault="00807B98">
            <w:pPr>
              <w:jc w:val="center"/>
              <w:rPr>
                <w:rFonts w:eastAsia="Arial Unicode MS"/>
                <w:b/>
                <w:bCs/>
                <w:sz w:val="20"/>
                <w:szCs w:val="22"/>
              </w:rPr>
            </w:pPr>
            <w:r>
              <w:rPr>
                <w:b/>
                <w:bCs/>
                <w:sz w:val="20"/>
              </w:rPr>
              <w:t>Tree</w:t>
            </w:r>
          </w:p>
          <w:p w14:paraId="276FD915" w14:textId="77777777" w:rsidR="00807B98" w:rsidRDefault="00807B98">
            <w:pPr>
              <w:jc w:val="center"/>
              <w:rPr>
                <w:rFonts w:eastAsia="Arial Unicode MS"/>
                <w:b/>
                <w:bCs/>
                <w:sz w:val="20"/>
                <w:szCs w:val="22"/>
              </w:rPr>
            </w:pPr>
            <w:r>
              <w:rPr>
                <w:b/>
                <w:bCs/>
                <w:sz w:val="20"/>
              </w:rPr>
              <w:t>Health</w:t>
            </w:r>
          </w:p>
        </w:tc>
      </w:tr>
      <w:tr w:rsidR="00807B98" w14:paraId="29B0C28F" w14:textId="77777777">
        <w:trPr>
          <w:cantSplit/>
          <w:trHeight w:val="288"/>
          <w:tblHeader/>
        </w:trPr>
        <w:tc>
          <w:tcPr>
            <w:tcW w:w="559" w:type="dxa"/>
            <w:tcMar>
              <w:top w:w="19" w:type="dxa"/>
              <w:left w:w="19" w:type="dxa"/>
              <w:bottom w:w="0" w:type="dxa"/>
              <w:right w:w="19" w:type="dxa"/>
            </w:tcMar>
          </w:tcPr>
          <w:p w14:paraId="3F536256" w14:textId="77777777" w:rsidR="00807B98" w:rsidRDefault="00807B98">
            <w:pPr>
              <w:jc w:val="center"/>
              <w:rPr>
                <w:rFonts w:eastAsia="Arial Unicode MS"/>
                <w:sz w:val="20"/>
                <w:szCs w:val="22"/>
              </w:rPr>
            </w:pPr>
            <w:r>
              <w:rPr>
                <w:sz w:val="20"/>
                <w:szCs w:val="22"/>
              </w:rPr>
              <w:t>1</w:t>
            </w:r>
          </w:p>
        </w:tc>
        <w:tc>
          <w:tcPr>
            <w:tcW w:w="900" w:type="dxa"/>
            <w:tcMar>
              <w:top w:w="19" w:type="dxa"/>
              <w:left w:w="19" w:type="dxa"/>
              <w:bottom w:w="0" w:type="dxa"/>
              <w:right w:w="19" w:type="dxa"/>
            </w:tcMar>
          </w:tcPr>
          <w:p w14:paraId="7CF05D86" w14:textId="77777777" w:rsidR="00807B98" w:rsidRDefault="00807B98">
            <w:pPr>
              <w:jc w:val="center"/>
              <w:rPr>
                <w:rFonts w:eastAsia="Arial Unicode MS"/>
                <w:sz w:val="20"/>
                <w:szCs w:val="22"/>
              </w:rPr>
            </w:pPr>
            <w:r>
              <w:rPr>
                <w:sz w:val="20"/>
                <w:szCs w:val="22"/>
              </w:rPr>
              <w:t>17.5”</w:t>
            </w:r>
          </w:p>
        </w:tc>
        <w:tc>
          <w:tcPr>
            <w:tcW w:w="900" w:type="dxa"/>
            <w:tcMar>
              <w:top w:w="19" w:type="dxa"/>
              <w:left w:w="19" w:type="dxa"/>
              <w:bottom w:w="0" w:type="dxa"/>
              <w:right w:w="19" w:type="dxa"/>
            </w:tcMar>
          </w:tcPr>
          <w:p w14:paraId="2C40C72E" w14:textId="77777777" w:rsidR="00807B98" w:rsidRDefault="00807B98">
            <w:pPr>
              <w:jc w:val="center"/>
              <w:rPr>
                <w:rFonts w:eastAsia="Arial Unicode MS"/>
                <w:sz w:val="20"/>
                <w:szCs w:val="22"/>
              </w:rPr>
            </w:pPr>
            <w:r>
              <w:rPr>
                <w:sz w:val="20"/>
                <w:szCs w:val="22"/>
              </w:rPr>
              <w:t>18.8”</w:t>
            </w:r>
          </w:p>
        </w:tc>
        <w:tc>
          <w:tcPr>
            <w:tcW w:w="900" w:type="dxa"/>
            <w:tcMar>
              <w:top w:w="19" w:type="dxa"/>
              <w:left w:w="19" w:type="dxa"/>
              <w:bottom w:w="0" w:type="dxa"/>
              <w:right w:w="19" w:type="dxa"/>
            </w:tcMar>
          </w:tcPr>
          <w:p w14:paraId="4C25FFF5" w14:textId="77777777" w:rsidR="00807B98" w:rsidRDefault="00807B98">
            <w:pPr>
              <w:jc w:val="center"/>
              <w:rPr>
                <w:rFonts w:eastAsia="Arial Unicode MS"/>
                <w:sz w:val="20"/>
                <w:szCs w:val="22"/>
              </w:rPr>
            </w:pPr>
            <w:r>
              <w:rPr>
                <w:sz w:val="20"/>
                <w:szCs w:val="22"/>
              </w:rPr>
              <w:t>1.3”</w:t>
            </w:r>
          </w:p>
        </w:tc>
        <w:tc>
          <w:tcPr>
            <w:tcW w:w="1080" w:type="dxa"/>
          </w:tcPr>
          <w:p w14:paraId="68D94872" w14:textId="77777777" w:rsidR="00807B98" w:rsidRDefault="00807B98">
            <w:pPr>
              <w:jc w:val="center"/>
              <w:rPr>
                <w:rFonts w:eastAsia="Arial Unicode MS"/>
                <w:sz w:val="20"/>
                <w:szCs w:val="22"/>
              </w:rPr>
            </w:pPr>
            <w:r>
              <w:rPr>
                <w:sz w:val="20"/>
                <w:szCs w:val="22"/>
              </w:rPr>
              <w:t>115 ft</w:t>
            </w:r>
          </w:p>
        </w:tc>
        <w:tc>
          <w:tcPr>
            <w:tcW w:w="900" w:type="dxa"/>
            <w:tcMar>
              <w:top w:w="19" w:type="dxa"/>
              <w:left w:w="19" w:type="dxa"/>
              <w:bottom w:w="0" w:type="dxa"/>
              <w:right w:w="19" w:type="dxa"/>
            </w:tcMar>
          </w:tcPr>
          <w:p w14:paraId="72BD3393" w14:textId="77777777" w:rsidR="00807B98" w:rsidRDefault="00807B98">
            <w:pPr>
              <w:jc w:val="center"/>
              <w:rPr>
                <w:rFonts w:eastAsia="Arial Unicode MS"/>
                <w:sz w:val="20"/>
                <w:szCs w:val="22"/>
              </w:rPr>
            </w:pPr>
            <w:r>
              <w:rPr>
                <w:sz w:val="20"/>
                <w:szCs w:val="22"/>
              </w:rPr>
              <w:t>FOPI</w:t>
            </w:r>
          </w:p>
        </w:tc>
        <w:tc>
          <w:tcPr>
            <w:tcW w:w="900" w:type="dxa"/>
            <w:tcMar>
              <w:top w:w="19" w:type="dxa"/>
              <w:left w:w="19" w:type="dxa"/>
              <w:bottom w:w="0" w:type="dxa"/>
              <w:right w:w="19" w:type="dxa"/>
            </w:tcMar>
          </w:tcPr>
          <w:p w14:paraId="5F707966"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78EE2694"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634AE483"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4B2D7365" w14:textId="77777777" w:rsidR="00807B98" w:rsidRDefault="00807B98">
            <w:pPr>
              <w:jc w:val="center"/>
              <w:rPr>
                <w:rFonts w:eastAsia="Arial Unicode MS"/>
                <w:sz w:val="20"/>
                <w:szCs w:val="22"/>
              </w:rPr>
            </w:pPr>
            <w:r>
              <w:rPr>
                <w:sz w:val="20"/>
                <w:szCs w:val="22"/>
              </w:rPr>
              <w:t>GOOD</w:t>
            </w:r>
          </w:p>
        </w:tc>
      </w:tr>
      <w:tr w:rsidR="00807B98" w14:paraId="1F83BC61" w14:textId="77777777">
        <w:trPr>
          <w:cantSplit/>
          <w:trHeight w:val="288"/>
          <w:tblHeader/>
        </w:trPr>
        <w:tc>
          <w:tcPr>
            <w:tcW w:w="559" w:type="dxa"/>
            <w:tcMar>
              <w:top w:w="19" w:type="dxa"/>
              <w:left w:w="19" w:type="dxa"/>
              <w:bottom w:w="0" w:type="dxa"/>
              <w:right w:w="19" w:type="dxa"/>
            </w:tcMar>
          </w:tcPr>
          <w:p w14:paraId="7D24ABC2" w14:textId="77777777" w:rsidR="00807B98" w:rsidRDefault="00807B98">
            <w:pPr>
              <w:jc w:val="center"/>
              <w:rPr>
                <w:rFonts w:eastAsia="Arial Unicode MS"/>
                <w:sz w:val="20"/>
                <w:szCs w:val="22"/>
              </w:rPr>
            </w:pPr>
            <w:r>
              <w:rPr>
                <w:sz w:val="20"/>
                <w:szCs w:val="22"/>
              </w:rPr>
              <w:t>9</w:t>
            </w:r>
          </w:p>
        </w:tc>
        <w:tc>
          <w:tcPr>
            <w:tcW w:w="900" w:type="dxa"/>
            <w:tcMar>
              <w:top w:w="19" w:type="dxa"/>
              <w:left w:w="19" w:type="dxa"/>
              <w:bottom w:w="0" w:type="dxa"/>
              <w:right w:w="19" w:type="dxa"/>
            </w:tcMar>
          </w:tcPr>
          <w:p w14:paraId="02DE1A15" w14:textId="77777777" w:rsidR="00807B98" w:rsidRDefault="00807B98">
            <w:pPr>
              <w:jc w:val="center"/>
              <w:rPr>
                <w:rFonts w:eastAsia="Arial Unicode MS"/>
                <w:sz w:val="20"/>
                <w:szCs w:val="22"/>
              </w:rPr>
            </w:pPr>
            <w:r>
              <w:rPr>
                <w:sz w:val="20"/>
                <w:szCs w:val="22"/>
              </w:rPr>
              <w:t>21.2</w:t>
            </w:r>
          </w:p>
        </w:tc>
        <w:tc>
          <w:tcPr>
            <w:tcW w:w="900" w:type="dxa"/>
            <w:tcMar>
              <w:top w:w="19" w:type="dxa"/>
              <w:left w:w="19" w:type="dxa"/>
              <w:bottom w:w="0" w:type="dxa"/>
              <w:right w:w="19" w:type="dxa"/>
            </w:tcMar>
          </w:tcPr>
          <w:p w14:paraId="1D9B3A9F" w14:textId="77777777" w:rsidR="00807B98" w:rsidRDefault="00807B98">
            <w:pPr>
              <w:jc w:val="center"/>
              <w:rPr>
                <w:rFonts w:eastAsia="Arial Unicode MS"/>
                <w:sz w:val="20"/>
                <w:szCs w:val="22"/>
              </w:rPr>
            </w:pPr>
            <w:r>
              <w:rPr>
                <w:sz w:val="20"/>
                <w:szCs w:val="22"/>
              </w:rPr>
              <w:t>22.6</w:t>
            </w:r>
          </w:p>
        </w:tc>
        <w:tc>
          <w:tcPr>
            <w:tcW w:w="900" w:type="dxa"/>
            <w:tcMar>
              <w:top w:w="19" w:type="dxa"/>
              <w:left w:w="19" w:type="dxa"/>
              <w:bottom w:w="0" w:type="dxa"/>
              <w:right w:w="19" w:type="dxa"/>
            </w:tcMar>
          </w:tcPr>
          <w:p w14:paraId="6724B8EF" w14:textId="77777777" w:rsidR="00807B98" w:rsidRDefault="00807B98">
            <w:pPr>
              <w:jc w:val="center"/>
              <w:rPr>
                <w:rFonts w:eastAsia="Arial Unicode MS"/>
                <w:sz w:val="20"/>
                <w:szCs w:val="22"/>
              </w:rPr>
            </w:pPr>
            <w:r>
              <w:rPr>
                <w:sz w:val="20"/>
                <w:szCs w:val="22"/>
              </w:rPr>
              <w:t>1.4</w:t>
            </w:r>
          </w:p>
        </w:tc>
        <w:tc>
          <w:tcPr>
            <w:tcW w:w="1080" w:type="dxa"/>
          </w:tcPr>
          <w:p w14:paraId="06D78B22" w14:textId="77777777" w:rsidR="00807B98" w:rsidRDefault="00807B98">
            <w:pPr>
              <w:jc w:val="center"/>
              <w:rPr>
                <w:rFonts w:eastAsia="Arial Unicode MS"/>
                <w:sz w:val="20"/>
                <w:szCs w:val="22"/>
              </w:rPr>
            </w:pPr>
            <w:r>
              <w:rPr>
                <w:sz w:val="20"/>
                <w:szCs w:val="22"/>
              </w:rPr>
              <w:t>123</w:t>
            </w:r>
          </w:p>
        </w:tc>
        <w:tc>
          <w:tcPr>
            <w:tcW w:w="900" w:type="dxa"/>
            <w:tcMar>
              <w:top w:w="19" w:type="dxa"/>
              <w:left w:w="19" w:type="dxa"/>
              <w:bottom w:w="0" w:type="dxa"/>
              <w:right w:w="19" w:type="dxa"/>
            </w:tcMar>
          </w:tcPr>
          <w:p w14:paraId="160156D2" w14:textId="77777777" w:rsidR="00807B98" w:rsidRDefault="00807B98">
            <w:pPr>
              <w:jc w:val="center"/>
              <w:rPr>
                <w:rFonts w:eastAsia="Arial Unicode MS"/>
                <w:sz w:val="20"/>
                <w:szCs w:val="22"/>
              </w:rPr>
            </w:pPr>
            <w:r>
              <w:rPr>
                <w:sz w:val="20"/>
                <w:szCs w:val="22"/>
              </w:rPr>
              <w:t>FOPI</w:t>
            </w:r>
          </w:p>
        </w:tc>
        <w:tc>
          <w:tcPr>
            <w:tcW w:w="900" w:type="dxa"/>
            <w:tcMar>
              <w:top w:w="19" w:type="dxa"/>
              <w:left w:w="19" w:type="dxa"/>
              <w:bottom w:w="0" w:type="dxa"/>
              <w:right w:w="19" w:type="dxa"/>
            </w:tcMar>
          </w:tcPr>
          <w:p w14:paraId="4C6C63FF"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7544FFD5"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7317722E"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65844CD0" w14:textId="77777777" w:rsidR="00807B98" w:rsidRDefault="00807B98">
            <w:pPr>
              <w:jc w:val="center"/>
              <w:rPr>
                <w:rFonts w:eastAsia="Arial Unicode MS"/>
                <w:sz w:val="20"/>
                <w:szCs w:val="22"/>
              </w:rPr>
            </w:pPr>
            <w:r>
              <w:rPr>
                <w:sz w:val="20"/>
                <w:szCs w:val="22"/>
              </w:rPr>
              <w:t>GOOD</w:t>
            </w:r>
          </w:p>
        </w:tc>
      </w:tr>
      <w:tr w:rsidR="00807B98" w14:paraId="7397B674" w14:textId="77777777">
        <w:trPr>
          <w:cantSplit/>
          <w:trHeight w:val="288"/>
          <w:tblHeader/>
        </w:trPr>
        <w:tc>
          <w:tcPr>
            <w:tcW w:w="559" w:type="dxa"/>
            <w:tcMar>
              <w:top w:w="19" w:type="dxa"/>
              <w:left w:w="19" w:type="dxa"/>
              <w:bottom w:w="0" w:type="dxa"/>
              <w:right w:w="19" w:type="dxa"/>
            </w:tcMar>
          </w:tcPr>
          <w:p w14:paraId="1BDE8F89" w14:textId="77777777" w:rsidR="00807B98" w:rsidRDefault="00807B98">
            <w:pPr>
              <w:jc w:val="center"/>
              <w:rPr>
                <w:rFonts w:eastAsia="Arial Unicode MS"/>
                <w:sz w:val="20"/>
                <w:szCs w:val="22"/>
              </w:rPr>
            </w:pPr>
            <w:r>
              <w:rPr>
                <w:sz w:val="20"/>
                <w:szCs w:val="22"/>
              </w:rPr>
              <w:t>18</w:t>
            </w:r>
          </w:p>
        </w:tc>
        <w:tc>
          <w:tcPr>
            <w:tcW w:w="900" w:type="dxa"/>
            <w:tcMar>
              <w:top w:w="19" w:type="dxa"/>
              <w:left w:w="19" w:type="dxa"/>
              <w:bottom w:w="0" w:type="dxa"/>
              <w:right w:w="19" w:type="dxa"/>
            </w:tcMar>
          </w:tcPr>
          <w:p w14:paraId="44353A62" w14:textId="77777777" w:rsidR="00807B98" w:rsidRDefault="00807B98">
            <w:pPr>
              <w:jc w:val="center"/>
              <w:rPr>
                <w:rFonts w:eastAsia="Arial Unicode MS"/>
                <w:sz w:val="20"/>
                <w:szCs w:val="22"/>
              </w:rPr>
            </w:pPr>
            <w:r>
              <w:rPr>
                <w:sz w:val="20"/>
                <w:szCs w:val="22"/>
              </w:rPr>
              <w:t>24.4</w:t>
            </w:r>
          </w:p>
        </w:tc>
        <w:tc>
          <w:tcPr>
            <w:tcW w:w="900" w:type="dxa"/>
            <w:tcMar>
              <w:top w:w="19" w:type="dxa"/>
              <w:left w:w="19" w:type="dxa"/>
              <w:bottom w:w="0" w:type="dxa"/>
              <w:right w:w="19" w:type="dxa"/>
            </w:tcMar>
          </w:tcPr>
          <w:p w14:paraId="490DA39C" w14:textId="77777777" w:rsidR="00807B98" w:rsidRDefault="00807B98">
            <w:pPr>
              <w:jc w:val="center"/>
              <w:rPr>
                <w:rFonts w:eastAsia="Arial Unicode MS"/>
                <w:sz w:val="20"/>
                <w:szCs w:val="22"/>
              </w:rPr>
            </w:pPr>
            <w:r>
              <w:rPr>
                <w:sz w:val="20"/>
                <w:szCs w:val="22"/>
              </w:rPr>
              <w:t>25.8</w:t>
            </w:r>
          </w:p>
        </w:tc>
        <w:tc>
          <w:tcPr>
            <w:tcW w:w="900" w:type="dxa"/>
            <w:tcMar>
              <w:top w:w="19" w:type="dxa"/>
              <w:left w:w="19" w:type="dxa"/>
              <w:bottom w:w="0" w:type="dxa"/>
              <w:right w:w="19" w:type="dxa"/>
            </w:tcMar>
          </w:tcPr>
          <w:p w14:paraId="2B4A61A1" w14:textId="77777777" w:rsidR="00807B98" w:rsidRDefault="00807B98">
            <w:pPr>
              <w:jc w:val="center"/>
              <w:rPr>
                <w:rFonts w:eastAsia="Arial Unicode MS"/>
                <w:sz w:val="20"/>
                <w:szCs w:val="22"/>
              </w:rPr>
            </w:pPr>
            <w:r>
              <w:rPr>
                <w:sz w:val="20"/>
                <w:szCs w:val="22"/>
              </w:rPr>
              <w:t>1.4</w:t>
            </w:r>
          </w:p>
        </w:tc>
        <w:tc>
          <w:tcPr>
            <w:tcW w:w="1080" w:type="dxa"/>
          </w:tcPr>
          <w:p w14:paraId="5F901BAD" w14:textId="77777777" w:rsidR="00807B98" w:rsidRDefault="00807B98">
            <w:pPr>
              <w:jc w:val="center"/>
              <w:rPr>
                <w:rFonts w:eastAsia="Arial Unicode MS"/>
                <w:sz w:val="20"/>
                <w:szCs w:val="22"/>
              </w:rPr>
            </w:pPr>
            <w:r>
              <w:rPr>
                <w:sz w:val="20"/>
                <w:szCs w:val="22"/>
              </w:rPr>
              <w:t>96</w:t>
            </w:r>
          </w:p>
        </w:tc>
        <w:tc>
          <w:tcPr>
            <w:tcW w:w="900" w:type="dxa"/>
            <w:tcMar>
              <w:top w:w="19" w:type="dxa"/>
              <w:left w:w="19" w:type="dxa"/>
              <w:bottom w:w="0" w:type="dxa"/>
              <w:right w:w="19" w:type="dxa"/>
            </w:tcMar>
          </w:tcPr>
          <w:p w14:paraId="3682B2E9"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4F16602C"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2874556C"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11FDD71F"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52326D4B" w14:textId="77777777" w:rsidR="00807B98" w:rsidRDefault="00807B98">
            <w:pPr>
              <w:jc w:val="center"/>
              <w:rPr>
                <w:rFonts w:eastAsia="Arial Unicode MS"/>
                <w:sz w:val="20"/>
                <w:szCs w:val="22"/>
              </w:rPr>
            </w:pPr>
            <w:r>
              <w:rPr>
                <w:sz w:val="20"/>
                <w:szCs w:val="22"/>
              </w:rPr>
              <w:t>Crown dieback</w:t>
            </w:r>
          </w:p>
        </w:tc>
      </w:tr>
      <w:tr w:rsidR="00807B98" w14:paraId="37976C9B" w14:textId="77777777">
        <w:trPr>
          <w:cantSplit/>
          <w:trHeight w:val="288"/>
          <w:tblHeader/>
        </w:trPr>
        <w:tc>
          <w:tcPr>
            <w:tcW w:w="559" w:type="dxa"/>
            <w:tcMar>
              <w:top w:w="19" w:type="dxa"/>
              <w:left w:w="19" w:type="dxa"/>
              <w:bottom w:w="0" w:type="dxa"/>
              <w:right w:w="19" w:type="dxa"/>
            </w:tcMar>
          </w:tcPr>
          <w:p w14:paraId="1E3F62AC" w14:textId="77777777" w:rsidR="00807B98" w:rsidRDefault="00807B98">
            <w:pPr>
              <w:jc w:val="center"/>
              <w:rPr>
                <w:rFonts w:eastAsia="Arial Unicode MS"/>
                <w:sz w:val="20"/>
                <w:szCs w:val="22"/>
              </w:rPr>
            </w:pPr>
            <w:r>
              <w:rPr>
                <w:sz w:val="20"/>
                <w:szCs w:val="22"/>
              </w:rPr>
              <w:t>20</w:t>
            </w:r>
          </w:p>
        </w:tc>
        <w:tc>
          <w:tcPr>
            <w:tcW w:w="900" w:type="dxa"/>
            <w:tcMar>
              <w:top w:w="19" w:type="dxa"/>
              <w:left w:w="19" w:type="dxa"/>
              <w:bottom w:w="0" w:type="dxa"/>
              <w:right w:w="19" w:type="dxa"/>
            </w:tcMar>
          </w:tcPr>
          <w:p w14:paraId="00B934EF" w14:textId="77777777" w:rsidR="00807B98" w:rsidRDefault="00807B98">
            <w:pPr>
              <w:jc w:val="center"/>
              <w:rPr>
                <w:rFonts w:eastAsia="Arial Unicode MS"/>
                <w:sz w:val="20"/>
                <w:szCs w:val="22"/>
              </w:rPr>
            </w:pPr>
            <w:r>
              <w:rPr>
                <w:sz w:val="20"/>
                <w:szCs w:val="22"/>
              </w:rPr>
              <w:t>18.2</w:t>
            </w:r>
          </w:p>
        </w:tc>
        <w:tc>
          <w:tcPr>
            <w:tcW w:w="900" w:type="dxa"/>
            <w:tcMar>
              <w:top w:w="19" w:type="dxa"/>
              <w:left w:w="19" w:type="dxa"/>
              <w:bottom w:w="0" w:type="dxa"/>
              <w:right w:w="19" w:type="dxa"/>
            </w:tcMar>
          </w:tcPr>
          <w:p w14:paraId="5C305D22" w14:textId="77777777" w:rsidR="00807B98" w:rsidRDefault="00807B98">
            <w:pPr>
              <w:jc w:val="center"/>
              <w:rPr>
                <w:rFonts w:eastAsia="Arial Unicode MS"/>
                <w:sz w:val="20"/>
                <w:szCs w:val="22"/>
              </w:rPr>
            </w:pPr>
            <w:r>
              <w:rPr>
                <w:sz w:val="20"/>
                <w:szCs w:val="22"/>
              </w:rPr>
              <w:t>20.3</w:t>
            </w:r>
          </w:p>
        </w:tc>
        <w:tc>
          <w:tcPr>
            <w:tcW w:w="900" w:type="dxa"/>
            <w:tcMar>
              <w:top w:w="19" w:type="dxa"/>
              <w:left w:w="19" w:type="dxa"/>
              <w:bottom w:w="0" w:type="dxa"/>
              <w:right w:w="19" w:type="dxa"/>
            </w:tcMar>
          </w:tcPr>
          <w:p w14:paraId="4671D6EA" w14:textId="77777777" w:rsidR="00807B98" w:rsidRDefault="00807B98">
            <w:pPr>
              <w:jc w:val="center"/>
              <w:rPr>
                <w:rFonts w:eastAsia="Arial Unicode MS"/>
                <w:sz w:val="20"/>
                <w:szCs w:val="22"/>
              </w:rPr>
            </w:pPr>
            <w:r>
              <w:rPr>
                <w:sz w:val="20"/>
                <w:szCs w:val="22"/>
              </w:rPr>
              <w:t>2.1</w:t>
            </w:r>
          </w:p>
        </w:tc>
        <w:tc>
          <w:tcPr>
            <w:tcW w:w="1080" w:type="dxa"/>
          </w:tcPr>
          <w:p w14:paraId="184EB417" w14:textId="77777777" w:rsidR="00807B98" w:rsidRDefault="00807B98">
            <w:pPr>
              <w:jc w:val="center"/>
              <w:rPr>
                <w:rFonts w:eastAsia="Arial Unicode MS"/>
                <w:sz w:val="20"/>
                <w:szCs w:val="22"/>
              </w:rPr>
            </w:pPr>
            <w:r>
              <w:rPr>
                <w:sz w:val="20"/>
                <w:szCs w:val="22"/>
              </w:rPr>
              <w:t>122</w:t>
            </w:r>
          </w:p>
        </w:tc>
        <w:tc>
          <w:tcPr>
            <w:tcW w:w="900" w:type="dxa"/>
            <w:tcMar>
              <w:top w:w="19" w:type="dxa"/>
              <w:left w:w="19" w:type="dxa"/>
              <w:bottom w:w="0" w:type="dxa"/>
              <w:right w:w="19" w:type="dxa"/>
            </w:tcMar>
          </w:tcPr>
          <w:p w14:paraId="1E5F8B1B"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52685FDA"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09320E42"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6059A835"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6A96D5DD" w14:textId="77777777" w:rsidR="00807B98" w:rsidRDefault="00807B98">
            <w:pPr>
              <w:jc w:val="center"/>
              <w:rPr>
                <w:rFonts w:eastAsia="Arial Unicode MS"/>
                <w:sz w:val="20"/>
                <w:szCs w:val="22"/>
              </w:rPr>
            </w:pPr>
            <w:r>
              <w:rPr>
                <w:sz w:val="20"/>
                <w:szCs w:val="22"/>
              </w:rPr>
              <w:t>GOOD</w:t>
            </w:r>
          </w:p>
        </w:tc>
      </w:tr>
      <w:tr w:rsidR="00807B98" w14:paraId="52C26BC5" w14:textId="77777777">
        <w:trPr>
          <w:cantSplit/>
          <w:trHeight w:val="288"/>
          <w:tblHeader/>
        </w:trPr>
        <w:tc>
          <w:tcPr>
            <w:tcW w:w="559" w:type="dxa"/>
            <w:tcMar>
              <w:top w:w="19" w:type="dxa"/>
              <w:left w:w="19" w:type="dxa"/>
              <w:bottom w:w="0" w:type="dxa"/>
              <w:right w:w="19" w:type="dxa"/>
            </w:tcMar>
          </w:tcPr>
          <w:p w14:paraId="472E50AC" w14:textId="77777777" w:rsidR="00807B98" w:rsidRDefault="00807B98">
            <w:pPr>
              <w:jc w:val="center"/>
              <w:rPr>
                <w:rFonts w:eastAsia="Arial Unicode MS"/>
                <w:sz w:val="20"/>
                <w:szCs w:val="22"/>
              </w:rPr>
            </w:pPr>
            <w:r>
              <w:rPr>
                <w:sz w:val="20"/>
                <w:szCs w:val="22"/>
              </w:rPr>
              <w:t>25</w:t>
            </w:r>
          </w:p>
        </w:tc>
        <w:tc>
          <w:tcPr>
            <w:tcW w:w="900" w:type="dxa"/>
            <w:tcMar>
              <w:top w:w="19" w:type="dxa"/>
              <w:left w:w="19" w:type="dxa"/>
              <w:bottom w:w="0" w:type="dxa"/>
              <w:right w:w="19" w:type="dxa"/>
            </w:tcMar>
          </w:tcPr>
          <w:p w14:paraId="56D9B292" w14:textId="77777777" w:rsidR="00807B98" w:rsidRDefault="00807B98">
            <w:pPr>
              <w:jc w:val="center"/>
              <w:rPr>
                <w:rFonts w:eastAsia="Arial Unicode MS"/>
                <w:sz w:val="20"/>
                <w:szCs w:val="22"/>
              </w:rPr>
            </w:pPr>
            <w:r>
              <w:rPr>
                <w:sz w:val="20"/>
                <w:szCs w:val="22"/>
              </w:rPr>
              <w:t>24.5</w:t>
            </w:r>
          </w:p>
        </w:tc>
        <w:tc>
          <w:tcPr>
            <w:tcW w:w="900" w:type="dxa"/>
            <w:tcMar>
              <w:top w:w="19" w:type="dxa"/>
              <w:left w:w="19" w:type="dxa"/>
              <w:bottom w:w="0" w:type="dxa"/>
              <w:right w:w="19" w:type="dxa"/>
            </w:tcMar>
          </w:tcPr>
          <w:p w14:paraId="78A46DF1" w14:textId="77777777" w:rsidR="00807B98" w:rsidRDefault="00807B98">
            <w:pPr>
              <w:jc w:val="center"/>
              <w:rPr>
                <w:rFonts w:eastAsia="Arial Unicode MS"/>
                <w:sz w:val="20"/>
                <w:szCs w:val="22"/>
              </w:rPr>
            </w:pPr>
            <w:r>
              <w:rPr>
                <w:sz w:val="20"/>
                <w:szCs w:val="22"/>
              </w:rPr>
              <w:t>26.7</w:t>
            </w:r>
          </w:p>
        </w:tc>
        <w:tc>
          <w:tcPr>
            <w:tcW w:w="900" w:type="dxa"/>
            <w:tcMar>
              <w:top w:w="19" w:type="dxa"/>
              <w:left w:w="19" w:type="dxa"/>
              <w:bottom w:w="0" w:type="dxa"/>
              <w:right w:w="19" w:type="dxa"/>
            </w:tcMar>
          </w:tcPr>
          <w:p w14:paraId="571AADC3" w14:textId="77777777" w:rsidR="00807B98" w:rsidRDefault="00807B98">
            <w:pPr>
              <w:jc w:val="center"/>
              <w:rPr>
                <w:rFonts w:eastAsia="Arial Unicode MS"/>
                <w:sz w:val="20"/>
                <w:szCs w:val="22"/>
              </w:rPr>
            </w:pPr>
            <w:r>
              <w:rPr>
                <w:sz w:val="20"/>
                <w:szCs w:val="22"/>
              </w:rPr>
              <w:t>2.2</w:t>
            </w:r>
          </w:p>
        </w:tc>
        <w:tc>
          <w:tcPr>
            <w:tcW w:w="1080" w:type="dxa"/>
          </w:tcPr>
          <w:p w14:paraId="3588EB61" w14:textId="77777777" w:rsidR="00807B98" w:rsidRDefault="00807B98">
            <w:pPr>
              <w:jc w:val="center"/>
              <w:rPr>
                <w:rFonts w:eastAsia="Arial Unicode MS"/>
                <w:sz w:val="20"/>
                <w:szCs w:val="22"/>
              </w:rPr>
            </w:pPr>
            <w:r>
              <w:rPr>
                <w:sz w:val="20"/>
                <w:szCs w:val="22"/>
              </w:rPr>
              <w:t>135</w:t>
            </w:r>
          </w:p>
        </w:tc>
        <w:tc>
          <w:tcPr>
            <w:tcW w:w="900" w:type="dxa"/>
            <w:tcMar>
              <w:top w:w="19" w:type="dxa"/>
              <w:left w:w="19" w:type="dxa"/>
              <w:bottom w:w="0" w:type="dxa"/>
              <w:right w:w="19" w:type="dxa"/>
            </w:tcMar>
          </w:tcPr>
          <w:p w14:paraId="60BAC466"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780D66ED"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35328530"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6E2C5C46"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36DCE177" w14:textId="77777777" w:rsidR="00807B98" w:rsidRDefault="00807B98">
            <w:pPr>
              <w:jc w:val="center"/>
              <w:rPr>
                <w:rFonts w:eastAsia="Arial Unicode MS"/>
                <w:sz w:val="20"/>
                <w:szCs w:val="22"/>
              </w:rPr>
            </w:pPr>
            <w:r>
              <w:rPr>
                <w:sz w:val="20"/>
                <w:szCs w:val="22"/>
              </w:rPr>
              <w:t>GOOD</w:t>
            </w:r>
          </w:p>
        </w:tc>
      </w:tr>
      <w:tr w:rsidR="00807B98" w14:paraId="19E662B0" w14:textId="77777777">
        <w:trPr>
          <w:cantSplit/>
          <w:trHeight w:val="288"/>
          <w:tblHeader/>
        </w:trPr>
        <w:tc>
          <w:tcPr>
            <w:tcW w:w="559" w:type="dxa"/>
            <w:tcMar>
              <w:top w:w="19" w:type="dxa"/>
              <w:left w:w="19" w:type="dxa"/>
              <w:bottom w:w="0" w:type="dxa"/>
              <w:right w:w="19" w:type="dxa"/>
            </w:tcMar>
          </w:tcPr>
          <w:p w14:paraId="07AD40BB" w14:textId="77777777" w:rsidR="00807B98" w:rsidRDefault="00807B98">
            <w:pPr>
              <w:jc w:val="center"/>
              <w:rPr>
                <w:rFonts w:eastAsia="Arial Unicode MS"/>
                <w:sz w:val="20"/>
                <w:szCs w:val="22"/>
              </w:rPr>
            </w:pPr>
            <w:r>
              <w:rPr>
                <w:sz w:val="20"/>
                <w:szCs w:val="22"/>
              </w:rPr>
              <w:t>29</w:t>
            </w:r>
          </w:p>
        </w:tc>
        <w:tc>
          <w:tcPr>
            <w:tcW w:w="900" w:type="dxa"/>
            <w:tcMar>
              <w:top w:w="19" w:type="dxa"/>
              <w:left w:w="19" w:type="dxa"/>
              <w:bottom w:w="0" w:type="dxa"/>
              <w:right w:w="19" w:type="dxa"/>
            </w:tcMar>
          </w:tcPr>
          <w:p w14:paraId="1C990972" w14:textId="77777777" w:rsidR="00807B98" w:rsidRDefault="00807B98">
            <w:pPr>
              <w:jc w:val="center"/>
              <w:rPr>
                <w:rFonts w:eastAsia="Arial Unicode MS"/>
                <w:sz w:val="20"/>
                <w:szCs w:val="22"/>
              </w:rPr>
            </w:pPr>
            <w:r>
              <w:rPr>
                <w:sz w:val="20"/>
                <w:szCs w:val="22"/>
              </w:rPr>
              <w:t>23.9</w:t>
            </w:r>
          </w:p>
        </w:tc>
        <w:tc>
          <w:tcPr>
            <w:tcW w:w="900" w:type="dxa"/>
            <w:tcMar>
              <w:top w:w="19" w:type="dxa"/>
              <w:left w:w="19" w:type="dxa"/>
              <w:bottom w:w="0" w:type="dxa"/>
              <w:right w:w="19" w:type="dxa"/>
            </w:tcMar>
          </w:tcPr>
          <w:p w14:paraId="360C2724" w14:textId="77777777" w:rsidR="00807B98" w:rsidRDefault="00807B98">
            <w:pPr>
              <w:jc w:val="center"/>
              <w:rPr>
                <w:rFonts w:eastAsia="Arial Unicode MS"/>
                <w:sz w:val="20"/>
                <w:szCs w:val="22"/>
              </w:rPr>
            </w:pPr>
            <w:r>
              <w:rPr>
                <w:sz w:val="20"/>
                <w:szCs w:val="22"/>
              </w:rPr>
              <w:t>26.6</w:t>
            </w:r>
          </w:p>
        </w:tc>
        <w:tc>
          <w:tcPr>
            <w:tcW w:w="900" w:type="dxa"/>
            <w:tcMar>
              <w:top w:w="19" w:type="dxa"/>
              <w:left w:w="19" w:type="dxa"/>
              <w:bottom w:w="0" w:type="dxa"/>
              <w:right w:w="19" w:type="dxa"/>
            </w:tcMar>
          </w:tcPr>
          <w:p w14:paraId="0B4669EC" w14:textId="77777777" w:rsidR="00807B98" w:rsidRDefault="00807B98">
            <w:pPr>
              <w:jc w:val="center"/>
              <w:rPr>
                <w:rFonts w:eastAsia="Arial Unicode MS"/>
                <w:sz w:val="20"/>
                <w:szCs w:val="22"/>
              </w:rPr>
            </w:pPr>
            <w:r>
              <w:rPr>
                <w:sz w:val="20"/>
                <w:szCs w:val="22"/>
              </w:rPr>
              <w:t>2.7</w:t>
            </w:r>
          </w:p>
        </w:tc>
        <w:tc>
          <w:tcPr>
            <w:tcW w:w="1080" w:type="dxa"/>
          </w:tcPr>
          <w:p w14:paraId="275A2E0B" w14:textId="77777777" w:rsidR="00807B98" w:rsidRDefault="00807B98">
            <w:pPr>
              <w:jc w:val="center"/>
              <w:rPr>
                <w:rFonts w:eastAsia="Arial Unicode MS"/>
                <w:sz w:val="20"/>
                <w:szCs w:val="22"/>
              </w:rPr>
            </w:pPr>
            <w:r>
              <w:rPr>
                <w:sz w:val="20"/>
                <w:szCs w:val="22"/>
              </w:rPr>
              <w:t>135</w:t>
            </w:r>
          </w:p>
        </w:tc>
        <w:tc>
          <w:tcPr>
            <w:tcW w:w="900" w:type="dxa"/>
            <w:tcMar>
              <w:top w:w="19" w:type="dxa"/>
              <w:left w:w="19" w:type="dxa"/>
              <w:bottom w:w="0" w:type="dxa"/>
              <w:right w:w="19" w:type="dxa"/>
            </w:tcMar>
          </w:tcPr>
          <w:p w14:paraId="49A53563"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61FDE530"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644E548D"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2C0E9791"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46D95032" w14:textId="77777777" w:rsidR="00807B98" w:rsidRDefault="00807B98">
            <w:pPr>
              <w:jc w:val="center"/>
              <w:rPr>
                <w:rFonts w:eastAsia="Arial Unicode MS"/>
                <w:sz w:val="20"/>
                <w:szCs w:val="22"/>
              </w:rPr>
            </w:pPr>
            <w:r>
              <w:rPr>
                <w:sz w:val="20"/>
                <w:szCs w:val="22"/>
              </w:rPr>
              <w:t>GOOD</w:t>
            </w:r>
          </w:p>
        </w:tc>
      </w:tr>
      <w:tr w:rsidR="00807B98" w14:paraId="663E90F8" w14:textId="77777777">
        <w:trPr>
          <w:cantSplit/>
          <w:trHeight w:val="288"/>
          <w:tblHeader/>
        </w:trPr>
        <w:tc>
          <w:tcPr>
            <w:tcW w:w="559" w:type="dxa"/>
            <w:tcMar>
              <w:top w:w="19" w:type="dxa"/>
              <w:left w:w="19" w:type="dxa"/>
              <w:bottom w:w="0" w:type="dxa"/>
              <w:right w:w="19" w:type="dxa"/>
            </w:tcMar>
          </w:tcPr>
          <w:p w14:paraId="3664A938" w14:textId="77777777" w:rsidR="00807B98" w:rsidRDefault="00807B98">
            <w:pPr>
              <w:jc w:val="center"/>
              <w:rPr>
                <w:rFonts w:eastAsia="Arial Unicode MS"/>
                <w:sz w:val="20"/>
                <w:szCs w:val="22"/>
              </w:rPr>
            </w:pPr>
            <w:r>
              <w:rPr>
                <w:sz w:val="20"/>
                <w:szCs w:val="22"/>
              </w:rPr>
              <w:t>31</w:t>
            </w:r>
          </w:p>
        </w:tc>
        <w:tc>
          <w:tcPr>
            <w:tcW w:w="900" w:type="dxa"/>
            <w:tcMar>
              <w:top w:w="19" w:type="dxa"/>
              <w:left w:w="19" w:type="dxa"/>
              <w:bottom w:w="0" w:type="dxa"/>
              <w:right w:w="19" w:type="dxa"/>
            </w:tcMar>
          </w:tcPr>
          <w:p w14:paraId="4EBC946C" w14:textId="77777777" w:rsidR="00807B98" w:rsidRDefault="00807B98">
            <w:pPr>
              <w:jc w:val="center"/>
              <w:rPr>
                <w:rFonts w:eastAsia="Arial Unicode MS"/>
                <w:sz w:val="20"/>
                <w:szCs w:val="22"/>
              </w:rPr>
            </w:pPr>
            <w:r>
              <w:rPr>
                <w:sz w:val="20"/>
                <w:szCs w:val="22"/>
              </w:rPr>
              <w:t>24.8</w:t>
            </w:r>
          </w:p>
        </w:tc>
        <w:tc>
          <w:tcPr>
            <w:tcW w:w="900" w:type="dxa"/>
            <w:tcMar>
              <w:top w:w="19" w:type="dxa"/>
              <w:left w:w="19" w:type="dxa"/>
              <w:bottom w:w="0" w:type="dxa"/>
              <w:right w:w="19" w:type="dxa"/>
            </w:tcMar>
          </w:tcPr>
          <w:p w14:paraId="3396CD39" w14:textId="77777777" w:rsidR="00807B98" w:rsidRDefault="00807B98">
            <w:pPr>
              <w:jc w:val="center"/>
              <w:rPr>
                <w:rFonts w:eastAsia="Arial Unicode MS"/>
                <w:sz w:val="20"/>
                <w:szCs w:val="22"/>
              </w:rPr>
            </w:pPr>
            <w:r>
              <w:rPr>
                <w:sz w:val="20"/>
                <w:szCs w:val="22"/>
              </w:rPr>
              <w:t>27</w:t>
            </w:r>
          </w:p>
        </w:tc>
        <w:tc>
          <w:tcPr>
            <w:tcW w:w="900" w:type="dxa"/>
            <w:tcMar>
              <w:top w:w="19" w:type="dxa"/>
              <w:left w:w="19" w:type="dxa"/>
              <w:bottom w:w="0" w:type="dxa"/>
              <w:right w:w="19" w:type="dxa"/>
            </w:tcMar>
          </w:tcPr>
          <w:p w14:paraId="3B4BE351" w14:textId="77777777" w:rsidR="00807B98" w:rsidRDefault="00807B98">
            <w:pPr>
              <w:jc w:val="center"/>
              <w:rPr>
                <w:rFonts w:eastAsia="Arial Unicode MS"/>
                <w:sz w:val="20"/>
                <w:szCs w:val="22"/>
              </w:rPr>
            </w:pPr>
            <w:r>
              <w:rPr>
                <w:sz w:val="20"/>
                <w:szCs w:val="22"/>
              </w:rPr>
              <w:t>2.2</w:t>
            </w:r>
          </w:p>
        </w:tc>
        <w:tc>
          <w:tcPr>
            <w:tcW w:w="1080" w:type="dxa"/>
          </w:tcPr>
          <w:p w14:paraId="695C6B92" w14:textId="77777777" w:rsidR="00807B98" w:rsidRDefault="00807B98">
            <w:pPr>
              <w:jc w:val="center"/>
              <w:rPr>
                <w:rFonts w:eastAsia="Arial Unicode MS"/>
                <w:sz w:val="20"/>
                <w:szCs w:val="22"/>
              </w:rPr>
            </w:pPr>
            <w:r>
              <w:rPr>
                <w:sz w:val="20"/>
                <w:szCs w:val="22"/>
              </w:rPr>
              <w:t>133</w:t>
            </w:r>
          </w:p>
        </w:tc>
        <w:tc>
          <w:tcPr>
            <w:tcW w:w="900" w:type="dxa"/>
            <w:tcMar>
              <w:top w:w="19" w:type="dxa"/>
              <w:left w:w="19" w:type="dxa"/>
              <w:bottom w:w="0" w:type="dxa"/>
              <w:right w:w="19" w:type="dxa"/>
            </w:tcMar>
          </w:tcPr>
          <w:p w14:paraId="1997B561"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6C160EF2"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25484969"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6134FF69"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493736CF" w14:textId="77777777" w:rsidR="00807B98" w:rsidRDefault="00807B98">
            <w:pPr>
              <w:jc w:val="center"/>
              <w:rPr>
                <w:rFonts w:eastAsia="Arial Unicode MS"/>
                <w:sz w:val="20"/>
                <w:szCs w:val="22"/>
              </w:rPr>
            </w:pPr>
            <w:r>
              <w:rPr>
                <w:sz w:val="20"/>
                <w:szCs w:val="22"/>
              </w:rPr>
              <w:t>GOOD</w:t>
            </w:r>
          </w:p>
        </w:tc>
      </w:tr>
      <w:tr w:rsidR="00807B98" w14:paraId="6D270230" w14:textId="77777777">
        <w:trPr>
          <w:cantSplit/>
          <w:trHeight w:val="288"/>
          <w:tblHeader/>
        </w:trPr>
        <w:tc>
          <w:tcPr>
            <w:tcW w:w="559" w:type="dxa"/>
            <w:tcMar>
              <w:top w:w="19" w:type="dxa"/>
              <w:left w:w="19" w:type="dxa"/>
              <w:bottom w:w="0" w:type="dxa"/>
              <w:right w:w="19" w:type="dxa"/>
            </w:tcMar>
          </w:tcPr>
          <w:p w14:paraId="094C57E8" w14:textId="77777777" w:rsidR="00807B98" w:rsidRDefault="00807B98">
            <w:pPr>
              <w:jc w:val="center"/>
              <w:rPr>
                <w:rFonts w:eastAsia="Arial Unicode MS"/>
                <w:sz w:val="20"/>
                <w:szCs w:val="22"/>
              </w:rPr>
            </w:pPr>
            <w:r>
              <w:rPr>
                <w:sz w:val="20"/>
                <w:szCs w:val="22"/>
              </w:rPr>
              <w:t>40</w:t>
            </w:r>
          </w:p>
        </w:tc>
        <w:tc>
          <w:tcPr>
            <w:tcW w:w="900" w:type="dxa"/>
            <w:tcMar>
              <w:top w:w="19" w:type="dxa"/>
              <w:left w:w="19" w:type="dxa"/>
              <w:bottom w:w="0" w:type="dxa"/>
              <w:right w:w="19" w:type="dxa"/>
            </w:tcMar>
          </w:tcPr>
          <w:p w14:paraId="50D522A4" w14:textId="77777777" w:rsidR="00807B98" w:rsidRDefault="00807B98">
            <w:pPr>
              <w:jc w:val="center"/>
              <w:rPr>
                <w:rFonts w:eastAsia="Arial Unicode MS"/>
                <w:sz w:val="20"/>
                <w:szCs w:val="22"/>
              </w:rPr>
            </w:pPr>
            <w:r>
              <w:rPr>
                <w:sz w:val="20"/>
                <w:szCs w:val="22"/>
              </w:rPr>
              <w:t>22.4</w:t>
            </w:r>
          </w:p>
        </w:tc>
        <w:tc>
          <w:tcPr>
            <w:tcW w:w="900" w:type="dxa"/>
            <w:tcMar>
              <w:top w:w="19" w:type="dxa"/>
              <w:left w:w="19" w:type="dxa"/>
              <w:bottom w:w="0" w:type="dxa"/>
              <w:right w:w="19" w:type="dxa"/>
            </w:tcMar>
          </w:tcPr>
          <w:p w14:paraId="1B9ED2BC" w14:textId="77777777" w:rsidR="00807B98" w:rsidRDefault="00807B98">
            <w:pPr>
              <w:jc w:val="center"/>
              <w:rPr>
                <w:rFonts w:eastAsia="Arial Unicode MS"/>
                <w:sz w:val="20"/>
                <w:szCs w:val="22"/>
              </w:rPr>
            </w:pPr>
            <w:r>
              <w:rPr>
                <w:sz w:val="20"/>
                <w:szCs w:val="22"/>
              </w:rPr>
              <w:t>24</w:t>
            </w:r>
          </w:p>
        </w:tc>
        <w:tc>
          <w:tcPr>
            <w:tcW w:w="900" w:type="dxa"/>
            <w:tcMar>
              <w:top w:w="19" w:type="dxa"/>
              <w:left w:w="19" w:type="dxa"/>
              <w:bottom w:w="0" w:type="dxa"/>
              <w:right w:w="19" w:type="dxa"/>
            </w:tcMar>
          </w:tcPr>
          <w:p w14:paraId="37073204" w14:textId="77777777" w:rsidR="00807B98" w:rsidRDefault="00807B98">
            <w:pPr>
              <w:jc w:val="center"/>
              <w:rPr>
                <w:rFonts w:eastAsia="Arial Unicode MS"/>
                <w:sz w:val="20"/>
                <w:szCs w:val="22"/>
              </w:rPr>
            </w:pPr>
            <w:r>
              <w:rPr>
                <w:sz w:val="20"/>
                <w:szCs w:val="22"/>
              </w:rPr>
              <w:t>1.6</w:t>
            </w:r>
          </w:p>
        </w:tc>
        <w:tc>
          <w:tcPr>
            <w:tcW w:w="1080" w:type="dxa"/>
          </w:tcPr>
          <w:p w14:paraId="2A169461" w14:textId="77777777" w:rsidR="00807B98" w:rsidRDefault="00807B98">
            <w:pPr>
              <w:jc w:val="center"/>
              <w:rPr>
                <w:rFonts w:eastAsia="Arial Unicode MS"/>
                <w:sz w:val="20"/>
                <w:szCs w:val="22"/>
              </w:rPr>
            </w:pPr>
            <w:r>
              <w:rPr>
                <w:sz w:val="20"/>
                <w:szCs w:val="22"/>
              </w:rPr>
              <w:t>129</w:t>
            </w:r>
          </w:p>
        </w:tc>
        <w:tc>
          <w:tcPr>
            <w:tcW w:w="900" w:type="dxa"/>
            <w:tcMar>
              <w:top w:w="19" w:type="dxa"/>
              <w:left w:w="19" w:type="dxa"/>
              <w:bottom w:w="0" w:type="dxa"/>
              <w:right w:w="19" w:type="dxa"/>
            </w:tcMar>
          </w:tcPr>
          <w:p w14:paraId="3F47074F"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22F032C6"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73D89DEF"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582FC904"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3C3F8D93" w14:textId="77777777" w:rsidR="00807B98" w:rsidRDefault="00807B98">
            <w:pPr>
              <w:jc w:val="center"/>
              <w:rPr>
                <w:rFonts w:eastAsia="Arial Unicode MS"/>
                <w:sz w:val="20"/>
                <w:szCs w:val="22"/>
              </w:rPr>
            </w:pPr>
            <w:r>
              <w:rPr>
                <w:sz w:val="20"/>
                <w:szCs w:val="22"/>
              </w:rPr>
              <w:t>GOOD</w:t>
            </w:r>
          </w:p>
        </w:tc>
      </w:tr>
      <w:tr w:rsidR="00807B98" w14:paraId="68EB5CD6" w14:textId="77777777">
        <w:trPr>
          <w:cantSplit/>
          <w:trHeight w:val="288"/>
          <w:tblHeader/>
        </w:trPr>
        <w:tc>
          <w:tcPr>
            <w:tcW w:w="559" w:type="dxa"/>
            <w:tcMar>
              <w:top w:w="19" w:type="dxa"/>
              <w:left w:w="19" w:type="dxa"/>
              <w:bottom w:w="0" w:type="dxa"/>
              <w:right w:w="19" w:type="dxa"/>
            </w:tcMar>
          </w:tcPr>
          <w:p w14:paraId="0C8BD7B6" w14:textId="77777777" w:rsidR="00807B98" w:rsidRDefault="00807B98">
            <w:pPr>
              <w:jc w:val="center"/>
              <w:rPr>
                <w:rFonts w:eastAsia="Arial Unicode MS"/>
                <w:sz w:val="20"/>
                <w:szCs w:val="22"/>
              </w:rPr>
            </w:pPr>
            <w:r>
              <w:rPr>
                <w:sz w:val="20"/>
                <w:szCs w:val="22"/>
              </w:rPr>
              <w:t>43</w:t>
            </w:r>
          </w:p>
        </w:tc>
        <w:tc>
          <w:tcPr>
            <w:tcW w:w="900" w:type="dxa"/>
            <w:tcMar>
              <w:top w:w="19" w:type="dxa"/>
              <w:left w:w="19" w:type="dxa"/>
              <w:bottom w:w="0" w:type="dxa"/>
              <w:right w:w="19" w:type="dxa"/>
            </w:tcMar>
          </w:tcPr>
          <w:p w14:paraId="6BDF26B9" w14:textId="77777777" w:rsidR="00807B98" w:rsidRDefault="00807B98">
            <w:pPr>
              <w:jc w:val="center"/>
              <w:rPr>
                <w:rFonts w:eastAsia="Arial Unicode MS"/>
                <w:sz w:val="20"/>
                <w:szCs w:val="22"/>
              </w:rPr>
            </w:pPr>
            <w:r>
              <w:rPr>
                <w:sz w:val="20"/>
                <w:szCs w:val="22"/>
              </w:rPr>
              <w:t>19.4</w:t>
            </w:r>
          </w:p>
        </w:tc>
        <w:tc>
          <w:tcPr>
            <w:tcW w:w="900" w:type="dxa"/>
            <w:tcMar>
              <w:top w:w="19" w:type="dxa"/>
              <w:left w:w="19" w:type="dxa"/>
              <w:bottom w:w="0" w:type="dxa"/>
              <w:right w:w="19" w:type="dxa"/>
            </w:tcMar>
          </w:tcPr>
          <w:p w14:paraId="6ADD7D97" w14:textId="77777777" w:rsidR="00807B98" w:rsidRDefault="00807B98">
            <w:pPr>
              <w:jc w:val="center"/>
              <w:rPr>
                <w:rFonts w:eastAsia="Arial Unicode MS"/>
                <w:sz w:val="20"/>
                <w:szCs w:val="22"/>
              </w:rPr>
            </w:pPr>
            <w:r>
              <w:rPr>
                <w:sz w:val="20"/>
                <w:szCs w:val="22"/>
              </w:rPr>
              <w:t>20.5</w:t>
            </w:r>
          </w:p>
        </w:tc>
        <w:tc>
          <w:tcPr>
            <w:tcW w:w="900" w:type="dxa"/>
            <w:tcMar>
              <w:top w:w="19" w:type="dxa"/>
              <w:left w:w="19" w:type="dxa"/>
              <w:bottom w:w="0" w:type="dxa"/>
              <w:right w:w="19" w:type="dxa"/>
            </w:tcMar>
          </w:tcPr>
          <w:p w14:paraId="4E2809C2" w14:textId="77777777" w:rsidR="00807B98" w:rsidRDefault="00807B98">
            <w:pPr>
              <w:jc w:val="center"/>
              <w:rPr>
                <w:rFonts w:eastAsia="Arial Unicode MS"/>
                <w:sz w:val="20"/>
                <w:szCs w:val="22"/>
              </w:rPr>
            </w:pPr>
            <w:r>
              <w:rPr>
                <w:sz w:val="20"/>
                <w:szCs w:val="22"/>
              </w:rPr>
              <w:t>1.1</w:t>
            </w:r>
          </w:p>
        </w:tc>
        <w:tc>
          <w:tcPr>
            <w:tcW w:w="1080" w:type="dxa"/>
          </w:tcPr>
          <w:p w14:paraId="710B33B6" w14:textId="77777777" w:rsidR="00807B98" w:rsidRDefault="00807B98">
            <w:pPr>
              <w:jc w:val="center"/>
              <w:rPr>
                <w:rFonts w:eastAsia="Arial Unicode MS"/>
                <w:sz w:val="20"/>
                <w:szCs w:val="22"/>
              </w:rPr>
            </w:pPr>
            <w:r>
              <w:rPr>
                <w:sz w:val="20"/>
                <w:szCs w:val="22"/>
              </w:rPr>
              <w:t>136</w:t>
            </w:r>
          </w:p>
        </w:tc>
        <w:tc>
          <w:tcPr>
            <w:tcW w:w="900" w:type="dxa"/>
            <w:tcMar>
              <w:top w:w="19" w:type="dxa"/>
              <w:left w:w="19" w:type="dxa"/>
              <w:bottom w:w="0" w:type="dxa"/>
              <w:right w:w="19" w:type="dxa"/>
            </w:tcMar>
          </w:tcPr>
          <w:p w14:paraId="55CBBDF5"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04434F20"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253F406A"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0696E86B"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665F1667" w14:textId="77777777" w:rsidR="00807B98" w:rsidRDefault="00807B98">
            <w:pPr>
              <w:jc w:val="center"/>
              <w:rPr>
                <w:rFonts w:eastAsia="Arial Unicode MS"/>
                <w:sz w:val="20"/>
                <w:szCs w:val="22"/>
              </w:rPr>
            </w:pPr>
            <w:r>
              <w:rPr>
                <w:sz w:val="20"/>
                <w:szCs w:val="22"/>
              </w:rPr>
              <w:t>GOOD</w:t>
            </w:r>
          </w:p>
        </w:tc>
      </w:tr>
      <w:tr w:rsidR="00807B98" w14:paraId="431A38A2" w14:textId="77777777">
        <w:trPr>
          <w:cantSplit/>
          <w:trHeight w:val="288"/>
          <w:tblHeader/>
        </w:trPr>
        <w:tc>
          <w:tcPr>
            <w:tcW w:w="559" w:type="dxa"/>
            <w:tcMar>
              <w:top w:w="19" w:type="dxa"/>
              <w:left w:w="19" w:type="dxa"/>
              <w:bottom w:w="0" w:type="dxa"/>
              <w:right w:w="19" w:type="dxa"/>
            </w:tcMar>
          </w:tcPr>
          <w:p w14:paraId="28555B68" w14:textId="77777777" w:rsidR="00807B98" w:rsidRDefault="00807B98">
            <w:pPr>
              <w:jc w:val="center"/>
              <w:rPr>
                <w:rFonts w:eastAsia="Arial Unicode MS"/>
                <w:sz w:val="20"/>
                <w:szCs w:val="22"/>
              </w:rPr>
            </w:pPr>
            <w:r>
              <w:rPr>
                <w:sz w:val="20"/>
                <w:szCs w:val="22"/>
              </w:rPr>
              <w:t>55</w:t>
            </w:r>
          </w:p>
        </w:tc>
        <w:tc>
          <w:tcPr>
            <w:tcW w:w="900" w:type="dxa"/>
            <w:tcMar>
              <w:top w:w="19" w:type="dxa"/>
              <w:left w:w="19" w:type="dxa"/>
              <w:bottom w:w="0" w:type="dxa"/>
              <w:right w:w="19" w:type="dxa"/>
            </w:tcMar>
          </w:tcPr>
          <w:p w14:paraId="6DA05A34" w14:textId="77777777" w:rsidR="00807B98" w:rsidRDefault="00807B98">
            <w:pPr>
              <w:jc w:val="center"/>
              <w:rPr>
                <w:rFonts w:eastAsia="Arial Unicode MS"/>
                <w:sz w:val="20"/>
                <w:szCs w:val="22"/>
              </w:rPr>
            </w:pPr>
            <w:r>
              <w:rPr>
                <w:sz w:val="20"/>
                <w:szCs w:val="22"/>
              </w:rPr>
              <w:t>19.5</w:t>
            </w:r>
          </w:p>
        </w:tc>
        <w:tc>
          <w:tcPr>
            <w:tcW w:w="900" w:type="dxa"/>
            <w:tcMar>
              <w:top w:w="19" w:type="dxa"/>
              <w:left w:w="19" w:type="dxa"/>
              <w:bottom w:w="0" w:type="dxa"/>
              <w:right w:w="19" w:type="dxa"/>
            </w:tcMar>
          </w:tcPr>
          <w:p w14:paraId="3BB16A49" w14:textId="77777777" w:rsidR="00807B98" w:rsidRDefault="00807B98">
            <w:pPr>
              <w:jc w:val="center"/>
              <w:rPr>
                <w:rFonts w:eastAsia="Arial Unicode MS"/>
                <w:sz w:val="20"/>
                <w:szCs w:val="22"/>
              </w:rPr>
            </w:pPr>
            <w:r>
              <w:rPr>
                <w:sz w:val="20"/>
                <w:szCs w:val="22"/>
              </w:rPr>
              <w:t>21</w:t>
            </w:r>
          </w:p>
        </w:tc>
        <w:tc>
          <w:tcPr>
            <w:tcW w:w="900" w:type="dxa"/>
            <w:tcMar>
              <w:top w:w="19" w:type="dxa"/>
              <w:left w:w="19" w:type="dxa"/>
              <w:bottom w:w="0" w:type="dxa"/>
              <w:right w:w="19" w:type="dxa"/>
            </w:tcMar>
          </w:tcPr>
          <w:p w14:paraId="204753DB" w14:textId="77777777" w:rsidR="00807B98" w:rsidRDefault="00807B98">
            <w:pPr>
              <w:jc w:val="center"/>
              <w:rPr>
                <w:rFonts w:eastAsia="Arial Unicode MS"/>
                <w:sz w:val="20"/>
                <w:szCs w:val="22"/>
              </w:rPr>
            </w:pPr>
            <w:r>
              <w:rPr>
                <w:sz w:val="20"/>
                <w:szCs w:val="22"/>
              </w:rPr>
              <w:t>1.5</w:t>
            </w:r>
          </w:p>
        </w:tc>
        <w:tc>
          <w:tcPr>
            <w:tcW w:w="1080" w:type="dxa"/>
          </w:tcPr>
          <w:p w14:paraId="6B68AA29" w14:textId="77777777" w:rsidR="00807B98" w:rsidRDefault="00807B98">
            <w:pPr>
              <w:jc w:val="center"/>
              <w:rPr>
                <w:rFonts w:eastAsia="Arial Unicode MS"/>
                <w:sz w:val="20"/>
                <w:szCs w:val="22"/>
              </w:rPr>
            </w:pPr>
            <w:r>
              <w:rPr>
                <w:sz w:val="20"/>
                <w:szCs w:val="22"/>
              </w:rPr>
              <w:t>138</w:t>
            </w:r>
          </w:p>
        </w:tc>
        <w:tc>
          <w:tcPr>
            <w:tcW w:w="900" w:type="dxa"/>
            <w:tcMar>
              <w:top w:w="19" w:type="dxa"/>
              <w:left w:w="19" w:type="dxa"/>
              <w:bottom w:w="0" w:type="dxa"/>
              <w:right w:w="19" w:type="dxa"/>
            </w:tcMar>
          </w:tcPr>
          <w:p w14:paraId="2954CA2D"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34DCEDC0"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1A99AA94"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1431C2B7"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54079CE1" w14:textId="77777777" w:rsidR="00807B98" w:rsidRDefault="00807B98">
            <w:pPr>
              <w:jc w:val="center"/>
              <w:rPr>
                <w:rFonts w:eastAsia="Arial Unicode MS"/>
                <w:sz w:val="20"/>
                <w:szCs w:val="22"/>
              </w:rPr>
            </w:pPr>
            <w:r>
              <w:rPr>
                <w:sz w:val="20"/>
                <w:szCs w:val="22"/>
              </w:rPr>
              <w:t>GOOD</w:t>
            </w:r>
          </w:p>
        </w:tc>
      </w:tr>
      <w:tr w:rsidR="00807B98" w14:paraId="53DBBEF5" w14:textId="77777777">
        <w:trPr>
          <w:cantSplit/>
          <w:trHeight w:val="288"/>
          <w:tblHeader/>
        </w:trPr>
        <w:tc>
          <w:tcPr>
            <w:tcW w:w="559" w:type="dxa"/>
            <w:tcMar>
              <w:top w:w="19" w:type="dxa"/>
              <w:left w:w="19" w:type="dxa"/>
              <w:bottom w:w="0" w:type="dxa"/>
              <w:right w:w="19" w:type="dxa"/>
            </w:tcMar>
          </w:tcPr>
          <w:p w14:paraId="5FFB70F9" w14:textId="77777777" w:rsidR="00807B98" w:rsidRDefault="00807B98">
            <w:pPr>
              <w:jc w:val="center"/>
              <w:rPr>
                <w:rFonts w:eastAsia="Arial Unicode MS"/>
                <w:sz w:val="20"/>
                <w:szCs w:val="22"/>
              </w:rPr>
            </w:pPr>
            <w:r>
              <w:rPr>
                <w:sz w:val="20"/>
                <w:szCs w:val="22"/>
              </w:rPr>
              <w:t>56</w:t>
            </w:r>
          </w:p>
        </w:tc>
        <w:tc>
          <w:tcPr>
            <w:tcW w:w="900" w:type="dxa"/>
            <w:tcMar>
              <w:top w:w="19" w:type="dxa"/>
              <w:left w:w="19" w:type="dxa"/>
              <w:bottom w:w="0" w:type="dxa"/>
              <w:right w:w="19" w:type="dxa"/>
            </w:tcMar>
          </w:tcPr>
          <w:p w14:paraId="4C29DD4B" w14:textId="77777777" w:rsidR="00807B98" w:rsidRDefault="00807B98">
            <w:pPr>
              <w:jc w:val="center"/>
              <w:rPr>
                <w:rFonts w:eastAsia="Arial Unicode MS"/>
                <w:sz w:val="20"/>
                <w:szCs w:val="22"/>
              </w:rPr>
            </w:pPr>
            <w:r>
              <w:rPr>
                <w:sz w:val="20"/>
                <w:szCs w:val="22"/>
              </w:rPr>
              <w:t>18.3</w:t>
            </w:r>
          </w:p>
        </w:tc>
        <w:tc>
          <w:tcPr>
            <w:tcW w:w="900" w:type="dxa"/>
            <w:tcMar>
              <w:top w:w="19" w:type="dxa"/>
              <w:left w:w="19" w:type="dxa"/>
              <w:bottom w:w="0" w:type="dxa"/>
              <w:right w:w="19" w:type="dxa"/>
            </w:tcMar>
          </w:tcPr>
          <w:p w14:paraId="7D1B621B" w14:textId="77777777" w:rsidR="00807B98" w:rsidRDefault="00807B98">
            <w:pPr>
              <w:jc w:val="center"/>
              <w:rPr>
                <w:rFonts w:eastAsia="Arial Unicode MS"/>
                <w:sz w:val="20"/>
                <w:szCs w:val="22"/>
              </w:rPr>
            </w:pPr>
            <w:r>
              <w:rPr>
                <w:sz w:val="20"/>
                <w:szCs w:val="22"/>
              </w:rPr>
              <w:t>19.1</w:t>
            </w:r>
          </w:p>
        </w:tc>
        <w:tc>
          <w:tcPr>
            <w:tcW w:w="900" w:type="dxa"/>
            <w:tcMar>
              <w:top w:w="19" w:type="dxa"/>
              <w:left w:w="19" w:type="dxa"/>
              <w:bottom w:w="0" w:type="dxa"/>
              <w:right w:w="19" w:type="dxa"/>
            </w:tcMar>
          </w:tcPr>
          <w:p w14:paraId="1E8F9A2D" w14:textId="77777777" w:rsidR="00807B98" w:rsidRDefault="00807B98">
            <w:pPr>
              <w:jc w:val="center"/>
              <w:rPr>
                <w:rFonts w:eastAsia="Arial Unicode MS"/>
                <w:sz w:val="20"/>
                <w:szCs w:val="22"/>
              </w:rPr>
            </w:pPr>
            <w:r>
              <w:rPr>
                <w:sz w:val="20"/>
                <w:szCs w:val="22"/>
              </w:rPr>
              <w:t>0.8</w:t>
            </w:r>
          </w:p>
        </w:tc>
        <w:tc>
          <w:tcPr>
            <w:tcW w:w="1080" w:type="dxa"/>
          </w:tcPr>
          <w:p w14:paraId="061A6746" w14:textId="77777777" w:rsidR="00807B98" w:rsidRDefault="00807B98">
            <w:pPr>
              <w:jc w:val="center"/>
              <w:rPr>
                <w:rFonts w:eastAsia="Arial Unicode MS"/>
                <w:sz w:val="20"/>
                <w:szCs w:val="22"/>
              </w:rPr>
            </w:pPr>
            <w:r>
              <w:rPr>
                <w:sz w:val="20"/>
                <w:szCs w:val="22"/>
              </w:rPr>
              <w:t>139</w:t>
            </w:r>
          </w:p>
        </w:tc>
        <w:tc>
          <w:tcPr>
            <w:tcW w:w="900" w:type="dxa"/>
            <w:tcMar>
              <w:top w:w="19" w:type="dxa"/>
              <w:left w:w="19" w:type="dxa"/>
              <w:bottom w:w="0" w:type="dxa"/>
              <w:right w:w="19" w:type="dxa"/>
            </w:tcMar>
          </w:tcPr>
          <w:p w14:paraId="3DF8A160"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0653BB84"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554D700C"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16D065F0"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53E3590A" w14:textId="77777777" w:rsidR="00807B98" w:rsidRDefault="00807B98">
            <w:pPr>
              <w:jc w:val="center"/>
              <w:rPr>
                <w:rFonts w:eastAsia="Arial Unicode MS"/>
                <w:sz w:val="20"/>
                <w:szCs w:val="22"/>
              </w:rPr>
            </w:pPr>
            <w:r>
              <w:rPr>
                <w:sz w:val="20"/>
                <w:szCs w:val="22"/>
              </w:rPr>
              <w:t>GOOD</w:t>
            </w:r>
          </w:p>
        </w:tc>
      </w:tr>
      <w:tr w:rsidR="00807B98" w14:paraId="05D157A4" w14:textId="77777777">
        <w:trPr>
          <w:cantSplit/>
          <w:trHeight w:val="288"/>
          <w:tblHeader/>
        </w:trPr>
        <w:tc>
          <w:tcPr>
            <w:tcW w:w="559" w:type="dxa"/>
            <w:tcMar>
              <w:top w:w="19" w:type="dxa"/>
              <w:left w:w="19" w:type="dxa"/>
              <w:bottom w:w="0" w:type="dxa"/>
              <w:right w:w="19" w:type="dxa"/>
            </w:tcMar>
          </w:tcPr>
          <w:p w14:paraId="30398D2E" w14:textId="77777777" w:rsidR="00807B98" w:rsidRDefault="00807B98">
            <w:pPr>
              <w:jc w:val="center"/>
              <w:rPr>
                <w:rFonts w:eastAsia="Arial Unicode MS"/>
                <w:sz w:val="20"/>
                <w:szCs w:val="22"/>
              </w:rPr>
            </w:pPr>
            <w:r>
              <w:rPr>
                <w:sz w:val="20"/>
                <w:szCs w:val="22"/>
              </w:rPr>
              <w:t>57</w:t>
            </w:r>
          </w:p>
        </w:tc>
        <w:tc>
          <w:tcPr>
            <w:tcW w:w="900" w:type="dxa"/>
            <w:tcMar>
              <w:top w:w="19" w:type="dxa"/>
              <w:left w:w="19" w:type="dxa"/>
              <w:bottom w:w="0" w:type="dxa"/>
              <w:right w:w="19" w:type="dxa"/>
            </w:tcMar>
          </w:tcPr>
          <w:p w14:paraId="2AE9DED3" w14:textId="77777777" w:rsidR="00807B98" w:rsidRDefault="00807B98">
            <w:pPr>
              <w:jc w:val="center"/>
              <w:rPr>
                <w:rFonts w:eastAsia="Arial Unicode MS"/>
                <w:sz w:val="20"/>
                <w:szCs w:val="22"/>
              </w:rPr>
            </w:pPr>
            <w:r>
              <w:rPr>
                <w:sz w:val="20"/>
                <w:szCs w:val="22"/>
              </w:rPr>
              <w:t>21.9</w:t>
            </w:r>
          </w:p>
        </w:tc>
        <w:tc>
          <w:tcPr>
            <w:tcW w:w="900" w:type="dxa"/>
            <w:tcMar>
              <w:top w:w="19" w:type="dxa"/>
              <w:left w:w="19" w:type="dxa"/>
              <w:bottom w:w="0" w:type="dxa"/>
              <w:right w:w="19" w:type="dxa"/>
            </w:tcMar>
          </w:tcPr>
          <w:p w14:paraId="69161892" w14:textId="77777777" w:rsidR="00807B98" w:rsidRDefault="00807B98">
            <w:pPr>
              <w:jc w:val="center"/>
              <w:rPr>
                <w:rFonts w:eastAsia="Arial Unicode MS"/>
                <w:sz w:val="20"/>
                <w:szCs w:val="22"/>
              </w:rPr>
            </w:pPr>
            <w:r>
              <w:rPr>
                <w:sz w:val="20"/>
                <w:szCs w:val="22"/>
              </w:rPr>
              <w:t>24.7</w:t>
            </w:r>
          </w:p>
        </w:tc>
        <w:tc>
          <w:tcPr>
            <w:tcW w:w="900" w:type="dxa"/>
            <w:tcMar>
              <w:top w:w="19" w:type="dxa"/>
              <w:left w:w="19" w:type="dxa"/>
              <w:bottom w:w="0" w:type="dxa"/>
              <w:right w:w="19" w:type="dxa"/>
            </w:tcMar>
          </w:tcPr>
          <w:p w14:paraId="0FB983AA" w14:textId="77777777" w:rsidR="00807B98" w:rsidRDefault="00807B98">
            <w:pPr>
              <w:jc w:val="center"/>
              <w:rPr>
                <w:rFonts w:eastAsia="Arial Unicode MS"/>
                <w:sz w:val="20"/>
                <w:szCs w:val="22"/>
              </w:rPr>
            </w:pPr>
            <w:r>
              <w:rPr>
                <w:sz w:val="20"/>
                <w:szCs w:val="22"/>
              </w:rPr>
              <w:t>2.8</w:t>
            </w:r>
          </w:p>
        </w:tc>
        <w:tc>
          <w:tcPr>
            <w:tcW w:w="1080" w:type="dxa"/>
          </w:tcPr>
          <w:p w14:paraId="5AFCD671" w14:textId="77777777" w:rsidR="00807B98" w:rsidRDefault="00807B98">
            <w:pPr>
              <w:jc w:val="center"/>
              <w:rPr>
                <w:rFonts w:eastAsia="Arial Unicode MS"/>
                <w:sz w:val="20"/>
                <w:szCs w:val="22"/>
              </w:rPr>
            </w:pPr>
            <w:r>
              <w:rPr>
                <w:sz w:val="20"/>
                <w:szCs w:val="22"/>
              </w:rPr>
              <w:t>124</w:t>
            </w:r>
          </w:p>
        </w:tc>
        <w:tc>
          <w:tcPr>
            <w:tcW w:w="900" w:type="dxa"/>
            <w:tcMar>
              <w:top w:w="19" w:type="dxa"/>
              <w:left w:w="19" w:type="dxa"/>
              <w:bottom w:w="0" w:type="dxa"/>
              <w:right w:w="19" w:type="dxa"/>
            </w:tcMar>
          </w:tcPr>
          <w:p w14:paraId="30BB840B"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24C56F6B"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4550120B"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2BD1165A"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0F5332D2" w14:textId="77777777" w:rsidR="00807B98" w:rsidRDefault="00807B98">
            <w:pPr>
              <w:jc w:val="center"/>
              <w:rPr>
                <w:rFonts w:eastAsia="Arial Unicode MS"/>
                <w:sz w:val="20"/>
                <w:szCs w:val="22"/>
              </w:rPr>
            </w:pPr>
            <w:r>
              <w:rPr>
                <w:sz w:val="20"/>
                <w:szCs w:val="22"/>
              </w:rPr>
              <w:t>GOOD</w:t>
            </w:r>
          </w:p>
        </w:tc>
      </w:tr>
      <w:tr w:rsidR="00807B98" w14:paraId="16A8B5C3" w14:textId="77777777">
        <w:trPr>
          <w:cantSplit/>
          <w:trHeight w:val="288"/>
          <w:tblHeader/>
        </w:trPr>
        <w:tc>
          <w:tcPr>
            <w:tcW w:w="559" w:type="dxa"/>
            <w:tcMar>
              <w:top w:w="19" w:type="dxa"/>
              <w:left w:w="19" w:type="dxa"/>
              <w:bottom w:w="0" w:type="dxa"/>
              <w:right w:w="19" w:type="dxa"/>
            </w:tcMar>
          </w:tcPr>
          <w:p w14:paraId="4B1BEEA4" w14:textId="77777777" w:rsidR="00807B98" w:rsidRDefault="00807B98">
            <w:pPr>
              <w:jc w:val="center"/>
              <w:rPr>
                <w:rFonts w:eastAsia="Arial Unicode MS"/>
                <w:sz w:val="20"/>
                <w:szCs w:val="22"/>
              </w:rPr>
            </w:pPr>
            <w:r>
              <w:rPr>
                <w:sz w:val="20"/>
                <w:szCs w:val="22"/>
              </w:rPr>
              <w:t>65</w:t>
            </w:r>
          </w:p>
        </w:tc>
        <w:tc>
          <w:tcPr>
            <w:tcW w:w="900" w:type="dxa"/>
            <w:tcMar>
              <w:top w:w="19" w:type="dxa"/>
              <w:left w:w="19" w:type="dxa"/>
              <w:bottom w:w="0" w:type="dxa"/>
              <w:right w:w="19" w:type="dxa"/>
            </w:tcMar>
          </w:tcPr>
          <w:p w14:paraId="099EEF09" w14:textId="77777777" w:rsidR="00807B98" w:rsidRDefault="00807B98">
            <w:pPr>
              <w:jc w:val="center"/>
              <w:rPr>
                <w:rFonts w:eastAsia="Arial Unicode MS"/>
                <w:sz w:val="20"/>
                <w:szCs w:val="22"/>
              </w:rPr>
            </w:pPr>
            <w:r>
              <w:rPr>
                <w:sz w:val="20"/>
                <w:szCs w:val="22"/>
              </w:rPr>
              <w:t>25.4</w:t>
            </w:r>
          </w:p>
        </w:tc>
        <w:tc>
          <w:tcPr>
            <w:tcW w:w="900" w:type="dxa"/>
            <w:tcMar>
              <w:top w:w="19" w:type="dxa"/>
              <w:left w:w="19" w:type="dxa"/>
              <w:bottom w:w="0" w:type="dxa"/>
              <w:right w:w="19" w:type="dxa"/>
            </w:tcMar>
          </w:tcPr>
          <w:p w14:paraId="3144DD80" w14:textId="77777777" w:rsidR="00807B98" w:rsidRDefault="00807B98">
            <w:pPr>
              <w:jc w:val="center"/>
              <w:rPr>
                <w:rFonts w:eastAsia="Arial Unicode MS"/>
                <w:sz w:val="20"/>
                <w:szCs w:val="22"/>
              </w:rPr>
            </w:pPr>
            <w:r>
              <w:rPr>
                <w:sz w:val="20"/>
                <w:szCs w:val="22"/>
              </w:rPr>
              <w:t>27.1</w:t>
            </w:r>
          </w:p>
        </w:tc>
        <w:tc>
          <w:tcPr>
            <w:tcW w:w="900" w:type="dxa"/>
            <w:tcMar>
              <w:top w:w="19" w:type="dxa"/>
              <w:left w:w="19" w:type="dxa"/>
              <w:bottom w:w="0" w:type="dxa"/>
              <w:right w:w="19" w:type="dxa"/>
            </w:tcMar>
          </w:tcPr>
          <w:p w14:paraId="39F237F0" w14:textId="77777777" w:rsidR="00807B98" w:rsidRDefault="00807B98">
            <w:pPr>
              <w:jc w:val="center"/>
              <w:rPr>
                <w:rFonts w:eastAsia="Arial Unicode MS"/>
                <w:sz w:val="20"/>
                <w:szCs w:val="22"/>
              </w:rPr>
            </w:pPr>
            <w:r>
              <w:rPr>
                <w:sz w:val="20"/>
                <w:szCs w:val="22"/>
              </w:rPr>
              <w:t>1.7</w:t>
            </w:r>
          </w:p>
        </w:tc>
        <w:tc>
          <w:tcPr>
            <w:tcW w:w="1080" w:type="dxa"/>
          </w:tcPr>
          <w:p w14:paraId="1C58D41F" w14:textId="77777777" w:rsidR="00807B98" w:rsidRDefault="00807B98">
            <w:pPr>
              <w:jc w:val="center"/>
              <w:rPr>
                <w:rFonts w:eastAsia="Arial Unicode MS"/>
                <w:sz w:val="20"/>
                <w:szCs w:val="22"/>
              </w:rPr>
            </w:pPr>
            <w:r>
              <w:rPr>
                <w:sz w:val="20"/>
                <w:szCs w:val="22"/>
              </w:rPr>
              <w:t>142</w:t>
            </w:r>
          </w:p>
        </w:tc>
        <w:tc>
          <w:tcPr>
            <w:tcW w:w="900" w:type="dxa"/>
            <w:tcMar>
              <w:top w:w="19" w:type="dxa"/>
              <w:left w:w="19" w:type="dxa"/>
              <w:bottom w:w="0" w:type="dxa"/>
              <w:right w:w="19" w:type="dxa"/>
            </w:tcMar>
          </w:tcPr>
          <w:p w14:paraId="16CE6C40"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081B9591"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254585A3"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77248D43"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504C3561" w14:textId="77777777" w:rsidR="00807B98" w:rsidRDefault="00807B98">
            <w:pPr>
              <w:jc w:val="center"/>
              <w:rPr>
                <w:rFonts w:eastAsia="Arial Unicode MS"/>
                <w:sz w:val="20"/>
                <w:szCs w:val="22"/>
              </w:rPr>
            </w:pPr>
            <w:r>
              <w:rPr>
                <w:sz w:val="20"/>
                <w:szCs w:val="22"/>
              </w:rPr>
              <w:t>GOOD</w:t>
            </w:r>
          </w:p>
        </w:tc>
      </w:tr>
      <w:tr w:rsidR="00807B98" w14:paraId="09C7B5B8" w14:textId="77777777">
        <w:trPr>
          <w:cantSplit/>
          <w:trHeight w:val="288"/>
          <w:tblHeader/>
        </w:trPr>
        <w:tc>
          <w:tcPr>
            <w:tcW w:w="559" w:type="dxa"/>
            <w:tcMar>
              <w:top w:w="19" w:type="dxa"/>
              <w:left w:w="19" w:type="dxa"/>
              <w:bottom w:w="0" w:type="dxa"/>
              <w:right w:w="19" w:type="dxa"/>
            </w:tcMar>
          </w:tcPr>
          <w:p w14:paraId="6151C66A" w14:textId="77777777" w:rsidR="00807B98" w:rsidRDefault="00807B98">
            <w:pPr>
              <w:jc w:val="center"/>
              <w:rPr>
                <w:rFonts w:eastAsia="Arial Unicode MS"/>
                <w:sz w:val="20"/>
                <w:szCs w:val="22"/>
              </w:rPr>
            </w:pPr>
            <w:r>
              <w:rPr>
                <w:sz w:val="20"/>
                <w:szCs w:val="22"/>
              </w:rPr>
              <w:t>68</w:t>
            </w:r>
          </w:p>
        </w:tc>
        <w:tc>
          <w:tcPr>
            <w:tcW w:w="900" w:type="dxa"/>
            <w:tcMar>
              <w:top w:w="19" w:type="dxa"/>
              <w:left w:w="19" w:type="dxa"/>
              <w:bottom w:w="0" w:type="dxa"/>
              <w:right w:w="19" w:type="dxa"/>
            </w:tcMar>
          </w:tcPr>
          <w:p w14:paraId="1935C2C7" w14:textId="77777777" w:rsidR="00807B98" w:rsidRDefault="00807B98">
            <w:pPr>
              <w:jc w:val="center"/>
              <w:rPr>
                <w:rFonts w:eastAsia="Arial Unicode MS"/>
                <w:sz w:val="20"/>
                <w:szCs w:val="22"/>
              </w:rPr>
            </w:pPr>
            <w:r>
              <w:rPr>
                <w:sz w:val="20"/>
                <w:szCs w:val="22"/>
              </w:rPr>
              <w:t>24.5</w:t>
            </w:r>
          </w:p>
        </w:tc>
        <w:tc>
          <w:tcPr>
            <w:tcW w:w="900" w:type="dxa"/>
            <w:tcMar>
              <w:top w:w="19" w:type="dxa"/>
              <w:left w:w="19" w:type="dxa"/>
              <w:bottom w:w="0" w:type="dxa"/>
              <w:right w:w="19" w:type="dxa"/>
            </w:tcMar>
          </w:tcPr>
          <w:p w14:paraId="3E7DFFD8" w14:textId="77777777" w:rsidR="00807B98" w:rsidRDefault="00807B98">
            <w:pPr>
              <w:jc w:val="center"/>
              <w:rPr>
                <w:rFonts w:eastAsia="Arial Unicode MS"/>
                <w:sz w:val="20"/>
                <w:szCs w:val="22"/>
              </w:rPr>
            </w:pPr>
            <w:r>
              <w:rPr>
                <w:sz w:val="20"/>
                <w:szCs w:val="22"/>
              </w:rPr>
              <w:t>25.8</w:t>
            </w:r>
          </w:p>
        </w:tc>
        <w:tc>
          <w:tcPr>
            <w:tcW w:w="900" w:type="dxa"/>
            <w:tcMar>
              <w:top w:w="19" w:type="dxa"/>
              <w:left w:w="19" w:type="dxa"/>
              <w:bottom w:w="0" w:type="dxa"/>
              <w:right w:w="19" w:type="dxa"/>
            </w:tcMar>
          </w:tcPr>
          <w:p w14:paraId="02CCDA1D" w14:textId="77777777" w:rsidR="00807B98" w:rsidRDefault="00807B98">
            <w:pPr>
              <w:jc w:val="center"/>
              <w:rPr>
                <w:rFonts w:eastAsia="Arial Unicode MS"/>
                <w:sz w:val="20"/>
                <w:szCs w:val="22"/>
              </w:rPr>
            </w:pPr>
            <w:r>
              <w:rPr>
                <w:sz w:val="20"/>
                <w:szCs w:val="22"/>
              </w:rPr>
              <w:t>1.3</w:t>
            </w:r>
          </w:p>
        </w:tc>
        <w:tc>
          <w:tcPr>
            <w:tcW w:w="1080" w:type="dxa"/>
          </w:tcPr>
          <w:p w14:paraId="07D83972" w14:textId="77777777" w:rsidR="00807B98" w:rsidRDefault="00807B98">
            <w:pPr>
              <w:jc w:val="center"/>
              <w:rPr>
                <w:rFonts w:eastAsia="Arial Unicode MS"/>
                <w:sz w:val="20"/>
                <w:szCs w:val="22"/>
              </w:rPr>
            </w:pPr>
            <w:r>
              <w:rPr>
                <w:sz w:val="20"/>
                <w:szCs w:val="22"/>
              </w:rPr>
              <w:t>146</w:t>
            </w:r>
          </w:p>
        </w:tc>
        <w:tc>
          <w:tcPr>
            <w:tcW w:w="900" w:type="dxa"/>
            <w:tcMar>
              <w:top w:w="19" w:type="dxa"/>
              <w:left w:w="19" w:type="dxa"/>
              <w:bottom w:w="0" w:type="dxa"/>
              <w:right w:w="19" w:type="dxa"/>
            </w:tcMar>
          </w:tcPr>
          <w:p w14:paraId="0D2072A8"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30DB4FE5"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6894C99A"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2F0701D9"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3ADEA0B3" w14:textId="77777777" w:rsidR="00807B98" w:rsidRDefault="00807B98">
            <w:pPr>
              <w:jc w:val="center"/>
              <w:rPr>
                <w:rFonts w:eastAsia="Arial Unicode MS"/>
                <w:sz w:val="20"/>
                <w:szCs w:val="22"/>
              </w:rPr>
            </w:pPr>
            <w:r>
              <w:rPr>
                <w:sz w:val="20"/>
                <w:szCs w:val="22"/>
              </w:rPr>
              <w:t>GOOD</w:t>
            </w:r>
          </w:p>
        </w:tc>
      </w:tr>
      <w:tr w:rsidR="00807B98" w14:paraId="0FADA267" w14:textId="77777777">
        <w:trPr>
          <w:cantSplit/>
          <w:trHeight w:val="288"/>
          <w:tblHeader/>
        </w:trPr>
        <w:tc>
          <w:tcPr>
            <w:tcW w:w="559" w:type="dxa"/>
            <w:tcMar>
              <w:top w:w="19" w:type="dxa"/>
              <w:left w:w="19" w:type="dxa"/>
              <w:bottom w:w="0" w:type="dxa"/>
              <w:right w:w="19" w:type="dxa"/>
            </w:tcMar>
          </w:tcPr>
          <w:p w14:paraId="4D92FA48" w14:textId="77777777" w:rsidR="00807B98" w:rsidRDefault="00807B98">
            <w:pPr>
              <w:jc w:val="center"/>
              <w:rPr>
                <w:rFonts w:eastAsia="Arial Unicode MS"/>
                <w:sz w:val="20"/>
                <w:szCs w:val="22"/>
              </w:rPr>
            </w:pPr>
            <w:r>
              <w:rPr>
                <w:sz w:val="20"/>
                <w:szCs w:val="22"/>
              </w:rPr>
              <w:t>70</w:t>
            </w:r>
          </w:p>
        </w:tc>
        <w:tc>
          <w:tcPr>
            <w:tcW w:w="900" w:type="dxa"/>
            <w:tcMar>
              <w:top w:w="19" w:type="dxa"/>
              <w:left w:w="19" w:type="dxa"/>
              <w:bottom w:w="0" w:type="dxa"/>
              <w:right w:w="19" w:type="dxa"/>
            </w:tcMar>
          </w:tcPr>
          <w:p w14:paraId="1A987CF7" w14:textId="77777777" w:rsidR="00807B98" w:rsidRDefault="00807B98">
            <w:pPr>
              <w:jc w:val="center"/>
              <w:rPr>
                <w:rFonts w:eastAsia="Arial Unicode MS"/>
                <w:sz w:val="20"/>
                <w:szCs w:val="22"/>
              </w:rPr>
            </w:pPr>
            <w:r>
              <w:rPr>
                <w:sz w:val="20"/>
                <w:szCs w:val="22"/>
              </w:rPr>
              <w:t>31.5</w:t>
            </w:r>
          </w:p>
        </w:tc>
        <w:tc>
          <w:tcPr>
            <w:tcW w:w="900" w:type="dxa"/>
            <w:tcMar>
              <w:top w:w="19" w:type="dxa"/>
              <w:left w:w="19" w:type="dxa"/>
              <w:bottom w:w="0" w:type="dxa"/>
              <w:right w:w="19" w:type="dxa"/>
            </w:tcMar>
          </w:tcPr>
          <w:p w14:paraId="66FEDD47" w14:textId="77777777" w:rsidR="00807B98" w:rsidRDefault="00807B98">
            <w:pPr>
              <w:jc w:val="center"/>
              <w:rPr>
                <w:rFonts w:eastAsia="Arial Unicode MS"/>
                <w:sz w:val="20"/>
                <w:szCs w:val="22"/>
              </w:rPr>
            </w:pPr>
            <w:r>
              <w:rPr>
                <w:sz w:val="20"/>
                <w:szCs w:val="22"/>
              </w:rPr>
              <w:t>33.8</w:t>
            </w:r>
          </w:p>
        </w:tc>
        <w:tc>
          <w:tcPr>
            <w:tcW w:w="900" w:type="dxa"/>
            <w:tcMar>
              <w:top w:w="19" w:type="dxa"/>
              <w:left w:w="19" w:type="dxa"/>
              <w:bottom w:w="0" w:type="dxa"/>
              <w:right w:w="19" w:type="dxa"/>
            </w:tcMar>
          </w:tcPr>
          <w:p w14:paraId="5A7BECEB" w14:textId="77777777" w:rsidR="00807B98" w:rsidRDefault="00807B98">
            <w:pPr>
              <w:jc w:val="center"/>
              <w:rPr>
                <w:rFonts w:eastAsia="Arial Unicode MS"/>
                <w:sz w:val="20"/>
                <w:szCs w:val="22"/>
              </w:rPr>
            </w:pPr>
            <w:r>
              <w:rPr>
                <w:sz w:val="20"/>
                <w:szCs w:val="22"/>
              </w:rPr>
              <w:t>2.3</w:t>
            </w:r>
          </w:p>
        </w:tc>
        <w:tc>
          <w:tcPr>
            <w:tcW w:w="1080" w:type="dxa"/>
          </w:tcPr>
          <w:p w14:paraId="5F3CE470" w14:textId="77777777" w:rsidR="00807B98" w:rsidRDefault="00807B98">
            <w:pPr>
              <w:jc w:val="center"/>
              <w:rPr>
                <w:rFonts w:eastAsia="Arial Unicode MS"/>
                <w:sz w:val="20"/>
                <w:szCs w:val="22"/>
              </w:rPr>
            </w:pPr>
            <w:r>
              <w:rPr>
                <w:sz w:val="20"/>
                <w:szCs w:val="22"/>
              </w:rPr>
              <w:t>140</w:t>
            </w:r>
          </w:p>
        </w:tc>
        <w:tc>
          <w:tcPr>
            <w:tcW w:w="900" w:type="dxa"/>
            <w:tcMar>
              <w:top w:w="19" w:type="dxa"/>
              <w:left w:w="19" w:type="dxa"/>
              <w:bottom w:w="0" w:type="dxa"/>
              <w:right w:w="19" w:type="dxa"/>
            </w:tcMar>
          </w:tcPr>
          <w:p w14:paraId="3E147A33"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32A0C461"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5C9A8C83"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300D5E2C"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0BE29CFF" w14:textId="77777777" w:rsidR="00807B98" w:rsidRDefault="00807B98">
            <w:pPr>
              <w:jc w:val="center"/>
              <w:rPr>
                <w:rFonts w:eastAsia="Arial Unicode MS"/>
                <w:sz w:val="20"/>
                <w:szCs w:val="22"/>
              </w:rPr>
            </w:pPr>
            <w:r>
              <w:rPr>
                <w:sz w:val="20"/>
                <w:szCs w:val="22"/>
              </w:rPr>
              <w:t>GOOD</w:t>
            </w:r>
          </w:p>
        </w:tc>
      </w:tr>
      <w:tr w:rsidR="00807B98" w14:paraId="525163FE" w14:textId="77777777">
        <w:trPr>
          <w:cantSplit/>
          <w:trHeight w:val="288"/>
          <w:tblHeader/>
        </w:trPr>
        <w:tc>
          <w:tcPr>
            <w:tcW w:w="559" w:type="dxa"/>
            <w:tcMar>
              <w:top w:w="19" w:type="dxa"/>
              <w:left w:w="19" w:type="dxa"/>
              <w:bottom w:w="0" w:type="dxa"/>
              <w:right w:w="19" w:type="dxa"/>
            </w:tcMar>
          </w:tcPr>
          <w:p w14:paraId="133C1300" w14:textId="77777777" w:rsidR="00807B98" w:rsidRDefault="00807B98">
            <w:pPr>
              <w:jc w:val="center"/>
              <w:rPr>
                <w:rFonts w:eastAsia="Arial Unicode MS"/>
                <w:sz w:val="20"/>
                <w:szCs w:val="22"/>
              </w:rPr>
            </w:pPr>
            <w:r>
              <w:rPr>
                <w:sz w:val="20"/>
                <w:szCs w:val="22"/>
              </w:rPr>
              <w:t>77</w:t>
            </w:r>
          </w:p>
        </w:tc>
        <w:tc>
          <w:tcPr>
            <w:tcW w:w="900" w:type="dxa"/>
            <w:tcMar>
              <w:top w:w="19" w:type="dxa"/>
              <w:left w:w="19" w:type="dxa"/>
              <w:bottom w:w="0" w:type="dxa"/>
              <w:right w:w="19" w:type="dxa"/>
            </w:tcMar>
          </w:tcPr>
          <w:p w14:paraId="02B1A8B7" w14:textId="77777777" w:rsidR="00807B98" w:rsidRDefault="00807B98">
            <w:pPr>
              <w:jc w:val="center"/>
              <w:rPr>
                <w:rFonts w:eastAsia="Arial Unicode MS"/>
                <w:sz w:val="20"/>
                <w:szCs w:val="22"/>
              </w:rPr>
            </w:pPr>
            <w:r>
              <w:rPr>
                <w:sz w:val="20"/>
                <w:szCs w:val="22"/>
              </w:rPr>
              <w:t>17.9</w:t>
            </w:r>
          </w:p>
        </w:tc>
        <w:tc>
          <w:tcPr>
            <w:tcW w:w="900" w:type="dxa"/>
            <w:tcMar>
              <w:top w:w="19" w:type="dxa"/>
              <w:left w:w="19" w:type="dxa"/>
              <w:bottom w:w="0" w:type="dxa"/>
              <w:right w:w="19" w:type="dxa"/>
            </w:tcMar>
          </w:tcPr>
          <w:p w14:paraId="74A2336B" w14:textId="77777777" w:rsidR="00807B98" w:rsidRDefault="00807B98">
            <w:pPr>
              <w:jc w:val="center"/>
              <w:rPr>
                <w:rFonts w:eastAsia="Arial Unicode MS"/>
                <w:sz w:val="20"/>
                <w:szCs w:val="22"/>
              </w:rPr>
            </w:pPr>
            <w:r>
              <w:rPr>
                <w:sz w:val="20"/>
                <w:szCs w:val="22"/>
              </w:rPr>
              <w:t>18.5</w:t>
            </w:r>
          </w:p>
        </w:tc>
        <w:tc>
          <w:tcPr>
            <w:tcW w:w="900" w:type="dxa"/>
            <w:tcMar>
              <w:top w:w="19" w:type="dxa"/>
              <w:left w:w="19" w:type="dxa"/>
              <w:bottom w:w="0" w:type="dxa"/>
              <w:right w:w="19" w:type="dxa"/>
            </w:tcMar>
          </w:tcPr>
          <w:p w14:paraId="0D9B7FE5" w14:textId="77777777" w:rsidR="00807B98" w:rsidRDefault="00807B98">
            <w:pPr>
              <w:jc w:val="center"/>
              <w:rPr>
                <w:rFonts w:eastAsia="Arial Unicode MS"/>
                <w:sz w:val="20"/>
                <w:szCs w:val="22"/>
              </w:rPr>
            </w:pPr>
            <w:r>
              <w:rPr>
                <w:sz w:val="20"/>
                <w:szCs w:val="22"/>
              </w:rPr>
              <w:t>0.6</w:t>
            </w:r>
          </w:p>
        </w:tc>
        <w:tc>
          <w:tcPr>
            <w:tcW w:w="1080" w:type="dxa"/>
          </w:tcPr>
          <w:p w14:paraId="21862D84" w14:textId="77777777" w:rsidR="00807B98" w:rsidRDefault="00807B98">
            <w:pPr>
              <w:jc w:val="center"/>
              <w:rPr>
                <w:rFonts w:eastAsia="Arial Unicode MS"/>
                <w:sz w:val="20"/>
                <w:szCs w:val="22"/>
              </w:rPr>
            </w:pPr>
            <w:r>
              <w:rPr>
                <w:sz w:val="20"/>
                <w:szCs w:val="22"/>
              </w:rPr>
              <w:t>135</w:t>
            </w:r>
          </w:p>
        </w:tc>
        <w:tc>
          <w:tcPr>
            <w:tcW w:w="900" w:type="dxa"/>
            <w:tcMar>
              <w:top w:w="19" w:type="dxa"/>
              <w:left w:w="19" w:type="dxa"/>
              <w:bottom w:w="0" w:type="dxa"/>
              <w:right w:w="19" w:type="dxa"/>
            </w:tcMar>
          </w:tcPr>
          <w:p w14:paraId="338CD2B5"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3C7C349C"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03FB09C2"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50B21D16"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5C12A504" w14:textId="77777777" w:rsidR="00807B98" w:rsidRDefault="00807B98">
            <w:pPr>
              <w:jc w:val="center"/>
              <w:rPr>
                <w:rFonts w:eastAsia="Arial Unicode MS"/>
                <w:sz w:val="20"/>
                <w:szCs w:val="22"/>
              </w:rPr>
            </w:pPr>
            <w:r>
              <w:rPr>
                <w:sz w:val="20"/>
                <w:szCs w:val="22"/>
              </w:rPr>
              <w:t>GOOD</w:t>
            </w:r>
          </w:p>
        </w:tc>
      </w:tr>
      <w:tr w:rsidR="00807B98" w14:paraId="0ABEA52A" w14:textId="77777777">
        <w:trPr>
          <w:cantSplit/>
          <w:trHeight w:val="288"/>
          <w:tblHeader/>
        </w:trPr>
        <w:tc>
          <w:tcPr>
            <w:tcW w:w="559" w:type="dxa"/>
            <w:tcMar>
              <w:top w:w="19" w:type="dxa"/>
              <w:left w:w="19" w:type="dxa"/>
              <w:bottom w:w="0" w:type="dxa"/>
              <w:right w:w="19" w:type="dxa"/>
            </w:tcMar>
          </w:tcPr>
          <w:p w14:paraId="1775E370" w14:textId="77777777" w:rsidR="00807B98" w:rsidRDefault="00807B98">
            <w:pPr>
              <w:jc w:val="center"/>
              <w:rPr>
                <w:rFonts w:eastAsia="Arial Unicode MS"/>
                <w:sz w:val="20"/>
                <w:szCs w:val="22"/>
              </w:rPr>
            </w:pPr>
            <w:r>
              <w:rPr>
                <w:sz w:val="20"/>
                <w:szCs w:val="22"/>
              </w:rPr>
              <w:t>84</w:t>
            </w:r>
          </w:p>
        </w:tc>
        <w:tc>
          <w:tcPr>
            <w:tcW w:w="900" w:type="dxa"/>
            <w:tcMar>
              <w:top w:w="19" w:type="dxa"/>
              <w:left w:w="19" w:type="dxa"/>
              <w:bottom w:w="0" w:type="dxa"/>
              <w:right w:w="19" w:type="dxa"/>
            </w:tcMar>
          </w:tcPr>
          <w:p w14:paraId="20A30333" w14:textId="77777777" w:rsidR="00807B98" w:rsidRDefault="00807B98">
            <w:pPr>
              <w:jc w:val="center"/>
              <w:rPr>
                <w:rFonts w:eastAsia="Arial Unicode MS"/>
                <w:sz w:val="20"/>
                <w:szCs w:val="22"/>
              </w:rPr>
            </w:pPr>
            <w:r>
              <w:rPr>
                <w:sz w:val="20"/>
                <w:szCs w:val="22"/>
              </w:rPr>
              <w:t>15.6</w:t>
            </w:r>
          </w:p>
        </w:tc>
        <w:tc>
          <w:tcPr>
            <w:tcW w:w="900" w:type="dxa"/>
            <w:tcMar>
              <w:top w:w="19" w:type="dxa"/>
              <w:left w:w="19" w:type="dxa"/>
              <w:bottom w:w="0" w:type="dxa"/>
              <w:right w:w="19" w:type="dxa"/>
            </w:tcMar>
          </w:tcPr>
          <w:p w14:paraId="28BE8841" w14:textId="77777777" w:rsidR="00807B98" w:rsidRDefault="00807B98">
            <w:pPr>
              <w:jc w:val="center"/>
              <w:rPr>
                <w:rFonts w:eastAsia="Arial Unicode MS"/>
                <w:sz w:val="20"/>
                <w:szCs w:val="22"/>
              </w:rPr>
            </w:pPr>
            <w:r>
              <w:rPr>
                <w:sz w:val="20"/>
                <w:szCs w:val="22"/>
              </w:rPr>
              <w:t>15.7</w:t>
            </w:r>
          </w:p>
        </w:tc>
        <w:tc>
          <w:tcPr>
            <w:tcW w:w="900" w:type="dxa"/>
            <w:tcMar>
              <w:top w:w="19" w:type="dxa"/>
              <w:left w:w="19" w:type="dxa"/>
              <w:bottom w:w="0" w:type="dxa"/>
              <w:right w:w="19" w:type="dxa"/>
            </w:tcMar>
          </w:tcPr>
          <w:p w14:paraId="307DFF74" w14:textId="77777777" w:rsidR="00807B98" w:rsidRDefault="00807B98">
            <w:pPr>
              <w:jc w:val="center"/>
              <w:rPr>
                <w:rFonts w:eastAsia="Arial Unicode MS"/>
                <w:sz w:val="20"/>
                <w:szCs w:val="22"/>
              </w:rPr>
            </w:pPr>
            <w:r>
              <w:rPr>
                <w:sz w:val="20"/>
                <w:szCs w:val="22"/>
              </w:rPr>
              <w:t>0.1</w:t>
            </w:r>
          </w:p>
        </w:tc>
        <w:tc>
          <w:tcPr>
            <w:tcW w:w="1080" w:type="dxa"/>
          </w:tcPr>
          <w:p w14:paraId="6CBDD6CF" w14:textId="77777777" w:rsidR="00807B98" w:rsidRDefault="00807B98">
            <w:pPr>
              <w:jc w:val="center"/>
              <w:rPr>
                <w:rFonts w:eastAsia="Arial Unicode MS"/>
                <w:sz w:val="20"/>
                <w:szCs w:val="22"/>
              </w:rPr>
            </w:pPr>
            <w:r>
              <w:rPr>
                <w:sz w:val="20"/>
                <w:szCs w:val="22"/>
              </w:rPr>
              <w:t>148</w:t>
            </w:r>
          </w:p>
        </w:tc>
        <w:tc>
          <w:tcPr>
            <w:tcW w:w="900" w:type="dxa"/>
            <w:tcMar>
              <w:top w:w="19" w:type="dxa"/>
              <w:left w:w="19" w:type="dxa"/>
              <w:bottom w:w="0" w:type="dxa"/>
              <w:right w:w="19" w:type="dxa"/>
            </w:tcMar>
          </w:tcPr>
          <w:p w14:paraId="49E6C2F4"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34D1D8F1"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717C6845"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4CB90D49"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723F8AD9" w14:textId="77777777" w:rsidR="00807B98" w:rsidRDefault="00807B98">
            <w:pPr>
              <w:jc w:val="center"/>
              <w:rPr>
                <w:rFonts w:eastAsia="Arial Unicode MS"/>
                <w:sz w:val="20"/>
                <w:szCs w:val="22"/>
              </w:rPr>
            </w:pPr>
            <w:r>
              <w:rPr>
                <w:sz w:val="20"/>
                <w:szCs w:val="22"/>
              </w:rPr>
              <w:t>GOOD</w:t>
            </w:r>
          </w:p>
        </w:tc>
      </w:tr>
      <w:tr w:rsidR="00807B98" w14:paraId="4006739A" w14:textId="77777777">
        <w:trPr>
          <w:cantSplit/>
          <w:trHeight w:val="288"/>
          <w:tblHeader/>
        </w:trPr>
        <w:tc>
          <w:tcPr>
            <w:tcW w:w="559" w:type="dxa"/>
            <w:tcMar>
              <w:top w:w="19" w:type="dxa"/>
              <w:left w:w="19" w:type="dxa"/>
              <w:bottom w:w="0" w:type="dxa"/>
              <w:right w:w="19" w:type="dxa"/>
            </w:tcMar>
          </w:tcPr>
          <w:p w14:paraId="4ED2F953" w14:textId="77777777" w:rsidR="00807B98" w:rsidRDefault="00807B98">
            <w:pPr>
              <w:jc w:val="center"/>
              <w:rPr>
                <w:rFonts w:eastAsia="Arial Unicode MS"/>
                <w:sz w:val="20"/>
                <w:szCs w:val="22"/>
              </w:rPr>
            </w:pPr>
            <w:r>
              <w:rPr>
                <w:sz w:val="20"/>
                <w:szCs w:val="22"/>
              </w:rPr>
              <w:t>88</w:t>
            </w:r>
          </w:p>
        </w:tc>
        <w:tc>
          <w:tcPr>
            <w:tcW w:w="900" w:type="dxa"/>
            <w:tcMar>
              <w:top w:w="19" w:type="dxa"/>
              <w:left w:w="19" w:type="dxa"/>
              <w:bottom w:w="0" w:type="dxa"/>
              <w:right w:w="19" w:type="dxa"/>
            </w:tcMar>
          </w:tcPr>
          <w:p w14:paraId="0EB3C06B" w14:textId="77777777" w:rsidR="00807B98" w:rsidRDefault="00807B98">
            <w:pPr>
              <w:jc w:val="center"/>
              <w:rPr>
                <w:rFonts w:eastAsia="Arial Unicode MS"/>
                <w:sz w:val="20"/>
                <w:szCs w:val="22"/>
              </w:rPr>
            </w:pPr>
            <w:r>
              <w:rPr>
                <w:sz w:val="20"/>
                <w:szCs w:val="22"/>
              </w:rPr>
              <w:t>21.3</w:t>
            </w:r>
          </w:p>
        </w:tc>
        <w:tc>
          <w:tcPr>
            <w:tcW w:w="900" w:type="dxa"/>
            <w:tcMar>
              <w:top w:w="19" w:type="dxa"/>
              <w:left w:w="19" w:type="dxa"/>
              <w:bottom w:w="0" w:type="dxa"/>
              <w:right w:w="19" w:type="dxa"/>
            </w:tcMar>
          </w:tcPr>
          <w:p w14:paraId="20E9857E" w14:textId="77777777" w:rsidR="00807B98" w:rsidRDefault="00807B98">
            <w:pPr>
              <w:jc w:val="center"/>
              <w:rPr>
                <w:rFonts w:eastAsia="Arial Unicode MS"/>
                <w:sz w:val="20"/>
                <w:szCs w:val="22"/>
              </w:rPr>
            </w:pPr>
            <w:r>
              <w:rPr>
                <w:sz w:val="20"/>
                <w:szCs w:val="22"/>
              </w:rPr>
              <w:t>22.7</w:t>
            </w:r>
          </w:p>
        </w:tc>
        <w:tc>
          <w:tcPr>
            <w:tcW w:w="900" w:type="dxa"/>
            <w:tcMar>
              <w:top w:w="19" w:type="dxa"/>
              <w:left w:w="19" w:type="dxa"/>
              <w:bottom w:w="0" w:type="dxa"/>
              <w:right w:w="19" w:type="dxa"/>
            </w:tcMar>
          </w:tcPr>
          <w:p w14:paraId="39B2E43A" w14:textId="77777777" w:rsidR="00807B98" w:rsidRDefault="00807B98">
            <w:pPr>
              <w:jc w:val="center"/>
              <w:rPr>
                <w:rFonts w:eastAsia="Arial Unicode MS"/>
                <w:sz w:val="20"/>
                <w:szCs w:val="22"/>
              </w:rPr>
            </w:pPr>
            <w:r>
              <w:rPr>
                <w:sz w:val="20"/>
                <w:szCs w:val="22"/>
              </w:rPr>
              <w:t>1.4</w:t>
            </w:r>
          </w:p>
        </w:tc>
        <w:tc>
          <w:tcPr>
            <w:tcW w:w="1080" w:type="dxa"/>
          </w:tcPr>
          <w:p w14:paraId="1EEA5A6A" w14:textId="77777777" w:rsidR="00807B98" w:rsidRDefault="00807B98">
            <w:pPr>
              <w:jc w:val="center"/>
              <w:rPr>
                <w:rFonts w:eastAsia="Arial Unicode MS"/>
                <w:sz w:val="20"/>
                <w:szCs w:val="22"/>
              </w:rPr>
            </w:pPr>
            <w:r>
              <w:rPr>
                <w:sz w:val="20"/>
                <w:szCs w:val="22"/>
              </w:rPr>
              <w:t>138</w:t>
            </w:r>
          </w:p>
        </w:tc>
        <w:tc>
          <w:tcPr>
            <w:tcW w:w="900" w:type="dxa"/>
            <w:tcMar>
              <w:top w:w="19" w:type="dxa"/>
              <w:left w:w="19" w:type="dxa"/>
              <w:bottom w:w="0" w:type="dxa"/>
              <w:right w:w="19" w:type="dxa"/>
            </w:tcMar>
          </w:tcPr>
          <w:p w14:paraId="1F9B6A14"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28414561"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6B0F51FC"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45C90FC8"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4D6F4066" w14:textId="77777777" w:rsidR="00807B98" w:rsidRDefault="00807B98">
            <w:pPr>
              <w:jc w:val="center"/>
              <w:rPr>
                <w:rFonts w:eastAsia="Arial Unicode MS"/>
                <w:sz w:val="20"/>
                <w:szCs w:val="22"/>
              </w:rPr>
            </w:pPr>
            <w:r>
              <w:rPr>
                <w:sz w:val="20"/>
                <w:szCs w:val="22"/>
              </w:rPr>
              <w:t>GOOD</w:t>
            </w:r>
          </w:p>
        </w:tc>
      </w:tr>
      <w:tr w:rsidR="00807B98" w14:paraId="39CE4312" w14:textId="77777777">
        <w:trPr>
          <w:cantSplit/>
          <w:trHeight w:val="288"/>
          <w:tblHeader/>
        </w:trPr>
        <w:tc>
          <w:tcPr>
            <w:tcW w:w="559" w:type="dxa"/>
            <w:tcMar>
              <w:top w:w="19" w:type="dxa"/>
              <w:left w:w="19" w:type="dxa"/>
              <w:bottom w:w="0" w:type="dxa"/>
              <w:right w:w="19" w:type="dxa"/>
            </w:tcMar>
          </w:tcPr>
          <w:p w14:paraId="528DC006" w14:textId="77777777" w:rsidR="00807B98" w:rsidRDefault="00807B98">
            <w:pPr>
              <w:jc w:val="center"/>
              <w:rPr>
                <w:rFonts w:eastAsia="Arial Unicode MS"/>
                <w:sz w:val="20"/>
                <w:szCs w:val="22"/>
              </w:rPr>
            </w:pPr>
            <w:r>
              <w:rPr>
                <w:sz w:val="20"/>
                <w:szCs w:val="22"/>
              </w:rPr>
              <w:t>92</w:t>
            </w:r>
          </w:p>
        </w:tc>
        <w:tc>
          <w:tcPr>
            <w:tcW w:w="900" w:type="dxa"/>
            <w:tcMar>
              <w:top w:w="19" w:type="dxa"/>
              <w:left w:w="19" w:type="dxa"/>
              <w:bottom w:w="0" w:type="dxa"/>
              <w:right w:w="19" w:type="dxa"/>
            </w:tcMar>
          </w:tcPr>
          <w:p w14:paraId="230C814B" w14:textId="77777777" w:rsidR="00807B98" w:rsidRDefault="00807B98">
            <w:pPr>
              <w:jc w:val="center"/>
              <w:rPr>
                <w:rFonts w:eastAsia="Arial Unicode MS"/>
                <w:sz w:val="20"/>
                <w:szCs w:val="22"/>
              </w:rPr>
            </w:pPr>
            <w:r>
              <w:rPr>
                <w:sz w:val="20"/>
                <w:szCs w:val="22"/>
              </w:rPr>
              <w:t>23.4</w:t>
            </w:r>
          </w:p>
        </w:tc>
        <w:tc>
          <w:tcPr>
            <w:tcW w:w="900" w:type="dxa"/>
            <w:tcMar>
              <w:top w:w="19" w:type="dxa"/>
              <w:left w:w="19" w:type="dxa"/>
              <w:bottom w:w="0" w:type="dxa"/>
              <w:right w:w="19" w:type="dxa"/>
            </w:tcMar>
          </w:tcPr>
          <w:p w14:paraId="31C8EF4A" w14:textId="77777777" w:rsidR="00807B98" w:rsidRDefault="00807B98">
            <w:pPr>
              <w:jc w:val="center"/>
              <w:rPr>
                <w:rFonts w:eastAsia="Arial Unicode MS"/>
                <w:sz w:val="20"/>
                <w:szCs w:val="22"/>
              </w:rPr>
            </w:pPr>
            <w:r>
              <w:rPr>
                <w:sz w:val="20"/>
                <w:szCs w:val="22"/>
              </w:rPr>
              <w:t>25.7</w:t>
            </w:r>
          </w:p>
        </w:tc>
        <w:tc>
          <w:tcPr>
            <w:tcW w:w="900" w:type="dxa"/>
            <w:tcMar>
              <w:top w:w="19" w:type="dxa"/>
              <w:left w:w="19" w:type="dxa"/>
              <w:bottom w:w="0" w:type="dxa"/>
              <w:right w:w="19" w:type="dxa"/>
            </w:tcMar>
          </w:tcPr>
          <w:p w14:paraId="0490C9F2" w14:textId="77777777" w:rsidR="00807B98" w:rsidRDefault="00807B98">
            <w:pPr>
              <w:jc w:val="center"/>
              <w:rPr>
                <w:rFonts w:eastAsia="Arial Unicode MS"/>
                <w:sz w:val="20"/>
                <w:szCs w:val="22"/>
              </w:rPr>
            </w:pPr>
            <w:r>
              <w:rPr>
                <w:sz w:val="20"/>
                <w:szCs w:val="22"/>
              </w:rPr>
              <w:t>2.3</w:t>
            </w:r>
          </w:p>
        </w:tc>
        <w:tc>
          <w:tcPr>
            <w:tcW w:w="1080" w:type="dxa"/>
          </w:tcPr>
          <w:p w14:paraId="419FF725" w14:textId="77777777" w:rsidR="00807B98" w:rsidRDefault="00807B98">
            <w:pPr>
              <w:jc w:val="center"/>
              <w:rPr>
                <w:rFonts w:eastAsia="Arial Unicode MS"/>
                <w:sz w:val="20"/>
                <w:szCs w:val="22"/>
              </w:rPr>
            </w:pPr>
            <w:r>
              <w:rPr>
                <w:sz w:val="20"/>
                <w:szCs w:val="22"/>
              </w:rPr>
              <w:t>129</w:t>
            </w:r>
          </w:p>
        </w:tc>
        <w:tc>
          <w:tcPr>
            <w:tcW w:w="900" w:type="dxa"/>
            <w:tcMar>
              <w:top w:w="19" w:type="dxa"/>
              <w:left w:w="19" w:type="dxa"/>
              <w:bottom w:w="0" w:type="dxa"/>
              <w:right w:w="19" w:type="dxa"/>
            </w:tcMar>
          </w:tcPr>
          <w:p w14:paraId="30D9230E"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1522970C"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6B095B5B"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6102B482"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3FD3C235" w14:textId="77777777" w:rsidR="00807B98" w:rsidRDefault="00807B98">
            <w:pPr>
              <w:jc w:val="center"/>
              <w:rPr>
                <w:rFonts w:eastAsia="Arial Unicode MS"/>
                <w:sz w:val="20"/>
                <w:szCs w:val="22"/>
              </w:rPr>
            </w:pPr>
            <w:r>
              <w:rPr>
                <w:sz w:val="20"/>
                <w:szCs w:val="22"/>
              </w:rPr>
              <w:t>GOOD</w:t>
            </w:r>
          </w:p>
        </w:tc>
      </w:tr>
      <w:tr w:rsidR="00807B98" w14:paraId="17B81475" w14:textId="77777777">
        <w:trPr>
          <w:cantSplit/>
          <w:trHeight w:val="288"/>
          <w:tblHeader/>
        </w:trPr>
        <w:tc>
          <w:tcPr>
            <w:tcW w:w="559" w:type="dxa"/>
            <w:tcMar>
              <w:top w:w="19" w:type="dxa"/>
              <w:left w:w="19" w:type="dxa"/>
              <w:bottom w:w="0" w:type="dxa"/>
              <w:right w:w="19" w:type="dxa"/>
            </w:tcMar>
          </w:tcPr>
          <w:p w14:paraId="38EFDEE2" w14:textId="77777777" w:rsidR="00807B98" w:rsidRDefault="00807B98">
            <w:pPr>
              <w:jc w:val="center"/>
              <w:rPr>
                <w:rFonts w:eastAsia="Arial Unicode MS"/>
                <w:sz w:val="20"/>
                <w:szCs w:val="22"/>
              </w:rPr>
            </w:pPr>
            <w:r>
              <w:rPr>
                <w:sz w:val="20"/>
                <w:szCs w:val="22"/>
              </w:rPr>
              <w:t>94</w:t>
            </w:r>
          </w:p>
        </w:tc>
        <w:tc>
          <w:tcPr>
            <w:tcW w:w="900" w:type="dxa"/>
            <w:tcMar>
              <w:top w:w="19" w:type="dxa"/>
              <w:left w:w="19" w:type="dxa"/>
              <w:bottom w:w="0" w:type="dxa"/>
              <w:right w:w="19" w:type="dxa"/>
            </w:tcMar>
          </w:tcPr>
          <w:p w14:paraId="654659AB" w14:textId="77777777" w:rsidR="00807B98" w:rsidRDefault="00807B98">
            <w:pPr>
              <w:jc w:val="center"/>
              <w:rPr>
                <w:rFonts w:eastAsia="Arial Unicode MS"/>
                <w:sz w:val="20"/>
                <w:szCs w:val="22"/>
              </w:rPr>
            </w:pPr>
            <w:r>
              <w:rPr>
                <w:sz w:val="20"/>
                <w:szCs w:val="22"/>
              </w:rPr>
              <w:t>28.4</w:t>
            </w:r>
          </w:p>
        </w:tc>
        <w:tc>
          <w:tcPr>
            <w:tcW w:w="900" w:type="dxa"/>
            <w:tcMar>
              <w:top w:w="19" w:type="dxa"/>
              <w:left w:w="19" w:type="dxa"/>
              <w:bottom w:w="0" w:type="dxa"/>
              <w:right w:w="19" w:type="dxa"/>
            </w:tcMar>
          </w:tcPr>
          <w:p w14:paraId="56EADF98" w14:textId="77777777" w:rsidR="00807B98" w:rsidRDefault="00807B98">
            <w:pPr>
              <w:jc w:val="center"/>
              <w:rPr>
                <w:rFonts w:eastAsia="Arial Unicode MS"/>
                <w:sz w:val="20"/>
                <w:szCs w:val="22"/>
              </w:rPr>
            </w:pPr>
            <w:r>
              <w:rPr>
                <w:sz w:val="20"/>
                <w:szCs w:val="22"/>
              </w:rPr>
              <w:t>30.5</w:t>
            </w:r>
          </w:p>
        </w:tc>
        <w:tc>
          <w:tcPr>
            <w:tcW w:w="900" w:type="dxa"/>
            <w:tcMar>
              <w:top w:w="19" w:type="dxa"/>
              <w:left w:w="19" w:type="dxa"/>
              <w:bottom w:w="0" w:type="dxa"/>
              <w:right w:w="19" w:type="dxa"/>
            </w:tcMar>
          </w:tcPr>
          <w:p w14:paraId="0B90A855" w14:textId="77777777" w:rsidR="00807B98" w:rsidRDefault="00807B98">
            <w:pPr>
              <w:jc w:val="center"/>
              <w:rPr>
                <w:rFonts w:eastAsia="Arial Unicode MS"/>
                <w:sz w:val="20"/>
                <w:szCs w:val="22"/>
              </w:rPr>
            </w:pPr>
            <w:r>
              <w:rPr>
                <w:sz w:val="20"/>
                <w:szCs w:val="22"/>
              </w:rPr>
              <w:t>2.1</w:t>
            </w:r>
          </w:p>
        </w:tc>
        <w:tc>
          <w:tcPr>
            <w:tcW w:w="1080" w:type="dxa"/>
          </w:tcPr>
          <w:p w14:paraId="47967DC0" w14:textId="77777777" w:rsidR="00807B98" w:rsidRDefault="00807B98">
            <w:pPr>
              <w:jc w:val="center"/>
              <w:rPr>
                <w:rFonts w:eastAsia="Arial Unicode MS"/>
                <w:sz w:val="20"/>
                <w:szCs w:val="22"/>
              </w:rPr>
            </w:pPr>
            <w:r>
              <w:rPr>
                <w:sz w:val="20"/>
                <w:szCs w:val="22"/>
              </w:rPr>
              <w:t>145</w:t>
            </w:r>
          </w:p>
        </w:tc>
        <w:tc>
          <w:tcPr>
            <w:tcW w:w="900" w:type="dxa"/>
            <w:tcMar>
              <w:top w:w="19" w:type="dxa"/>
              <w:left w:w="19" w:type="dxa"/>
              <w:bottom w:w="0" w:type="dxa"/>
              <w:right w:w="19" w:type="dxa"/>
            </w:tcMar>
          </w:tcPr>
          <w:p w14:paraId="7363036B"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38870374"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2E9C3C0E"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3AB8A06E"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57EF7067" w14:textId="77777777" w:rsidR="00807B98" w:rsidRDefault="00807B98">
            <w:pPr>
              <w:jc w:val="center"/>
              <w:rPr>
                <w:rFonts w:eastAsia="Arial Unicode MS"/>
                <w:sz w:val="20"/>
                <w:szCs w:val="22"/>
              </w:rPr>
            </w:pPr>
            <w:r>
              <w:rPr>
                <w:sz w:val="20"/>
                <w:szCs w:val="22"/>
              </w:rPr>
              <w:t>GOOD</w:t>
            </w:r>
          </w:p>
        </w:tc>
      </w:tr>
      <w:tr w:rsidR="00807B98" w14:paraId="5F0EAE0E" w14:textId="77777777">
        <w:trPr>
          <w:cantSplit/>
          <w:trHeight w:val="288"/>
          <w:tblHeader/>
        </w:trPr>
        <w:tc>
          <w:tcPr>
            <w:tcW w:w="559" w:type="dxa"/>
            <w:tcMar>
              <w:top w:w="19" w:type="dxa"/>
              <w:left w:w="19" w:type="dxa"/>
              <w:bottom w:w="0" w:type="dxa"/>
              <w:right w:w="19" w:type="dxa"/>
            </w:tcMar>
          </w:tcPr>
          <w:p w14:paraId="0BF59BB5" w14:textId="77777777" w:rsidR="00807B98" w:rsidRDefault="00807B98">
            <w:pPr>
              <w:jc w:val="center"/>
              <w:rPr>
                <w:rFonts w:eastAsia="Arial Unicode MS"/>
                <w:sz w:val="20"/>
                <w:szCs w:val="22"/>
              </w:rPr>
            </w:pPr>
            <w:r>
              <w:rPr>
                <w:sz w:val="20"/>
                <w:szCs w:val="22"/>
              </w:rPr>
              <w:t>97</w:t>
            </w:r>
          </w:p>
        </w:tc>
        <w:tc>
          <w:tcPr>
            <w:tcW w:w="900" w:type="dxa"/>
            <w:tcMar>
              <w:top w:w="19" w:type="dxa"/>
              <w:left w:w="19" w:type="dxa"/>
              <w:bottom w:w="0" w:type="dxa"/>
              <w:right w:w="19" w:type="dxa"/>
            </w:tcMar>
          </w:tcPr>
          <w:p w14:paraId="68632201" w14:textId="77777777" w:rsidR="00807B98" w:rsidRDefault="00807B98">
            <w:pPr>
              <w:jc w:val="center"/>
              <w:rPr>
                <w:rFonts w:eastAsia="Arial Unicode MS"/>
                <w:sz w:val="20"/>
                <w:szCs w:val="22"/>
              </w:rPr>
            </w:pPr>
            <w:r>
              <w:rPr>
                <w:sz w:val="20"/>
                <w:szCs w:val="22"/>
              </w:rPr>
              <w:t>20.2</w:t>
            </w:r>
          </w:p>
        </w:tc>
        <w:tc>
          <w:tcPr>
            <w:tcW w:w="900" w:type="dxa"/>
            <w:tcMar>
              <w:top w:w="19" w:type="dxa"/>
              <w:left w:w="19" w:type="dxa"/>
              <w:bottom w:w="0" w:type="dxa"/>
              <w:right w:w="19" w:type="dxa"/>
            </w:tcMar>
          </w:tcPr>
          <w:p w14:paraId="3E1C637E" w14:textId="77777777" w:rsidR="00807B98" w:rsidRDefault="00807B98">
            <w:pPr>
              <w:jc w:val="center"/>
              <w:rPr>
                <w:rFonts w:eastAsia="Arial Unicode MS"/>
                <w:sz w:val="20"/>
                <w:szCs w:val="22"/>
              </w:rPr>
            </w:pPr>
            <w:r>
              <w:rPr>
                <w:sz w:val="20"/>
                <w:szCs w:val="22"/>
              </w:rPr>
              <w:t>21</w:t>
            </w:r>
          </w:p>
        </w:tc>
        <w:tc>
          <w:tcPr>
            <w:tcW w:w="900" w:type="dxa"/>
            <w:tcMar>
              <w:top w:w="19" w:type="dxa"/>
              <w:left w:w="19" w:type="dxa"/>
              <w:bottom w:w="0" w:type="dxa"/>
              <w:right w:w="19" w:type="dxa"/>
            </w:tcMar>
          </w:tcPr>
          <w:p w14:paraId="6221BE86" w14:textId="77777777" w:rsidR="00807B98" w:rsidRDefault="00807B98">
            <w:pPr>
              <w:jc w:val="center"/>
              <w:rPr>
                <w:rFonts w:eastAsia="Arial Unicode MS"/>
                <w:sz w:val="20"/>
                <w:szCs w:val="22"/>
              </w:rPr>
            </w:pPr>
            <w:r>
              <w:rPr>
                <w:sz w:val="20"/>
                <w:szCs w:val="22"/>
              </w:rPr>
              <w:t>0.8</w:t>
            </w:r>
          </w:p>
        </w:tc>
        <w:tc>
          <w:tcPr>
            <w:tcW w:w="1080" w:type="dxa"/>
          </w:tcPr>
          <w:p w14:paraId="43970E25" w14:textId="77777777" w:rsidR="00807B98" w:rsidRDefault="00807B98">
            <w:pPr>
              <w:jc w:val="center"/>
              <w:rPr>
                <w:rFonts w:eastAsia="Arial Unicode MS"/>
                <w:sz w:val="20"/>
                <w:szCs w:val="22"/>
              </w:rPr>
            </w:pPr>
            <w:r>
              <w:rPr>
                <w:sz w:val="20"/>
                <w:szCs w:val="22"/>
              </w:rPr>
              <w:t>149</w:t>
            </w:r>
          </w:p>
        </w:tc>
        <w:tc>
          <w:tcPr>
            <w:tcW w:w="900" w:type="dxa"/>
            <w:tcMar>
              <w:top w:w="19" w:type="dxa"/>
              <w:left w:w="19" w:type="dxa"/>
              <w:bottom w:w="0" w:type="dxa"/>
              <w:right w:w="19" w:type="dxa"/>
            </w:tcMar>
          </w:tcPr>
          <w:p w14:paraId="150677C3"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342D30E8"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44BA0F8B"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30F32A7A"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7BB16222" w14:textId="77777777" w:rsidR="00807B98" w:rsidRDefault="00807B98">
            <w:pPr>
              <w:jc w:val="center"/>
              <w:rPr>
                <w:rFonts w:eastAsia="Arial Unicode MS"/>
                <w:sz w:val="20"/>
                <w:szCs w:val="22"/>
              </w:rPr>
            </w:pPr>
            <w:r>
              <w:rPr>
                <w:sz w:val="20"/>
                <w:szCs w:val="22"/>
              </w:rPr>
              <w:t>GOOD</w:t>
            </w:r>
          </w:p>
        </w:tc>
      </w:tr>
      <w:tr w:rsidR="00807B98" w14:paraId="51C342C5" w14:textId="77777777">
        <w:trPr>
          <w:cantSplit/>
          <w:trHeight w:val="288"/>
          <w:tblHeader/>
        </w:trPr>
        <w:tc>
          <w:tcPr>
            <w:tcW w:w="559" w:type="dxa"/>
            <w:tcMar>
              <w:top w:w="19" w:type="dxa"/>
              <w:left w:w="19" w:type="dxa"/>
              <w:bottom w:w="0" w:type="dxa"/>
              <w:right w:w="19" w:type="dxa"/>
            </w:tcMar>
          </w:tcPr>
          <w:p w14:paraId="51384B17" w14:textId="77777777" w:rsidR="00807B98" w:rsidRDefault="00807B98">
            <w:pPr>
              <w:jc w:val="center"/>
              <w:rPr>
                <w:rFonts w:eastAsia="Arial Unicode MS"/>
                <w:sz w:val="20"/>
                <w:szCs w:val="22"/>
              </w:rPr>
            </w:pPr>
            <w:r>
              <w:rPr>
                <w:sz w:val="20"/>
                <w:szCs w:val="22"/>
              </w:rPr>
              <w:t>112</w:t>
            </w:r>
          </w:p>
        </w:tc>
        <w:tc>
          <w:tcPr>
            <w:tcW w:w="900" w:type="dxa"/>
            <w:tcMar>
              <w:top w:w="19" w:type="dxa"/>
              <w:left w:w="19" w:type="dxa"/>
              <w:bottom w:w="0" w:type="dxa"/>
              <w:right w:w="19" w:type="dxa"/>
            </w:tcMar>
          </w:tcPr>
          <w:p w14:paraId="77A5A2CB" w14:textId="77777777" w:rsidR="00807B98" w:rsidRDefault="00807B98">
            <w:pPr>
              <w:jc w:val="center"/>
              <w:rPr>
                <w:rFonts w:eastAsia="Arial Unicode MS"/>
                <w:sz w:val="20"/>
                <w:szCs w:val="22"/>
              </w:rPr>
            </w:pPr>
            <w:r>
              <w:rPr>
                <w:sz w:val="20"/>
                <w:szCs w:val="22"/>
              </w:rPr>
              <w:t>23.8</w:t>
            </w:r>
          </w:p>
        </w:tc>
        <w:tc>
          <w:tcPr>
            <w:tcW w:w="900" w:type="dxa"/>
            <w:tcMar>
              <w:top w:w="19" w:type="dxa"/>
              <w:left w:w="19" w:type="dxa"/>
              <w:bottom w:w="0" w:type="dxa"/>
              <w:right w:w="19" w:type="dxa"/>
            </w:tcMar>
          </w:tcPr>
          <w:p w14:paraId="2863461A" w14:textId="77777777" w:rsidR="00807B98" w:rsidRDefault="00807B98">
            <w:pPr>
              <w:jc w:val="center"/>
              <w:rPr>
                <w:rFonts w:eastAsia="Arial Unicode MS"/>
                <w:sz w:val="20"/>
                <w:szCs w:val="22"/>
              </w:rPr>
            </w:pPr>
            <w:r>
              <w:rPr>
                <w:sz w:val="20"/>
                <w:szCs w:val="22"/>
              </w:rPr>
              <w:t>25.2</w:t>
            </w:r>
          </w:p>
        </w:tc>
        <w:tc>
          <w:tcPr>
            <w:tcW w:w="900" w:type="dxa"/>
            <w:tcMar>
              <w:top w:w="19" w:type="dxa"/>
              <w:left w:w="19" w:type="dxa"/>
              <w:bottom w:w="0" w:type="dxa"/>
              <w:right w:w="19" w:type="dxa"/>
            </w:tcMar>
          </w:tcPr>
          <w:p w14:paraId="03850CC5" w14:textId="77777777" w:rsidR="00807B98" w:rsidRDefault="00807B98">
            <w:pPr>
              <w:jc w:val="center"/>
              <w:rPr>
                <w:rFonts w:eastAsia="Arial Unicode MS"/>
                <w:sz w:val="20"/>
                <w:szCs w:val="22"/>
              </w:rPr>
            </w:pPr>
            <w:r>
              <w:rPr>
                <w:sz w:val="20"/>
                <w:szCs w:val="22"/>
              </w:rPr>
              <w:t>1.4</w:t>
            </w:r>
          </w:p>
        </w:tc>
        <w:tc>
          <w:tcPr>
            <w:tcW w:w="1080" w:type="dxa"/>
          </w:tcPr>
          <w:p w14:paraId="22479352" w14:textId="77777777" w:rsidR="00807B98" w:rsidRDefault="00807B98">
            <w:pPr>
              <w:jc w:val="center"/>
              <w:rPr>
                <w:rFonts w:eastAsia="Arial Unicode MS"/>
                <w:sz w:val="20"/>
                <w:szCs w:val="22"/>
              </w:rPr>
            </w:pPr>
            <w:r>
              <w:rPr>
                <w:sz w:val="20"/>
                <w:szCs w:val="22"/>
              </w:rPr>
              <w:t>138</w:t>
            </w:r>
          </w:p>
        </w:tc>
        <w:tc>
          <w:tcPr>
            <w:tcW w:w="900" w:type="dxa"/>
            <w:tcMar>
              <w:top w:w="19" w:type="dxa"/>
              <w:left w:w="19" w:type="dxa"/>
              <w:bottom w:w="0" w:type="dxa"/>
              <w:right w:w="19" w:type="dxa"/>
            </w:tcMar>
          </w:tcPr>
          <w:p w14:paraId="2EEB7BA5"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1AF32E07"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7E398826"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00291032"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425F0157" w14:textId="77777777" w:rsidR="00807B98" w:rsidRDefault="00807B98">
            <w:pPr>
              <w:jc w:val="center"/>
              <w:rPr>
                <w:rFonts w:eastAsia="Arial Unicode MS"/>
                <w:sz w:val="20"/>
                <w:szCs w:val="22"/>
              </w:rPr>
            </w:pPr>
            <w:r>
              <w:rPr>
                <w:sz w:val="20"/>
                <w:szCs w:val="22"/>
              </w:rPr>
              <w:t>GOOD</w:t>
            </w:r>
          </w:p>
        </w:tc>
      </w:tr>
      <w:tr w:rsidR="00807B98" w14:paraId="7B0FD3D7" w14:textId="77777777">
        <w:trPr>
          <w:cantSplit/>
          <w:trHeight w:val="288"/>
          <w:tblHeader/>
        </w:trPr>
        <w:tc>
          <w:tcPr>
            <w:tcW w:w="559" w:type="dxa"/>
            <w:tcMar>
              <w:top w:w="19" w:type="dxa"/>
              <w:left w:w="19" w:type="dxa"/>
              <w:bottom w:w="0" w:type="dxa"/>
              <w:right w:w="19" w:type="dxa"/>
            </w:tcMar>
          </w:tcPr>
          <w:p w14:paraId="4AE55176" w14:textId="77777777" w:rsidR="00807B98" w:rsidRDefault="00807B98">
            <w:pPr>
              <w:jc w:val="center"/>
              <w:rPr>
                <w:rFonts w:eastAsia="Arial Unicode MS"/>
                <w:sz w:val="20"/>
                <w:szCs w:val="22"/>
              </w:rPr>
            </w:pPr>
            <w:r>
              <w:rPr>
                <w:sz w:val="20"/>
                <w:szCs w:val="22"/>
              </w:rPr>
              <w:t>115</w:t>
            </w:r>
          </w:p>
        </w:tc>
        <w:tc>
          <w:tcPr>
            <w:tcW w:w="900" w:type="dxa"/>
            <w:tcMar>
              <w:top w:w="19" w:type="dxa"/>
              <w:left w:w="19" w:type="dxa"/>
              <w:bottom w:w="0" w:type="dxa"/>
              <w:right w:w="19" w:type="dxa"/>
            </w:tcMar>
          </w:tcPr>
          <w:p w14:paraId="5A730A29" w14:textId="77777777" w:rsidR="00807B98" w:rsidRDefault="00807B98">
            <w:pPr>
              <w:jc w:val="center"/>
              <w:rPr>
                <w:rFonts w:eastAsia="Arial Unicode MS"/>
                <w:sz w:val="20"/>
                <w:szCs w:val="22"/>
              </w:rPr>
            </w:pPr>
            <w:r>
              <w:rPr>
                <w:sz w:val="20"/>
                <w:szCs w:val="22"/>
              </w:rPr>
              <w:t>27</w:t>
            </w:r>
          </w:p>
        </w:tc>
        <w:tc>
          <w:tcPr>
            <w:tcW w:w="900" w:type="dxa"/>
            <w:tcMar>
              <w:top w:w="19" w:type="dxa"/>
              <w:left w:w="19" w:type="dxa"/>
              <w:bottom w:w="0" w:type="dxa"/>
              <w:right w:w="19" w:type="dxa"/>
            </w:tcMar>
          </w:tcPr>
          <w:p w14:paraId="0A59AF20" w14:textId="77777777" w:rsidR="00807B98" w:rsidRDefault="00807B98">
            <w:pPr>
              <w:jc w:val="center"/>
              <w:rPr>
                <w:rFonts w:eastAsia="Arial Unicode MS"/>
                <w:sz w:val="20"/>
                <w:szCs w:val="22"/>
              </w:rPr>
            </w:pPr>
            <w:r>
              <w:rPr>
                <w:sz w:val="20"/>
                <w:szCs w:val="22"/>
              </w:rPr>
              <w:t>28.2</w:t>
            </w:r>
          </w:p>
        </w:tc>
        <w:tc>
          <w:tcPr>
            <w:tcW w:w="900" w:type="dxa"/>
            <w:tcMar>
              <w:top w:w="19" w:type="dxa"/>
              <w:left w:w="19" w:type="dxa"/>
              <w:bottom w:w="0" w:type="dxa"/>
              <w:right w:w="19" w:type="dxa"/>
            </w:tcMar>
          </w:tcPr>
          <w:p w14:paraId="2DA00524" w14:textId="77777777" w:rsidR="00807B98" w:rsidRDefault="00807B98">
            <w:pPr>
              <w:jc w:val="center"/>
              <w:rPr>
                <w:rFonts w:eastAsia="Arial Unicode MS"/>
                <w:sz w:val="20"/>
                <w:szCs w:val="22"/>
              </w:rPr>
            </w:pPr>
            <w:r>
              <w:rPr>
                <w:sz w:val="20"/>
                <w:szCs w:val="22"/>
              </w:rPr>
              <w:t>1.2</w:t>
            </w:r>
          </w:p>
        </w:tc>
        <w:tc>
          <w:tcPr>
            <w:tcW w:w="1080" w:type="dxa"/>
          </w:tcPr>
          <w:p w14:paraId="6EF1F77D" w14:textId="77777777" w:rsidR="00807B98" w:rsidRDefault="00807B98">
            <w:pPr>
              <w:jc w:val="center"/>
              <w:rPr>
                <w:rFonts w:eastAsia="Arial Unicode MS"/>
                <w:sz w:val="20"/>
                <w:szCs w:val="22"/>
              </w:rPr>
            </w:pPr>
            <w:r>
              <w:rPr>
                <w:sz w:val="20"/>
                <w:szCs w:val="22"/>
              </w:rPr>
              <w:t>147</w:t>
            </w:r>
          </w:p>
        </w:tc>
        <w:tc>
          <w:tcPr>
            <w:tcW w:w="900" w:type="dxa"/>
            <w:tcMar>
              <w:top w:w="19" w:type="dxa"/>
              <w:left w:w="19" w:type="dxa"/>
              <w:bottom w:w="0" w:type="dxa"/>
              <w:right w:w="19" w:type="dxa"/>
            </w:tcMar>
          </w:tcPr>
          <w:p w14:paraId="53B06634"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314DB308"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0CDA0117"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22689843"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21A61211" w14:textId="77777777" w:rsidR="00807B98" w:rsidRDefault="00807B98">
            <w:pPr>
              <w:jc w:val="center"/>
              <w:rPr>
                <w:rFonts w:eastAsia="Arial Unicode MS"/>
                <w:sz w:val="20"/>
                <w:szCs w:val="22"/>
              </w:rPr>
            </w:pPr>
            <w:r>
              <w:rPr>
                <w:sz w:val="20"/>
                <w:szCs w:val="22"/>
              </w:rPr>
              <w:t>GOOD</w:t>
            </w:r>
          </w:p>
        </w:tc>
      </w:tr>
      <w:tr w:rsidR="00807B98" w14:paraId="55AAB996" w14:textId="77777777">
        <w:trPr>
          <w:cantSplit/>
          <w:trHeight w:val="288"/>
          <w:tblHeader/>
        </w:trPr>
        <w:tc>
          <w:tcPr>
            <w:tcW w:w="559" w:type="dxa"/>
            <w:tcMar>
              <w:top w:w="19" w:type="dxa"/>
              <w:left w:w="19" w:type="dxa"/>
              <w:bottom w:w="0" w:type="dxa"/>
              <w:right w:w="19" w:type="dxa"/>
            </w:tcMar>
          </w:tcPr>
          <w:p w14:paraId="293ECBC1" w14:textId="77777777" w:rsidR="00807B98" w:rsidRDefault="00807B98">
            <w:pPr>
              <w:jc w:val="center"/>
              <w:rPr>
                <w:rFonts w:eastAsia="Arial Unicode MS"/>
                <w:sz w:val="20"/>
                <w:szCs w:val="22"/>
              </w:rPr>
            </w:pPr>
            <w:r>
              <w:rPr>
                <w:sz w:val="20"/>
                <w:szCs w:val="22"/>
              </w:rPr>
              <w:t>119</w:t>
            </w:r>
          </w:p>
        </w:tc>
        <w:tc>
          <w:tcPr>
            <w:tcW w:w="900" w:type="dxa"/>
            <w:tcMar>
              <w:top w:w="19" w:type="dxa"/>
              <w:left w:w="19" w:type="dxa"/>
              <w:bottom w:w="0" w:type="dxa"/>
              <w:right w:w="19" w:type="dxa"/>
            </w:tcMar>
          </w:tcPr>
          <w:p w14:paraId="691B6D46" w14:textId="77777777" w:rsidR="00807B98" w:rsidRDefault="00807B98">
            <w:pPr>
              <w:jc w:val="center"/>
              <w:rPr>
                <w:rFonts w:eastAsia="Arial Unicode MS"/>
                <w:sz w:val="20"/>
                <w:szCs w:val="22"/>
              </w:rPr>
            </w:pPr>
            <w:r>
              <w:rPr>
                <w:sz w:val="20"/>
                <w:szCs w:val="22"/>
              </w:rPr>
              <w:t>26.9</w:t>
            </w:r>
          </w:p>
        </w:tc>
        <w:tc>
          <w:tcPr>
            <w:tcW w:w="900" w:type="dxa"/>
            <w:tcMar>
              <w:top w:w="19" w:type="dxa"/>
              <w:left w:w="19" w:type="dxa"/>
              <w:bottom w:w="0" w:type="dxa"/>
              <w:right w:w="19" w:type="dxa"/>
            </w:tcMar>
          </w:tcPr>
          <w:p w14:paraId="5C3BFF2E" w14:textId="77777777" w:rsidR="00807B98" w:rsidRDefault="00807B98">
            <w:pPr>
              <w:jc w:val="center"/>
              <w:rPr>
                <w:rFonts w:eastAsia="Arial Unicode MS"/>
                <w:sz w:val="20"/>
                <w:szCs w:val="22"/>
              </w:rPr>
            </w:pPr>
            <w:r>
              <w:rPr>
                <w:sz w:val="20"/>
                <w:szCs w:val="22"/>
              </w:rPr>
              <w:t>29.2</w:t>
            </w:r>
          </w:p>
        </w:tc>
        <w:tc>
          <w:tcPr>
            <w:tcW w:w="900" w:type="dxa"/>
            <w:tcMar>
              <w:top w:w="19" w:type="dxa"/>
              <w:left w:w="19" w:type="dxa"/>
              <w:bottom w:w="0" w:type="dxa"/>
              <w:right w:w="19" w:type="dxa"/>
            </w:tcMar>
          </w:tcPr>
          <w:p w14:paraId="04B95F02" w14:textId="77777777" w:rsidR="00807B98" w:rsidRDefault="00807B98">
            <w:pPr>
              <w:jc w:val="center"/>
              <w:rPr>
                <w:rFonts w:eastAsia="Arial Unicode MS"/>
                <w:sz w:val="20"/>
                <w:szCs w:val="22"/>
              </w:rPr>
            </w:pPr>
            <w:r>
              <w:rPr>
                <w:sz w:val="20"/>
                <w:szCs w:val="22"/>
              </w:rPr>
              <w:t>2.3</w:t>
            </w:r>
          </w:p>
        </w:tc>
        <w:tc>
          <w:tcPr>
            <w:tcW w:w="1080" w:type="dxa"/>
          </w:tcPr>
          <w:p w14:paraId="567E744A" w14:textId="77777777" w:rsidR="00807B98" w:rsidRDefault="00807B98">
            <w:pPr>
              <w:jc w:val="center"/>
              <w:rPr>
                <w:rFonts w:eastAsia="Arial Unicode MS"/>
                <w:sz w:val="20"/>
                <w:szCs w:val="22"/>
              </w:rPr>
            </w:pPr>
            <w:r>
              <w:rPr>
                <w:sz w:val="20"/>
                <w:szCs w:val="22"/>
              </w:rPr>
              <w:t>138</w:t>
            </w:r>
          </w:p>
        </w:tc>
        <w:tc>
          <w:tcPr>
            <w:tcW w:w="900" w:type="dxa"/>
            <w:tcMar>
              <w:top w:w="19" w:type="dxa"/>
              <w:left w:w="19" w:type="dxa"/>
              <w:bottom w:w="0" w:type="dxa"/>
              <w:right w:w="19" w:type="dxa"/>
            </w:tcMar>
          </w:tcPr>
          <w:p w14:paraId="4C402D4C"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5516A476"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60B01343"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5DDFEDB8"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72AF99C3" w14:textId="77777777" w:rsidR="00807B98" w:rsidRDefault="00807B98">
            <w:pPr>
              <w:jc w:val="center"/>
              <w:rPr>
                <w:rFonts w:eastAsia="Arial Unicode MS"/>
                <w:sz w:val="20"/>
                <w:szCs w:val="22"/>
              </w:rPr>
            </w:pPr>
            <w:r>
              <w:rPr>
                <w:sz w:val="20"/>
                <w:szCs w:val="22"/>
              </w:rPr>
              <w:t>GOOD</w:t>
            </w:r>
          </w:p>
        </w:tc>
      </w:tr>
      <w:tr w:rsidR="00807B98" w14:paraId="50A5C68A" w14:textId="77777777">
        <w:trPr>
          <w:cantSplit/>
          <w:trHeight w:val="288"/>
          <w:tblHeader/>
        </w:trPr>
        <w:tc>
          <w:tcPr>
            <w:tcW w:w="559" w:type="dxa"/>
            <w:tcMar>
              <w:top w:w="19" w:type="dxa"/>
              <w:left w:w="19" w:type="dxa"/>
              <w:bottom w:w="0" w:type="dxa"/>
              <w:right w:w="19" w:type="dxa"/>
            </w:tcMar>
          </w:tcPr>
          <w:p w14:paraId="119E9120" w14:textId="77777777" w:rsidR="00807B98" w:rsidRDefault="00807B98">
            <w:pPr>
              <w:jc w:val="center"/>
              <w:rPr>
                <w:rFonts w:eastAsia="Arial Unicode MS"/>
                <w:sz w:val="20"/>
                <w:szCs w:val="22"/>
              </w:rPr>
            </w:pPr>
            <w:r>
              <w:rPr>
                <w:sz w:val="20"/>
                <w:szCs w:val="22"/>
              </w:rPr>
              <w:t>131</w:t>
            </w:r>
          </w:p>
        </w:tc>
        <w:tc>
          <w:tcPr>
            <w:tcW w:w="900" w:type="dxa"/>
            <w:tcMar>
              <w:top w:w="19" w:type="dxa"/>
              <w:left w:w="19" w:type="dxa"/>
              <w:bottom w:w="0" w:type="dxa"/>
              <w:right w:w="19" w:type="dxa"/>
            </w:tcMar>
          </w:tcPr>
          <w:p w14:paraId="0B32461B" w14:textId="77777777" w:rsidR="00807B98" w:rsidRDefault="00807B98">
            <w:pPr>
              <w:jc w:val="center"/>
              <w:rPr>
                <w:rFonts w:eastAsia="Arial Unicode MS"/>
                <w:sz w:val="20"/>
                <w:szCs w:val="22"/>
              </w:rPr>
            </w:pPr>
            <w:r>
              <w:rPr>
                <w:sz w:val="20"/>
                <w:szCs w:val="22"/>
              </w:rPr>
              <w:t>12.9</w:t>
            </w:r>
          </w:p>
        </w:tc>
        <w:tc>
          <w:tcPr>
            <w:tcW w:w="900" w:type="dxa"/>
            <w:tcMar>
              <w:top w:w="19" w:type="dxa"/>
              <w:left w:w="19" w:type="dxa"/>
              <w:bottom w:w="0" w:type="dxa"/>
              <w:right w:w="19" w:type="dxa"/>
            </w:tcMar>
          </w:tcPr>
          <w:p w14:paraId="22B8263E" w14:textId="77777777" w:rsidR="00807B98" w:rsidRDefault="00807B98">
            <w:pPr>
              <w:jc w:val="center"/>
              <w:rPr>
                <w:rFonts w:eastAsia="Arial Unicode MS"/>
                <w:sz w:val="20"/>
                <w:szCs w:val="22"/>
              </w:rPr>
            </w:pPr>
            <w:r>
              <w:rPr>
                <w:sz w:val="20"/>
                <w:szCs w:val="22"/>
              </w:rPr>
              <w:t>14.1</w:t>
            </w:r>
          </w:p>
        </w:tc>
        <w:tc>
          <w:tcPr>
            <w:tcW w:w="900" w:type="dxa"/>
            <w:tcMar>
              <w:top w:w="19" w:type="dxa"/>
              <w:left w:w="19" w:type="dxa"/>
              <w:bottom w:w="0" w:type="dxa"/>
              <w:right w:w="19" w:type="dxa"/>
            </w:tcMar>
          </w:tcPr>
          <w:p w14:paraId="0D9FE75A" w14:textId="77777777" w:rsidR="00807B98" w:rsidRDefault="00807B98">
            <w:pPr>
              <w:jc w:val="center"/>
              <w:rPr>
                <w:rFonts w:eastAsia="Arial Unicode MS"/>
                <w:sz w:val="20"/>
                <w:szCs w:val="22"/>
              </w:rPr>
            </w:pPr>
            <w:r>
              <w:rPr>
                <w:sz w:val="20"/>
                <w:szCs w:val="22"/>
              </w:rPr>
              <w:t>1.2</w:t>
            </w:r>
          </w:p>
        </w:tc>
        <w:tc>
          <w:tcPr>
            <w:tcW w:w="1080" w:type="dxa"/>
          </w:tcPr>
          <w:p w14:paraId="4A7B1E78" w14:textId="77777777" w:rsidR="00807B98" w:rsidRDefault="00807B98">
            <w:pPr>
              <w:jc w:val="center"/>
              <w:rPr>
                <w:rFonts w:eastAsia="Arial Unicode MS"/>
                <w:sz w:val="20"/>
                <w:szCs w:val="22"/>
              </w:rPr>
            </w:pPr>
            <w:r>
              <w:rPr>
                <w:sz w:val="20"/>
                <w:szCs w:val="22"/>
              </w:rPr>
              <w:t>56</w:t>
            </w:r>
          </w:p>
        </w:tc>
        <w:tc>
          <w:tcPr>
            <w:tcW w:w="900" w:type="dxa"/>
            <w:tcMar>
              <w:top w:w="19" w:type="dxa"/>
              <w:left w:w="19" w:type="dxa"/>
              <w:bottom w:w="0" w:type="dxa"/>
              <w:right w:w="19" w:type="dxa"/>
            </w:tcMar>
          </w:tcPr>
          <w:p w14:paraId="704CB2F7"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497A919C"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7E30EC74"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35EC15BA"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3D0A5683" w14:textId="77777777" w:rsidR="00807B98" w:rsidRDefault="00807B98">
            <w:pPr>
              <w:jc w:val="center"/>
              <w:rPr>
                <w:rFonts w:eastAsia="Arial Unicode MS"/>
                <w:sz w:val="20"/>
                <w:szCs w:val="22"/>
              </w:rPr>
            </w:pPr>
            <w:r>
              <w:rPr>
                <w:sz w:val="20"/>
                <w:szCs w:val="22"/>
              </w:rPr>
              <w:t>GOOD</w:t>
            </w:r>
          </w:p>
        </w:tc>
      </w:tr>
      <w:tr w:rsidR="00807B98" w14:paraId="5A59A02A" w14:textId="77777777">
        <w:trPr>
          <w:cantSplit/>
          <w:trHeight w:val="288"/>
          <w:tblHeader/>
        </w:trPr>
        <w:tc>
          <w:tcPr>
            <w:tcW w:w="559" w:type="dxa"/>
            <w:tcMar>
              <w:top w:w="19" w:type="dxa"/>
              <w:left w:w="19" w:type="dxa"/>
              <w:bottom w:w="0" w:type="dxa"/>
              <w:right w:w="19" w:type="dxa"/>
            </w:tcMar>
          </w:tcPr>
          <w:p w14:paraId="02BE8C01" w14:textId="77777777" w:rsidR="00807B98" w:rsidRDefault="00807B98">
            <w:pPr>
              <w:jc w:val="center"/>
              <w:rPr>
                <w:rFonts w:eastAsia="Arial Unicode MS"/>
                <w:sz w:val="20"/>
                <w:szCs w:val="22"/>
              </w:rPr>
            </w:pPr>
            <w:r>
              <w:rPr>
                <w:sz w:val="20"/>
                <w:szCs w:val="22"/>
              </w:rPr>
              <w:t>132</w:t>
            </w:r>
          </w:p>
        </w:tc>
        <w:tc>
          <w:tcPr>
            <w:tcW w:w="900" w:type="dxa"/>
            <w:tcMar>
              <w:top w:w="19" w:type="dxa"/>
              <w:left w:w="19" w:type="dxa"/>
              <w:bottom w:w="0" w:type="dxa"/>
              <w:right w:w="19" w:type="dxa"/>
            </w:tcMar>
          </w:tcPr>
          <w:p w14:paraId="630DBD1B" w14:textId="77777777" w:rsidR="00807B98" w:rsidRDefault="00807B98">
            <w:pPr>
              <w:jc w:val="center"/>
              <w:rPr>
                <w:rFonts w:eastAsia="Arial Unicode MS"/>
                <w:sz w:val="20"/>
                <w:szCs w:val="22"/>
              </w:rPr>
            </w:pPr>
            <w:r>
              <w:rPr>
                <w:sz w:val="20"/>
                <w:szCs w:val="22"/>
              </w:rPr>
              <w:t>12.4</w:t>
            </w:r>
          </w:p>
        </w:tc>
        <w:tc>
          <w:tcPr>
            <w:tcW w:w="900" w:type="dxa"/>
            <w:tcMar>
              <w:top w:w="19" w:type="dxa"/>
              <w:left w:w="19" w:type="dxa"/>
              <w:bottom w:w="0" w:type="dxa"/>
              <w:right w:w="19" w:type="dxa"/>
            </w:tcMar>
          </w:tcPr>
          <w:p w14:paraId="211C9E3D" w14:textId="77777777" w:rsidR="00807B98" w:rsidRDefault="00807B98">
            <w:pPr>
              <w:jc w:val="center"/>
              <w:rPr>
                <w:rFonts w:eastAsia="Arial Unicode MS"/>
                <w:sz w:val="20"/>
                <w:szCs w:val="22"/>
              </w:rPr>
            </w:pPr>
            <w:r>
              <w:rPr>
                <w:sz w:val="20"/>
                <w:szCs w:val="22"/>
              </w:rPr>
              <w:t>12.5</w:t>
            </w:r>
          </w:p>
        </w:tc>
        <w:tc>
          <w:tcPr>
            <w:tcW w:w="900" w:type="dxa"/>
            <w:tcMar>
              <w:top w:w="19" w:type="dxa"/>
              <w:left w:w="19" w:type="dxa"/>
              <w:bottom w:w="0" w:type="dxa"/>
              <w:right w:w="19" w:type="dxa"/>
            </w:tcMar>
          </w:tcPr>
          <w:p w14:paraId="61EF4414" w14:textId="77777777" w:rsidR="00807B98" w:rsidRDefault="00807B98">
            <w:pPr>
              <w:jc w:val="center"/>
              <w:rPr>
                <w:rFonts w:eastAsia="Arial Unicode MS"/>
                <w:sz w:val="20"/>
                <w:szCs w:val="22"/>
              </w:rPr>
            </w:pPr>
            <w:r>
              <w:rPr>
                <w:sz w:val="20"/>
                <w:szCs w:val="22"/>
              </w:rPr>
              <w:t>0.1</w:t>
            </w:r>
          </w:p>
        </w:tc>
        <w:tc>
          <w:tcPr>
            <w:tcW w:w="1080" w:type="dxa"/>
          </w:tcPr>
          <w:p w14:paraId="33139CC4" w14:textId="77777777" w:rsidR="00807B98" w:rsidRDefault="00807B98">
            <w:pPr>
              <w:jc w:val="center"/>
              <w:rPr>
                <w:rFonts w:eastAsia="Arial Unicode MS"/>
                <w:sz w:val="20"/>
                <w:szCs w:val="22"/>
              </w:rPr>
            </w:pPr>
            <w:r>
              <w:rPr>
                <w:sz w:val="20"/>
                <w:szCs w:val="22"/>
              </w:rPr>
              <w:t>70</w:t>
            </w:r>
          </w:p>
        </w:tc>
        <w:tc>
          <w:tcPr>
            <w:tcW w:w="900" w:type="dxa"/>
            <w:tcMar>
              <w:top w:w="19" w:type="dxa"/>
              <w:left w:w="19" w:type="dxa"/>
              <w:bottom w:w="0" w:type="dxa"/>
              <w:right w:w="19" w:type="dxa"/>
            </w:tcMar>
          </w:tcPr>
          <w:p w14:paraId="1271DB74"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34FCB939"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5E5A8F81"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534032DC"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60EC0A72" w14:textId="77777777" w:rsidR="00807B98" w:rsidRDefault="00807B98">
            <w:pPr>
              <w:jc w:val="center"/>
              <w:rPr>
                <w:rFonts w:eastAsia="Arial Unicode MS"/>
                <w:sz w:val="20"/>
                <w:szCs w:val="22"/>
              </w:rPr>
            </w:pPr>
            <w:r>
              <w:rPr>
                <w:sz w:val="20"/>
                <w:szCs w:val="22"/>
              </w:rPr>
              <w:t>GOOD</w:t>
            </w:r>
          </w:p>
        </w:tc>
      </w:tr>
      <w:tr w:rsidR="00807B98" w14:paraId="78F4CDC9" w14:textId="77777777">
        <w:trPr>
          <w:cantSplit/>
          <w:trHeight w:val="288"/>
          <w:tblHeader/>
        </w:trPr>
        <w:tc>
          <w:tcPr>
            <w:tcW w:w="559" w:type="dxa"/>
            <w:tcMar>
              <w:top w:w="19" w:type="dxa"/>
              <w:left w:w="19" w:type="dxa"/>
              <w:bottom w:w="0" w:type="dxa"/>
              <w:right w:w="19" w:type="dxa"/>
            </w:tcMar>
          </w:tcPr>
          <w:p w14:paraId="3B62428D" w14:textId="77777777" w:rsidR="00807B98" w:rsidRDefault="00807B98">
            <w:pPr>
              <w:jc w:val="center"/>
              <w:rPr>
                <w:rFonts w:eastAsia="Arial Unicode MS"/>
                <w:sz w:val="20"/>
                <w:szCs w:val="22"/>
              </w:rPr>
            </w:pPr>
            <w:r>
              <w:rPr>
                <w:sz w:val="20"/>
                <w:szCs w:val="22"/>
              </w:rPr>
              <w:t>134</w:t>
            </w:r>
          </w:p>
        </w:tc>
        <w:tc>
          <w:tcPr>
            <w:tcW w:w="900" w:type="dxa"/>
            <w:tcMar>
              <w:top w:w="19" w:type="dxa"/>
              <w:left w:w="19" w:type="dxa"/>
              <w:bottom w:w="0" w:type="dxa"/>
              <w:right w:w="19" w:type="dxa"/>
            </w:tcMar>
          </w:tcPr>
          <w:p w14:paraId="439FE627" w14:textId="77777777" w:rsidR="00807B98" w:rsidRDefault="00807B98">
            <w:pPr>
              <w:jc w:val="center"/>
              <w:rPr>
                <w:rFonts w:eastAsia="Arial Unicode MS"/>
                <w:sz w:val="20"/>
                <w:szCs w:val="22"/>
              </w:rPr>
            </w:pPr>
            <w:r>
              <w:rPr>
                <w:sz w:val="20"/>
                <w:szCs w:val="22"/>
              </w:rPr>
              <w:t>15.1</w:t>
            </w:r>
          </w:p>
        </w:tc>
        <w:tc>
          <w:tcPr>
            <w:tcW w:w="900" w:type="dxa"/>
            <w:tcMar>
              <w:top w:w="19" w:type="dxa"/>
              <w:left w:w="19" w:type="dxa"/>
              <w:bottom w:w="0" w:type="dxa"/>
              <w:right w:w="19" w:type="dxa"/>
            </w:tcMar>
          </w:tcPr>
          <w:p w14:paraId="684D3238" w14:textId="77777777" w:rsidR="00807B98" w:rsidRDefault="00807B98">
            <w:pPr>
              <w:jc w:val="center"/>
              <w:rPr>
                <w:rFonts w:eastAsia="Arial Unicode MS"/>
                <w:sz w:val="20"/>
                <w:szCs w:val="22"/>
              </w:rPr>
            </w:pPr>
            <w:r>
              <w:rPr>
                <w:sz w:val="20"/>
                <w:szCs w:val="22"/>
              </w:rPr>
              <w:t>16.7</w:t>
            </w:r>
          </w:p>
        </w:tc>
        <w:tc>
          <w:tcPr>
            <w:tcW w:w="900" w:type="dxa"/>
            <w:tcMar>
              <w:top w:w="19" w:type="dxa"/>
              <w:left w:w="19" w:type="dxa"/>
              <w:bottom w:w="0" w:type="dxa"/>
              <w:right w:w="19" w:type="dxa"/>
            </w:tcMar>
          </w:tcPr>
          <w:p w14:paraId="748C7631" w14:textId="77777777" w:rsidR="00807B98" w:rsidRDefault="00807B98">
            <w:pPr>
              <w:jc w:val="center"/>
              <w:rPr>
                <w:rFonts w:eastAsia="Arial Unicode MS"/>
                <w:sz w:val="20"/>
                <w:szCs w:val="22"/>
              </w:rPr>
            </w:pPr>
            <w:r>
              <w:rPr>
                <w:sz w:val="20"/>
                <w:szCs w:val="22"/>
              </w:rPr>
              <w:t>1.6</w:t>
            </w:r>
          </w:p>
        </w:tc>
        <w:tc>
          <w:tcPr>
            <w:tcW w:w="1080" w:type="dxa"/>
          </w:tcPr>
          <w:p w14:paraId="4B9F2C90" w14:textId="77777777" w:rsidR="00807B98" w:rsidRDefault="00807B98">
            <w:pPr>
              <w:jc w:val="center"/>
              <w:rPr>
                <w:rFonts w:eastAsia="Arial Unicode MS"/>
                <w:sz w:val="20"/>
                <w:szCs w:val="22"/>
              </w:rPr>
            </w:pPr>
            <w:r>
              <w:rPr>
                <w:sz w:val="20"/>
                <w:szCs w:val="22"/>
              </w:rPr>
              <w:t>79</w:t>
            </w:r>
          </w:p>
        </w:tc>
        <w:tc>
          <w:tcPr>
            <w:tcW w:w="900" w:type="dxa"/>
            <w:tcMar>
              <w:top w:w="19" w:type="dxa"/>
              <w:left w:w="19" w:type="dxa"/>
              <w:bottom w:w="0" w:type="dxa"/>
              <w:right w:w="19" w:type="dxa"/>
            </w:tcMar>
          </w:tcPr>
          <w:p w14:paraId="347D6668"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49CE724E"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100401F7"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04CC1C3A"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25639917" w14:textId="77777777" w:rsidR="00807B98" w:rsidRDefault="00807B98">
            <w:pPr>
              <w:jc w:val="center"/>
              <w:rPr>
                <w:rFonts w:eastAsia="Arial Unicode MS"/>
                <w:sz w:val="20"/>
                <w:szCs w:val="22"/>
              </w:rPr>
            </w:pPr>
            <w:r>
              <w:rPr>
                <w:sz w:val="20"/>
                <w:szCs w:val="22"/>
              </w:rPr>
              <w:t>GOOD</w:t>
            </w:r>
          </w:p>
        </w:tc>
      </w:tr>
      <w:tr w:rsidR="00807B98" w14:paraId="09F8BCE2" w14:textId="77777777">
        <w:trPr>
          <w:cantSplit/>
          <w:trHeight w:val="288"/>
          <w:tblHeader/>
        </w:trPr>
        <w:tc>
          <w:tcPr>
            <w:tcW w:w="559" w:type="dxa"/>
            <w:tcMar>
              <w:top w:w="19" w:type="dxa"/>
              <w:left w:w="19" w:type="dxa"/>
              <w:bottom w:w="0" w:type="dxa"/>
              <w:right w:w="19" w:type="dxa"/>
            </w:tcMar>
          </w:tcPr>
          <w:p w14:paraId="62878E54" w14:textId="77777777" w:rsidR="00807B98" w:rsidRDefault="00807B98">
            <w:pPr>
              <w:jc w:val="center"/>
              <w:rPr>
                <w:rFonts w:eastAsia="Arial Unicode MS"/>
                <w:sz w:val="20"/>
                <w:szCs w:val="22"/>
              </w:rPr>
            </w:pPr>
            <w:r>
              <w:rPr>
                <w:sz w:val="20"/>
                <w:szCs w:val="22"/>
              </w:rPr>
              <w:t>139</w:t>
            </w:r>
          </w:p>
        </w:tc>
        <w:tc>
          <w:tcPr>
            <w:tcW w:w="900" w:type="dxa"/>
            <w:tcMar>
              <w:top w:w="19" w:type="dxa"/>
              <w:left w:w="19" w:type="dxa"/>
              <w:bottom w:w="0" w:type="dxa"/>
              <w:right w:w="19" w:type="dxa"/>
            </w:tcMar>
          </w:tcPr>
          <w:p w14:paraId="056C2587" w14:textId="77777777" w:rsidR="00807B98" w:rsidRDefault="00807B98">
            <w:pPr>
              <w:jc w:val="center"/>
              <w:rPr>
                <w:rFonts w:eastAsia="Arial Unicode MS"/>
                <w:sz w:val="20"/>
                <w:szCs w:val="22"/>
              </w:rPr>
            </w:pPr>
            <w:r>
              <w:rPr>
                <w:sz w:val="20"/>
                <w:szCs w:val="22"/>
              </w:rPr>
              <w:t>15.2</w:t>
            </w:r>
          </w:p>
        </w:tc>
        <w:tc>
          <w:tcPr>
            <w:tcW w:w="900" w:type="dxa"/>
            <w:tcMar>
              <w:top w:w="19" w:type="dxa"/>
              <w:left w:w="19" w:type="dxa"/>
              <w:bottom w:w="0" w:type="dxa"/>
              <w:right w:w="19" w:type="dxa"/>
            </w:tcMar>
          </w:tcPr>
          <w:p w14:paraId="20E86CEF" w14:textId="77777777" w:rsidR="00807B98" w:rsidRDefault="00807B98">
            <w:pPr>
              <w:jc w:val="center"/>
              <w:rPr>
                <w:rFonts w:eastAsia="Arial Unicode MS"/>
                <w:sz w:val="20"/>
                <w:szCs w:val="22"/>
              </w:rPr>
            </w:pPr>
            <w:r>
              <w:rPr>
                <w:sz w:val="20"/>
                <w:szCs w:val="22"/>
              </w:rPr>
              <w:t>17</w:t>
            </w:r>
          </w:p>
        </w:tc>
        <w:tc>
          <w:tcPr>
            <w:tcW w:w="900" w:type="dxa"/>
            <w:tcMar>
              <w:top w:w="19" w:type="dxa"/>
              <w:left w:w="19" w:type="dxa"/>
              <w:bottom w:w="0" w:type="dxa"/>
              <w:right w:w="19" w:type="dxa"/>
            </w:tcMar>
          </w:tcPr>
          <w:p w14:paraId="0FA7CBD8" w14:textId="77777777" w:rsidR="00807B98" w:rsidRDefault="00807B98">
            <w:pPr>
              <w:jc w:val="center"/>
              <w:rPr>
                <w:rFonts w:eastAsia="Arial Unicode MS"/>
                <w:sz w:val="20"/>
                <w:szCs w:val="22"/>
              </w:rPr>
            </w:pPr>
            <w:r>
              <w:rPr>
                <w:sz w:val="20"/>
                <w:szCs w:val="22"/>
              </w:rPr>
              <w:t>1.8</w:t>
            </w:r>
          </w:p>
        </w:tc>
        <w:tc>
          <w:tcPr>
            <w:tcW w:w="1080" w:type="dxa"/>
          </w:tcPr>
          <w:p w14:paraId="3343C7BB" w14:textId="77777777" w:rsidR="00807B98" w:rsidRDefault="00807B98">
            <w:pPr>
              <w:jc w:val="center"/>
              <w:rPr>
                <w:rFonts w:eastAsia="Arial Unicode MS"/>
                <w:sz w:val="20"/>
                <w:szCs w:val="22"/>
              </w:rPr>
            </w:pPr>
            <w:r>
              <w:rPr>
                <w:sz w:val="20"/>
                <w:szCs w:val="22"/>
              </w:rPr>
              <w:t>50</w:t>
            </w:r>
          </w:p>
        </w:tc>
        <w:tc>
          <w:tcPr>
            <w:tcW w:w="900" w:type="dxa"/>
            <w:tcMar>
              <w:top w:w="19" w:type="dxa"/>
              <w:left w:w="19" w:type="dxa"/>
              <w:bottom w:w="0" w:type="dxa"/>
              <w:right w:w="19" w:type="dxa"/>
            </w:tcMar>
          </w:tcPr>
          <w:p w14:paraId="4A52157E"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4A0F6454"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4B88D763"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5BBBC7E1"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4DEFF78D" w14:textId="77777777" w:rsidR="00807B98" w:rsidRDefault="00807B98">
            <w:pPr>
              <w:jc w:val="center"/>
              <w:rPr>
                <w:rFonts w:eastAsia="Arial Unicode MS"/>
                <w:sz w:val="20"/>
                <w:szCs w:val="22"/>
              </w:rPr>
            </w:pPr>
            <w:r>
              <w:rPr>
                <w:sz w:val="20"/>
                <w:szCs w:val="22"/>
              </w:rPr>
              <w:t>GOOD</w:t>
            </w:r>
          </w:p>
        </w:tc>
      </w:tr>
      <w:tr w:rsidR="00807B98" w14:paraId="1CD83E72" w14:textId="77777777">
        <w:trPr>
          <w:cantSplit/>
          <w:trHeight w:val="288"/>
          <w:tblHeader/>
        </w:trPr>
        <w:tc>
          <w:tcPr>
            <w:tcW w:w="559" w:type="dxa"/>
            <w:tcMar>
              <w:top w:w="19" w:type="dxa"/>
              <w:left w:w="19" w:type="dxa"/>
              <w:bottom w:w="0" w:type="dxa"/>
              <w:right w:w="19" w:type="dxa"/>
            </w:tcMar>
          </w:tcPr>
          <w:p w14:paraId="2672E9B8" w14:textId="77777777" w:rsidR="00807B98" w:rsidRDefault="00807B98">
            <w:pPr>
              <w:jc w:val="center"/>
              <w:rPr>
                <w:rFonts w:eastAsia="Arial Unicode MS"/>
                <w:sz w:val="20"/>
                <w:szCs w:val="22"/>
              </w:rPr>
            </w:pPr>
            <w:r>
              <w:rPr>
                <w:sz w:val="20"/>
                <w:szCs w:val="22"/>
              </w:rPr>
              <w:t>140</w:t>
            </w:r>
          </w:p>
        </w:tc>
        <w:tc>
          <w:tcPr>
            <w:tcW w:w="900" w:type="dxa"/>
            <w:tcMar>
              <w:top w:w="19" w:type="dxa"/>
              <w:left w:w="19" w:type="dxa"/>
              <w:bottom w:w="0" w:type="dxa"/>
              <w:right w:w="19" w:type="dxa"/>
            </w:tcMar>
          </w:tcPr>
          <w:p w14:paraId="217CF37D" w14:textId="77777777" w:rsidR="00807B98" w:rsidRDefault="00807B98">
            <w:pPr>
              <w:jc w:val="center"/>
              <w:rPr>
                <w:rFonts w:eastAsia="Arial Unicode MS"/>
                <w:sz w:val="20"/>
                <w:szCs w:val="22"/>
              </w:rPr>
            </w:pPr>
            <w:r>
              <w:rPr>
                <w:sz w:val="20"/>
                <w:szCs w:val="22"/>
              </w:rPr>
              <w:t>14.2</w:t>
            </w:r>
          </w:p>
        </w:tc>
        <w:tc>
          <w:tcPr>
            <w:tcW w:w="900" w:type="dxa"/>
            <w:tcMar>
              <w:top w:w="19" w:type="dxa"/>
              <w:left w:w="19" w:type="dxa"/>
              <w:bottom w:w="0" w:type="dxa"/>
              <w:right w:w="19" w:type="dxa"/>
            </w:tcMar>
          </w:tcPr>
          <w:p w14:paraId="5195CC5D" w14:textId="77777777" w:rsidR="00807B98" w:rsidRDefault="00807B98">
            <w:pPr>
              <w:jc w:val="center"/>
              <w:rPr>
                <w:rFonts w:eastAsia="Arial Unicode MS"/>
                <w:sz w:val="20"/>
                <w:szCs w:val="22"/>
              </w:rPr>
            </w:pPr>
            <w:r>
              <w:rPr>
                <w:sz w:val="20"/>
                <w:szCs w:val="22"/>
              </w:rPr>
              <w:t>16.3</w:t>
            </w:r>
          </w:p>
        </w:tc>
        <w:tc>
          <w:tcPr>
            <w:tcW w:w="900" w:type="dxa"/>
            <w:tcMar>
              <w:top w:w="19" w:type="dxa"/>
              <w:left w:w="19" w:type="dxa"/>
              <w:bottom w:w="0" w:type="dxa"/>
              <w:right w:w="19" w:type="dxa"/>
            </w:tcMar>
          </w:tcPr>
          <w:p w14:paraId="7ACDF056" w14:textId="77777777" w:rsidR="00807B98" w:rsidRDefault="00807B98">
            <w:pPr>
              <w:jc w:val="center"/>
              <w:rPr>
                <w:rFonts w:eastAsia="Arial Unicode MS"/>
                <w:sz w:val="20"/>
                <w:szCs w:val="22"/>
              </w:rPr>
            </w:pPr>
            <w:r>
              <w:rPr>
                <w:sz w:val="20"/>
                <w:szCs w:val="22"/>
              </w:rPr>
              <w:t>2.1</w:t>
            </w:r>
          </w:p>
        </w:tc>
        <w:tc>
          <w:tcPr>
            <w:tcW w:w="1080" w:type="dxa"/>
          </w:tcPr>
          <w:p w14:paraId="498A0A4E" w14:textId="77777777" w:rsidR="00807B98" w:rsidRDefault="00807B98">
            <w:pPr>
              <w:jc w:val="center"/>
              <w:rPr>
                <w:rFonts w:eastAsia="Arial Unicode MS"/>
                <w:sz w:val="20"/>
                <w:szCs w:val="22"/>
              </w:rPr>
            </w:pPr>
            <w:r>
              <w:rPr>
                <w:sz w:val="20"/>
                <w:szCs w:val="22"/>
              </w:rPr>
              <w:t>59</w:t>
            </w:r>
          </w:p>
        </w:tc>
        <w:tc>
          <w:tcPr>
            <w:tcW w:w="900" w:type="dxa"/>
            <w:tcMar>
              <w:top w:w="19" w:type="dxa"/>
              <w:left w:w="19" w:type="dxa"/>
              <w:bottom w:w="0" w:type="dxa"/>
              <w:right w:w="19" w:type="dxa"/>
            </w:tcMar>
          </w:tcPr>
          <w:p w14:paraId="4FBA1DF0"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321B6498"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5FEEDDFA"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69C6B9F4"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07D8A255" w14:textId="77777777" w:rsidR="00807B98" w:rsidRDefault="00807B98">
            <w:pPr>
              <w:jc w:val="center"/>
              <w:rPr>
                <w:rFonts w:eastAsia="Arial Unicode MS"/>
                <w:sz w:val="20"/>
                <w:szCs w:val="22"/>
              </w:rPr>
            </w:pPr>
            <w:r>
              <w:rPr>
                <w:sz w:val="20"/>
                <w:szCs w:val="22"/>
              </w:rPr>
              <w:t>GOOD</w:t>
            </w:r>
          </w:p>
        </w:tc>
      </w:tr>
      <w:tr w:rsidR="00807B98" w14:paraId="46550F0E" w14:textId="77777777">
        <w:trPr>
          <w:cantSplit/>
          <w:trHeight w:val="288"/>
          <w:tblHeader/>
        </w:trPr>
        <w:tc>
          <w:tcPr>
            <w:tcW w:w="559" w:type="dxa"/>
            <w:tcMar>
              <w:top w:w="19" w:type="dxa"/>
              <w:left w:w="19" w:type="dxa"/>
              <w:bottom w:w="0" w:type="dxa"/>
              <w:right w:w="19" w:type="dxa"/>
            </w:tcMar>
          </w:tcPr>
          <w:p w14:paraId="2EE04B4B" w14:textId="77777777" w:rsidR="00807B98" w:rsidRDefault="00807B98">
            <w:pPr>
              <w:jc w:val="center"/>
              <w:rPr>
                <w:rFonts w:eastAsia="Arial Unicode MS"/>
                <w:sz w:val="20"/>
                <w:szCs w:val="22"/>
              </w:rPr>
            </w:pPr>
            <w:r>
              <w:rPr>
                <w:sz w:val="20"/>
                <w:szCs w:val="22"/>
              </w:rPr>
              <w:t>145</w:t>
            </w:r>
          </w:p>
        </w:tc>
        <w:tc>
          <w:tcPr>
            <w:tcW w:w="900" w:type="dxa"/>
            <w:tcMar>
              <w:top w:w="19" w:type="dxa"/>
              <w:left w:w="19" w:type="dxa"/>
              <w:bottom w:w="0" w:type="dxa"/>
              <w:right w:w="19" w:type="dxa"/>
            </w:tcMar>
          </w:tcPr>
          <w:p w14:paraId="6DB558B5" w14:textId="77777777" w:rsidR="00807B98" w:rsidRDefault="00807B98">
            <w:pPr>
              <w:jc w:val="center"/>
              <w:rPr>
                <w:rFonts w:eastAsia="Arial Unicode MS"/>
                <w:sz w:val="20"/>
                <w:szCs w:val="22"/>
              </w:rPr>
            </w:pPr>
            <w:r>
              <w:rPr>
                <w:sz w:val="20"/>
                <w:szCs w:val="22"/>
              </w:rPr>
              <w:t>14</w:t>
            </w:r>
          </w:p>
        </w:tc>
        <w:tc>
          <w:tcPr>
            <w:tcW w:w="900" w:type="dxa"/>
            <w:tcMar>
              <w:top w:w="19" w:type="dxa"/>
              <w:left w:w="19" w:type="dxa"/>
              <w:bottom w:w="0" w:type="dxa"/>
              <w:right w:w="19" w:type="dxa"/>
            </w:tcMar>
          </w:tcPr>
          <w:p w14:paraId="6118F723" w14:textId="77777777" w:rsidR="00807B98" w:rsidRDefault="00807B98">
            <w:pPr>
              <w:jc w:val="center"/>
              <w:rPr>
                <w:rFonts w:eastAsia="Arial Unicode MS"/>
                <w:sz w:val="20"/>
                <w:szCs w:val="22"/>
              </w:rPr>
            </w:pPr>
            <w:r>
              <w:rPr>
                <w:sz w:val="20"/>
                <w:szCs w:val="22"/>
              </w:rPr>
              <w:t>15.1</w:t>
            </w:r>
          </w:p>
        </w:tc>
        <w:tc>
          <w:tcPr>
            <w:tcW w:w="900" w:type="dxa"/>
            <w:tcMar>
              <w:top w:w="19" w:type="dxa"/>
              <w:left w:w="19" w:type="dxa"/>
              <w:bottom w:w="0" w:type="dxa"/>
              <w:right w:w="19" w:type="dxa"/>
            </w:tcMar>
          </w:tcPr>
          <w:p w14:paraId="15CDDC66" w14:textId="77777777" w:rsidR="00807B98" w:rsidRDefault="00807B98">
            <w:pPr>
              <w:jc w:val="center"/>
              <w:rPr>
                <w:rFonts w:eastAsia="Arial Unicode MS"/>
                <w:sz w:val="20"/>
                <w:szCs w:val="22"/>
              </w:rPr>
            </w:pPr>
            <w:r>
              <w:rPr>
                <w:sz w:val="20"/>
                <w:szCs w:val="22"/>
              </w:rPr>
              <w:t>1.1</w:t>
            </w:r>
          </w:p>
        </w:tc>
        <w:tc>
          <w:tcPr>
            <w:tcW w:w="1080" w:type="dxa"/>
          </w:tcPr>
          <w:p w14:paraId="158CF100" w14:textId="77777777" w:rsidR="00807B98" w:rsidRDefault="00807B98">
            <w:pPr>
              <w:jc w:val="center"/>
              <w:rPr>
                <w:rFonts w:eastAsia="Arial Unicode MS"/>
                <w:sz w:val="20"/>
                <w:szCs w:val="22"/>
              </w:rPr>
            </w:pPr>
            <w:r>
              <w:rPr>
                <w:sz w:val="20"/>
                <w:szCs w:val="22"/>
              </w:rPr>
              <w:t>55</w:t>
            </w:r>
          </w:p>
        </w:tc>
        <w:tc>
          <w:tcPr>
            <w:tcW w:w="900" w:type="dxa"/>
            <w:tcMar>
              <w:top w:w="19" w:type="dxa"/>
              <w:left w:w="19" w:type="dxa"/>
              <w:bottom w:w="0" w:type="dxa"/>
              <w:right w:w="19" w:type="dxa"/>
            </w:tcMar>
          </w:tcPr>
          <w:p w14:paraId="5B064C77"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1BB0454D"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545F6D2B"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6BEBEE6C"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5526A356" w14:textId="77777777" w:rsidR="00807B98" w:rsidRDefault="00807B98">
            <w:pPr>
              <w:jc w:val="center"/>
              <w:rPr>
                <w:rFonts w:eastAsia="Arial Unicode MS"/>
                <w:sz w:val="20"/>
                <w:szCs w:val="22"/>
              </w:rPr>
            </w:pPr>
            <w:r>
              <w:rPr>
                <w:sz w:val="20"/>
                <w:szCs w:val="22"/>
              </w:rPr>
              <w:t>GOOD</w:t>
            </w:r>
          </w:p>
        </w:tc>
      </w:tr>
      <w:tr w:rsidR="00807B98" w14:paraId="54CCC1FD" w14:textId="77777777">
        <w:trPr>
          <w:cantSplit/>
          <w:trHeight w:val="288"/>
          <w:tblHeader/>
        </w:trPr>
        <w:tc>
          <w:tcPr>
            <w:tcW w:w="559" w:type="dxa"/>
            <w:tcMar>
              <w:top w:w="19" w:type="dxa"/>
              <w:left w:w="19" w:type="dxa"/>
              <w:bottom w:w="0" w:type="dxa"/>
              <w:right w:w="19" w:type="dxa"/>
            </w:tcMar>
          </w:tcPr>
          <w:p w14:paraId="482F6CBE" w14:textId="77777777" w:rsidR="00807B98" w:rsidRDefault="00807B98">
            <w:pPr>
              <w:jc w:val="center"/>
              <w:rPr>
                <w:rFonts w:eastAsia="Arial Unicode MS"/>
                <w:sz w:val="20"/>
                <w:szCs w:val="22"/>
              </w:rPr>
            </w:pPr>
            <w:r>
              <w:rPr>
                <w:sz w:val="20"/>
                <w:szCs w:val="22"/>
              </w:rPr>
              <w:t>152</w:t>
            </w:r>
          </w:p>
        </w:tc>
        <w:tc>
          <w:tcPr>
            <w:tcW w:w="900" w:type="dxa"/>
            <w:tcMar>
              <w:top w:w="19" w:type="dxa"/>
              <w:left w:w="19" w:type="dxa"/>
              <w:bottom w:w="0" w:type="dxa"/>
              <w:right w:w="19" w:type="dxa"/>
            </w:tcMar>
          </w:tcPr>
          <w:p w14:paraId="5E6B9B00" w14:textId="77777777" w:rsidR="00807B98" w:rsidRDefault="00807B98">
            <w:pPr>
              <w:jc w:val="center"/>
              <w:rPr>
                <w:rFonts w:eastAsia="Arial Unicode MS"/>
                <w:sz w:val="20"/>
                <w:szCs w:val="22"/>
              </w:rPr>
            </w:pPr>
            <w:r>
              <w:rPr>
                <w:sz w:val="20"/>
                <w:szCs w:val="22"/>
              </w:rPr>
              <w:t>17.1</w:t>
            </w:r>
          </w:p>
        </w:tc>
        <w:tc>
          <w:tcPr>
            <w:tcW w:w="900" w:type="dxa"/>
            <w:tcMar>
              <w:top w:w="19" w:type="dxa"/>
              <w:left w:w="19" w:type="dxa"/>
              <w:bottom w:w="0" w:type="dxa"/>
              <w:right w:w="19" w:type="dxa"/>
            </w:tcMar>
          </w:tcPr>
          <w:p w14:paraId="61263101" w14:textId="77777777" w:rsidR="00807B98" w:rsidRDefault="00807B98">
            <w:pPr>
              <w:jc w:val="center"/>
              <w:rPr>
                <w:rFonts w:eastAsia="Arial Unicode MS"/>
                <w:sz w:val="20"/>
                <w:szCs w:val="22"/>
              </w:rPr>
            </w:pPr>
            <w:r>
              <w:rPr>
                <w:sz w:val="20"/>
                <w:szCs w:val="22"/>
              </w:rPr>
              <w:t>19</w:t>
            </w:r>
          </w:p>
        </w:tc>
        <w:tc>
          <w:tcPr>
            <w:tcW w:w="900" w:type="dxa"/>
            <w:tcMar>
              <w:top w:w="19" w:type="dxa"/>
              <w:left w:w="19" w:type="dxa"/>
              <w:bottom w:w="0" w:type="dxa"/>
              <w:right w:w="19" w:type="dxa"/>
            </w:tcMar>
          </w:tcPr>
          <w:p w14:paraId="1132E3AF" w14:textId="77777777" w:rsidR="00807B98" w:rsidRDefault="00807B98">
            <w:pPr>
              <w:jc w:val="center"/>
              <w:rPr>
                <w:rFonts w:eastAsia="Arial Unicode MS"/>
                <w:sz w:val="20"/>
                <w:szCs w:val="22"/>
              </w:rPr>
            </w:pPr>
            <w:r>
              <w:rPr>
                <w:sz w:val="20"/>
                <w:szCs w:val="22"/>
              </w:rPr>
              <w:t>1.9</w:t>
            </w:r>
          </w:p>
        </w:tc>
        <w:tc>
          <w:tcPr>
            <w:tcW w:w="1080" w:type="dxa"/>
          </w:tcPr>
          <w:p w14:paraId="68556EC3" w14:textId="77777777" w:rsidR="00807B98" w:rsidRDefault="00807B98">
            <w:pPr>
              <w:jc w:val="center"/>
              <w:rPr>
                <w:rFonts w:eastAsia="Arial Unicode MS"/>
                <w:sz w:val="20"/>
                <w:szCs w:val="22"/>
              </w:rPr>
            </w:pPr>
            <w:r>
              <w:rPr>
                <w:sz w:val="20"/>
                <w:szCs w:val="22"/>
              </w:rPr>
              <w:t>75</w:t>
            </w:r>
          </w:p>
        </w:tc>
        <w:tc>
          <w:tcPr>
            <w:tcW w:w="900" w:type="dxa"/>
            <w:tcMar>
              <w:top w:w="19" w:type="dxa"/>
              <w:left w:w="19" w:type="dxa"/>
              <w:bottom w:w="0" w:type="dxa"/>
              <w:right w:w="19" w:type="dxa"/>
            </w:tcMar>
          </w:tcPr>
          <w:p w14:paraId="308725E7" w14:textId="77777777" w:rsidR="00807B98" w:rsidRDefault="00807B98">
            <w:pPr>
              <w:jc w:val="center"/>
              <w:rPr>
                <w:rFonts w:eastAsia="Arial Unicode MS"/>
                <w:sz w:val="20"/>
                <w:szCs w:val="22"/>
              </w:rPr>
            </w:pPr>
            <w:r>
              <w:rPr>
                <w:sz w:val="20"/>
                <w:szCs w:val="22"/>
              </w:rPr>
              <w:t>FOPI</w:t>
            </w:r>
          </w:p>
        </w:tc>
        <w:tc>
          <w:tcPr>
            <w:tcW w:w="900" w:type="dxa"/>
            <w:tcMar>
              <w:top w:w="19" w:type="dxa"/>
              <w:left w:w="19" w:type="dxa"/>
              <w:bottom w:w="0" w:type="dxa"/>
              <w:right w:w="19" w:type="dxa"/>
            </w:tcMar>
          </w:tcPr>
          <w:p w14:paraId="4BC5DA72"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005A24DB"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1D448614"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68D880A9" w14:textId="77777777" w:rsidR="00807B98" w:rsidRDefault="00807B98">
            <w:pPr>
              <w:jc w:val="center"/>
              <w:rPr>
                <w:rFonts w:eastAsia="Arial Unicode MS"/>
                <w:sz w:val="20"/>
                <w:szCs w:val="22"/>
              </w:rPr>
            </w:pPr>
            <w:r>
              <w:rPr>
                <w:sz w:val="20"/>
                <w:szCs w:val="22"/>
              </w:rPr>
              <w:t>GOOD</w:t>
            </w:r>
          </w:p>
        </w:tc>
      </w:tr>
      <w:tr w:rsidR="00807B98" w14:paraId="0BCF7CA6" w14:textId="77777777">
        <w:trPr>
          <w:cantSplit/>
          <w:trHeight w:val="288"/>
          <w:tblHeader/>
        </w:trPr>
        <w:tc>
          <w:tcPr>
            <w:tcW w:w="559" w:type="dxa"/>
            <w:tcMar>
              <w:top w:w="19" w:type="dxa"/>
              <w:left w:w="19" w:type="dxa"/>
              <w:bottom w:w="0" w:type="dxa"/>
              <w:right w:w="19" w:type="dxa"/>
            </w:tcMar>
          </w:tcPr>
          <w:p w14:paraId="4E3AE4A5" w14:textId="77777777" w:rsidR="00807B98" w:rsidRDefault="00807B98">
            <w:pPr>
              <w:jc w:val="center"/>
              <w:rPr>
                <w:rFonts w:eastAsia="Arial Unicode MS"/>
                <w:sz w:val="20"/>
                <w:szCs w:val="22"/>
              </w:rPr>
            </w:pPr>
            <w:r>
              <w:rPr>
                <w:sz w:val="20"/>
                <w:szCs w:val="22"/>
              </w:rPr>
              <w:t>156</w:t>
            </w:r>
          </w:p>
        </w:tc>
        <w:tc>
          <w:tcPr>
            <w:tcW w:w="900" w:type="dxa"/>
            <w:tcMar>
              <w:top w:w="19" w:type="dxa"/>
              <w:left w:w="19" w:type="dxa"/>
              <w:bottom w:w="0" w:type="dxa"/>
              <w:right w:w="19" w:type="dxa"/>
            </w:tcMar>
          </w:tcPr>
          <w:p w14:paraId="446270B2" w14:textId="77777777" w:rsidR="00807B98" w:rsidRDefault="00807B98">
            <w:pPr>
              <w:jc w:val="center"/>
              <w:rPr>
                <w:rFonts w:eastAsia="Arial Unicode MS"/>
                <w:sz w:val="20"/>
                <w:szCs w:val="22"/>
              </w:rPr>
            </w:pPr>
            <w:r>
              <w:rPr>
                <w:sz w:val="20"/>
                <w:szCs w:val="22"/>
              </w:rPr>
              <w:t>12.4</w:t>
            </w:r>
          </w:p>
        </w:tc>
        <w:tc>
          <w:tcPr>
            <w:tcW w:w="900" w:type="dxa"/>
            <w:tcMar>
              <w:top w:w="19" w:type="dxa"/>
              <w:left w:w="19" w:type="dxa"/>
              <w:bottom w:w="0" w:type="dxa"/>
              <w:right w:w="19" w:type="dxa"/>
            </w:tcMar>
          </w:tcPr>
          <w:p w14:paraId="0F8A45F1" w14:textId="77777777" w:rsidR="00807B98" w:rsidRDefault="00807B98">
            <w:pPr>
              <w:jc w:val="center"/>
              <w:rPr>
                <w:rFonts w:eastAsia="Arial Unicode MS"/>
                <w:sz w:val="20"/>
                <w:szCs w:val="22"/>
              </w:rPr>
            </w:pPr>
            <w:r>
              <w:rPr>
                <w:sz w:val="20"/>
                <w:szCs w:val="22"/>
              </w:rPr>
              <w:t>13.5</w:t>
            </w:r>
          </w:p>
        </w:tc>
        <w:tc>
          <w:tcPr>
            <w:tcW w:w="900" w:type="dxa"/>
            <w:tcMar>
              <w:top w:w="19" w:type="dxa"/>
              <w:left w:w="19" w:type="dxa"/>
              <w:bottom w:w="0" w:type="dxa"/>
              <w:right w:w="19" w:type="dxa"/>
            </w:tcMar>
          </w:tcPr>
          <w:p w14:paraId="46A9E9E5" w14:textId="77777777" w:rsidR="00807B98" w:rsidRDefault="00807B98">
            <w:pPr>
              <w:jc w:val="center"/>
              <w:rPr>
                <w:rFonts w:eastAsia="Arial Unicode MS"/>
                <w:sz w:val="20"/>
                <w:szCs w:val="22"/>
              </w:rPr>
            </w:pPr>
            <w:r>
              <w:rPr>
                <w:sz w:val="20"/>
                <w:szCs w:val="22"/>
              </w:rPr>
              <w:t>1.1</w:t>
            </w:r>
          </w:p>
        </w:tc>
        <w:tc>
          <w:tcPr>
            <w:tcW w:w="1080" w:type="dxa"/>
          </w:tcPr>
          <w:p w14:paraId="7F7ECAA2" w14:textId="77777777" w:rsidR="00807B98" w:rsidRDefault="00807B98">
            <w:pPr>
              <w:jc w:val="center"/>
              <w:rPr>
                <w:rFonts w:eastAsia="Arial Unicode MS"/>
                <w:sz w:val="20"/>
                <w:szCs w:val="22"/>
              </w:rPr>
            </w:pPr>
            <w:r>
              <w:rPr>
                <w:sz w:val="20"/>
                <w:szCs w:val="22"/>
              </w:rPr>
              <w:t>60</w:t>
            </w:r>
          </w:p>
        </w:tc>
        <w:tc>
          <w:tcPr>
            <w:tcW w:w="900" w:type="dxa"/>
            <w:tcMar>
              <w:top w:w="19" w:type="dxa"/>
              <w:left w:w="19" w:type="dxa"/>
              <w:bottom w:w="0" w:type="dxa"/>
              <w:right w:w="19" w:type="dxa"/>
            </w:tcMar>
          </w:tcPr>
          <w:p w14:paraId="3E309DE4" w14:textId="77777777" w:rsidR="00807B98" w:rsidRDefault="00807B98">
            <w:pPr>
              <w:jc w:val="center"/>
              <w:rPr>
                <w:rFonts w:eastAsia="Arial Unicode MS"/>
                <w:sz w:val="20"/>
                <w:szCs w:val="22"/>
              </w:rPr>
            </w:pPr>
            <w:r>
              <w:rPr>
                <w:sz w:val="20"/>
                <w:szCs w:val="22"/>
              </w:rPr>
              <w:t>FOPI</w:t>
            </w:r>
          </w:p>
        </w:tc>
        <w:tc>
          <w:tcPr>
            <w:tcW w:w="900" w:type="dxa"/>
            <w:tcMar>
              <w:top w:w="19" w:type="dxa"/>
              <w:left w:w="19" w:type="dxa"/>
              <w:bottom w:w="0" w:type="dxa"/>
              <w:right w:w="19" w:type="dxa"/>
            </w:tcMar>
          </w:tcPr>
          <w:p w14:paraId="6A26032D"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4F54BCE6"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00DF9E72"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1DCE3B8E" w14:textId="77777777" w:rsidR="00807B98" w:rsidRDefault="00807B98">
            <w:pPr>
              <w:jc w:val="center"/>
              <w:rPr>
                <w:rFonts w:eastAsia="Arial Unicode MS"/>
                <w:sz w:val="20"/>
                <w:szCs w:val="22"/>
              </w:rPr>
            </w:pPr>
            <w:r>
              <w:rPr>
                <w:sz w:val="20"/>
                <w:szCs w:val="22"/>
              </w:rPr>
              <w:t>Good, Forked</w:t>
            </w:r>
          </w:p>
        </w:tc>
      </w:tr>
      <w:tr w:rsidR="00807B98" w14:paraId="2B58D25E" w14:textId="77777777">
        <w:trPr>
          <w:cantSplit/>
          <w:trHeight w:val="288"/>
          <w:tblHeader/>
        </w:trPr>
        <w:tc>
          <w:tcPr>
            <w:tcW w:w="559" w:type="dxa"/>
            <w:tcMar>
              <w:top w:w="19" w:type="dxa"/>
              <w:left w:w="19" w:type="dxa"/>
              <w:bottom w:w="0" w:type="dxa"/>
              <w:right w:w="19" w:type="dxa"/>
            </w:tcMar>
          </w:tcPr>
          <w:p w14:paraId="31EDA4EA" w14:textId="77777777" w:rsidR="00807B98" w:rsidRDefault="00807B98">
            <w:pPr>
              <w:jc w:val="center"/>
              <w:rPr>
                <w:rFonts w:eastAsia="Arial Unicode MS"/>
                <w:sz w:val="20"/>
                <w:szCs w:val="22"/>
              </w:rPr>
            </w:pPr>
            <w:r>
              <w:rPr>
                <w:sz w:val="20"/>
                <w:szCs w:val="22"/>
              </w:rPr>
              <w:t>157</w:t>
            </w:r>
          </w:p>
        </w:tc>
        <w:tc>
          <w:tcPr>
            <w:tcW w:w="900" w:type="dxa"/>
            <w:tcMar>
              <w:top w:w="19" w:type="dxa"/>
              <w:left w:w="19" w:type="dxa"/>
              <w:bottom w:w="0" w:type="dxa"/>
              <w:right w:w="19" w:type="dxa"/>
            </w:tcMar>
          </w:tcPr>
          <w:p w14:paraId="04DC7479" w14:textId="77777777" w:rsidR="00807B98" w:rsidRDefault="00807B98">
            <w:pPr>
              <w:jc w:val="center"/>
              <w:rPr>
                <w:rFonts w:eastAsia="Arial Unicode MS"/>
                <w:sz w:val="20"/>
                <w:szCs w:val="22"/>
              </w:rPr>
            </w:pPr>
            <w:r>
              <w:rPr>
                <w:sz w:val="20"/>
                <w:szCs w:val="22"/>
              </w:rPr>
              <w:t>16.4</w:t>
            </w:r>
          </w:p>
        </w:tc>
        <w:tc>
          <w:tcPr>
            <w:tcW w:w="900" w:type="dxa"/>
            <w:tcMar>
              <w:top w:w="19" w:type="dxa"/>
              <w:left w:w="19" w:type="dxa"/>
              <w:bottom w:w="0" w:type="dxa"/>
              <w:right w:w="19" w:type="dxa"/>
            </w:tcMar>
          </w:tcPr>
          <w:p w14:paraId="186CFE6B" w14:textId="77777777" w:rsidR="00807B98" w:rsidRDefault="00807B98">
            <w:pPr>
              <w:jc w:val="center"/>
              <w:rPr>
                <w:rFonts w:eastAsia="Arial Unicode MS"/>
                <w:sz w:val="20"/>
                <w:szCs w:val="22"/>
              </w:rPr>
            </w:pPr>
            <w:r>
              <w:rPr>
                <w:sz w:val="20"/>
                <w:szCs w:val="22"/>
              </w:rPr>
              <w:t>18.4</w:t>
            </w:r>
          </w:p>
        </w:tc>
        <w:tc>
          <w:tcPr>
            <w:tcW w:w="900" w:type="dxa"/>
            <w:tcMar>
              <w:top w:w="19" w:type="dxa"/>
              <w:left w:w="19" w:type="dxa"/>
              <w:bottom w:w="0" w:type="dxa"/>
              <w:right w:w="19" w:type="dxa"/>
            </w:tcMar>
          </w:tcPr>
          <w:p w14:paraId="28691066" w14:textId="77777777" w:rsidR="00807B98" w:rsidRDefault="00807B98">
            <w:pPr>
              <w:jc w:val="center"/>
              <w:rPr>
                <w:rFonts w:eastAsia="Arial Unicode MS"/>
                <w:sz w:val="20"/>
                <w:szCs w:val="22"/>
              </w:rPr>
            </w:pPr>
            <w:r>
              <w:rPr>
                <w:sz w:val="20"/>
                <w:szCs w:val="22"/>
              </w:rPr>
              <w:t>2</w:t>
            </w:r>
          </w:p>
        </w:tc>
        <w:tc>
          <w:tcPr>
            <w:tcW w:w="1080" w:type="dxa"/>
          </w:tcPr>
          <w:p w14:paraId="61A6D9C1" w14:textId="77777777" w:rsidR="00807B98" w:rsidRDefault="00807B98">
            <w:pPr>
              <w:jc w:val="center"/>
              <w:rPr>
                <w:rFonts w:eastAsia="Arial Unicode MS"/>
                <w:sz w:val="20"/>
                <w:szCs w:val="22"/>
              </w:rPr>
            </w:pPr>
            <w:r>
              <w:rPr>
                <w:sz w:val="20"/>
                <w:szCs w:val="22"/>
              </w:rPr>
              <w:t>67</w:t>
            </w:r>
          </w:p>
        </w:tc>
        <w:tc>
          <w:tcPr>
            <w:tcW w:w="900" w:type="dxa"/>
            <w:tcMar>
              <w:top w:w="19" w:type="dxa"/>
              <w:left w:w="19" w:type="dxa"/>
              <w:bottom w:w="0" w:type="dxa"/>
              <w:right w:w="19" w:type="dxa"/>
            </w:tcMar>
          </w:tcPr>
          <w:p w14:paraId="58FCA840" w14:textId="77777777" w:rsidR="00807B98" w:rsidRDefault="00807B98">
            <w:pPr>
              <w:jc w:val="center"/>
              <w:rPr>
                <w:rFonts w:eastAsia="Arial Unicode MS"/>
                <w:sz w:val="20"/>
                <w:szCs w:val="22"/>
              </w:rPr>
            </w:pPr>
            <w:r>
              <w:rPr>
                <w:sz w:val="20"/>
                <w:szCs w:val="22"/>
              </w:rPr>
              <w:t>FOPI</w:t>
            </w:r>
          </w:p>
        </w:tc>
        <w:tc>
          <w:tcPr>
            <w:tcW w:w="900" w:type="dxa"/>
            <w:tcMar>
              <w:top w:w="19" w:type="dxa"/>
              <w:left w:w="19" w:type="dxa"/>
              <w:bottom w:w="0" w:type="dxa"/>
              <w:right w:w="19" w:type="dxa"/>
            </w:tcMar>
          </w:tcPr>
          <w:p w14:paraId="6FCF8D64"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087035FC"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53D3B360"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7B9557DE" w14:textId="77777777" w:rsidR="00807B98" w:rsidRDefault="00807B98">
            <w:pPr>
              <w:jc w:val="center"/>
              <w:rPr>
                <w:rFonts w:eastAsia="Arial Unicode MS"/>
                <w:sz w:val="20"/>
                <w:szCs w:val="22"/>
              </w:rPr>
            </w:pPr>
            <w:r>
              <w:rPr>
                <w:sz w:val="20"/>
                <w:szCs w:val="22"/>
              </w:rPr>
              <w:t>GOOD</w:t>
            </w:r>
          </w:p>
        </w:tc>
      </w:tr>
      <w:tr w:rsidR="00807B98" w14:paraId="73562AA9" w14:textId="77777777">
        <w:trPr>
          <w:cantSplit/>
          <w:trHeight w:val="288"/>
          <w:tblHeader/>
        </w:trPr>
        <w:tc>
          <w:tcPr>
            <w:tcW w:w="559" w:type="dxa"/>
            <w:tcMar>
              <w:top w:w="19" w:type="dxa"/>
              <w:left w:w="19" w:type="dxa"/>
              <w:bottom w:w="0" w:type="dxa"/>
              <w:right w:w="19" w:type="dxa"/>
            </w:tcMar>
          </w:tcPr>
          <w:p w14:paraId="098B1739" w14:textId="77777777" w:rsidR="00807B98" w:rsidRDefault="00807B98">
            <w:pPr>
              <w:jc w:val="center"/>
              <w:rPr>
                <w:rFonts w:eastAsia="Arial Unicode MS"/>
                <w:sz w:val="20"/>
                <w:szCs w:val="22"/>
              </w:rPr>
            </w:pPr>
            <w:r>
              <w:rPr>
                <w:sz w:val="20"/>
                <w:szCs w:val="22"/>
              </w:rPr>
              <w:t>166</w:t>
            </w:r>
          </w:p>
        </w:tc>
        <w:tc>
          <w:tcPr>
            <w:tcW w:w="900" w:type="dxa"/>
            <w:tcMar>
              <w:top w:w="19" w:type="dxa"/>
              <w:left w:w="19" w:type="dxa"/>
              <w:bottom w:w="0" w:type="dxa"/>
              <w:right w:w="19" w:type="dxa"/>
            </w:tcMar>
          </w:tcPr>
          <w:p w14:paraId="3806AC97" w14:textId="77777777" w:rsidR="00807B98" w:rsidRDefault="00807B98">
            <w:pPr>
              <w:jc w:val="center"/>
              <w:rPr>
                <w:rFonts w:eastAsia="Arial Unicode MS"/>
                <w:sz w:val="20"/>
                <w:szCs w:val="22"/>
              </w:rPr>
            </w:pPr>
            <w:r>
              <w:rPr>
                <w:sz w:val="20"/>
                <w:szCs w:val="22"/>
              </w:rPr>
              <w:t>16.4</w:t>
            </w:r>
          </w:p>
        </w:tc>
        <w:tc>
          <w:tcPr>
            <w:tcW w:w="900" w:type="dxa"/>
            <w:tcMar>
              <w:top w:w="19" w:type="dxa"/>
              <w:left w:w="19" w:type="dxa"/>
              <w:bottom w:w="0" w:type="dxa"/>
              <w:right w:w="19" w:type="dxa"/>
            </w:tcMar>
          </w:tcPr>
          <w:p w14:paraId="7317F03F" w14:textId="77777777" w:rsidR="00807B98" w:rsidRDefault="00807B98">
            <w:pPr>
              <w:jc w:val="center"/>
              <w:rPr>
                <w:rFonts w:eastAsia="Arial Unicode MS"/>
                <w:sz w:val="20"/>
                <w:szCs w:val="22"/>
              </w:rPr>
            </w:pPr>
            <w:r>
              <w:rPr>
                <w:sz w:val="20"/>
                <w:szCs w:val="22"/>
              </w:rPr>
              <w:t>16.8</w:t>
            </w:r>
          </w:p>
        </w:tc>
        <w:tc>
          <w:tcPr>
            <w:tcW w:w="900" w:type="dxa"/>
            <w:tcMar>
              <w:top w:w="19" w:type="dxa"/>
              <w:left w:w="19" w:type="dxa"/>
              <w:bottom w:w="0" w:type="dxa"/>
              <w:right w:w="19" w:type="dxa"/>
            </w:tcMar>
          </w:tcPr>
          <w:p w14:paraId="7868A774" w14:textId="77777777" w:rsidR="00807B98" w:rsidRDefault="00807B98">
            <w:pPr>
              <w:jc w:val="center"/>
              <w:rPr>
                <w:rFonts w:eastAsia="Arial Unicode MS"/>
                <w:sz w:val="20"/>
                <w:szCs w:val="22"/>
              </w:rPr>
            </w:pPr>
            <w:r>
              <w:rPr>
                <w:sz w:val="20"/>
                <w:szCs w:val="22"/>
              </w:rPr>
              <w:t>0.4</w:t>
            </w:r>
          </w:p>
        </w:tc>
        <w:tc>
          <w:tcPr>
            <w:tcW w:w="1080" w:type="dxa"/>
          </w:tcPr>
          <w:p w14:paraId="61ED1608" w14:textId="77777777" w:rsidR="00807B98" w:rsidRDefault="00807B98">
            <w:pPr>
              <w:jc w:val="center"/>
              <w:rPr>
                <w:rFonts w:eastAsia="Arial Unicode MS"/>
                <w:sz w:val="20"/>
                <w:szCs w:val="22"/>
              </w:rPr>
            </w:pPr>
            <w:r>
              <w:rPr>
                <w:sz w:val="20"/>
                <w:szCs w:val="22"/>
              </w:rPr>
              <w:t>89</w:t>
            </w:r>
          </w:p>
        </w:tc>
        <w:tc>
          <w:tcPr>
            <w:tcW w:w="900" w:type="dxa"/>
            <w:tcMar>
              <w:top w:w="19" w:type="dxa"/>
              <w:left w:w="19" w:type="dxa"/>
              <w:bottom w:w="0" w:type="dxa"/>
              <w:right w:w="19" w:type="dxa"/>
            </w:tcMar>
          </w:tcPr>
          <w:p w14:paraId="5F732BB6"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6060DA27"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7E9DFFBA"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0E68828D"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5A6517FD" w14:textId="77777777" w:rsidR="00807B98" w:rsidRDefault="00807B98">
            <w:pPr>
              <w:jc w:val="center"/>
              <w:rPr>
                <w:rFonts w:eastAsia="Arial Unicode MS"/>
                <w:sz w:val="20"/>
                <w:szCs w:val="22"/>
              </w:rPr>
            </w:pPr>
            <w:r>
              <w:rPr>
                <w:sz w:val="20"/>
                <w:szCs w:val="22"/>
              </w:rPr>
              <w:t>GOOD</w:t>
            </w:r>
          </w:p>
        </w:tc>
      </w:tr>
      <w:tr w:rsidR="00807B98" w14:paraId="60429305" w14:textId="77777777">
        <w:trPr>
          <w:cantSplit/>
          <w:trHeight w:val="288"/>
          <w:tblHeader/>
        </w:trPr>
        <w:tc>
          <w:tcPr>
            <w:tcW w:w="559" w:type="dxa"/>
            <w:tcMar>
              <w:top w:w="19" w:type="dxa"/>
              <w:left w:w="19" w:type="dxa"/>
              <w:bottom w:w="0" w:type="dxa"/>
              <w:right w:w="19" w:type="dxa"/>
            </w:tcMar>
          </w:tcPr>
          <w:p w14:paraId="4BAF88DC" w14:textId="77777777" w:rsidR="00807B98" w:rsidRDefault="00807B98">
            <w:pPr>
              <w:jc w:val="center"/>
              <w:rPr>
                <w:rFonts w:eastAsia="Arial Unicode MS"/>
                <w:sz w:val="20"/>
                <w:szCs w:val="22"/>
              </w:rPr>
            </w:pPr>
            <w:r>
              <w:rPr>
                <w:sz w:val="20"/>
                <w:szCs w:val="22"/>
              </w:rPr>
              <w:t>170</w:t>
            </w:r>
          </w:p>
        </w:tc>
        <w:tc>
          <w:tcPr>
            <w:tcW w:w="900" w:type="dxa"/>
            <w:tcMar>
              <w:top w:w="19" w:type="dxa"/>
              <w:left w:w="19" w:type="dxa"/>
              <w:bottom w:w="0" w:type="dxa"/>
              <w:right w:w="19" w:type="dxa"/>
            </w:tcMar>
          </w:tcPr>
          <w:p w14:paraId="28223651" w14:textId="77777777" w:rsidR="00807B98" w:rsidRDefault="00807B98">
            <w:pPr>
              <w:jc w:val="center"/>
              <w:rPr>
                <w:rFonts w:eastAsia="Arial Unicode MS"/>
                <w:sz w:val="20"/>
                <w:szCs w:val="22"/>
              </w:rPr>
            </w:pPr>
            <w:r>
              <w:rPr>
                <w:sz w:val="20"/>
                <w:szCs w:val="22"/>
              </w:rPr>
              <w:t>14.7</w:t>
            </w:r>
          </w:p>
        </w:tc>
        <w:tc>
          <w:tcPr>
            <w:tcW w:w="900" w:type="dxa"/>
            <w:tcMar>
              <w:top w:w="19" w:type="dxa"/>
              <w:left w:w="19" w:type="dxa"/>
              <w:bottom w:w="0" w:type="dxa"/>
              <w:right w:w="19" w:type="dxa"/>
            </w:tcMar>
          </w:tcPr>
          <w:p w14:paraId="438A8576" w14:textId="77777777" w:rsidR="00807B98" w:rsidRDefault="00807B98">
            <w:pPr>
              <w:jc w:val="center"/>
              <w:rPr>
                <w:rFonts w:eastAsia="Arial Unicode MS"/>
                <w:sz w:val="20"/>
                <w:szCs w:val="22"/>
              </w:rPr>
            </w:pPr>
            <w:r>
              <w:rPr>
                <w:sz w:val="20"/>
                <w:szCs w:val="22"/>
              </w:rPr>
              <w:t>15.4</w:t>
            </w:r>
          </w:p>
        </w:tc>
        <w:tc>
          <w:tcPr>
            <w:tcW w:w="900" w:type="dxa"/>
            <w:tcMar>
              <w:top w:w="19" w:type="dxa"/>
              <w:left w:w="19" w:type="dxa"/>
              <w:bottom w:w="0" w:type="dxa"/>
              <w:right w:w="19" w:type="dxa"/>
            </w:tcMar>
          </w:tcPr>
          <w:p w14:paraId="342ED703" w14:textId="77777777" w:rsidR="00807B98" w:rsidRDefault="00807B98">
            <w:pPr>
              <w:jc w:val="center"/>
              <w:rPr>
                <w:rFonts w:eastAsia="Arial Unicode MS"/>
                <w:sz w:val="20"/>
                <w:szCs w:val="22"/>
              </w:rPr>
            </w:pPr>
            <w:r>
              <w:rPr>
                <w:sz w:val="20"/>
                <w:szCs w:val="22"/>
              </w:rPr>
              <w:t>0.7</w:t>
            </w:r>
          </w:p>
        </w:tc>
        <w:tc>
          <w:tcPr>
            <w:tcW w:w="1080" w:type="dxa"/>
          </w:tcPr>
          <w:p w14:paraId="03FB4B16" w14:textId="77777777" w:rsidR="00807B98" w:rsidRDefault="00807B98">
            <w:pPr>
              <w:jc w:val="center"/>
              <w:rPr>
                <w:rFonts w:eastAsia="Arial Unicode MS"/>
                <w:sz w:val="20"/>
                <w:szCs w:val="22"/>
              </w:rPr>
            </w:pPr>
            <w:r>
              <w:rPr>
                <w:sz w:val="20"/>
                <w:szCs w:val="22"/>
              </w:rPr>
              <w:t>84</w:t>
            </w:r>
          </w:p>
        </w:tc>
        <w:tc>
          <w:tcPr>
            <w:tcW w:w="900" w:type="dxa"/>
            <w:tcMar>
              <w:top w:w="19" w:type="dxa"/>
              <w:left w:w="19" w:type="dxa"/>
              <w:bottom w:w="0" w:type="dxa"/>
              <w:right w:w="19" w:type="dxa"/>
            </w:tcMar>
          </w:tcPr>
          <w:p w14:paraId="5A7C38EC"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6AA09CD5"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2EAD952F"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544104F0"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5D67555C" w14:textId="77777777" w:rsidR="00807B98" w:rsidRDefault="00807B98">
            <w:pPr>
              <w:jc w:val="center"/>
              <w:rPr>
                <w:rFonts w:eastAsia="Arial Unicode MS"/>
                <w:sz w:val="20"/>
                <w:szCs w:val="22"/>
              </w:rPr>
            </w:pPr>
            <w:r>
              <w:rPr>
                <w:sz w:val="20"/>
                <w:szCs w:val="22"/>
              </w:rPr>
              <w:t>GOOD</w:t>
            </w:r>
          </w:p>
        </w:tc>
      </w:tr>
      <w:tr w:rsidR="00807B98" w14:paraId="720820E1" w14:textId="77777777">
        <w:trPr>
          <w:cantSplit/>
          <w:trHeight w:val="288"/>
          <w:tblHeader/>
        </w:trPr>
        <w:tc>
          <w:tcPr>
            <w:tcW w:w="559" w:type="dxa"/>
            <w:tcMar>
              <w:top w:w="19" w:type="dxa"/>
              <w:left w:w="19" w:type="dxa"/>
              <w:bottom w:w="0" w:type="dxa"/>
              <w:right w:w="19" w:type="dxa"/>
            </w:tcMar>
          </w:tcPr>
          <w:p w14:paraId="750F1688" w14:textId="77777777" w:rsidR="00807B98" w:rsidRDefault="00807B98">
            <w:pPr>
              <w:jc w:val="center"/>
              <w:rPr>
                <w:rFonts w:eastAsia="Arial Unicode MS"/>
                <w:sz w:val="20"/>
                <w:szCs w:val="22"/>
              </w:rPr>
            </w:pPr>
            <w:r>
              <w:rPr>
                <w:sz w:val="20"/>
                <w:szCs w:val="22"/>
              </w:rPr>
              <w:t>172</w:t>
            </w:r>
          </w:p>
        </w:tc>
        <w:tc>
          <w:tcPr>
            <w:tcW w:w="900" w:type="dxa"/>
            <w:tcMar>
              <w:top w:w="19" w:type="dxa"/>
              <w:left w:w="19" w:type="dxa"/>
              <w:bottom w:w="0" w:type="dxa"/>
              <w:right w:w="19" w:type="dxa"/>
            </w:tcMar>
          </w:tcPr>
          <w:p w14:paraId="5EE058F0" w14:textId="77777777" w:rsidR="00807B98" w:rsidRDefault="00807B98">
            <w:pPr>
              <w:jc w:val="center"/>
              <w:rPr>
                <w:rFonts w:eastAsia="Arial Unicode MS"/>
                <w:sz w:val="20"/>
                <w:szCs w:val="22"/>
              </w:rPr>
            </w:pPr>
            <w:r>
              <w:rPr>
                <w:sz w:val="20"/>
                <w:szCs w:val="22"/>
              </w:rPr>
              <w:t>14</w:t>
            </w:r>
          </w:p>
        </w:tc>
        <w:tc>
          <w:tcPr>
            <w:tcW w:w="900" w:type="dxa"/>
            <w:tcMar>
              <w:top w:w="19" w:type="dxa"/>
              <w:left w:w="19" w:type="dxa"/>
              <w:bottom w:w="0" w:type="dxa"/>
              <w:right w:w="19" w:type="dxa"/>
            </w:tcMar>
          </w:tcPr>
          <w:p w14:paraId="5FC0E101" w14:textId="77777777" w:rsidR="00807B98" w:rsidRDefault="00807B98">
            <w:pPr>
              <w:jc w:val="center"/>
              <w:rPr>
                <w:rFonts w:eastAsia="Arial Unicode MS"/>
                <w:sz w:val="20"/>
                <w:szCs w:val="22"/>
              </w:rPr>
            </w:pPr>
            <w:r>
              <w:rPr>
                <w:sz w:val="20"/>
                <w:szCs w:val="22"/>
              </w:rPr>
              <w:t>15.1</w:t>
            </w:r>
          </w:p>
        </w:tc>
        <w:tc>
          <w:tcPr>
            <w:tcW w:w="900" w:type="dxa"/>
            <w:tcMar>
              <w:top w:w="19" w:type="dxa"/>
              <w:left w:w="19" w:type="dxa"/>
              <w:bottom w:w="0" w:type="dxa"/>
              <w:right w:w="19" w:type="dxa"/>
            </w:tcMar>
          </w:tcPr>
          <w:p w14:paraId="0584B9D6" w14:textId="77777777" w:rsidR="00807B98" w:rsidRDefault="00807B98">
            <w:pPr>
              <w:jc w:val="center"/>
              <w:rPr>
                <w:rFonts w:eastAsia="Arial Unicode MS"/>
                <w:sz w:val="20"/>
                <w:szCs w:val="22"/>
              </w:rPr>
            </w:pPr>
            <w:r>
              <w:rPr>
                <w:sz w:val="20"/>
                <w:szCs w:val="22"/>
              </w:rPr>
              <w:t>1.1</w:t>
            </w:r>
          </w:p>
        </w:tc>
        <w:tc>
          <w:tcPr>
            <w:tcW w:w="1080" w:type="dxa"/>
          </w:tcPr>
          <w:p w14:paraId="4FD9EB62" w14:textId="77777777" w:rsidR="00807B98" w:rsidRDefault="00807B98">
            <w:pPr>
              <w:jc w:val="center"/>
              <w:rPr>
                <w:rFonts w:eastAsia="Arial Unicode MS"/>
                <w:sz w:val="20"/>
                <w:szCs w:val="22"/>
              </w:rPr>
            </w:pPr>
            <w:r>
              <w:rPr>
                <w:sz w:val="20"/>
                <w:szCs w:val="22"/>
              </w:rPr>
              <w:t>107</w:t>
            </w:r>
          </w:p>
        </w:tc>
        <w:tc>
          <w:tcPr>
            <w:tcW w:w="900" w:type="dxa"/>
            <w:tcMar>
              <w:top w:w="19" w:type="dxa"/>
              <w:left w:w="19" w:type="dxa"/>
              <w:bottom w:w="0" w:type="dxa"/>
              <w:right w:w="19" w:type="dxa"/>
            </w:tcMar>
          </w:tcPr>
          <w:p w14:paraId="7627E19E"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7307747D" w14:textId="77777777" w:rsidR="00807B98" w:rsidRDefault="00807B98">
            <w:pPr>
              <w:jc w:val="center"/>
              <w:rPr>
                <w:rFonts w:eastAsia="Arial Unicode MS"/>
                <w:sz w:val="20"/>
                <w:szCs w:val="22"/>
              </w:rPr>
            </w:pPr>
            <w:r>
              <w:rPr>
                <w:sz w:val="20"/>
                <w:szCs w:val="22"/>
              </w:rPr>
              <w:t>FOCA</w:t>
            </w:r>
          </w:p>
        </w:tc>
        <w:tc>
          <w:tcPr>
            <w:tcW w:w="720" w:type="dxa"/>
            <w:tcMar>
              <w:top w:w="19" w:type="dxa"/>
              <w:left w:w="19" w:type="dxa"/>
              <w:bottom w:w="0" w:type="dxa"/>
              <w:right w:w="19" w:type="dxa"/>
            </w:tcMar>
          </w:tcPr>
          <w:p w14:paraId="000CD6A0" w14:textId="77777777" w:rsidR="00807B98" w:rsidRDefault="00807B98">
            <w:pPr>
              <w:jc w:val="center"/>
              <w:rPr>
                <w:rFonts w:eastAsia="Arial Unicode MS"/>
                <w:sz w:val="20"/>
                <w:szCs w:val="22"/>
              </w:rPr>
            </w:pPr>
            <w:r>
              <w:rPr>
                <w:sz w:val="20"/>
                <w:szCs w:val="22"/>
              </w:rPr>
              <w:t>NO</w:t>
            </w:r>
          </w:p>
        </w:tc>
        <w:tc>
          <w:tcPr>
            <w:tcW w:w="720" w:type="dxa"/>
            <w:tcMar>
              <w:top w:w="19" w:type="dxa"/>
              <w:left w:w="19" w:type="dxa"/>
              <w:bottom w:w="0" w:type="dxa"/>
              <w:right w:w="19" w:type="dxa"/>
            </w:tcMar>
          </w:tcPr>
          <w:p w14:paraId="07926B4E" w14:textId="77777777" w:rsidR="00807B98" w:rsidRDefault="00807B98">
            <w:pPr>
              <w:jc w:val="center"/>
              <w:rPr>
                <w:rFonts w:eastAsia="Arial Unicode MS"/>
                <w:sz w:val="20"/>
                <w:szCs w:val="22"/>
              </w:rPr>
            </w:pPr>
            <w:r>
              <w:rPr>
                <w:sz w:val="20"/>
                <w:szCs w:val="22"/>
              </w:rPr>
              <w:t>NO</w:t>
            </w:r>
          </w:p>
        </w:tc>
        <w:tc>
          <w:tcPr>
            <w:tcW w:w="1575" w:type="dxa"/>
            <w:tcMar>
              <w:top w:w="19" w:type="dxa"/>
              <w:left w:w="19" w:type="dxa"/>
              <w:bottom w:w="0" w:type="dxa"/>
              <w:right w:w="19" w:type="dxa"/>
            </w:tcMar>
          </w:tcPr>
          <w:p w14:paraId="172B4523" w14:textId="77777777" w:rsidR="00807B98" w:rsidRDefault="00807B98">
            <w:pPr>
              <w:jc w:val="center"/>
              <w:rPr>
                <w:rFonts w:eastAsia="Arial Unicode MS"/>
                <w:sz w:val="20"/>
                <w:szCs w:val="22"/>
              </w:rPr>
            </w:pPr>
            <w:r>
              <w:rPr>
                <w:sz w:val="20"/>
                <w:szCs w:val="22"/>
              </w:rPr>
              <w:t>GOOD</w:t>
            </w:r>
          </w:p>
        </w:tc>
      </w:tr>
    </w:tbl>
    <w:p w14:paraId="3CE2453A" w14:textId="77777777" w:rsidR="00807B98" w:rsidRDefault="00807B98">
      <w:r>
        <w:lastRenderedPageBreak/>
        <w:t>Table 2.  Douglas-fir diameter at time of inoculation (1997) and in September 2003 when trees were cut, radial growth, species of fungi inoculated, wildlife use, and tree condition, Siuslaw NF, Alsea RD.</w:t>
      </w:r>
    </w:p>
    <w:tbl>
      <w:tblPr>
        <w:tblW w:w="8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9"/>
        <w:gridCol w:w="900"/>
        <w:gridCol w:w="900"/>
        <w:gridCol w:w="900"/>
        <w:gridCol w:w="1080"/>
        <w:gridCol w:w="900"/>
        <w:gridCol w:w="900"/>
        <w:gridCol w:w="900"/>
        <w:gridCol w:w="1440"/>
      </w:tblGrid>
      <w:tr w:rsidR="00807B98" w14:paraId="7B44CB21" w14:textId="77777777">
        <w:trPr>
          <w:cantSplit/>
          <w:trHeight w:val="288"/>
          <w:tblHeader/>
        </w:trPr>
        <w:tc>
          <w:tcPr>
            <w:tcW w:w="559" w:type="dxa"/>
            <w:tcMar>
              <w:top w:w="0" w:type="dxa"/>
              <w:left w:w="19" w:type="dxa"/>
              <w:bottom w:w="0" w:type="dxa"/>
              <w:right w:w="19" w:type="dxa"/>
            </w:tcMar>
          </w:tcPr>
          <w:p w14:paraId="4F86A2A7" w14:textId="77777777" w:rsidR="00807B98" w:rsidRDefault="00807B98">
            <w:pPr>
              <w:jc w:val="center"/>
              <w:rPr>
                <w:rFonts w:eastAsia="Arial Unicode MS"/>
                <w:b/>
                <w:bCs/>
                <w:sz w:val="20"/>
                <w:szCs w:val="22"/>
              </w:rPr>
            </w:pPr>
            <w:r>
              <w:rPr>
                <w:b/>
                <w:bCs/>
                <w:sz w:val="20"/>
              </w:rPr>
              <w:t>Tree</w:t>
            </w:r>
          </w:p>
          <w:p w14:paraId="7B1ABFAC" w14:textId="77777777" w:rsidR="00807B98" w:rsidRDefault="00807B98">
            <w:pPr>
              <w:jc w:val="center"/>
              <w:rPr>
                <w:rFonts w:eastAsia="Arial Unicode MS"/>
                <w:b/>
                <w:bCs/>
                <w:sz w:val="20"/>
                <w:szCs w:val="22"/>
              </w:rPr>
            </w:pPr>
            <w:r>
              <w:rPr>
                <w:b/>
                <w:bCs/>
                <w:sz w:val="20"/>
              </w:rPr>
              <w:t>#</w:t>
            </w:r>
          </w:p>
        </w:tc>
        <w:tc>
          <w:tcPr>
            <w:tcW w:w="900" w:type="dxa"/>
            <w:tcMar>
              <w:top w:w="19" w:type="dxa"/>
              <w:left w:w="19" w:type="dxa"/>
              <w:bottom w:w="0" w:type="dxa"/>
              <w:right w:w="19" w:type="dxa"/>
            </w:tcMar>
          </w:tcPr>
          <w:p w14:paraId="4C3835F9" w14:textId="77777777" w:rsidR="00807B98" w:rsidRDefault="00807B98">
            <w:pPr>
              <w:jc w:val="center"/>
              <w:rPr>
                <w:rFonts w:eastAsia="Arial Unicode MS"/>
                <w:b/>
                <w:bCs/>
                <w:sz w:val="20"/>
                <w:szCs w:val="22"/>
              </w:rPr>
            </w:pPr>
            <w:r>
              <w:rPr>
                <w:b/>
                <w:bCs/>
                <w:sz w:val="20"/>
              </w:rPr>
              <w:t>DBH</w:t>
            </w:r>
          </w:p>
          <w:p w14:paraId="237B817A" w14:textId="77777777" w:rsidR="00807B98" w:rsidRDefault="00807B98">
            <w:pPr>
              <w:jc w:val="center"/>
              <w:rPr>
                <w:rFonts w:eastAsia="Arial Unicode MS"/>
                <w:b/>
                <w:bCs/>
                <w:sz w:val="20"/>
                <w:szCs w:val="22"/>
              </w:rPr>
            </w:pPr>
            <w:r>
              <w:rPr>
                <w:b/>
                <w:bCs/>
                <w:sz w:val="20"/>
              </w:rPr>
              <w:t>Dec-97</w:t>
            </w:r>
          </w:p>
        </w:tc>
        <w:tc>
          <w:tcPr>
            <w:tcW w:w="900" w:type="dxa"/>
            <w:tcMar>
              <w:top w:w="19" w:type="dxa"/>
              <w:left w:w="19" w:type="dxa"/>
              <w:bottom w:w="0" w:type="dxa"/>
              <w:right w:w="19" w:type="dxa"/>
            </w:tcMar>
          </w:tcPr>
          <w:p w14:paraId="5422EE00" w14:textId="77777777" w:rsidR="00807B98" w:rsidRDefault="00807B98">
            <w:pPr>
              <w:jc w:val="center"/>
              <w:rPr>
                <w:rFonts w:eastAsia="Arial Unicode MS"/>
                <w:b/>
                <w:bCs/>
                <w:sz w:val="20"/>
                <w:szCs w:val="22"/>
              </w:rPr>
            </w:pPr>
            <w:r>
              <w:rPr>
                <w:b/>
                <w:bCs/>
                <w:sz w:val="20"/>
              </w:rPr>
              <w:t>DBH</w:t>
            </w:r>
          </w:p>
          <w:p w14:paraId="5B11572E" w14:textId="77777777" w:rsidR="00807B98" w:rsidRDefault="00807B98">
            <w:pPr>
              <w:jc w:val="center"/>
              <w:rPr>
                <w:rFonts w:eastAsia="Arial Unicode MS"/>
                <w:b/>
                <w:bCs/>
                <w:sz w:val="20"/>
                <w:szCs w:val="22"/>
              </w:rPr>
            </w:pPr>
            <w:r>
              <w:rPr>
                <w:b/>
                <w:bCs/>
                <w:sz w:val="20"/>
              </w:rPr>
              <w:t>Sept 03</w:t>
            </w:r>
          </w:p>
        </w:tc>
        <w:tc>
          <w:tcPr>
            <w:tcW w:w="900" w:type="dxa"/>
            <w:tcMar>
              <w:top w:w="19" w:type="dxa"/>
              <w:left w:w="19" w:type="dxa"/>
              <w:bottom w:w="0" w:type="dxa"/>
              <w:right w:w="19" w:type="dxa"/>
            </w:tcMar>
          </w:tcPr>
          <w:p w14:paraId="434A701A" w14:textId="77777777" w:rsidR="00807B98" w:rsidRDefault="00807B98">
            <w:pPr>
              <w:jc w:val="center"/>
              <w:rPr>
                <w:rFonts w:eastAsia="Arial Unicode MS"/>
                <w:b/>
                <w:bCs/>
                <w:sz w:val="20"/>
                <w:szCs w:val="22"/>
              </w:rPr>
            </w:pPr>
            <w:r>
              <w:rPr>
                <w:b/>
                <w:bCs/>
                <w:sz w:val="20"/>
                <w:szCs w:val="22"/>
              </w:rPr>
              <w:t>Radial</w:t>
            </w:r>
          </w:p>
          <w:p w14:paraId="19BB80F8" w14:textId="77777777" w:rsidR="00807B98" w:rsidRDefault="00807B98">
            <w:pPr>
              <w:jc w:val="center"/>
              <w:rPr>
                <w:rFonts w:eastAsia="Arial Unicode MS"/>
                <w:b/>
                <w:bCs/>
                <w:sz w:val="20"/>
                <w:szCs w:val="22"/>
              </w:rPr>
            </w:pPr>
            <w:r>
              <w:rPr>
                <w:b/>
                <w:bCs/>
                <w:sz w:val="20"/>
                <w:szCs w:val="22"/>
              </w:rPr>
              <w:t>Growth</w:t>
            </w:r>
          </w:p>
        </w:tc>
        <w:tc>
          <w:tcPr>
            <w:tcW w:w="1080" w:type="dxa"/>
            <w:tcMar>
              <w:top w:w="19" w:type="dxa"/>
              <w:left w:w="19" w:type="dxa"/>
              <w:bottom w:w="0" w:type="dxa"/>
              <w:right w:w="19" w:type="dxa"/>
            </w:tcMar>
          </w:tcPr>
          <w:p w14:paraId="494F76AC" w14:textId="77777777" w:rsidR="00807B98" w:rsidRDefault="00807B98">
            <w:pPr>
              <w:jc w:val="center"/>
              <w:rPr>
                <w:rFonts w:eastAsia="Arial Unicode MS"/>
                <w:b/>
                <w:bCs/>
                <w:sz w:val="20"/>
                <w:szCs w:val="22"/>
              </w:rPr>
            </w:pPr>
            <w:r>
              <w:rPr>
                <w:b/>
                <w:bCs/>
                <w:sz w:val="20"/>
              </w:rPr>
              <w:t>Lower</w:t>
            </w:r>
          </w:p>
          <w:p w14:paraId="08887064" w14:textId="77777777" w:rsidR="00807B98" w:rsidRDefault="00807B98">
            <w:pPr>
              <w:jc w:val="center"/>
              <w:rPr>
                <w:rFonts w:eastAsia="Arial Unicode MS"/>
                <w:b/>
                <w:bCs/>
                <w:sz w:val="20"/>
                <w:szCs w:val="22"/>
              </w:rPr>
            </w:pPr>
            <w:r>
              <w:rPr>
                <w:b/>
                <w:bCs/>
                <w:sz w:val="20"/>
              </w:rPr>
              <w:t>Fungus</w:t>
            </w:r>
          </w:p>
        </w:tc>
        <w:tc>
          <w:tcPr>
            <w:tcW w:w="900" w:type="dxa"/>
            <w:tcMar>
              <w:top w:w="19" w:type="dxa"/>
              <w:left w:w="19" w:type="dxa"/>
              <w:bottom w:w="0" w:type="dxa"/>
              <w:right w:w="19" w:type="dxa"/>
            </w:tcMar>
          </w:tcPr>
          <w:p w14:paraId="754C5FE0" w14:textId="77777777" w:rsidR="00807B98" w:rsidRDefault="00807B98">
            <w:pPr>
              <w:jc w:val="center"/>
              <w:rPr>
                <w:rFonts w:eastAsia="Arial Unicode MS"/>
                <w:b/>
                <w:bCs/>
                <w:sz w:val="20"/>
                <w:szCs w:val="22"/>
              </w:rPr>
            </w:pPr>
            <w:r>
              <w:rPr>
                <w:b/>
                <w:bCs/>
                <w:sz w:val="20"/>
              </w:rPr>
              <w:t>Upper</w:t>
            </w:r>
          </w:p>
          <w:p w14:paraId="0E071362" w14:textId="77777777" w:rsidR="00807B98" w:rsidRDefault="00807B98">
            <w:pPr>
              <w:jc w:val="center"/>
              <w:rPr>
                <w:rFonts w:eastAsia="Arial Unicode MS"/>
                <w:b/>
                <w:bCs/>
                <w:sz w:val="20"/>
                <w:szCs w:val="22"/>
              </w:rPr>
            </w:pPr>
            <w:r>
              <w:rPr>
                <w:b/>
                <w:bCs/>
                <w:sz w:val="20"/>
              </w:rPr>
              <w:t>Fungus</w:t>
            </w:r>
          </w:p>
        </w:tc>
        <w:tc>
          <w:tcPr>
            <w:tcW w:w="900" w:type="dxa"/>
            <w:tcMar>
              <w:top w:w="19" w:type="dxa"/>
              <w:left w:w="19" w:type="dxa"/>
              <w:bottom w:w="0" w:type="dxa"/>
              <w:right w:w="19" w:type="dxa"/>
            </w:tcMar>
          </w:tcPr>
          <w:p w14:paraId="407F4595" w14:textId="77777777" w:rsidR="00807B98" w:rsidRDefault="00807B98">
            <w:pPr>
              <w:jc w:val="center"/>
              <w:rPr>
                <w:rFonts w:eastAsia="Arial Unicode MS"/>
                <w:b/>
                <w:bCs/>
                <w:sz w:val="20"/>
                <w:szCs w:val="22"/>
              </w:rPr>
            </w:pPr>
            <w:r>
              <w:rPr>
                <w:b/>
                <w:bCs/>
                <w:sz w:val="20"/>
              </w:rPr>
              <w:t>Forage</w:t>
            </w:r>
          </w:p>
          <w:p w14:paraId="6D9D3AB2" w14:textId="77777777" w:rsidR="00807B98" w:rsidRDefault="00807B98">
            <w:pPr>
              <w:jc w:val="center"/>
              <w:rPr>
                <w:rFonts w:eastAsia="Arial Unicode MS"/>
                <w:b/>
                <w:bCs/>
                <w:sz w:val="20"/>
                <w:szCs w:val="22"/>
              </w:rPr>
            </w:pPr>
            <w:r>
              <w:rPr>
                <w:b/>
                <w:bCs/>
                <w:sz w:val="20"/>
              </w:rPr>
              <w:t>Use</w:t>
            </w:r>
          </w:p>
        </w:tc>
        <w:tc>
          <w:tcPr>
            <w:tcW w:w="900" w:type="dxa"/>
            <w:tcMar>
              <w:top w:w="19" w:type="dxa"/>
              <w:left w:w="19" w:type="dxa"/>
              <w:bottom w:w="0" w:type="dxa"/>
              <w:right w:w="19" w:type="dxa"/>
            </w:tcMar>
          </w:tcPr>
          <w:p w14:paraId="43E1A923" w14:textId="77777777" w:rsidR="00807B98" w:rsidRDefault="00807B98">
            <w:pPr>
              <w:jc w:val="center"/>
              <w:rPr>
                <w:rFonts w:eastAsia="Arial Unicode MS"/>
                <w:b/>
                <w:bCs/>
                <w:sz w:val="20"/>
                <w:szCs w:val="22"/>
              </w:rPr>
            </w:pPr>
            <w:r>
              <w:rPr>
                <w:b/>
                <w:bCs/>
                <w:sz w:val="20"/>
                <w:szCs w:val="22"/>
              </w:rPr>
              <w:t>Cavity</w:t>
            </w:r>
          </w:p>
          <w:p w14:paraId="432281E6" w14:textId="77777777" w:rsidR="00807B98" w:rsidRDefault="00807B98">
            <w:pPr>
              <w:jc w:val="center"/>
              <w:rPr>
                <w:rFonts w:eastAsia="Arial Unicode MS"/>
                <w:b/>
                <w:bCs/>
                <w:sz w:val="20"/>
                <w:szCs w:val="22"/>
              </w:rPr>
            </w:pPr>
            <w:r>
              <w:rPr>
                <w:b/>
                <w:bCs/>
                <w:sz w:val="20"/>
                <w:szCs w:val="22"/>
              </w:rPr>
              <w:t>Nest</w:t>
            </w:r>
          </w:p>
        </w:tc>
        <w:tc>
          <w:tcPr>
            <w:tcW w:w="1440" w:type="dxa"/>
            <w:tcMar>
              <w:top w:w="19" w:type="dxa"/>
              <w:left w:w="19" w:type="dxa"/>
              <w:bottom w:w="0" w:type="dxa"/>
              <w:right w:w="19" w:type="dxa"/>
            </w:tcMar>
          </w:tcPr>
          <w:p w14:paraId="1DDE3AC2" w14:textId="77777777" w:rsidR="00807B98" w:rsidRDefault="00807B98">
            <w:pPr>
              <w:jc w:val="center"/>
              <w:rPr>
                <w:rFonts w:eastAsia="Arial Unicode MS"/>
                <w:b/>
                <w:bCs/>
                <w:sz w:val="20"/>
                <w:szCs w:val="22"/>
              </w:rPr>
            </w:pPr>
            <w:r>
              <w:rPr>
                <w:b/>
                <w:bCs/>
                <w:sz w:val="20"/>
              </w:rPr>
              <w:t>Tree</w:t>
            </w:r>
          </w:p>
          <w:p w14:paraId="7180F506" w14:textId="77777777" w:rsidR="00807B98" w:rsidRDefault="00807B98">
            <w:pPr>
              <w:jc w:val="center"/>
              <w:rPr>
                <w:rFonts w:eastAsia="Arial Unicode MS"/>
                <w:b/>
                <w:bCs/>
                <w:sz w:val="20"/>
                <w:szCs w:val="22"/>
              </w:rPr>
            </w:pPr>
            <w:r>
              <w:rPr>
                <w:b/>
                <w:bCs/>
                <w:sz w:val="20"/>
              </w:rPr>
              <w:t>Health</w:t>
            </w:r>
          </w:p>
        </w:tc>
      </w:tr>
      <w:tr w:rsidR="00807B98" w14:paraId="692EA377" w14:textId="77777777">
        <w:trPr>
          <w:cantSplit/>
          <w:trHeight w:val="288"/>
          <w:tblHeader/>
        </w:trPr>
        <w:tc>
          <w:tcPr>
            <w:tcW w:w="559" w:type="dxa"/>
            <w:tcMar>
              <w:top w:w="19" w:type="dxa"/>
              <w:left w:w="19" w:type="dxa"/>
              <w:bottom w:w="0" w:type="dxa"/>
              <w:right w:w="19" w:type="dxa"/>
            </w:tcMar>
          </w:tcPr>
          <w:p w14:paraId="1931BD2F" w14:textId="77777777" w:rsidR="00807B98" w:rsidRDefault="00807B98">
            <w:pPr>
              <w:jc w:val="center"/>
              <w:rPr>
                <w:rFonts w:eastAsia="Arial Unicode MS"/>
                <w:sz w:val="20"/>
                <w:szCs w:val="22"/>
              </w:rPr>
            </w:pPr>
            <w:r>
              <w:rPr>
                <w:sz w:val="20"/>
              </w:rPr>
              <w:t>2</w:t>
            </w:r>
          </w:p>
        </w:tc>
        <w:tc>
          <w:tcPr>
            <w:tcW w:w="900" w:type="dxa"/>
            <w:tcMar>
              <w:top w:w="19" w:type="dxa"/>
              <w:left w:w="19" w:type="dxa"/>
              <w:bottom w:w="0" w:type="dxa"/>
              <w:right w:w="19" w:type="dxa"/>
            </w:tcMar>
          </w:tcPr>
          <w:p w14:paraId="243361DC" w14:textId="77777777" w:rsidR="00807B98" w:rsidRDefault="00807B98">
            <w:pPr>
              <w:jc w:val="center"/>
              <w:rPr>
                <w:rFonts w:eastAsia="Arial Unicode MS"/>
                <w:sz w:val="20"/>
                <w:szCs w:val="22"/>
              </w:rPr>
            </w:pPr>
            <w:r>
              <w:rPr>
                <w:sz w:val="20"/>
              </w:rPr>
              <w:t>20</w:t>
            </w:r>
          </w:p>
        </w:tc>
        <w:tc>
          <w:tcPr>
            <w:tcW w:w="900" w:type="dxa"/>
            <w:tcMar>
              <w:top w:w="19" w:type="dxa"/>
              <w:left w:w="19" w:type="dxa"/>
              <w:bottom w:w="0" w:type="dxa"/>
              <w:right w:w="19" w:type="dxa"/>
            </w:tcMar>
          </w:tcPr>
          <w:p w14:paraId="623DE7B9" w14:textId="77777777" w:rsidR="00807B98" w:rsidRDefault="00807B98">
            <w:pPr>
              <w:jc w:val="center"/>
              <w:rPr>
                <w:rFonts w:eastAsia="Arial Unicode MS"/>
                <w:sz w:val="20"/>
                <w:szCs w:val="22"/>
              </w:rPr>
            </w:pPr>
            <w:r>
              <w:rPr>
                <w:sz w:val="20"/>
              </w:rPr>
              <w:t>21.7</w:t>
            </w:r>
          </w:p>
        </w:tc>
        <w:tc>
          <w:tcPr>
            <w:tcW w:w="900" w:type="dxa"/>
            <w:tcMar>
              <w:top w:w="19" w:type="dxa"/>
              <w:left w:w="19" w:type="dxa"/>
              <w:bottom w:w="0" w:type="dxa"/>
              <w:right w:w="19" w:type="dxa"/>
            </w:tcMar>
          </w:tcPr>
          <w:p w14:paraId="7BEF83E3" w14:textId="77777777" w:rsidR="00807B98" w:rsidRDefault="00807B98">
            <w:pPr>
              <w:jc w:val="center"/>
              <w:rPr>
                <w:rFonts w:eastAsia="Arial Unicode MS"/>
                <w:sz w:val="20"/>
                <w:szCs w:val="22"/>
              </w:rPr>
            </w:pPr>
            <w:r>
              <w:rPr>
                <w:sz w:val="20"/>
                <w:szCs w:val="22"/>
              </w:rPr>
              <w:t>1.7</w:t>
            </w:r>
          </w:p>
        </w:tc>
        <w:tc>
          <w:tcPr>
            <w:tcW w:w="1080" w:type="dxa"/>
            <w:tcMar>
              <w:top w:w="19" w:type="dxa"/>
              <w:left w:w="19" w:type="dxa"/>
              <w:bottom w:w="0" w:type="dxa"/>
              <w:right w:w="19" w:type="dxa"/>
            </w:tcMar>
          </w:tcPr>
          <w:p w14:paraId="2EA399F2" w14:textId="77777777" w:rsidR="00807B98" w:rsidRDefault="00807B98">
            <w:pPr>
              <w:jc w:val="center"/>
              <w:rPr>
                <w:rFonts w:eastAsia="Arial Unicode MS"/>
                <w:sz w:val="20"/>
                <w:szCs w:val="22"/>
              </w:rPr>
            </w:pPr>
            <w:r>
              <w:rPr>
                <w:sz w:val="20"/>
              </w:rPr>
              <w:t>FOPI</w:t>
            </w:r>
          </w:p>
        </w:tc>
        <w:tc>
          <w:tcPr>
            <w:tcW w:w="900" w:type="dxa"/>
            <w:tcMar>
              <w:top w:w="19" w:type="dxa"/>
              <w:left w:w="19" w:type="dxa"/>
              <w:bottom w:w="0" w:type="dxa"/>
              <w:right w:w="19" w:type="dxa"/>
            </w:tcMar>
          </w:tcPr>
          <w:p w14:paraId="5555A3C4" w14:textId="77777777" w:rsidR="00807B98" w:rsidRDefault="00807B98">
            <w:pPr>
              <w:jc w:val="center"/>
              <w:rPr>
                <w:rFonts w:eastAsia="Arial Unicode MS"/>
                <w:sz w:val="20"/>
                <w:szCs w:val="22"/>
              </w:rPr>
            </w:pPr>
            <w:r>
              <w:rPr>
                <w:sz w:val="20"/>
              </w:rPr>
              <w:t>FOCA</w:t>
            </w:r>
          </w:p>
        </w:tc>
        <w:tc>
          <w:tcPr>
            <w:tcW w:w="900" w:type="dxa"/>
            <w:tcMar>
              <w:top w:w="19" w:type="dxa"/>
              <w:left w:w="19" w:type="dxa"/>
              <w:bottom w:w="0" w:type="dxa"/>
              <w:right w:w="19" w:type="dxa"/>
            </w:tcMar>
          </w:tcPr>
          <w:p w14:paraId="517881A6"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1712A947"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41F4D8D1" w14:textId="77777777" w:rsidR="00807B98" w:rsidRDefault="00807B98">
            <w:pPr>
              <w:jc w:val="center"/>
              <w:rPr>
                <w:rFonts w:eastAsia="Arial Unicode MS"/>
                <w:sz w:val="20"/>
                <w:szCs w:val="22"/>
              </w:rPr>
            </w:pPr>
            <w:r>
              <w:rPr>
                <w:sz w:val="20"/>
                <w:szCs w:val="22"/>
              </w:rPr>
              <w:t>GOOD</w:t>
            </w:r>
          </w:p>
        </w:tc>
      </w:tr>
      <w:tr w:rsidR="00807B98" w14:paraId="50C90184" w14:textId="77777777">
        <w:trPr>
          <w:cantSplit/>
          <w:trHeight w:val="288"/>
          <w:tblHeader/>
        </w:trPr>
        <w:tc>
          <w:tcPr>
            <w:tcW w:w="559" w:type="dxa"/>
            <w:tcMar>
              <w:top w:w="19" w:type="dxa"/>
              <w:left w:w="19" w:type="dxa"/>
              <w:bottom w:w="0" w:type="dxa"/>
              <w:right w:w="19" w:type="dxa"/>
            </w:tcMar>
          </w:tcPr>
          <w:p w14:paraId="3D41E865" w14:textId="77777777" w:rsidR="00807B98" w:rsidRDefault="00807B98">
            <w:pPr>
              <w:jc w:val="center"/>
              <w:rPr>
                <w:rFonts w:eastAsia="Arial Unicode MS"/>
                <w:sz w:val="20"/>
                <w:szCs w:val="22"/>
              </w:rPr>
            </w:pPr>
            <w:r>
              <w:rPr>
                <w:sz w:val="20"/>
              </w:rPr>
              <w:t>4</w:t>
            </w:r>
          </w:p>
        </w:tc>
        <w:tc>
          <w:tcPr>
            <w:tcW w:w="900" w:type="dxa"/>
            <w:tcMar>
              <w:top w:w="19" w:type="dxa"/>
              <w:left w:w="19" w:type="dxa"/>
              <w:bottom w:w="0" w:type="dxa"/>
              <w:right w:w="19" w:type="dxa"/>
            </w:tcMar>
          </w:tcPr>
          <w:p w14:paraId="247D2E34" w14:textId="77777777" w:rsidR="00807B98" w:rsidRDefault="00807B98">
            <w:pPr>
              <w:jc w:val="center"/>
              <w:rPr>
                <w:rFonts w:eastAsia="Arial Unicode MS"/>
                <w:sz w:val="20"/>
                <w:szCs w:val="22"/>
              </w:rPr>
            </w:pPr>
            <w:r>
              <w:rPr>
                <w:sz w:val="20"/>
              </w:rPr>
              <w:t>17.5</w:t>
            </w:r>
          </w:p>
        </w:tc>
        <w:tc>
          <w:tcPr>
            <w:tcW w:w="900" w:type="dxa"/>
            <w:tcMar>
              <w:top w:w="19" w:type="dxa"/>
              <w:left w:w="19" w:type="dxa"/>
              <w:bottom w:w="0" w:type="dxa"/>
              <w:right w:w="19" w:type="dxa"/>
            </w:tcMar>
          </w:tcPr>
          <w:p w14:paraId="71624D9D" w14:textId="77777777" w:rsidR="00807B98" w:rsidRDefault="00807B98">
            <w:pPr>
              <w:jc w:val="center"/>
              <w:rPr>
                <w:rFonts w:eastAsia="Arial Unicode MS"/>
                <w:sz w:val="20"/>
                <w:szCs w:val="22"/>
              </w:rPr>
            </w:pPr>
            <w:r>
              <w:rPr>
                <w:sz w:val="20"/>
              </w:rPr>
              <w:t>18.3</w:t>
            </w:r>
          </w:p>
        </w:tc>
        <w:tc>
          <w:tcPr>
            <w:tcW w:w="900" w:type="dxa"/>
            <w:tcMar>
              <w:top w:w="19" w:type="dxa"/>
              <w:left w:w="19" w:type="dxa"/>
              <w:bottom w:w="0" w:type="dxa"/>
              <w:right w:w="19" w:type="dxa"/>
            </w:tcMar>
          </w:tcPr>
          <w:p w14:paraId="6348803C" w14:textId="77777777" w:rsidR="00807B98" w:rsidRDefault="00807B98">
            <w:pPr>
              <w:jc w:val="center"/>
              <w:rPr>
                <w:rFonts w:eastAsia="Arial Unicode MS"/>
                <w:sz w:val="20"/>
                <w:szCs w:val="22"/>
              </w:rPr>
            </w:pPr>
            <w:r>
              <w:rPr>
                <w:sz w:val="20"/>
                <w:szCs w:val="22"/>
              </w:rPr>
              <w:t>0.8</w:t>
            </w:r>
          </w:p>
        </w:tc>
        <w:tc>
          <w:tcPr>
            <w:tcW w:w="1080" w:type="dxa"/>
            <w:tcMar>
              <w:top w:w="19" w:type="dxa"/>
              <w:left w:w="19" w:type="dxa"/>
              <w:bottom w:w="0" w:type="dxa"/>
              <w:right w:w="19" w:type="dxa"/>
            </w:tcMar>
          </w:tcPr>
          <w:p w14:paraId="6F6C75E8" w14:textId="77777777" w:rsidR="00807B98" w:rsidRDefault="00807B98">
            <w:pPr>
              <w:jc w:val="center"/>
              <w:rPr>
                <w:rFonts w:eastAsia="Arial Unicode MS"/>
                <w:sz w:val="20"/>
                <w:szCs w:val="22"/>
              </w:rPr>
            </w:pPr>
            <w:r>
              <w:rPr>
                <w:sz w:val="20"/>
              </w:rPr>
              <w:t>FOPI</w:t>
            </w:r>
          </w:p>
        </w:tc>
        <w:tc>
          <w:tcPr>
            <w:tcW w:w="900" w:type="dxa"/>
            <w:tcMar>
              <w:top w:w="19" w:type="dxa"/>
              <w:left w:w="19" w:type="dxa"/>
              <w:bottom w:w="0" w:type="dxa"/>
              <w:right w:w="19" w:type="dxa"/>
            </w:tcMar>
          </w:tcPr>
          <w:p w14:paraId="2EF425A4" w14:textId="77777777" w:rsidR="00807B98" w:rsidRDefault="00807B98">
            <w:pPr>
              <w:jc w:val="center"/>
              <w:rPr>
                <w:rFonts w:eastAsia="Arial Unicode MS"/>
                <w:sz w:val="20"/>
                <w:szCs w:val="22"/>
              </w:rPr>
            </w:pPr>
            <w:r>
              <w:rPr>
                <w:sz w:val="20"/>
              </w:rPr>
              <w:t>FOCA</w:t>
            </w:r>
          </w:p>
        </w:tc>
        <w:tc>
          <w:tcPr>
            <w:tcW w:w="900" w:type="dxa"/>
            <w:tcMar>
              <w:top w:w="19" w:type="dxa"/>
              <w:left w:w="19" w:type="dxa"/>
              <w:bottom w:w="0" w:type="dxa"/>
              <w:right w:w="19" w:type="dxa"/>
            </w:tcMar>
          </w:tcPr>
          <w:p w14:paraId="6754CED4"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3B8F9B71"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0F4B24A2" w14:textId="77777777" w:rsidR="00807B98" w:rsidRDefault="00807B98">
            <w:pPr>
              <w:jc w:val="center"/>
              <w:rPr>
                <w:rFonts w:eastAsia="Arial Unicode MS"/>
                <w:sz w:val="20"/>
                <w:szCs w:val="22"/>
              </w:rPr>
            </w:pPr>
            <w:r>
              <w:rPr>
                <w:sz w:val="20"/>
                <w:szCs w:val="22"/>
              </w:rPr>
              <w:t>GOOD</w:t>
            </w:r>
          </w:p>
        </w:tc>
      </w:tr>
      <w:tr w:rsidR="00807B98" w14:paraId="74B87E0E" w14:textId="77777777">
        <w:trPr>
          <w:cantSplit/>
          <w:trHeight w:val="288"/>
          <w:tblHeader/>
        </w:trPr>
        <w:tc>
          <w:tcPr>
            <w:tcW w:w="559" w:type="dxa"/>
            <w:tcMar>
              <w:top w:w="19" w:type="dxa"/>
              <w:left w:w="19" w:type="dxa"/>
              <w:bottom w:w="0" w:type="dxa"/>
              <w:right w:w="19" w:type="dxa"/>
            </w:tcMar>
          </w:tcPr>
          <w:p w14:paraId="4A4BF44D" w14:textId="77777777" w:rsidR="00807B98" w:rsidRDefault="00807B98">
            <w:pPr>
              <w:jc w:val="center"/>
              <w:rPr>
                <w:rFonts w:eastAsia="Arial Unicode MS"/>
                <w:sz w:val="20"/>
                <w:szCs w:val="22"/>
              </w:rPr>
            </w:pPr>
            <w:r>
              <w:rPr>
                <w:sz w:val="20"/>
              </w:rPr>
              <w:t>6</w:t>
            </w:r>
          </w:p>
        </w:tc>
        <w:tc>
          <w:tcPr>
            <w:tcW w:w="900" w:type="dxa"/>
            <w:tcMar>
              <w:top w:w="19" w:type="dxa"/>
              <w:left w:w="19" w:type="dxa"/>
              <w:bottom w:w="0" w:type="dxa"/>
              <w:right w:w="19" w:type="dxa"/>
            </w:tcMar>
          </w:tcPr>
          <w:p w14:paraId="5EE81586" w14:textId="77777777" w:rsidR="00807B98" w:rsidRDefault="00807B98">
            <w:pPr>
              <w:jc w:val="center"/>
              <w:rPr>
                <w:rFonts w:eastAsia="Arial Unicode MS"/>
                <w:sz w:val="20"/>
                <w:szCs w:val="22"/>
              </w:rPr>
            </w:pPr>
            <w:r>
              <w:rPr>
                <w:sz w:val="20"/>
              </w:rPr>
              <w:t>23.3</w:t>
            </w:r>
          </w:p>
        </w:tc>
        <w:tc>
          <w:tcPr>
            <w:tcW w:w="900" w:type="dxa"/>
            <w:tcMar>
              <w:top w:w="19" w:type="dxa"/>
              <w:left w:w="19" w:type="dxa"/>
              <w:bottom w:w="0" w:type="dxa"/>
              <w:right w:w="19" w:type="dxa"/>
            </w:tcMar>
          </w:tcPr>
          <w:p w14:paraId="088E9092" w14:textId="77777777" w:rsidR="00807B98" w:rsidRDefault="00807B98">
            <w:pPr>
              <w:jc w:val="center"/>
              <w:rPr>
                <w:rFonts w:eastAsia="Arial Unicode MS"/>
                <w:sz w:val="20"/>
                <w:szCs w:val="22"/>
              </w:rPr>
            </w:pPr>
            <w:r>
              <w:rPr>
                <w:sz w:val="20"/>
              </w:rPr>
              <w:t>25.4</w:t>
            </w:r>
          </w:p>
        </w:tc>
        <w:tc>
          <w:tcPr>
            <w:tcW w:w="900" w:type="dxa"/>
            <w:tcMar>
              <w:top w:w="19" w:type="dxa"/>
              <w:left w:w="19" w:type="dxa"/>
              <w:bottom w:w="0" w:type="dxa"/>
              <w:right w:w="19" w:type="dxa"/>
            </w:tcMar>
          </w:tcPr>
          <w:p w14:paraId="604CF12D" w14:textId="77777777" w:rsidR="00807B98" w:rsidRDefault="00807B98">
            <w:pPr>
              <w:jc w:val="center"/>
              <w:rPr>
                <w:rFonts w:eastAsia="Arial Unicode MS"/>
                <w:sz w:val="20"/>
                <w:szCs w:val="22"/>
              </w:rPr>
            </w:pPr>
            <w:r>
              <w:rPr>
                <w:sz w:val="20"/>
                <w:szCs w:val="22"/>
              </w:rPr>
              <w:t>2.1</w:t>
            </w:r>
          </w:p>
        </w:tc>
        <w:tc>
          <w:tcPr>
            <w:tcW w:w="1080" w:type="dxa"/>
            <w:tcMar>
              <w:top w:w="19" w:type="dxa"/>
              <w:left w:w="19" w:type="dxa"/>
              <w:bottom w:w="0" w:type="dxa"/>
              <w:right w:w="19" w:type="dxa"/>
            </w:tcMar>
          </w:tcPr>
          <w:p w14:paraId="02CD37C6" w14:textId="77777777" w:rsidR="00807B98" w:rsidRDefault="00807B98">
            <w:pPr>
              <w:jc w:val="center"/>
              <w:rPr>
                <w:rFonts w:eastAsia="Arial Unicode MS"/>
                <w:sz w:val="20"/>
                <w:szCs w:val="22"/>
              </w:rPr>
            </w:pPr>
            <w:r>
              <w:rPr>
                <w:sz w:val="20"/>
              </w:rPr>
              <w:t>FOPI</w:t>
            </w:r>
          </w:p>
        </w:tc>
        <w:tc>
          <w:tcPr>
            <w:tcW w:w="900" w:type="dxa"/>
            <w:tcMar>
              <w:top w:w="19" w:type="dxa"/>
              <w:left w:w="19" w:type="dxa"/>
              <w:bottom w:w="0" w:type="dxa"/>
              <w:right w:w="19" w:type="dxa"/>
            </w:tcMar>
          </w:tcPr>
          <w:p w14:paraId="15E1540A" w14:textId="77777777" w:rsidR="00807B98" w:rsidRDefault="00807B98">
            <w:pPr>
              <w:jc w:val="center"/>
              <w:rPr>
                <w:rFonts w:eastAsia="Arial Unicode MS"/>
                <w:sz w:val="20"/>
                <w:szCs w:val="22"/>
              </w:rPr>
            </w:pPr>
            <w:r>
              <w:rPr>
                <w:sz w:val="20"/>
              </w:rPr>
              <w:t>FOCA</w:t>
            </w:r>
          </w:p>
        </w:tc>
        <w:tc>
          <w:tcPr>
            <w:tcW w:w="900" w:type="dxa"/>
            <w:tcMar>
              <w:top w:w="19" w:type="dxa"/>
              <w:left w:w="19" w:type="dxa"/>
              <w:bottom w:w="0" w:type="dxa"/>
              <w:right w:w="19" w:type="dxa"/>
            </w:tcMar>
          </w:tcPr>
          <w:p w14:paraId="0061C474"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41BA3ED4"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210916B2" w14:textId="77777777" w:rsidR="00807B98" w:rsidRDefault="00807B98">
            <w:pPr>
              <w:jc w:val="center"/>
              <w:rPr>
                <w:rFonts w:eastAsia="Arial Unicode MS"/>
                <w:sz w:val="20"/>
                <w:szCs w:val="22"/>
              </w:rPr>
            </w:pPr>
            <w:r>
              <w:rPr>
                <w:sz w:val="20"/>
                <w:szCs w:val="22"/>
              </w:rPr>
              <w:t>GOOD</w:t>
            </w:r>
          </w:p>
        </w:tc>
      </w:tr>
      <w:tr w:rsidR="00807B98" w14:paraId="62DC32DD" w14:textId="77777777">
        <w:trPr>
          <w:cantSplit/>
          <w:trHeight w:val="288"/>
          <w:tblHeader/>
        </w:trPr>
        <w:tc>
          <w:tcPr>
            <w:tcW w:w="559" w:type="dxa"/>
            <w:tcMar>
              <w:top w:w="19" w:type="dxa"/>
              <w:left w:w="19" w:type="dxa"/>
              <w:bottom w:w="0" w:type="dxa"/>
              <w:right w:w="19" w:type="dxa"/>
            </w:tcMar>
          </w:tcPr>
          <w:p w14:paraId="64C8E5A8" w14:textId="77777777" w:rsidR="00807B98" w:rsidRDefault="00807B98">
            <w:pPr>
              <w:jc w:val="center"/>
              <w:rPr>
                <w:rFonts w:eastAsia="Arial Unicode MS"/>
                <w:sz w:val="20"/>
                <w:szCs w:val="22"/>
              </w:rPr>
            </w:pPr>
            <w:r>
              <w:rPr>
                <w:sz w:val="20"/>
              </w:rPr>
              <w:t>10</w:t>
            </w:r>
          </w:p>
        </w:tc>
        <w:tc>
          <w:tcPr>
            <w:tcW w:w="900" w:type="dxa"/>
            <w:tcMar>
              <w:top w:w="19" w:type="dxa"/>
              <w:left w:w="19" w:type="dxa"/>
              <w:bottom w:w="0" w:type="dxa"/>
              <w:right w:w="19" w:type="dxa"/>
            </w:tcMar>
          </w:tcPr>
          <w:p w14:paraId="0A1F4091" w14:textId="77777777" w:rsidR="00807B98" w:rsidRDefault="00807B98">
            <w:pPr>
              <w:jc w:val="center"/>
              <w:rPr>
                <w:rFonts w:eastAsia="Arial Unicode MS"/>
                <w:sz w:val="20"/>
                <w:szCs w:val="22"/>
              </w:rPr>
            </w:pPr>
            <w:r>
              <w:rPr>
                <w:sz w:val="20"/>
              </w:rPr>
              <w:t>18.8</w:t>
            </w:r>
          </w:p>
        </w:tc>
        <w:tc>
          <w:tcPr>
            <w:tcW w:w="900" w:type="dxa"/>
            <w:tcMar>
              <w:top w:w="19" w:type="dxa"/>
              <w:left w:w="19" w:type="dxa"/>
              <w:bottom w:w="0" w:type="dxa"/>
              <w:right w:w="19" w:type="dxa"/>
            </w:tcMar>
          </w:tcPr>
          <w:p w14:paraId="6BFCA8AE" w14:textId="77777777" w:rsidR="00807B98" w:rsidRDefault="00807B98">
            <w:pPr>
              <w:jc w:val="center"/>
              <w:rPr>
                <w:rFonts w:eastAsia="Arial Unicode MS"/>
                <w:sz w:val="20"/>
                <w:szCs w:val="22"/>
              </w:rPr>
            </w:pPr>
            <w:r>
              <w:rPr>
                <w:sz w:val="20"/>
              </w:rPr>
              <w:t>19.4</w:t>
            </w:r>
          </w:p>
        </w:tc>
        <w:tc>
          <w:tcPr>
            <w:tcW w:w="900" w:type="dxa"/>
            <w:tcMar>
              <w:top w:w="19" w:type="dxa"/>
              <w:left w:w="19" w:type="dxa"/>
              <w:bottom w:w="0" w:type="dxa"/>
              <w:right w:w="19" w:type="dxa"/>
            </w:tcMar>
          </w:tcPr>
          <w:p w14:paraId="56E00948" w14:textId="77777777" w:rsidR="00807B98" w:rsidRDefault="00807B98">
            <w:pPr>
              <w:jc w:val="center"/>
              <w:rPr>
                <w:rFonts w:eastAsia="Arial Unicode MS"/>
                <w:sz w:val="20"/>
                <w:szCs w:val="22"/>
              </w:rPr>
            </w:pPr>
            <w:r>
              <w:rPr>
                <w:sz w:val="20"/>
                <w:szCs w:val="22"/>
              </w:rPr>
              <w:t>0.6</w:t>
            </w:r>
          </w:p>
        </w:tc>
        <w:tc>
          <w:tcPr>
            <w:tcW w:w="1080" w:type="dxa"/>
            <w:tcMar>
              <w:top w:w="19" w:type="dxa"/>
              <w:left w:w="19" w:type="dxa"/>
              <w:bottom w:w="0" w:type="dxa"/>
              <w:right w:w="19" w:type="dxa"/>
            </w:tcMar>
          </w:tcPr>
          <w:p w14:paraId="6BD0E28D" w14:textId="77777777" w:rsidR="00807B98" w:rsidRDefault="00807B98">
            <w:pPr>
              <w:jc w:val="center"/>
              <w:rPr>
                <w:rFonts w:eastAsia="Arial Unicode MS"/>
                <w:sz w:val="20"/>
                <w:szCs w:val="22"/>
              </w:rPr>
            </w:pPr>
            <w:r>
              <w:rPr>
                <w:sz w:val="20"/>
              </w:rPr>
              <w:t>FOPI</w:t>
            </w:r>
          </w:p>
        </w:tc>
        <w:tc>
          <w:tcPr>
            <w:tcW w:w="900" w:type="dxa"/>
            <w:tcMar>
              <w:top w:w="19" w:type="dxa"/>
              <w:left w:w="19" w:type="dxa"/>
              <w:bottom w:w="0" w:type="dxa"/>
              <w:right w:w="19" w:type="dxa"/>
            </w:tcMar>
          </w:tcPr>
          <w:p w14:paraId="47901B6E" w14:textId="77777777" w:rsidR="00807B98" w:rsidRDefault="00807B98">
            <w:pPr>
              <w:jc w:val="center"/>
              <w:rPr>
                <w:rFonts w:eastAsia="Arial Unicode MS"/>
                <w:sz w:val="20"/>
                <w:szCs w:val="22"/>
              </w:rPr>
            </w:pPr>
            <w:r>
              <w:rPr>
                <w:sz w:val="20"/>
              </w:rPr>
              <w:t>FOCA</w:t>
            </w:r>
          </w:p>
        </w:tc>
        <w:tc>
          <w:tcPr>
            <w:tcW w:w="900" w:type="dxa"/>
            <w:tcMar>
              <w:top w:w="19" w:type="dxa"/>
              <w:left w:w="19" w:type="dxa"/>
              <w:bottom w:w="0" w:type="dxa"/>
              <w:right w:w="19" w:type="dxa"/>
            </w:tcMar>
          </w:tcPr>
          <w:p w14:paraId="7E792D7D"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09D30F25"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00F8C64D" w14:textId="77777777" w:rsidR="00807B98" w:rsidRDefault="00807B98">
            <w:pPr>
              <w:jc w:val="center"/>
              <w:rPr>
                <w:rFonts w:eastAsia="Arial Unicode MS"/>
                <w:sz w:val="20"/>
                <w:szCs w:val="22"/>
              </w:rPr>
            </w:pPr>
            <w:r>
              <w:rPr>
                <w:sz w:val="20"/>
                <w:szCs w:val="22"/>
              </w:rPr>
              <w:t>GOOD</w:t>
            </w:r>
          </w:p>
        </w:tc>
      </w:tr>
      <w:tr w:rsidR="00807B98" w14:paraId="1FD808AF" w14:textId="77777777">
        <w:trPr>
          <w:cantSplit/>
          <w:trHeight w:val="288"/>
          <w:tblHeader/>
        </w:trPr>
        <w:tc>
          <w:tcPr>
            <w:tcW w:w="559" w:type="dxa"/>
            <w:tcMar>
              <w:top w:w="19" w:type="dxa"/>
              <w:left w:w="19" w:type="dxa"/>
              <w:bottom w:w="0" w:type="dxa"/>
              <w:right w:w="19" w:type="dxa"/>
            </w:tcMar>
          </w:tcPr>
          <w:p w14:paraId="34983FA6" w14:textId="77777777" w:rsidR="00807B98" w:rsidRDefault="00807B98">
            <w:pPr>
              <w:jc w:val="center"/>
              <w:rPr>
                <w:rFonts w:eastAsia="Arial Unicode MS"/>
                <w:sz w:val="20"/>
                <w:szCs w:val="22"/>
              </w:rPr>
            </w:pPr>
            <w:r>
              <w:rPr>
                <w:sz w:val="20"/>
              </w:rPr>
              <w:t>11</w:t>
            </w:r>
          </w:p>
        </w:tc>
        <w:tc>
          <w:tcPr>
            <w:tcW w:w="900" w:type="dxa"/>
            <w:tcMar>
              <w:top w:w="19" w:type="dxa"/>
              <w:left w:w="19" w:type="dxa"/>
              <w:bottom w:w="0" w:type="dxa"/>
              <w:right w:w="19" w:type="dxa"/>
            </w:tcMar>
          </w:tcPr>
          <w:p w14:paraId="4FCE8FCE" w14:textId="77777777" w:rsidR="00807B98" w:rsidRDefault="00807B98">
            <w:pPr>
              <w:jc w:val="center"/>
              <w:rPr>
                <w:rFonts w:eastAsia="Arial Unicode MS"/>
                <w:sz w:val="20"/>
                <w:szCs w:val="22"/>
              </w:rPr>
            </w:pPr>
            <w:r>
              <w:rPr>
                <w:sz w:val="20"/>
              </w:rPr>
              <w:t>19.4</w:t>
            </w:r>
          </w:p>
        </w:tc>
        <w:tc>
          <w:tcPr>
            <w:tcW w:w="900" w:type="dxa"/>
            <w:tcMar>
              <w:top w:w="19" w:type="dxa"/>
              <w:left w:w="19" w:type="dxa"/>
              <w:bottom w:w="0" w:type="dxa"/>
              <w:right w:w="19" w:type="dxa"/>
            </w:tcMar>
          </w:tcPr>
          <w:p w14:paraId="426FBD22" w14:textId="77777777" w:rsidR="00807B98" w:rsidRDefault="00807B98">
            <w:pPr>
              <w:jc w:val="center"/>
              <w:rPr>
                <w:rFonts w:eastAsia="Arial Unicode MS"/>
                <w:sz w:val="20"/>
                <w:szCs w:val="22"/>
              </w:rPr>
            </w:pPr>
            <w:r>
              <w:rPr>
                <w:sz w:val="20"/>
              </w:rPr>
              <w:t>20.6</w:t>
            </w:r>
          </w:p>
        </w:tc>
        <w:tc>
          <w:tcPr>
            <w:tcW w:w="900" w:type="dxa"/>
            <w:tcMar>
              <w:top w:w="19" w:type="dxa"/>
              <w:left w:w="19" w:type="dxa"/>
              <w:bottom w:w="0" w:type="dxa"/>
              <w:right w:w="19" w:type="dxa"/>
            </w:tcMar>
          </w:tcPr>
          <w:p w14:paraId="53B79F63" w14:textId="77777777" w:rsidR="00807B98" w:rsidRDefault="00807B98">
            <w:pPr>
              <w:jc w:val="center"/>
              <w:rPr>
                <w:rFonts w:eastAsia="Arial Unicode MS"/>
                <w:sz w:val="20"/>
                <w:szCs w:val="22"/>
              </w:rPr>
            </w:pPr>
            <w:r>
              <w:rPr>
                <w:sz w:val="20"/>
                <w:szCs w:val="22"/>
              </w:rPr>
              <w:t>1.2</w:t>
            </w:r>
          </w:p>
        </w:tc>
        <w:tc>
          <w:tcPr>
            <w:tcW w:w="1080" w:type="dxa"/>
            <w:tcMar>
              <w:top w:w="19" w:type="dxa"/>
              <w:left w:w="19" w:type="dxa"/>
              <w:bottom w:w="0" w:type="dxa"/>
              <w:right w:w="19" w:type="dxa"/>
            </w:tcMar>
          </w:tcPr>
          <w:p w14:paraId="466A713B" w14:textId="77777777" w:rsidR="00807B98" w:rsidRDefault="00807B98">
            <w:pPr>
              <w:jc w:val="center"/>
              <w:rPr>
                <w:rFonts w:eastAsia="Arial Unicode MS"/>
                <w:sz w:val="20"/>
                <w:szCs w:val="22"/>
              </w:rPr>
            </w:pPr>
            <w:r>
              <w:rPr>
                <w:sz w:val="20"/>
              </w:rPr>
              <w:t>FOPI</w:t>
            </w:r>
          </w:p>
        </w:tc>
        <w:tc>
          <w:tcPr>
            <w:tcW w:w="900" w:type="dxa"/>
            <w:tcMar>
              <w:top w:w="19" w:type="dxa"/>
              <w:left w:w="19" w:type="dxa"/>
              <w:bottom w:w="0" w:type="dxa"/>
              <w:right w:w="19" w:type="dxa"/>
            </w:tcMar>
          </w:tcPr>
          <w:p w14:paraId="7C86BD38" w14:textId="77777777" w:rsidR="00807B98" w:rsidRDefault="00807B98">
            <w:pPr>
              <w:jc w:val="center"/>
              <w:rPr>
                <w:rFonts w:eastAsia="Arial Unicode MS"/>
                <w:sz w:val="20"/>
                <w:szCs w:val="22"/>
              </w:rPr>
            </w:pPr>
            <w:r>
              <w:rPr>
                <w:sz w:val="20"/>
              </w:rPr>
              <w:t>FOCA</w:t>
            </w:r>
          </w:p>
        </w:tc>
        <w:tc>
          <w:tcPr>
            <w:tcW w:w="900" w:type="dxa"/>
            <w:tcMar>
              <w:top w:w="19" w:type="dxa"/>
              <w:left w:w="19" w:type="dxa"/>
              <w:bottom w:w="0" w:type="dxa"/>
              <w:right w:w="19" w:type="dxa"/>
            </w:tcMar>
          </w:tcPr>
          <w:p w14:paraId="581616E9"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6279D55D"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76FB4020" w14:textId="77777777" w:rsidR="00807B98" w:rsidRDefault="00807B98">
            <w:pPr>
              <w:jc w:val="center"/>
              <w:rPr>
                <w:rFonts w:eastAsia="Arial Unicode MS"/>
                <w:sz w:val="20"/>
                <w:szCs w:val="22"/>
              </w:rPr>
            </w:pPr>
            <w:r>
              <w:rPr>
                <w:sz w:val="20"/>
                <w:szCs w:val="22"/>
              </w:rPr>
              <w:t>GOOD</w:t>
            </w:r>
          </w:p>
        </w:tc>
      </w:tr>
      <w:tr w:rsidR="00807B98" w14:paraId="350FFCE6" w14:textId="77777777">
        <w:trPr>
          <w:cantSplit/>
          <w:trHeight w:val="288"/>
          <w:tblHeader/>
        </w:trPr>
        <w:tc>
          <w:tcPr>
            <w:tcW w:w="559" w:type="dxa"/>
            <w:tcMar>
              <w:top w:w="19" w:type="dxa"/>
              <w:left w:w="19" w:type="dxa"/>
              <w:bottom w:w="0" w:type="dxa"/>
              <w:right w:w="19" w:type="dxa"/>
            </w:tcMar>
          </w:tcPr>
          <w:p w14:paraId="3DD1DB32" w14:textId="77777777" w:rsidR="00807B98" w:rsidRDefault="00807B98">
            <w:pPr>
              <w:jc w:val="center"/>
              <w:rPr>
                <w:rFonts w:eastAsia="Arial Unicode MS"/>
                <w:sz w:val="20"/>
                <w:szCs w:val="22"/>
              </w:rPr>
            </w:pPr>
            <w:r>
              <w:rPr>
                <w:sz w:val="20"/>
              </w:rPr>
              <w:t>12</w:t>
            </w:r>
          </w:p>
        </w:tc>
        <w:tc>
          <w:tcPr>
            <w:tcW w:w="900" w:type="dxa"/>
            <w:tcMar>
              <w:top w:w="19" w:type="dxa"/>
              <w:left w:w="19" w:type="dxa"/>
              <w:bottom w:w="0" w:type="dxa"/>
              <w:right w:w="19" w:type="dxa"/>
            </w:tcMar>
          </w:tcPr>
          <w:p w14:paraId="36D2DACA" w14:textId="77777777" w:rsidR="00807B98" w:rsidRDefault="00807B98">
            <w:pPr>
              <w:jc w:val="center"/>
              <w:rPr>
                <w:rFonts w:eastAsia="Arial Unicode MS"/>
                <w:sz w:val="20"/>
                <w:szCs w:val="22"/>
              </w:rPr>
            </w:pPr>
            <w:r>
              <w:rPr>
                <w:sz w:val="20"/>
              </w:rPr>
              <w:t>16.7</w:t>
            </w:r>
          </w:p>
        </w:tc>
        <w:tc>
          <w:tcPr>
            <w:tcW w:w="900" w:type="dxa"/>
            <w:tcMar>
              <w:top w:w="19" w:type="dxa"/>
              <w:left w:w="19" w:type="dxa"/>
              <w:bottom w:w="0" w:type="dxa"/>
              <w:right w:w="19" w:type="dxa"/>
            </w:tcMar>
          </w:tcPr>
          <w:p w14:paraId="5220581D" w14:textId="77777777" w:rsidR="00807B98" w:rsidRDefault="00807B98">
            <w:pPr>
              <w:jc w:val="center"/>
              <w:rPr>
                <w:rFonts w:eastAsia="Arial Unicode MS"/>
                <w:sz w:val="20"/>
                <w:szCs w:val="22"/>
              </w:rPr>
            </w:pPr>
            <w:r>
              <w:rPr>
                <w:sz w:val="20"/>
              </w:rPr>
              <w:t>16.9</w:t>
            </w:r>
          </w:p>
        </w:tc>
        <w:tc>
          <w:tcPr>
            <w:tcW w:w="900" w:type="dxa"/>
            <w:tcMar>
              <w:top w:w="19" w:type="dxa"/>
              <w:left w:w="19" w:type="dxa"/>
              <w:bottom w:w="0" w:type="dxa"/>
              <w:right w:w="19" w:type="dxa"/>
            </w:tcMar>
          </w:tcPr>
          <w:p w14:paraId="3DE13D7B" w14:textId="77777777" w:rsidR="00807B98" w:rsidRDefault="00807B98">
            <w:pPr>
              <w:jc w:val="center"/>
              <w:rPr>
                <w:rFonts w:eastAsia="Arial Unicode MS"/>
                <w:sz w:val="20"/>
                <w:szCs w:val="22"/>
              </w:rPr>
            </w:pPr>
            <w:r>
              <w:rPr>
                <w:sz w:val="20"/>
                <w:szCs w:val="22"/>
              </w:rPr>
              <w:t>0.2</w:t>
            </w:r>
          </w:p>
        </w:tc>
        <w:tc>
          <w:tcPr>
            <w:tcW w:w="1080" w:type="dxa"/>
            <w:tcMar>
              <w:top w:w="19" w:type="dxa"/>
              <w:left w:w="19" w:type="dxa"/>
              <w:bottom w:w="0" w:type="dxa"/>
              <w:right w:w="19" w:type="dxa"/>
            </w:tcMar>
          </w:tcPr>
          <w:p w14:paraId="05007593" w14:textId="77777777" w:rsidR="00807B98" w:rsidRDefault="00807B98">
            <w:pPr>
              <w:jc w:val="center"/>
              <w:rPr>
                <w:rFonts w:eastAsia="Arial Unicode MS"/>
                <w:sz w:val="20"/>
                <w:szCs w:val="22"/>
              </w:rPr>
            </w:pPr>
            <w:r>
              <w:rPr>
                <w:sz w:val="20"/>
              </w:rPr>
              <w:t>FOPI</w:t>
            </w:r>
          </w:p>
        </w:tc>
        <w:tc>
          <w:tcPr>
            <w:tcW w:w="900" w:type="dxa"/>
            <w:tcMar>
              <w:top w:w="19" w:type="dxa"/>
              <w:left w:w="19" w:type="dxa"/>
              <w:bottom w:w="0" w:type="dxa"/>
              <w:right w:w="19" w:type="dxa"/>
            </w:tcMar>
          </w:tcPr>
          <w:p w14:paraId="7DAB2C5D" w14:textId="77777777" w:rsidR="00807B98" w:rsidRDefault="00807B98">
            <w:pPr>
              <w:jc w:val="center"/>
              <w:rPr>
                <w:rFonts w:eastAsia="Arial Unicode MS"/>
                <w:sz w:val="20"/>
                <w:szCs w:val="22"/>
              </w:rPr>
            </w:pPr>
            <w:r>
              <w:rPr>
                <w:sz w:val="20"/>
              </w:rPr>
              <w:t>FOCA</w:t>
            </w:r>
          </w:p>
        </w:tc>
        <w:tc>
          <w:tcPr>
            <w:tcW w:w="900" w:type="dxa"/>
            <w:tcMar>
              <w:top w:w="19" w:type="dxa"/>
              <w:left w:w="19" w:type="dxa"/>
              <w:bottom w:w="0" w:type="dxa"/>
              <w:right w:w="19" w:type="dxa"/>
            </w:tcMar>
          </w:tcPr>
          <w:p w14:paraId="2AD1F32F"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536B0E3E"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4D0E34E4" w14:textId="77777777" w:rsidR="00807B98" w:rsidRDefault="00807B98">
            <w:pPr>
              <w:jc w:val="center"/>
              <w:rPr>
                <w:rFonts w:eastAsia="Arial Unicode MS"/>
                <w:sz w:val="20"/>
                <w:szCs w:val="22"/>
              </w:rPr>
            </w:pPr>
            <w:r>
              <w:rPr>
                <w:sz w:val="20"/>
                <w:szCs w:val="22"/>
              </w:rPr>
              <w:t>GOOD</w:t>
            </w:r>
          </w:p>
        </w:tc>
      </w:tr>
      <w:tr w:rsidR="00807B98" w14:paraId="6ADD69F0" w14:textId="77777777">
        <w:trPr>
          <w:cantSplit/>
          <w:trHeight w:val="288"/>
          <w:tblHeader/>
        </w:trPr>
        <w:tc>
          <w:tcPr>
            <w:tcW w:w="559" w:type="dxa"/>
            <w:tcMar>
              <w:top w:w="19" w:type="dxa"/>
              <w:left w:w="19" w:type="dxa"/>
              <w:bottom w:w="0" w:type="dxa"/>
              <w:right w:w="19" w:type="dxa"/>
            </w:tcMar>
          </w:tcPr>
          <w:p w14:paraId="4165D6E0" w14:textId="77777777" w:rsidR="00807B98" w:rsidRDefault="00807B98">
            <w:pPr>
              <w:jc w:val="center"/>
              <w:rPr>
                <w:rFonts w:eastAsia="Arial Unicode MS"/>
                <w:sz w:val="20"/>
                <w:szCs w:val="22"/>
              </w:rPr>
            </w:pPr>
            <w:r>
              <w:rPr>
                <w:sz w:val="20"/>
                <w:szCs w:val="22"/>
              </w:rPr>
              <w:t>16</w:t>
            </w:r>
          </w:p>
        </w:tc>
        <w:tc>
          <w:tcPr>
            <w:tcW w:w="900" w:type="dxa"/>
            <w:tcMar>
              <w:top w:w="19" w:type="dxa"/>
              <w:left w:w="19" w:type="dxa"/>
              <w:bottom w:w="0" w:type="dxa"/>
              <w:right w:w="19" w:type="dxa"/>
            </w:tcMar>
          </w:tcPr>
          <w:p w14:paraId="7AF1289C" w14:textId="77777777" w:rsidR="00807B98" w:rsidRDefault="00807B98">
            <w:pPr>
              <w:jc w:val="center"/>
              <w:rPr>
                <w:rFonts w:eastAsia="Arial Unicode MS"/>
                <w:sz w:val="20"/>
                <w:szCs w:val="22"/>
              </w:rPr>
            </w:pPr>
            <w:r>
              <w:rPr>
                <w:sz w:val="20"/>
                <w:szCs w:val="22"/>
              </w:rPr>
              <w:t>17.7</w:t>
            </w:r>
          </w:p>
        </w:tc>
        <w:tc>
          <w:tcPr>
            <w:tcW w:w="900" w:type="dxa"/>
            <w:tcMar>
              <w:top w:w="19" w:type="dxa"/>
              <w:left w:w="19" w:type="dxa"/>
              <w:bottom w:w="0" w:type="dxa"/>
              <w:right w:w="19" w:type="dxa"/>
            </w:tcMar>
          </w:tcPr>
          <w:p w14:paraId="10AFF5B1" w14:textId="77777777" w:rsidR="00807B98" w:rsidRDefault="00807B98">
            <w:pPr>
              <w:jc w:val="center"/>
              <w:rPr>
                <w:rFonts w:eastAsia="Arial Unicode MS"/>
                <w:sz w:val="20"/>
                <w:szCs w:val="22"/>
              </w:rPr>
            </w:pPr>
            <w:r>
              <w:rPr>
                <w:sz w:val="20"/>
                <w:szCs w:val="22"/>
              </w:rPr>
              <w:t>18.5</w:t>
            </w:r>
          </w:p>
        </w:tc>
        <w:tc>
          <w:tcPr>
            <w:tcW w:w="900" w:type="dxa"/>
            <w:tcMar>
              <w:top w:w="19" w:type="dxa"/>
              <w:left w:w="19" w:type="dxa"/>
              <w:bottom w:w="0" w:type="dxa"/>
              <w:right w:w="19" w:type="dxa"/>
            </w:tcMar>
          </w:tcPr>
          <w:p w14:paraId="49713515" w14:textId="77777777" w:rsidR="00807B98" w:rsidRDefault="00807B98">
            <w:pPr>
              <w:jc w:val="center"/>
              <w:rPr>
                <w:rFonts w:eastAsia="Arial Unicode MS"/>
                <w:sz w:val="20"/>
                <w:szCs w:val="22"/>
              </w:rPr>
            </w:pPr>
            <w:r>
              <w:rPr>
                <w:sz w:val="20"/>
                <w:szCs w:val="22"/>
              </w:rPr>
              <w:t>0.8</w:t>
            </w:r>
          </w:p>
        </w:tc>
        <w:tc>
          <w:tcPr>
            <w:tcW w:w="1080" w:type="dxa"/>
            <w:tcMar>
              <w:top w:w="19" w:type="dxa"/>
              <w:left w:w="19" w:type="dxa"/>
              <w:bottom w:w="0" w:type="dxa"/>
              <w:right w:w="19" w:type="dxa"/>
            </w:tcMar>
          </w:tcPr>
          <w:p w14:paraId="170E3FCC"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18B22E6F" w14:textId="77777777" w:rsidR="00807B98" w:rsidRDefault="00807B98">
            <w:pPr>
              <w:jc w:val="center"/>
              <w:rPr>
                <w:rFonts w:eastAsia="Arial Unicode MS"/>
                <w:sz w:val="20"/>
                <w:szCs w:val="22"/>
              </w:rPr>
            </w:pPr>
            <w:r>
              <w:rPr>
                <w:sz w:val="20"/>
                <w:szCs w:val="22"/>
              </w:rPr>
              <w:t>FOCA</w:t>
            </w:r>
          </w:p>
        </w:tc>
        <w:tc>
          <w:tcPr>
            <w:tcW w:w="900" w:type="dxa"/>
            <w:tcMar>
              <w:top w:w="19" w:type="dxa"/>
              <w:left w:w="19" w:type="dxa"/>
              <w:bottom w:w="0" w:type="dxa"/>
              <w:right w:w="19" w:type="dxa"/>
            </w:tcMar>
          </w:tcPr>
          <w:p w14:paraId="06AC0A15"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110B6C1F"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7E3FA658" w14:textId="77777777" w:rsidR="00807B98" w:rsidRDefault="00807B98">
            <w:pPr>
              <w:jc w:val="center"/>
              <w:rPr>
                <w:rFonts w:eastAsia="Arial Unicode MS"/>
                <w:sz w:val="20"/>
                <w:szCs w:val="22"/>
              </w:rPr>
            </w:pPr>
            <w:r>
              <w:rPr>
                <w:sz w:val="20"/>
                <w:szCs w:val="22"/>
              </w:rPr>
              <w:t>GOOD</w:t>
            </w:r>
          </w:p>
        </w:tc>
      </w:tr>
      <w:tr w:rsidR="00807B98" w14:paraId="0177BBC7" w14:textId="77777777">
        <w:trPr>
          <w:cantSplit/>
          <w:trHeight w:val="288"/>
          <w:tblHeader/>
        </w:trPr>
        <w:tc>
          <w:tcPr>
            <w:tcW w:w="559" w:type="dxa"/>
            <w:tcMar>
              <w:top w:w="19" w:type="dxa"/>
              <w:left w:w="19" w:type="dxa"/>
              <w:bottom w:w="0" w:type="dxa"/>
              <w:right w:w="19" w:type="dxa"/>
            </w:tcMar>
          </w:tcPr>
          <w:p w14:paraId="4B3612A6" w14:textId="77777777" w:rsidR="00807B98" w:rsidRDefault="00807B98">
            <w:pPr>
              <w:jc w:val="center"/>
              <w:rPr>
                <w:rFonts w:eastAsia="Arial Unicode MS"/>
                <w:sz w:val="20"/>
                <w:szCs w:val="22"/>
              </w:rPr>
            </w:pPr>
            <w:r>
              <w:rPr>
                <w:sz w:val="20"/>
                <w:szCs w:val="22"/>
              </w:rPr>
              <w:t>27</w:t>
            </w:r>
          </w:p>
        </w:tc>
        <w:tc>
          <w:tcPr>
            <w:tcW w:w="900" w:type="dxa"/>
            <w:tcMar>
              <w:top w:w="19" w:type="dxa"/>
              <w:left w:w="19" w:type="dxa"/>
              <w:bottom w:w="0" w:type="dxa"/>
              <w:right w:w="19" w:type="dxa"/>
            </w:tcMar>
          </w:tcPr>
          <w:p w14:paraId="74764AE2" w14:textId="77777777" w:rsidR="00807B98" w:rsidRDefault="00807B98">
            <w:pPr>
              <w:jc w:val="center"/>
              <w:rPr>
                <w:rFonts w:eastAsia="Arial Unicode MS"/>
                <w:sz w:val="20"/>
                <w:szCs w:val="22"/>
              </w:rPr>
            </w:pPr>
            <w:r>
              <w:rPr>
                <w:sz w:val="20"/>
                <w:szCs w:val="22"/>
              </w:rPr>
              <w:t>14.8</w:t>
            </w:r>
          </w:p>
        </w:tc>
        <w:tc>
          <w:tcPr>
            <w:tcW w:w="900" w:type="dxa"/>
            <w:tcMar>
              <w:top w:w="19" w:type="dxa"/>
              <w:left w:w="19" w:type="dxa"/>
              <w:bottom w:w="0" w:type="dxa"/>
              <w:right w:w="19" w:type="dxa"/>
            </w:tcMar>
          </w:tcPr>
          <w:p w14:paraId="7923C579" w14:textId="77777777" w:rsidR="00807B98" w:rsidRDefault="00807B98">
            <w:pPr>
              <w:jc w:val="center"/>
              <w:rPr>
                <w:rFonts w:eastAsia="Arial Unicode MS"/>
                <w:sz w:val="20"/>
                <w:szCs w:val="22"/>
              </w:rPr>
            </w:pPr>
            <w:r>
              <w:rPr>
                <w:sz w:val="20"/>
                <w:szCs w:val="22"/>
              </w:rPr>
              <w:t>16.5</w:t>
            </w:r>
          </w:p>
        </w:tc>
        <w:tc>
          <w:tcPr>
            <w:tcW w:w="900" w:type="dxa"/>
            <w:tcMar>
              <w:top w:w="19" w:type="dxa"/>
              <w:left w:w="19" w:type="dxa"/>
              <w:bottom w:w="0" w:type="dxa"/>
              <w:right w:w="19" w:type="dxa"/>
            </w:tcMar>
          </w:tcPr>
          <w:p w14:paraId="6C5B9915" w14:textId="77777777" w:rsidR="00807B98" w:rsidRDefault="00807B98">
            <w:pPr>
              <w:jc w:val="center"/>
              <w:rPr>
                <w:rFonts w:eastAsia="Arial Unicode MS"/>
                <w:sz w:val="20"/>
                <w:szCs w:val="22"/>
              </w:rPr>
            </w:pPr>
            <w:r>
              <w:rPr>
                <w:sz w:val="20"/>
                <w:szCs w:val="22"/>
              </w:rPr>
              <w:t>1.7</w:t>
            </w:r>
          </w:p>
        </w:tc>
        <w:tc>
          <w:tcPr>
            <w:tcW w:w="1080" w:type="dxa"/>
            <w:tcMar>
              <w:top w:w="19" w:type="dxa"/>
              <w:left w:w="19" w:type="dxa"/>
              <w:bottom w:w="0" w:type="dxa"/>
              <w:right w:w="19" w:type="dxa"/>
            </w:tcMar>
          </w:tcPr>
          <w:p w14:paraId="110CAAA6"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2DFB6B10" w14:textId="77777777" w:rsidR="00807B98" w:rsidRDefault="00807B98">
            <w:pPr>
              <w:jc w:val="center"/>
              <w:rPr>
                <w:rFonts w:eastAsia="Arial Unicode MS"/>
                <w:sz w:val="20"/>
                <w:szCs w:val="22"/>
              </w:rPr>
            </w:pPr>
            <w:r>
              <w:rPr>
                <w:sz w:val="20"/>
                <w:szCs w:val="22"/>
              </w:rPr>
              <w:t>FOCA</w:t>
            </w:r>
          </w:p>
        </w:tc>
        <w:tc>
          <w:tcPr>
            <w:tcW w:w="900" w:type="dxa"/>
            <w:tcMar>
              <w:top w:w="19" w:type="dxa"/>
              <w:left w:w="19" w:type="dxa"/>
              <w:bottom w:w="0" w:type="dxa"/>
              <w:right w:w="19" w:type="dxa"/>
            </w:tcMar>
          </w:tcPr>
          <w:p w14:paraId="2147069A"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3CD507DB"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539B2217" w14:textId="77777777" w:rsidR="00807B98" w:rsidRDefault="00807B98">
            <w:pPr>
              <w:jc w:val="center"/>
              <w:rPr>
                <w:rFonts w:eastAsia="Arial Unicode MS"/>
                <w:sz w:val="20"/>
                <w:szCs w:val="22"/>
              </w:rPr>
            </w:pPr>
            <w:r>
              <w:rPr>
                <w:sz w:val="20"/>
                <w:szCs w:val="22"/>
              </w:rPr>
              <w:t>GOOD</w:t>
            </w:r>
          </w:p>
        </w:tc>
      </w:tr>
      <w:tr w:rsidR="00807B98" w14:paraId="71EB3DB7" w14:textId="77777777">
        <w:trPr>
          <w:cantSplit/>
          <w:trHeight w:val="288"/>
          <w:tblHeader/>
        </w:trPr>
        <w:tc>
          <w:tcPr>
            <w:tcW w:w="559" w:type="dxa"/>
            <w:tcMar>
              <w:top w:w="19" w:type="dxa"/>
              <w:left w:w="19" w:type="dxa"/>
              <w:bottom w:w="0" w:type="dxa"/>
              <w:right w:w="19" w:type="dxa"/>
            </w:tcMar>
          </w:tcPr>
          <w:p w14:paraId="696B7896" w14:textId="77777777" w:rsidR="00807B98" w:rsidRDefault="00807B98">
            <w:pPr>
              <w:jc w:val="center"/>
              <w:rPr>
                <w:rFonts w:eastAsia="Arial Unicode MS"/>
                <w:sz w:val="20"/>
                <w:szCs w:val="22"/>
              </w:rPr>
            </w:pPr>
            <w:r>
              <w:rPr>
                <w:sz w:val="20"/>
                <w:szCs w:val="22"/>
              </w:rPr>
              <w:t>168</w:t>
            </w:r>
          </w:p>
        </w:tc>
        <w:tc>
          <w:tcPr>
            <w:tcW w:w="900" w:type="dxa"/>
            <w:tcMar>
              <w:top w:w="19" w:type="dxa"/>
              <w:left w:w="19" w:type="dxa"/>
              <w:bottom w:w="0" w:type="dxa"/>
              <w:right w:w="19" w:type="dxa"/>
            </w:tcMar>
          </w:tcPr>
          <w:p w14:paraId="5AFE14A4" w14:textId="77777777" w:rsidR="00807B98" w:rsidRDefault="00807B98">
            <w:pPr>
              <w:jc w:val="center"/>
              <w:rPr>
                <w:rFonts w:eastAsia="Arial Unicode MS"/>
                <w:sz w:val="20"/>
                <w:szCs w:val="22"/>
              </w:rPr>
            </w:pPr>
            <w:r>
              <w:rPr>
                <w:sz w:val="20"/>
                <w:szCs w:val="22"/>
              </w:rPr>
              <w:t>13.2</w:t>
            </w:r>
          </w:p>
        </w:tc>
        <w:tc>
          <w:tcPr>
            <w:tcW w:w="900" w:type="dxa"/>
            <w:tcMar>
              <w:top w:w="19" w:type="dxa"/>
              <w:left w:w="19" w:type="dxa"/>
              <w:bottom w:w="0" w:type="dxa"/>
              <w:right w:w="19" w:type="dxa"/>
            </w:tcMar>
          </w:tcPr>
          <w:p w14:paraId="606AD070" w14:textId="77777777" w:rsidR="00807B98" w:rsidRDefault="00807B98">
            <w:pPr>
              <w:jc w:val="center"/>
              <w:rPr>
                <w:rFonts w:eastAsia="Arial Unicode MS"/>
                <w:sz w:val="20"/>
                <w:szCs w:val="22"/>
              </w:rPr>
            </w:pPr>
            <w:r>
              <w:rPr>
                <w:sz w:val="20"/>
                <w:szCs w:val="22"/>
              </w:rPr>
              <w:t>14.5</w:t>
            </w:r>
          </w:p>
        </w:tc>
        <w:tc>
          <w:tcPr>
            <w:tcW w:w="900" w:type="dxa"/>
            <w:tcMar>
              <w:top w:w="19" w:type="dxa"/>
              <w:left w:w="19" w:type="dxa"/>
              <w:bottom w:w="0" w:type="dxa"/>
              <w:right w:w="19" w:type="dxa"/>
            </w:tcMar>
          </w:tcPr>
          <w:p w14:paraId="7CCB3200" w14:textId="77777777" w:rsidR="00807B98" w:rsidRDefault="00807B98">
            <w:pPr>
              <w:jc w:val="center"/>
              <w:rPr>
                <w:rFonts w:eastAsia="Arial Unicode MS"/>
                <w:sz w:val="20"/>
                <w:szCs w:val="22"/>
              </w:rPr>
            </w:pPr>
            <w:r>
              <w:rPr>
                <w:sz w:val="20"/>
                <w:szCs w:val="22"/>
              </w:rPr>
              <w:t>1.3</w:t>
            </w:r>
          </w:p>
        </w:tc>
        <w:tc>
          <w:tcPr>
            <w:tcW w:w="1080" w:type="dxa"/>
            <w:tcMar>
              <w:top w:w="19" w:type="dxa"/>
              <w:left w:w="19" w:type="dxa"/>
              <w:bottom w:w="0" w:type="dxa"/>
              <w:right w:w="19" w:type="dxa"/>
            </w:tcMar>
          </w:tcPr>
          <w:p w14:paraId="1A4A179F"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2778FEB6" w14:textId="77777777" w:rsidR="00807B98" w:rsidRDefault="00807B98">
            <w:pPr>
              <w:jc w:val="center"/>
              <w:rPr>
                <w:rFonts w:eastAsia="Arial Unicode MS"/>
                <w:sz w:val="20"/>
                <w:szCs w:val="22"/>
              </w:rPr>
            </w:pPr>
            <w:r>
              <w:rPr>
                <w:sz w:val="20"/>
                <w:szCs w:val="22"/>
              </w:rPr>
              <w:t>FOCA</w:t>
            </w:r>
          </w:p>
        </w:tc>
        <w:tc>
          <w:tcPr>
            <w:tcW w:w="900" w:type="dxa"/>
            <w:tcMar>
              <w:top w:w="19" w:type="dxa"/>
              <w:left w:w="19" w:type="dxa"/>
              <w:bottom w:w="0" w:type="dxa"/>
              <w:right w:w="19" w:type="dxa"/>
            </w:tcMar>
          </w:tcPr>
          <w:p w14:paraId="67D05EB0"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3FCD6638"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45D75BD8" w14:textId="77777777" w:rsidR="00807B98" w:rsidRDefault="00807B98">
            <w:pPr>
              <w:jc w:val="center"/>
              <w:rPr>
                <w:rFonts w:eastAsia="Arial Unicode MS"/>
                <w:sz w:val="20"/>
                <w:szCs w:val="22"/>
              </w:rPr>
            </w:pPr>
            <w:r>
              <w:rPr>
                <w:sz w:val="20"/>
                <w:szCs w:val="22"/>
              </w:rPr>
              <w:t>GOOD</w:t>
            </w:r>
          </w:p>
        </w:tc>
      </w:tr>
      <w:tr w:rsidR="00807B98" w14:paraId="435B8C24" w14:textId="77777777">
        <w:trPr>
          <w:cantSplit/>
          <w:trHeight w:val="288"/>
          <w:tblHeader/>
        </w:trPr>
        <w:tc>
          <w:tcPr>
            <w:tcW w:w="559" w:type="dxa"/>
            <w:tcMar>
              <w:top w:w="19" w:type="dxa"/>
              <w:left w:w="19" w:type="dxa"/>
              <w:bottom w:w="0" w:type="dxa"/>
              <w:right w:w="19" w:type="dxa"/>
            </w:tcMar>
          </w:tcPr>
          <w:p w14:paraId="68AB83EC" w14:textId="77777777" w:rsidR="00807B98" w:rsidRDefault="00807B98">
            <w:pPr>
              <w:jc w:val="center"/>
              <w:rPr>
                <w:rFonts w:eastAsia="Arial Unicode MS"/>
                <w:sz w:val="20"/>
                <w:szCs w:val="22"/>
              </w:rPr>
            </w:pPr>
            <w:r>
              <w:rPr>
                <w:sz w:val="20"/>
                <w:szCs w:val="22"/>
              </w:rPr>
              <w:t>171</w:t>
            </w:r>
          </w:p>
        </w:tc>
        <w:tc>
          <w:tcPr>
            <w:tcW w:w="900" w:type="dxa"/>
            <w:tcMar>
              <w:top w:w="19" w:type="dxa"/>
              <w:left w:w="19" w:type="dxa"/>
              <w:bottom w:w="0" w:type="dxa"/>
              <w:right w:w="19" w:type="dxa"/>
            </w:tcMar>
          </w:tcPr>
          <w:p w14:paraId="16F0EB0D" w14:textId="77777777" w:rsidR="00807B98" w:rsidRDefault="00807B98">
            <w:pPr>
              <w:jc w:val="center"/>
              <w:rPr>
                <w:rFonts w:eastAsia="Arial Unicode MS"/>
                <w:sz w:val="20"/>
                <w:szCs w:val="22"/>
              </w:rPr>
            </w:pPr>
            <w:r>
              <w:rPr>
                <w:sz w:val="20"/>
                <w:szCs w:val="22"/>
              </w:rPr>
              <w:t>12.1</w:t>
            </w:r>
          </w:p>
        </w:tc>
        <w:tc>
          <w:tcPr>
            <w:tcW w:w="900" w:type="dxa"/>
            <w:tcMar>
              <w:top w:w="19" w:type="dxa"/>
              <w:left w:w="19" w:type="dxa"/>
              <w:bottom w:w="0" w:type="dxa"/>
              <w:right w:w="19" w:type="dxa"/>
            </w:tcMar>
          </w:tcPr>
          <w:p w14:paraId="3375FDEE" w14:textId="77777777" w:rsidR="00807B98" w:rsidRDefault="00807B98">
            <w:pPr>
              <w:jc w:val="center"/>
              <w:rPr>
                <w:rFonts w:eastAsia="Arial Unicode MS"/>
                <w:sz w:val="20"/>
                <w:szCs w:val="22"/>
              </w:rPr>
            </w:pPr>
            <w:r>
              <w:rPr>
                <w:sz w:val="20"/>
                <w:szCs w:val="22"/>
              </w:rPr>
              <w:t>13</w:t>
            </w:r>
          </w:p>
        </w:tc>
        <w:tc>
          <w:tcPr>
            <w:tcW w:w="900" w:type="dxa"/>
            <w:tcMar>
              <w:top w:w="19" w:type="dxa"/>
              <w:left w:w="19" w:type="dxa"/>
              <w:bottom w:w="0" w:type="dxa"/>
              <w:right w:w="19" w:type="dxa"/>
            </w:tcMar>
          </w:tcPr>
          <w:p w14:paraId="509B73BE" w14:textId="77777777" w:rsidR="00807B98" w:rsidRDefault="00807B98">
            <w:pPr>
              <w:jc w:val="center"/>
              <w:rPr>
                <w:rFonts w:eastAsia="Arial Unicode MS"/>
                <w:sz w:val="20"/>
                <w:szCs w:val="22"/>
              </w:rPr>
            </w:pPr>
            <w:r>
              <w:rPr>
                <w:sz w:val="20"/>
                <w:szCs w:val="22"/>
              </w:rPr>
              <w:t>0.9</w:t>
            </w:r>
          </w:p>
        </w:tc>
        <w:tc>
          <w:tcPr>
            <w:tcW w:w="1080" w:type="dxa"/>
            <w:tcMar>
              <w:top w:w="19" w:type="dxa"/>
              <w:left w:w="19" w:type="dxa"/>
              <w:bottom w:w="0" w:type="dxa"/>
              <w:right w:w="19" w:type="dxa"/>
            </w:tcMar>
          </w:tcPr>
          <w:p w14:paraId="76B42985"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78A9C9ED" w14:textId="77777777" w:rsidR="00807B98" w:rsidRDefault="00807B98">
            <w:pPr>
              <w:jc w:val="center"/>
              <w:rPr>
                <w:rFonts w:eastAsia="Arial Unicode MS"/>
                <w:sz w:val="20"/>
                <w:szCs w:val="22"/>
              </w:rPr>
            </w:pPr>
            <w:r>
              <w:rPr>
                <w:sz w:val="20"/>
                <w:szCs w:val="22"/>
              </w:rPr>
              <w:t>FOCA</w:t>
            </w:r>
          </w:p>
        </w:tc>
        <w:tc>
          <w:tcPr>
            <w:tcW w:w="900" w:type="dxa"/>
            <w:tcMar>
              <w:top w:w="19" w:type="dxa"/>
              <w:left w:w="19" w:type="dxa"/>
              <w:bottom w:w="0" w:type="dxa"/>
              <w:right w:w="19" w:type="dxa"/>
            </w:tcMar>
          </w:tcPr>
          <w:p w14:paraId="24B4779E"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3A5DBF3E"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397E7501" w14:textId="77777777" w:rsidR="00807B98" w:rsidRDefault="00807B98">
            <w:pPr>
              <w:jc w:val="center"/>
              <w:rPr>
                <w:rFonts w:eastAsia="Arial Unicode MS"/>
                <w:sz w:val="20"/>
                <w:szCs w:val="22"/>
              </w:rPr>
            </w:pPr>
            <w:r>
              <w:rPr>
                <w:sz w:val="20"/>
                <w:szCs w:val="22"/>
              </w:rPr>
              <w:t>GOOD</w:t>
            </w:r>
          </w:p>
        </w:tc>
      </w:tr>
      <w:tr w:rsidR="00807B98" w14:paraId="5F5EAAF7" w14:textId="77777777">
        <w:trPr>
          <w:cantSplit/>
          <w:trHeight w:val="288"/>
          <w:tblHeader/>
        </w:trPr>
        <w:tc>
          <w:tcPr>
            <w:tcW w:w="559" w:type="dxa"/>
            <w:tcMar>
              <w:top w:w="19" w:type="dxa"/>
              <w:left w:w="19" w:type="dxa"/>
              <w:bottom w:w="0" w:type="dxa"/>
              <w:right w:w="19" w:type="dxa"/>
            </w:tcMar>
          </w:tcPr>
          <w:p w14:paraId="2A1C26AF" w14:textId="77777777" w:rsidR="00807B98" w:rsidRDefault="00807B98">
            <w:pPr>
              <w:jc w:val="center"/>
              <w:rPr>
                <w:rFonts w:eastAsia="Arial Unicode MS"/>
                <w:sz w:val="20"/>
                <w:szCs w:val="22"/>
              </w:rPr>
            </w:pPr>
            <w:r>
              <w:rPr>
                <w:sz w:val="20"/>
                <w:szCs w:val="22"/>
              </w:rPr>
              <w:t>180</w:t>
            </w:r>
          </w:p>
        </w:tc>
        <w:tc>
          <w:tcPr>
            <w:tcW w:w="900" w:type="dxa"/>
            <w:tcMar>
              <w:top w:w="19" w:type="dxa"/>
              <w:left w:w="19" w:type="dxa"/>
              <w:bottom w:w="0" w:type="dxa"/>
              <w:right w:w="19" w:type="dxa"/>
            </w:tcMar>
          </w:tcPr>
          <w:p w14:paraId="1504C6BE" w14:textId="77777777" w:rsidR="00807B98" w:rsidRDefault="00807B98">
            <w:pPr>
              <w:jc w:val="center"/>
              <w:rPr>
                <w:rFonts w:eastAsia="Arial Unicode MS"/>
                <w:sz w:val="20"/>
                <w:szCs w:val="22"/>
              </w:rPr>
            </w:pPr>
            <w:r>
              <w:rPr>
                <w:sz w:val="20"/>
                <w:szCs w:val="22"/>
              </w:rPr>
              <w:t>12.3</w:t>
            </w:r>
          </w:p>
        </w:tc>
        <w:tc>
          <w:tcPr>
            <w:tcW w:w="900" w:type="dxa"/>
            <w:tcMar>
              <w:top w:w="19" w:type="dxa"/>
              <w:left w:w="19" w:type="dxa"/>
              <w:bottom w:w="0" w:type="dxa"/>
              <w:right w:w="19" w:type="dxa"/>
            </w:tcMar>
          </w:tcPr>
          <w:p w14:paraId="73491F38" w14:textId="77777777" w:rsidR="00807B98" w:rsidRDefault="00807B98">
            <w:pPr>
              <w:jc w:val="center"/>
              <w:rPr>
                <w:rFonts w:eastAsia="Arial Unicode MS"/>
                <w:sz w:val="20"/>
                <w:szCs w:val="22"/>
              </w:rPr>
            </w:pPr>
            <w:r>
              <w:rPr>
                <w:sz w:val="20"/>
                <w:szCs w:val="22"/>
              </w:rPr>
              <w:t>13</w:t>
            </w:r>
          </w:p>
        </w:tc>
        <w:tc>
          <w:tcPr>
            <w:tcW w:w="900" w:type="dxa"/>
            <w:tcMar>
              <w:top w:w="19" w:type="dxa"/>
              <w:left w:w="19" w:type="dxa"/>
              <w:bottom w:w="0" w:type="dxa"/>
              <w:right w:w="19" w:type="dxa"/>
            </w:tcMar>
          </w:tcPr>
          <w:p w14:paraId="573F8A06" w14:textId="77777777" w:rsidR="00807B98" w:rsidRDefault="00807B98">
            <w:pPr>
              <w:jc w:val="center"/>
              <w:rPr>
                <w:rFonts w:eastAsia="Arial Unicode MS"/>
                <w:sz w:val="20"/>
                <w:szCs w:val="22"/>
              </w:rPr>
            </w:pPr>
            <w:r>
              <w:rPr>
                <w:sz w:val="20"/>
                <w:szCs w:val="22"/>
              </w:rPr>
              <w:t>0.7</w:t>
            </w:r>
          </w:p>
        </w:tc>
        <w:tc>
          <w:tcPr>
            <w:tcW w:w="1080" w:type="dxa"/>
            <w:tcMar>
              <w:top w:w="19" w:type="dxa"/>
              <w:left w:w="19" w:type="dxa"/>
              <w:bottom w:w="0" w:type="dxa"/>
              <w:right w:w="19" w:type="dxa"/>
            </w:tcMar>
          </w:tcPr>
          <w:p w14:paraId="3B9EEA90" w14:textId="77777777" w:rsidR="00807B98" w:rsidRDefault="00807B98">
            <w:pPr>
              <w:jc w:val="center"/>
              <w:rPr>
                <w:rFonts w:eastAsia="Arial Unicode MS"/>
                <w:sz w:val="20"/>
                <w:szCs w:val="22"/>
              </w:rPr>
            </w:pPr>
            <w:r>
              <w:rPr>
                <w:sz w:val="20"/>
                <w:szCs w:val="22"/>
              </w:rPr>
              <w:t>PHPI</w:t>
            </w:r>
          </w:p>
        </w:tc>
        <w:tc>
          <w:tcPr>
            <w:tcW w:w="900" w:type="dxa"/>
            <w:tcMar>
              <w:top w:w="19" w:type="dxa"/>
              <w:left w:w="19" w:type="dxa"/>
              <w:bottom w:w="0" w:type="dxa"/>
              <w:right w:w="19" w:type="dxa"/>
            </w:tcMar>
          </w:tcPr>
          <w:p w14:paraId="5A995CBE" w14:textId="77777777" w:rsidR="00807B98" w:rsidRDefault="00807B98">
            <w:pPr>
              <w:jc w:val="center"/>
              <w:rPr>
                <w:rFonts w:eastAsia="Arial Unicode MS"/>
                <w:sz w:val="20"/>
                <w:szCs w:val="22"/>
              </w:rPr>
            </w:pPr>
            <w:r>
              <w:rPr>
                <w:sz w:val="20"/>
                <w:szCs w:val="22"/>
              </w:rPr>
              <w:t>FOCA</w:t>
            </w:r>
          </w:p>
        </w:tc>
        <w:tc>
          <w:tcPr>
            <w:tcW w:w="900" w:type="dxa"/>
            <w:tcMar>
              <w:top w:w="19" w:type="dxa"/>
              <w:left w:w="19" w:type="dxa"/>
              <w:bottom w:w="0" w:type="dxa"/>
              <w:right w:w="19" w:type="dxa"/>
            </w:tcMar>
          </w:tcPr>
          <w:p w14:paraId="4887DB56" w14:textId="77777777" w:rsidR="00807B98" w:rsidRDefault="00807B98">
            <w:pPr>
              <w:jc w:val="center"/>
              <w:rPr>
                <w:rFonts w:eastAsia="Arial Unicode MS"/>
                <w:sz w:val="20"/>
                <w:szCs w:val="22"/>
              </w:rPr>
            </w:pPr>
            <w:r>
              <w:rPr>
                <w:sz w:val="20"/>
                <w:szCs w:val="22"/>
              </w:rPr>
              <w:t>NO</w:t>
            </w:r>
          </w:p>
        </w:tc>
        <w:tc>
          <w:tcPr>
            <w:tcW w:w="900" w:type="dxa"/>
            <w:tcMar>
              <w:top w:w="19" w:type="dxa"/>
              <w:left w:w="19" w:type="dxa"/>
              <w:bottom w:w="0" w:type="dxa"/>
              <w:right w:w="19" w:type="dxa"/>
            </w:tcMar>
          </w:tcPr>
          <w:p w14:paraId="1EF644D1" w14:textId="77777777" w:rsidR="00807B98" w:rsidRDefault="00807B98">
            <w:pPr>
              <w:jc w:val="center"/>
              <w:rPr>
                <w:rFonts w:eastAsia="Arial Unicode MS"/>
                <w:sz w:val="20"/>
                <w:szCs w:val="22"/>
              </w:rPr>
            </w:pPr>
            <w:r>
              <w:rPr>
                <w:sz w:val="20"/>
                <w:szCs w:val="22"/>
              </w:rPr>
              <w:t>NO</w:t>
            </w:r>
          </w:p>
        </w:tc>
        <w:tc>
          <w:tcPr>
            <w:tcW w:w="1440" w:type="dxa"/>
            <w:tcMar>
              <w:top w:w="19" w:type="dxa"/>
              <w:left w:w="19" w:type="dxa"/>
              <w:bottom w:w="0" w:type="dxa"/>
              <w:right w:w="19" w:type="dxa"/>
            </w:tcMar>
          </w:tcPr>
          <w:p w14:paraId="68BABFD8" w14:textId="77777777" w:rsidR="00807B98" w:rsidRDefault="00807B98">
            <w:pPr>
              <w:jc w:val="center"/>
              <w:rPr>
                <w:rFonts w:eastAsia="Arial Unicode MS"/>
                <w:sz w:val="20"/>
                <w:szCs w:val="22"/>
              </w:rPr>
            </w:pPr>
            <w:r>
              <w:rPr>
                <w:sz w:val="20"/>
                <w:szCs w:val="22"/>
              </w:rPr>
              <w:t>GOOD</w:t>
            </w:r>
          </w:p>
        </w:tc>
      </w:tr>
    </w:tbl>
    <w:p w14:paraId="4DD1BC57" w14:textId="77777777" w:rsidR="00807B98" w:rsidRDefault="00807B98"/>
    <w:p w14:paraId="0233440E" w14:textId="77777777" w:rsidR="00807B98" w:rsidRDefault="00807B98"/>
    <w:p w14:paraId="03C67686" w14:textId="77777777" w:rsidR="00807B98" w:rsidRDefault="00807B98">
      <w:r>
        <w:t>Table 3.  Type of decay and success of re-culturing of inoculated fungi in 10 Douglas-fir trees dissected 69 months after inoculation, Siuslaw NF, Alsea RD.</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
        <w:gridCol w:w="921"/>
        <w:gridCol w:w="1206"/>
        <w:gridCol w:w="1100"/>
        <w:gridCol w:w="1080"/>
        <w:gridCol w:w="900"/>
        <w:gridCol w:w="1250"/>
        <w:gridCol w:w="1080"/>
        <w:gridCol w:w="1260"/>
      </w:tblGrid>
      <w:tr w:rsidR="00807B98" w14:paraId="32CE8640" w14:textId="77777777">
        <w:trPr>
          <w:trHeight w:val="576"/>
        </w:trPr>
        <w:tc>
          <w:tcPr>
            <w:tcW w:w="588" w:type="dxa"/>
            <w:tcMar>
              <w:top w:w="0" w:type="dxa"/>
              <w:left w:w="15" w:type="dxa"/>
              <w:bottom w:w="0" w:type="dxa"/>
              <w:right w:w="15" w:type="dxa"/>
            </w:tcMar>
            <w:vAlign w:val="center"/>
          </w:tcPr>
          <w:p w14:paraId="6FBDB750" w14:textId="77777777" w:rsidR="00807B98" w:rsidRDefault="00807B98">
            <w:pPr>
              <w:jc w:val="center"/>
              <w:rPr>
                <w:rFonts w:eastAsia="Arial Unicode MS"/>
                <w:b/>
                <w:bCs/>
                <w:sz w:val="22"/>
                <w:szCs w:val="22"/>
              </w:rPr>
            </w:pPr>
            <w:r>
              <w:rPr>
                <w:b/>
                <w:bCs/>
                <w:sz w:val="22"/>
              </w:rPr>
              <w:t>Tree</w:t>
            </w:r>
          </w:p>
          <w:p w14:paraId="5C2E7794" w14:textId="77777777" w:rsidR="00807B98" w:rsidRDefault="00807B98">
            <w:pPr>
              <w:jc w:val="center"/>
              <w:rPr>
                <w:rFonts w:eastAsia="Arial Unicode MS"/>
                <w:b/>
                <w:bCs/>
                <w:sz w:val="22"/>
                <w:szCs w:val="22"/>
              </w:rPr>
            </w:pPr>
            <w:r>
              <w:rPr>
                <w:b/>
                <w:bCs/>
                <w:sz w:val="22"/>
              </w:rPr>
              <w:t>#</w:t>
            </w:r>
          </w:p>
        </w:tc>
        <w:tc>
          <w:tcPr>
            <w:tcW w:w="921" w:type="dxa"/>
            <w:tcMar>
              <w:top w:w="15" w:type="dxa"/>
              <w:left w:w="15" w:type="dxa"/>
              <w:bottom w:w="0" w:type="dxa"/>
              <w:right w:w="15" w:type="dxa"/>
            </w:tcMar>
            <w:vAlign w:val="center"/>
          </w:tcPr>
          <w:p w14:paraId="7DAE5FAC" w14:textId="77777777" w:rsidR="00807B98" w:rsidRDefault="00807B98">
            <w:pPr>
              <w:jc w:val="center"/>
              <w:rPr>
                <w:rFonts w:eastAsia="Arial Unicode MS"/>
                <w:b/>
                <w:bCs/>
                <w:sz w:val="22"/>
                <w:szCs w:val="22"/>
              </w:rPr>
            </w:pPr>
            <w:r>
              <w:rPr>
                <w:b/>
                <w:bCs/>
                <w:sz w:val="22"/>
              </w:rPr>
              <w:t>Lower</w:t>
            </w:r>
          </w:p>
          <w:p w14:paraId="259953CE" w14:textId="77777777" w:rsidR="00807B98" w:rsidRDefault="00807B98">
            <w:pPr>
              <w:jc w:val="center"/>
              <w:rPr>
                <w:rFonts w:eastAsia="Arial Unicode MS"/>
                <w:b/>
                <w:bCs/>
                <w:sz w:val="22"/>
                <w:szCs w:val="22"/>
              </w:rPr>
            </w:pPr>
            <w:r>
              <w:rPr>
                <w:b/>
                <w:bCs/>
                <w:sz w:val="22"/>
              </w:rPr>
              <w:t>Fungus</w:t>
            </w:r>
          </w:p>
        </w:tc>
        <w:tc>
          <w:tcPr>
            <w:tcW w:w="1206" w:type="dxa"/>
            <w:vAlign w:val="center"/>
          </w:tcPr>
          <w:p w14:paraId="0630C54E" w14:textId="77777777" w:rsidR="00807B98" w:rsidRDefault="00807B98">
            <w:pPr>
              <w:jc w:val="center"/>
              <w:rPr>
                <w:b/>
                <w:bCs/>
                <w:sz w:val="22"/>
              </w:rPr>
            </w:pPr>
            <w:r>
              <w:rPr>
                <w:b/>
                <w:bCs/>
                <w:sz w:val="22"/>
              </w:rPr>
              <w:t>Inoculation</w:t>
            </w:r>
          </w:p>
          <w:p w14:paraId="180DEF0C" w14:textId="77777777" w:rsidR="00807B98" w:rsidRDefault="00807B98">
            <w:pPr>
              <w:jc w:val="center"/>
              <w:rPr>
                <w:b/>
                <w:bCs/>
                <w:sz w:val="22"/>
              </w:rPr>
            </w:pPr>
            <w:r>
              <w:rPr>
                <w:b/>
                <w:bCs/>
                <w:sz w:val="22"/>
              </w:rPr>
              <w:t>Height</w:t>
            </w:r>
          </w:p>
        </w:tc>
        <w:tc>
          <w:tcPr>
            <w:tcW w:w="1100" w:type="dxa"/>
            <w:tcMar>
              <w:top w:w="15" w:type="dxa"/>
              <w:left w:w="15" w:type="dxa"/>
              <w:bottom w:w="0" w:type="dxa"/>
              <w:right w:w="15" w:type="dxa"/>
            </w:tcMar>
            <w:vAlign w:val="center"/>
          </w:tcPr>
          <w:p w14:paraId="69984B31" w14:textId="77777777" w:rsidR="00807B98" w:rsidRDefault="00807B98">
            <w:pPr>
              <w:jc w:val="center"/>
              <w:rPr>
                <w:rFonts w:eastAsia="Arial Unicode MS"/>
                <w:b/>
                <w:bCs/>
                <w:sz w:val="22"/>
                <w:szCs w:val="22"/>
              </w:rPr>
            </w:pPr>
            <w:r>
              <w:rPr>
                <w:b/>
                <w:bCs/>
                <w:sz w:val="22"/>
              </w:rPr>
              <w:t>*Cultured</w:t>
            </w:r>
          </w:p>
          <w:p w14:paraId="12897A9C" w14:textId="77777777" w:rsidR="00807B98" w:rsidRDefault="00807B98">
            <w:pPr>
              <w:jc w:val="center"/>
              <w:rPr>
                <w:rFonts w:eastAsia="Arial Unicode MS"/>
                <w:b/>
                <w:bCs/>
                <w:sz w:val="22"/>
                <w:szCs w:val="22"/>
              </w:rPr>
            </w:pPr>
            <w:r>
              <w:rPr>
                <w:b/>
                <w:bCs/>
                <w:sz w:val="22"/>
              </w:rPr>
              <w:t>2003</w:t>
            </w:r>
          </w:p>
        </w:tc>
        <w:tc>
          <w:tcPr>
            <w:tcW w:w="1080" w:type="dxa"/>
            <w:tcMar>
              <w:top w:w="15" w:type="dxa"/>
              <w:left w:w="15" w:type="dxa"/>
              <w:bottom w:w="0" w:type="dxa"/>
              <w:right w:w="15" w:type="dxa"/>
            </w:tcMar>
            <w:vAlign w:val="center"/>
          </w:tcPr>
          <w:p w14:paraId="3F31640D" w14:textId="77777777" w:rsidR="00807B98" w:rsidRDefault="00807B98">
            <w:pPr>
              <w:jc w:val="center"/>
              <w:rPr>
                <w:rFonts w:eastAsia="Arial Unicode MS"/>
                <w:b/>
                <w:bCs/>
                <w:sz w:val="22"/>
                <w:szCs w:val="22"/>
              </w:rPr>
            </w:pPr>
            <w:r>
              <w:rPr>
                <w:b/>
                <w:bCs/>
                <w:sz w:val="22"/>
              </w:rPr>
              <w:t>Decay</w:t>
            </w:r>
          </w:p>
          <w:p w14:paraId="64D81519" w14:textId="77777777" w:rsidR="00807B98" w:rsidRDefault="00807B98">
            <w:pPr>
              <w:jc w:val="center"/>
              <w:rPr>
                <w:rFonts w:eastAsia="Arial Unicode MS"/>
                <w:b/>
                <w:bCs/>
                <w:sz w:val="22"/>
                <w:szCs w:val="22"/>
              </w:rPr>
            </w:pPr>
            <w:r>
              <w:rPr>
                <w:b/>
                <w:bCs/>
                <w:sz w:val="22"/>
              </w:rPr>
              <w:t>2003</w:t>
            </w:r>
          </w:p>
        </w:tc>
        <w:tc>
          <w:tcPr>
            <w:tcW w:w="900" w:type="dxa"/>
            <w:tcMar>
              <w:top w:w="15" w:type="dxa"/>
              <w:left w:w="15" w:type="dxa"/>
              <w:bottom w:w="0" w:type="dxa"/>
              <w:right w:w="15" w:type="dxa"/>
            </w:tcMar>
            <w:vAlign w:val="center"/>
          </w:tcPr>
          <w:p w14:paraId="50AE39C5" w14:textId="77777777" w:rsidR="00807B98" w:rsidRDefault="00807B98">
            <w:pPr>
              <w:jc w:val="center"/>
              <w:rPr>
                <w:rFonts w:eastAsia="Arial Unicode MS"/>
                <w:b/>
                <w:bCs/>
                <w:sz w:val="22"/>
                <w:szCs w:val="22"/>
              </w:rPr>
            </w:pPr>
            <w:r>
              <w:rPr>
                <w:b/>
                <w:bCs/>
                <w:sz w:val="22"/>
              </w:rPr>
              <w:t>Upper</w:t>
            </w:r>
          </w:p>
          <w:p w14:paraId="46EB24AA" w14:textId="77777777" w:rsidR="00807B98" w:rsidRDefault="00807B98">
            <w:pPr>
              <w:jc w:val="center"/>
              <w:rPr>
                <w:rFonts w:eastAsia="Arial Unicode MS"/>
                <w:b/>
                <w:bCs/>
                <w:sz w:val="22"/>
                <w:szCs w:val="22"/>
              </w:rPr>
            </w:pPr>
            <w:r>
              <w:rPr>
                <w:b/>
                <w:bCs/>
                <w:sz w:val="22"/>
              </w:rPr>
              <w:t>Fungus</w:t>
            </w:r>
          </w:p>
        </w:tc>
        <w:tc>
          <w:tcPr>
            <w:tcW w:w="1250" w:type="dxa"/>
            <w:vAlign w:val="center"/>
          </w:tcPr>
          <w:p w14:paraId="45EA6F64" w14:textId="77777777" w:rsidR="00807B98" w:rsidRDefault="00807B98">
            <w:pPr>
              <w:jc w:val="center"/>
              <w:rPr>
                <w:b/>
                <w:bCs/>
                <w:sz w:val="22"/>
              </w:rPr>
            </w:pPr>
            <w:r>
              <w:rPr>
                <w:b/>
                <w:bCs/>
                <w:sz w:val="22"/>
              </w:rPr>
              <w:t xml:space="preserve">Inoculation </w:t>
            </w:r>
          </w:p>
          <w:p w14:paraId="4DC01CCE" w14:textId="77777777" w:rsidR="00807B98" w:rsidRDefault="00807B98">
            <w:pPr>
              <w:jc w:val="center"/>
              <w:rPr>
                <w:b/>
                <w:bCs/>
                <w:sz w:val="22"/>
              </w:rPr>
            </w:pPr>
            <w:r>
              <w:rPr>
                <w:b/>
                <w:bCs/>
                <w:sz w:val="22"/>
              </w:rPr>
              <w:t>Height</w:t>
            </w:r>
          </w:p>
        </w:tc>
        <w:tc>
          <w:tcPr>
            <w:tcW w:w="1080" w:type="dxa"/>
            <w:tcMar>
              <w:top w:w="15" w:type="dxa"/>
              <w:left w:w="15" w:type="dxa"/>
              <w:bottom w:w="0" w:type="dxa"/>
              <w:right w:w="15" w:type="dxa"/>
            </w:tcMar>
            <w:vAlign w:val="center"/>
          </w:tcPr>
          <w:p w14:paraId="5E1DDDA1" w14:textId="77777777" w:rsidR="00807B98" w:rsidRDefault="00807B98">
            <w:pPr>
              <w:jc w:val="center"/>
              <w:rPr>
                <w:rFonts w:eastAsia="Arial Unicode MS"/>
                <w:b/>
                <w:bCs/>
                <w:sz w:val="22"/>
                <w:szCs w:val="22"/>
              </w:rPr>
            </w:pPr>
            <w:r>
              <w:rPr>
                <w:b/>
                <w:bCs/>
                <w:sz w:val="22"/>
              </w:rPr>
              <w:t>*Cultured</w:t>
            </w:r>
          </w:p>
          <w:p w14:paraId="3ACC5EAD" w14:textId="77777777" w:rsidR="00807B98" w:rsidRDefault="00807B98">
            <w:pPr>
              <w:jc w:val="center"/>
              <w:rPr>
                <w:rFonts w:eastAsia="Arial Unicode MS"/>
                <w:b/>
                <w:bCs/>
                <w:sz w:val="22"/>
                <w:szCs w:val="22"/>
              </w:rPr>
            </w:pPr>
            <w:r>
              <w:rPr>
                <w:b/>
                <w:bCs/>
                <w:sz w:val="22"/>
              </w:rPr>
              <w:t>2003</w:t>
            </w:r>
          </w:p>
        </w:tc>
        <w:tc>
          <w:tcPr>
            <w:tcW w:w="1260" w:type="dxa"/>
            <w:tcMar>
              <w:top w:w="15" w:type="dxa"/>
              <w:left w:w="15" w:type="dxa"/>
              <w:bottom w:w="0" w:type="dxa"/>
              <w:right w:w="15" w:type="dxa"/>
            </w:tcMar>
            <w:vAlign w:val="center"/>
          </w:tcPr>
          <w:p w14:paraId="4D58EFFC" w14:textId="77777777" w:rsidR="00807B98" w:rsidRDefault="00807B98">
            <w:pPr>
              <w:jc w:val="center"/>
              <w:rPr>
                <w:rFonts w:eastAsia="Arial Unicode MS"/>
                <w:b/>
                <w:bCs/>
                <w:sz w:val="22"/>
                <w:szCs w:val="22"/>
              </w:rPr>
            </w:pPr>
            <w:r>
              <w:rPr>
                <w:b/>
                <w:bCs/>
                <w:sz w:val="22"/>
              </w:rPr>
              <w:t>Decay</w:t>
            </w:r>
          </w:p>
          <w:p w14:paraId="67FB67EB" w14:textId="77777777" w:rsidR="00807B98" w:rsidRDefault="00807B98">
            <w:pPr>
              <w:jc w:val="center"/>
              <w:rPr>
                <w:rFonts w:eastAsia="Arial Unicode MS"/>
                <w:b/>
                <w:bCs/>
                <w:sz w:val="22"/>
                <w:szCs w:val="22"/>
              </w:rPr>
            </w:pPr>
            <w:r>
              <w:rPr>
                <w:b/>
                <w:bCs/>
                <w:sz w:val="22"/>
              </w:rPr>
              <w:t>2003</w:t>
            </w:r>
          </w:p>
        </w:tc>
      </w:tr>
      <w:tr w:rsidR="00807B98" w14:paraId="122C15D0" w14:textId="77777777">
        <w:trPr>
          <w:cantSplit/>
          <w:trHeight w:val="432"/>
        </w:trPr>
        <w:tc>
          <w:tcPr>
            <w:tcW w:w="588" w:type="dxa"/>
            <w:tcMar>
              <w:top w:w="15" w:type="dxa"/>
              <w:left w:w="15" w:type="dxa"/>
              <w:bottom w:w="0" w:type="dxa"/>
              <w:right w:w="15" w:type="dxa"/>
            </w:tcMar>
            <w:vAlign w:val="center"/>
          </w:tcPr>
          <w:p w14:paraId="380123F6" w14:textId="77777777" w:rsidR="00807B98" w:rsidRDefault="00807B98">
            <w:pPr>
              <w:jc w:val="center"/>
              <w:rPr>
                <w:rFonts w:eastAsia="Arial Unicode MS"/>
                <w:sz w:val="22"/>
                <w:szCs w:val="22"/>
              </w:rPr>
            </w:pPr>
            <w:r>
              <w:rPr>
                <w:sz w:val="22"/>
              </w:rPr>
              <w:t>2</w:t>
            </w:r>
          </w:p>
        </w:tc>
        <w:tc>
          <w:tcPr>
            <w:tcW w:w="921" w:type="dxa"/>
            <w:tcMar>
              <w:top w:w="15" w:type="dxa"/>
              <w:left w:w="15" w:type="dxa"/>
              <w:bottom w:w="0" w:type="dxa"/>
              <w:right w:w="15" w:type="dxa"/>
            </w:tcMar>
            <w:vAlign w:val="center"/>
          </w:tcPr>
          <w:p w14:paraId="1ECD5EA0" w14:textId="77777777" w:rsidR="00807B98" w:rsidRDefault="00807B98">
            <w:pPr>
              <w:jc w:val="center"/>
              <w:rPr>
                <w:rFonts w:eastAsia="Arial Unicode MS"/>
                <w:sz w:val="22"/>
                <w:szCs w:val="22"/>
              </w:rPr>
            </w:pPr>
            <w:r>
              <w:rPr>
                <w:sz w:val="22"/>
              </w:rPr>
              <w:t>FOPI</w:t>
            </w:r>
          </w:p>
        </w:tc>
        <w:tc>
          <w:tcPr>
            <w:tcW w:w="1206" w:type="dxa"/>
            <w:vAlign w:val="center"/>
          </w:tcPr>
          <w:p w14:paraId="47B3D3D3" w14:textId="77777777" w:rsidR="00807B98" w:rsidRDefault="00807B98">
            <w:pPr>
              <w:jc w:val="center"/>
              <w:rPr>
                <w:rFonts w:eastAsia="Arial Unicode MS"/>
                <w:sz w:val="22"/>
              </w:rPr>
            </w:pPr>
            <w:r>
              <w:rPr>
                <w:rFonts w:eastAsia="Arial Unicode MS"/>
                <w:sz w:val="22"/>
              </w:rPr>
              <w:t>70</w:t>
            </w:r>
          </w:p>
        </w:tc>
        <w:tc>
          <w:tcPr>
            <w:tcW w:w="1100" w:type="dxa"/>
            <w:tcMar>
              <w:top w:w="15" w:type="dxa"/>
              <w:left w:w="15" w:type="dxa"/>
              <w:bottom w:w="0" w:type="dxa"/>
              <w:right w:w="15" w:type="dxa"/>
            </w:tcMar>
            <w:vAlign w:val="center"/>
          </w:tcPr>
          <w:p w14:paraId="58D22C3A" w14:textId="77777777" w:rsidR="00807B98" w:rsidRDefault="00807B98">
            <w:pPr>
              <w:jc w:val="center"/>
              <w:rPr>
                <w:rFonts w:eastAsia="Arial Unicode MS"/>
                <w:sz w:val="22"/>
              </w:rPr>
            </w:pPr>
            <w:r>
              <w:rPr>
                <w:rFonts w:eastAsia="Arial Unicode MS"/>
                <w:sz w:val="22"/>
              </w:rPr>
              <w:t>yes</w:t>
            </w:r>
          </w:p>
        </w:tc>
        <w:tc>
          <w:tcPr>
            <w:tcW w:w="1080" w:type="dxa"/>
            <w:tcMar>
              <w:top w:w="15" w:type="dxa"/>
              <w:left w:w="15" w:type="dxa"/>
              <w:bottom w:w="0" w:type="dxa"/>
              <w:right w:w="15" w:type="dxa"/>
            </w:tcMar>
            <w:vAlign w:val="center"/>
          </w:tcPr>
          <w:p w14:paraId="11F7A077" w14:textId="77777777" w:rsidR="00807B98" w:rsidRDefault="00807B98">
            <w:pPr>
              <w:jc w:val="center"/>
              <w:rPr>
                <w:rFonts w:eastAsia="Arial Unicode MS"/>
                <w:sz w:val="22"/>
              </w:rPr>
            </w:pPr>
            <w:r>
              <w:rPr>
                <w:rFonts w:eastAsia="Arial Unicode MS"/>
                <w:sz w:val="22"/>
              </w:rPr>
              <w:t>brown cubical</w:t>
            </w:r>
          </w:p>
        </w:tc>
        <w:tc>
          <w:tcPr>
            <w:tcW w:w="900" w:type="dxa"/>
            <w:tcMar>
              <w:top w:w="15" w:type="dxa"/>
              <w:left w:w="15" w:type="dxa"/>
              <w:bottom w:w="0" w:type="dxa"/>
              <w:right w:w="15" w:type="dxa"/>
            </w:tcMar>
            <w:vAlign w:val="center"/>
          </w:tcPr>
          <w:p w14:paraId="63D39E37" w14:textId="77777777" w:rsidR="00807B98" w:rsidRDefault="00807B98">
            <w:pPr>
              <w:jc w:val="center"/>
              <w:rPr>
                <w:rFonts w:eastAsia="Arial Unicode MS"/>
                <w:sz w:val="22"/>
                <w:szCs w:val="22"/>
              </w:rPr>
            </w:pPr>
            <w:r>
              <w:rPr>
                <w:sz w:val="22"/>
              </w:rPr>
              <w:t>FOCA</w:t>
            </w:r>
          </w:p>
        </w:tc>
        <w:tc>
          <w:tcPr>
            <w:tcW w:w="1250" w:type="dxa"/>
            <w:vAlign w:val="center"/>
          </w:tcPr>
          <w:p w14:paraId="48698B88" w14:textId="77777777" w:rsidR="00807B98" w:rsidRDefault="00807B98">
            <w:pPr>
              <w:jc w:val="center"/>
              <w:rPr>
                <w:rFonts w:eastAsia="Arial Unicode MS"/>
                <w:sz w:val="22"/>
              </w:rPr>
            </w:pPr>
            <w:r>
              <w:rPr>
                <w:rFonts w:eastAsia="Arial Unicode MS"/>
                <w:sz w:val="22"/>
              </w:rPr>
              <w:t>75</w:t>
            </w:r>
          </w:p>
        </w:tc>
        <w:tc>
          <w:tcPr>
            <w:tcW w:w="1080" w:type="dxa"/>
            <w:tcMar>
              <w:top w:w="15" w:type="dxa"/>
              <w:left w:w="15" w:type="dxa"/>
              <w:bottom w:w="0" w:type="dxa"/>
              <w:right w:w="15" w:type="dxa"/>
            </w:tcMar>
            <w:vAlign w:val="center"/>
          </w:tcPr>
          <w:p w14:paraId="141ABB4C" w14:textId="77777777" w:rsidR="00807B98" w:rsidRDefault="00807B98">
            <w:pPr>
              <w:jc w:val="center"/>
              <w:rPr>
                <w:rFonts w:eastAsia="Arial Unicode MS"/>
                <w:sz w:val="22"/>
              </w:rPr>
            </w:pPr>
            <w:r>
              <w:rPr>
                <w:rFonts w:eastAsia="Arial Unicode MS"/>
                <w:sz w:val="22"/>
              </w:rPr>
              <w:t>yes</w:t>
            </w:r>
          </w:p>
        </w:tc>
        <w:tc>
          <w:tcPr>
            <w:tcW w:w="1260" w:type="dxa"/>
            <w:tcMar>
              <w:top w:w="15" w:type="dxa"/>
              <w:left w:w="15" w:type="dxa"/>
              <w:bottom w:w="0" w:type="dxa"/>
              <w:right w:w="15" w:type="dxa"/>
            </w:tcMar>
            <w:vAlign w:val="center"/>
          </w:tcPr>
          <w:p w14:paraId="609012BF" w14:textId="77777777" w:rsidR="00807B98" w:rsidRDefault="00807B98">
            <w:pPr>
              <w:jc w:val="center"/>
              <w:rPr>
                <w:rFonts w:eastAsia="Arial Unicode MS"/>
                <w:sz w:val="22"/>
              </w:rPr>
            </w:pPr>
            <w:r>
              <w:rPr>
                <w:rFonts w:eastAsia="Arial Unicode MS"/>
                <w:sz w:val="22"/>
              </w:rPr>
              <w:t>brown cubical</w:t>
            </w:r>
          </w:p>
        </w:tc>
      </w:tr>
      <w:tr w:rsidR="00807B98" w14:paraId="71EEE525" w14:textId="77777777">
        <w:trPr>
          <w:cantSplit/>
          <w:trHeight w:val="432"/>
        </w:trPr>
        <w:tc>
          <w:tcPr>
            <w:tcW w:w="588" w:type="dxa"/>
            <w:tcMar>
              <w:top w:w="15" w:type="dxa"/>
              <w:left w:w="15" w:type="dxa"/>
              <w:bottom w:w="0" w:type="dxa"/>
              <w:right w:w="15" w:type="dxa"/>
            </w:tcMar>
            <w:vAlign w:val="center"/>
          </w:tcPr>
          <w:p w14:paraId="404D79AB" w14:textId="77777777" w:rsidR="00807B98" w:rsidRDefault="00807B98">
            <w:pPr>
              <w:jc w:val="center"/>
              <w:rPr>
                <w:rFonts w:eastAsia="Arial Unicode MS"/>
                <w:sz w:val="22"/>
                <w:szCs w:val="22"/>
              </w:rPr>
            </w:pPr>
            <w:r>
              <w:rPr>
                <w:sz w:val="22"/>
              </w:rPr>
              <w:t>4</w:t>
            </w:r>
          </w:p>
        </w:tc>
        <w:tc>
          <w:tcPr>
            <w:tcW w:w="921" w:type="dxa"/>
            <w:tcMar>
              <w:top w:w="15" w:type="dxa"/>
              <w:left w:w="15" w:type="dxa"/>
              <w:bottom w:w="0" w:type="dxa"/>
              <w:right w:w="15" w:type="dxa"/>
            </w:tcMar>
            <w:vAlign w:val="center"/>
          </w:tcPr>
          <w:p w14:paraId="77417C4B" w14:textId="77777777" w:rsidR="00807B98" w:rsidRDefault="00807B98">
            <w:pPr>
              <w:jc w:val="center"/>
              <w:rPr>
                <w:rFonts w:eastAsia="Arial Unicode MS"/>
                <w:sz w:val="22"/>
                <w:szCs w:val="22"/>
              </w:rPr>
            </w:pPr>
            <w:r>
              <w:rPr>
                <w:sz w:val="22"/>
              </w:rPr>
              <w:t>FOPI</w:t>
            </w:r>
          </w:p>
        </w:tc>
        <w:tc>
          <w:tcPr>
            <w:tcW w:w="1206" w:type="dxa"/>
            <w:vAlign w:val="center"/>
          </w:tcPr>
          <w:p w14:paraId="264A4E05" w14:textId="77777777" w:rsidR="00807B98" w:rsidRDefault="00807B98">
            <w:pPr>
              <w:jc w:val="center"/>
              <w:rPr>
                <w:rFonts w:eastAsia="Arial Unicode MS"/>
                <w:sz w:val="22"/>
              </w:rPr>
            </w:pPr>
            <w:r>
              <w:rPr>
                <w:rFonts w:eastAsia="Arial Unicode MS"/>
                <w:sz w:val="22"/>
              </w:rPr>
              <w:t>50</w:t>
            </w:r>
          </w:p>
        </w:tc>
        <w:tc>
          <w:tcPr>
            <w:tcW w:w="1100" w:type="dxa"/>
            <w:tcMar>
              <w:top w:w="15" w:type="dxa"/>
              <w:left w:w="15" w:type="dxa"/>
              <w:bottom w:w="0" w:type="dxa"/>
              <w:right w:w="15" w:type="dxa"/>
            </w:tcMar>
            <w:vAlign w:val="center"/>
          </w:tcPr>
          <w:p w14:paraId="0B9FEA90" w14:textId="77777777" w:rsidR="00807B98" w:rsidRDefault="00807B98">
            <w:pPr>
              <w:jc w:val="center"/>
              <w:rPr>
                <w:rFonts w:eastAsia="Arial Unicode MS"/>
                <w:sz w:val="22"/>
              </w:rPr>
            </w:pPr>
            <w:r>
              <w:rPr>
                <w:rFonts w:eastAsia="Arial Unicode MS"/>
                <w:sz w:val="22"/>
              </w:rPr>
              <w:t>yes</w:t>
            </w:r>
          </w:p>
        </w:tc>
        <w:tc>
          <w:tcPr>
            <w:tcW w:w="1080" w:type="dxa"/>
            <w:tcMar>
              <w:top w:w="15" w:type="dxa"/>
              <w:left w:w="15" w:type="dxa"/>
              <w:bottom w:w="0" w:type="dxa"/>
              <w:right w:w="15" w:type="dxa"/>
            </w:tcMar>
            <w:vAlign w:val="center"/>
          </w:tcPr>
          <w:p w14:paraId="10F65A80" w14:textId="77777777" w:rsidR="00807B98" w:rsidRDefault="00807B98">
            <w:pPr>
              <w:jc w:val="center"/>
              <w:rPr>
                <w:rFonts w:eastAsia="Arial Unicode MS"/>
                <w:sz w:val="22"/>
              </w:rPr>
            </w:pPr>
            <w:r>
              <w:rPr>
                <w:rFonts w:eastAsia="Arial Unicode MS"/>
                <w:sz w:val="22"/>
              </w:rPr>
              <w:t>brown cubical</w:t>
            </w:r>
          </w:p>
        </w:tc>
        <w:tc>
          <w:tcPr>
            <w:tcW w:w="900" w:type="dxa"/>
            <w:tcMar>
              <w:top w:w="15" w:type="dxa"/>
              <w:left w:w="15" w:type="dxa"/>
              <w:bottom w:w="0" w:type="dxa"/>
              <w:right w:w="15" w:type="dxa"/>
            </w:tcMar>
            <w:vAlign w:val="center"/>
          </w:tcPr>
          <w:p w14:paraId="55FA9F37" w14:textId="77777777" w:rsidR="00807B98" w:rsidRDefault="00807B98">
            <w:pPr>
              <w:jc w:val="center"/>
              <w:rPr>
                <w:rFonts w:eastAsia="Arial Unicode MS"/>
                <w:sz w:val="22"/>
                <w:szCs w:val="22"/>
              </w:rPr>
            </w:pPr>
            <w:r>
              <w:rPr>
                <w:sz w:val="22"/>
              </w:rPr>
              <w:t>FOCA</w:t>
            </w:r>
          </w:p>
        </w:tc>
        <w:tc>
          <w:tcPr>
            <w:tcW w:w="1250" w:type="dxa"/>
            <w:vAlign w:val="center"/>
          </w:tcPr>
          <w:p w14:paraId="0ABADC19" w14:textId="77777777" w:rsidR="00807B98" w:rsidRDefault="00807B98">
            <w:pPr>
              <w:jc w:val="center"/>
              <w:rPr>
                <w:rFonts w:eastAsia="Arial Unicode MS"/>
                <w:sz w:val="22"/>
              </w:rPr>
            </w:pPr>
            <w:r>
              <w:rPr>
                <w:rFonts w:eastAsia="Arial Unicode MS"/>
                <w:sz w:val="22"/>
              </w:rPr>
              <w:t>60</w:t>
            </w:r>
          </w:p>
        </w:tc>
        <w:tc>
          <w:tcPr>
            <w:tcW w:w="1080" w:type="dxa"/>
            <w:tcMar>
              <w:top w:w="15" w:type="dxa"/>
              <w:left w:w="15" w:type="dxa"/>
              <w:bottom w:w="0" w:type="dxa"/>
              <w:right w:w="15" w:type="dxa"/>
            </w:tcMar>
            <w:vAlign w:val="center"/>
          </w:tcPr>
          <w:p w14:paraId="3D9A59C3" w14:textId="77777777" w:rsidR="00807B98" w:rsidRDefault="00807B98">
            <w:pPr>
              <w:jc w:val="center"/>
              <w:rPr>
                <w:rFonts w:eastAsia="Arial Unicode MS"/>
                <w:sz w:val="22"/>
              </w:rPr>
            </w:pPr>
            <w:r>
              <w:rPr>
                <w:rFonts w:eastAsia="Arial Unicode MS"/>
                <w:sz w:val="22"/>
              </w:rPr>
              <w:t>yes</w:t>
            </w:r>
          </w:p>
        </w:tc>
        <w:tc>
          <w:tcPr>
            <w:tcW w:w="1260" w:type="dxa"/>
            <w:tcMar>
              <w:top w:w="15" w:type="dxa"/>
              <w:left w:w="15" w:type="dxa"/>
              <w:bottom w:w="0" w:type="dxa"/>
              <w:right w:w="15" w:type="dxa"/>
            </w:tcMar>
            <w:vAlign w:val="center"/>
          </w:tcPr>
          <w:p w14:paraId="65726DE5" w14:textId="77777777" w:rsidR="00807B98" w:rsidRDefault="00807B98">
            <w:pPr>
              <w:jc w:val="center"/>
              <w:rPr>
                <w:rFonts w:eastAsia="Arial Unicode MS"/>
                <w:sz w:val="22"/>
              </w:rPr>
            </w:pPr>
            <w:r>
              <w:rPr>
                <w:rFonts w:eastAsia="Arial Unicode MS"/>
                <w:sz w:val="22"/>
              </w:rPr>
              <w:t>brown cubical</w:t>
            </w:r>
          </w:p>
        </w:tc>
      </w:tr>
      <w:tr w:rsidR="00807B98" w14:paraId="58BD7B46" w14:textId="77777777">
        <w:trPr>
          <w:cantSplit/>
          <w:trHeight w:val="432"/>
        </w:trPr>
        <w:tc>
          <w:tcPr>
            <w:tcW w:w="588" w:type="dxa"/>
            <w:tcMar>
              <w:top w:w="15" w:type="dxa"/>
              <w:left w:w="15" w:type="dxa"/>
              <w:bottom w:w="0" w:type="dxa"/>
              <w:right w:w="15" w:type="dxa"/>
            </w:tcMar>
            <w:vAlign w:val="center"/>
          </w:tcPr>
          <w:p w14:paraId="74D9BF6A" w14:textId="77777777" w:rsidR="00807B98" w:rsidRDefault="00807B98">
            <w:pPr>
              <w:jc w:val="center"/>
              <w:rPr>
                <w:rFonts w:eastAsia="Arial Unicode MS"/>
                <w:sz w:val="22"/>
                <w:szCs w:val="22"/>
              </w:rPr>
            </w:pPr>
            <w:r>
              <w:rPr>
                <w:sz w:val="22"/>
              </w:rPr>
              <w:t>10</w:t>
            </w:r>
          </w:p>
        </w:tc>
        <w:tc>
          <w:tcPr>
            <w:tcW w:w="921" w:type="dxa"/>
            <w:tcMar>
              <w:top w:w="15" w:type="dxa"/>
              <w:left w:w="15" w:type="dxa"/>
              <w:bottom w:w="0" w:type="dxa"/>
              <w:right w:w="15" w:type="dxa"/>
            </w:tcMar>
            <w:vAlign w:val="center"/>
          </w:tcPr>
          <w:p w14:paraId="609132D4" w14:textId="77777777" w:rsidR="00807B98" w:rsidRDefault="00807B98">
            <w:pPr>
              <w:jc w:val="center"/>
              <w:rPr>
                <w:rFonts w:eastAsia="Arial Unicode MS"/>
                <w:sz w:val="22"/>
                <w:szCs w:val="22"/>
              </w:rPr>
            </w:pPr>
            <w:r>
              <w:rPr>
                <w:sz w:val="22"/>
              </w:rPr>
              <w:t>FOPI</w:t>
            </w:r>
          </w:p>
        </w:tc>
        <w:tc>
          <w:tcPr>
            <w:tcW w:w="1206" w:type="dxa"/>
            <w:vAlign w:val="center"/>
          </w:tcPr>
          <w:p w14:paraId="3D57C974" w14:textId="77777777" w:rsidR="00807B98" w:rsidRDefault="00807B98">
            <w:pPr>
              <w:jc w:val="center"/>
              <w:rPr>
                <w:rFonts w:eastAsia="Arial Unicode MS"/>
                <w:sz w:val="22"/>
              </w:rPr>
            </w:pPr>
            <w:r>
              <w:rPr>
                <w:rFonts w:eastAsia="Arial Unicode MS"/>
                <w:sz w:val="22"/>
              </w:rPr>
              <w:t>75</w:t>
            </w:r>
          </w:p>
        </w:tc>
        <w:tc>
          <w:tcPr>
            <w:tcW w:w="1100" w:type="dxa"/>
            <w:tcMar>
              <w:top w:w="15" w:type="dxa"/>
              <w:left w:w="15" w:type="dxa"/>
              <w:bottom w:w="0" w:type="dxa"/>
              <w:right w:w="15" w:type="dxa"/>
            </w:tcMar>
            <w:vAlign w:val="center"/>
          </w:tcPr>
          <w:p w14:paraId="6BD84A32" w14:textId="77777777" w:rsidR="00807B98" w:rsidRDefault="00807B98">
            <w:pPr>
              <w:jc w:val="center"/>
              <w:rPr>
                <w:rFonts w:eastAsia="Arial Unicode MS"/>
                <w:sz w:val="22"/>
              </w:rPr>
            </w:pPr>
            <w:r>
              <w:rPr>
                <w:rFonts w:eastAsia="Arial Unicode MS"/>
                <w:sz w:val="22"/>
              </w:rPr>
              <w:t>yes</w:t>
            </w:r>
          </w:p>
        </w:tc>
        <w:tc>
          <w:tcPr>
            <w:tcW w:w="1080" w:type="dxa"/>
            <w:tcMar>
              <w:top w:w="15" w:type="dxa"/>
              <w:left w:w="15" w:type="dxa"/>
              <w:bottom w:w="0" w:type="dxa"/>
              <w:right w:w="15" w:type="dxa"/>
            </w:tcMar>
            <w:vAlign w:val="center"/>
          </w:tcPr>
          <w:p w14:paraId="63A33EF2" w14:textId="77777777" w:rsidR="00807B98" w:rsidRDefault="00807B98">
            <w:pPr>
              <w:jc w:val="center"/>
              <w:rPr>
                <w:rFonts w:eastAsia="Arial Unicode MS"/>
                <w:sz w:val="22"/>
              </w:rPr>
            </w:pPr>
            <w:r>
              <w:rPr>
                <w:rFonts w:eastAsia="Arial Unicode MS"/>
                <w:sz w:val="22"/>
              </w:rPr>
              <w:t>brown cubical</w:t>
            </w:r>
          </w:p>
        </w:tc>
        <w:tc>
          <w:tcPr>
            <w:tcW w:w="900" w:type="dxa"/>
            <w:tcMar>
              <w:top w:w="15" w:type="dxa"/>
              <w:left w:w="15" w:type="dxa"/>
              <w:bottom w:w="0" w:type="dxa"/>
              <w:right w:w="15" w:type="dxa"/>
            </w:tcMar>
            <w:vAlign w:val="center"/>
          </w:tcPr>
          <w:p w14:paraId="08B2C194" w14:textId="77777777" w:rsidR="00807B98" w:rsidRDefault="00807B98">
            <w:pPr>
              <w:jc w:val="center"/>
              <w:rPr>
                <w:rFonts w:eastAsia="Arial Unicode MS"/>
                <w:sz w:val="22"/>
                <w:szCs w:val="22"/>
              </w:rPr>
            </w:pPr>
            <w:r>
              <w:rPr>
                <w:sz w:val="22"/>
              </w:rPr>
              <w:t>FOCA</w:t>
            </w:r>
          </w:p>
        </w:tc>
        <w:tc>
          <w:tcPr>
            <w:tcW w:w="1250" w:type="dxa"/>
            <w:vAlign w:val="center"/>
          </w:tcPr>
          <w:p w14:paraId="4CB90150" w14:textId="77777777" w:rsidR="00807B98" w:rsidRDefault="00807B98">
            <w:pPr>
              <w:jc w:val="center"/>
              <w:rPr>
                <w:rFonts w:eastAsia="Arial Unicode MS"/>
                <w:sz w:val="22"/>
              </w:rPr>
            </w:pPr>
            <w:r>
              <w:rPr>
                <w:rFonts w:eastAsia="Arial Unicode MS"/>
                <w:sz w:val="22"/>
              </w:rPr>
              <w:t>84</w:t>
            </w:r>
          </w:p>
        </w:tc>
        <w:tc>
          <w:tcPr>
            <w:tcW w:w="1080" w:type="dxa"/>
            <w:tcMar>
              <w:top w:w="15" w:type="dxa"/>
              <w:left w:w="15" w:type="dxa"/>
              <w:bottom w:w="0" w:type="dxa"/>
              <w:right w:w="15" w:type="dxa"/>
            </w:tcMar>
            <w:vAlign w:val="center"/>
          </w:tcPr>
          <w:p w14:paraId="70743CE4" w14:textId="77777777" w:rsidR="00807B98" w:rsidRDefault="00807B98">
            <w:pPr>
              <w:jc w:val="center"/>
              <w:rPr>
                <w:rFonts w:eastAsia="Arial Unicode MS"/>
                <w:sz w:val="22"/>
              </w:rPr>
            </w:pPr>
            <w:r>
              <w:rPr>
                <w:rFonts w:eastAsia="Arial Unicode MS"/>
                <w:sz w:val="22"/>
              </w:rPr>
              <w:t>yes</w:t>
            </w:r>
          </w:p>
        </w:tc>
        <w:tc>
          <w:tcPr>
            <w:tcW w:w="1260" w:type="dxa"/>
            <w:tcMar>
              <w:top w:w="15" w:type="dxa"/>
              <w:left w:w="15" w:type="dxa"/>
              <w:bottom w:w="0" w:type="dxa"/>
              <w:right w:w="15" w:type="dxa"/>
            </w:tcMar>
            <w:vAlign w:val="center"/>
          </w:tcPr>
          <w:p w14:paraId="3650E712" w14:textId="77777777" w:rsidR="00807B98" w:rsidRDefault="00807B98">
            <w:pPr>
              <w:jc w:val="center"/>
              <w:rPr>
                <w:rFonts w:eastAsia="Arial Unicode MS"/>
                <w:sz w:val="22"/>
              </w:rPr>
            </w:pPr>
            <w:r>
              <w:rPr>
                <w:rFonts w:eastAsia="Arial Unicode MS"/>
                <w:sz w:val="22"/>
              </w:rPr>
              <w:t>brown cubical</w:t>
            </w:r>
          </w:p>
        </w:tc>
      </w:tr>
      <w:tr w:rsidR="00807B98" w14:paraId="14C015DE" w14:textId="77777777">
        <w:trPr>
          <w:cantSplit/>
          <w:trHeight w:val="432"/>
        </w:trPr>
        <w:tc>
          <w:tcPr>
            <w:tcW w:w="588" w:type="dxa"/>
            <w:tcMar>
              <w:top w:w="15" w:type="dxa"/>
              <w:left w:w="15" w:type="dxa"/>
              <w:bottom w:w="0" w:type="dxa"/>
              <w:right w:w="15" w:type="dxa"/>
            </w:tcMar>
            <w:vAlign w:val="center"/>
          </w:tcPr>
          <w:p w14:paraId="782F0F2F" w14:textId="77777777" w:rsidR="00807B98" w:rsidRDefault="00807B98">
            <w:pPr>
              <w:jc w:val="center"/>
              <w:rPr>
                <w:rFonts w:eastAsia="Arial Unicode MS"/>
                <w:sz w:val="22"/>
                <w:szCs w:val="22"/>
              </w:rPr>
            </w:pPr>
            <w:r>
              <w:rPr>
                <w:sz w:val="22"/>
              </w:rPr>
              <w:t>11</w:t>
            </w:r>
          </w:p>
        </w:tc>
        <w:tc>
          <w:tcPr>
            <w:tcW w:w="921" w:type="dxa"/>
            <w:tcMar>
              <w:top w:w="15" w:type="dxa"/>
              <w:left w:w="15" w:type="dxa"/>
              <w:bottom w:w="0" w:type="dxa"/>
              <w:right w:w="15" w:type="dxa"/>
            </w:tcMar>
            <w:vAlign w:val="center"/>
          </w:tcPr>
          <w:p w14:paraId="40666759" w14:textId="77777777" w:rsidR="00807B98" w:rsidRDefault="00807B98">
            <w:pPr>
              <w:jc w:val="center"/>
              <w:rPr>
                <w:rFonts w:eastAsia="Arial Unicode MS"/>
                <w:sz w:val="22"/>
                <w:szCs w:val="22"/>
              </w:rPr>
            </w:pPr>
            <w:r>
              <w:rPr>
                <w:sz w:val="22"/>
              </w:rPr>
              <w:t>FOPI</w:t>
            </w:r>
          </w:p>
        </w:tc>
        <w:tc>
          <w:tcPr>
            <w:tcW w:w="1206" w:type="dxa"/>
            <w:vAlign w:val="center"/>
          </w:tcPr>
          <w:p w14:paraId="3397A31D" w14:textId="77777777" w:rsidR="00807B98" w:rsidRDefault="00807B98">
            <w:pPr>
              <w:jc w:val="center"/>
              <w:rPr>
                <w:rFonts w:eastAsia="Arial Unicode MS"/>
                <w:sz w:val="22"/>
              </w:rPr>
            </w:pPr>
            <w:r>
              <w:rPr>
                <w:rFonts w:eastAsia="Arial Unicode MS"/>
                <w:sz w:val="22"/>
              </w:rPr>
              <w:t>54</w:t>
            </w:r>
          </w:p>
        </w:tc>
        <w:tc>
          <w:tcPr>
            <w:tcW w:w="1100" w:type="dxa"/>
            <w:tcMar>
              <w:top w:w="15" w:type="dxa"/>
              <w:left w:w="15" w:type="dxa"/>
              <w:bottom w:w="0" w:type="dxa"/>
              <w:right w:w="15" w:type="dxa"/>
            </w:tcMar>
            <w:vAlign w:val="center"/>
          </w:tcPr>
          <w:p w14:paraId="5B596AF2" w14:textId="77777777" w:rsidR="00807B98" w:rsidRDefault="00807B98">
            <w:pPr>
              <w:jc w:val="center"/>
              <w:rPr>
                <w:rFonts w:eastAsia="Arial Unicode MS"/>
                <w:sz w:val="22"/>
              </w:rPr>
            </w:pPr>
            <w:r>
              <w:rPr>
                <w:rFonts w:eastAsia="Arial Unicode MS"/>
                <w:sz w:val="22"/>
              </w:rPr>
              <w:t>yes</w:t>
            </w:r>
          </w:p>
        </w:tc>
        <w:tc>
          <w:tcPr>
            <w:tcW w:w="1080" w:type="dxa"/>
            <w:tcMar>
              <w:top w:w="15" w:type="dxa"/>
              <w:left w:w="15" w:type="dxa"/>
              <w:bottom w:w="0" w:type="dxa"/>
              <w:right w:w="15" w:type="dxa"/>
            </w:tcMar>
            <w:vAlign w:val="center"/>
          </w:tcPr>
          <w:p w14:paraId="1068B6D6" w14:textId="77777777" w:rsidR="00807B98" w:rsidRDefault="00807B98">
            <w:pPr>
              <w:jc w:val="center"/>
              <w:rPr>
                <w:rFonts w:eastAsia="Arial Unicode MS"/>
                <w:sz w:val="22"/>
              </w:rPr>
            </w:pPr>
            <w:r>
              <w:rPr>
                <w:rFonts w:eastAsia="Arial Unicode MS"/>
                <w:sz w:val="22"/>
              </w:rPr>
              <w:t>brown cubical</w:t>
            </w:r>
          </w:p>
        </w:tc>
        <w:tc>
          <w:tcPr>
            <w:tcW w:w="900" w:type="dxa"/>
            <w:tcMar>
              <w:top w:w="15" w:type="dxa"/>
              <w:left w:w="15" w:type="dxa"/>
              <w:bottom w:w="0" w:type="dxa"/>
              <w:right w:w="15" w:type="dxa"/>
            </w:tcMar>
            <w:vAlign w:val="center"/>
          </w:tcPr>
          <w:p w14:paraId="1C3AD8F5" w14:textId="77777777" w:rsidR="00807B98" w:rsidRDefault="00807B98">
            <w:pPr>
              <w:jc w:val="center"/>
              <w:rPr>
                <w:rFonts w:eastAsia="Arial Unicode MS"/>
                <w:sz w:val="22"/>
                <w:szCs w:val="22"/>
              </w:rPr>
            </w:pPr>
            <w:r>
              <w:rPr>
                <w:sz w:val="22"/>
              </w:rPr>
              <w:t>FOCA</w:t>
            </w:r>
          </w:p>
        </w:tc>
        <w:tc>
          <w:tcPr>
            <w:tcW w:w="1250" w:type="dxa"/>
            <w:vAlign w:val="center"/>
          </w:tcPr>
          <w:p w14:paraId="18A1DEBC" w14:textId="77777777" w:rsidR="00807B98" w:rsidRDefault="00807B98">
            <w:pPr>
              <w:jc w:val="center"/>
              <w:rPr>
                <w:rFonts w:eastAsia="Arial Unicode MS"/>
                <w:sz w:val="22"/>
              </w:rPr>
            </w:pPr>
            <w:r>
              <w:rPr>
                <w:rFonts w:eastAsia="Arial Unicode MS"/>
                <w:sz w:val="22"/>
              </w:rPr>
              <w:t>60</w:t>
            </w:r>
          </w:p>
        </w:tc>
        <w:tc>
          <w:tcPr>
            <w:tcW w:w="1080" w:type="dxa"/>
            <w:tcMar>
              <w:top w:w="15" w:type="dxa"/>
              <w:left w:w="15" w:type="dxa"/>
              <w:bottom w:w="0" w:type="dxa"/>
              <w:right w:w="15" w:type="dxa"/>
            </w:tcMar>
            <w:vAlign w:val="center"/>
          </w:tcPr>
          <w:p w14:paraId="14EAA0D3" w14:textId="77777777" w:rsidR="00807B98" w:rsidRDefault="00807B98">
            <w:pPr>
              <w:jc w:val="center"/>
              <w:rPr>
                <w:rFonts w:eastAsia="Arial Unicode MS"/>
                <w:sz w:val="22"/>
              </w:rPr>
            </w:pPr>
            <w:r>
              <w:rPr>
                <w:rFonts w:eastAsia="Arial Unicode MS"/>
                <w:sz w:val="22"/>
              </w:rPr>
              <w:t>yes</w:t>
            </w:r>
          </w:p>
        </w:tc>
        <w:tc>
          <w:tcPr>
            <w:tcW w:w="1260" w:type="dxa"/>
            <w:tcMar>
              <w:top w:w="15" w:type="dxa"/>
              <w:left w:w="15" w:type="dxa"/>
              <w:bottom w:w="0" w:type="dxa"/>
              <w:right w:w="15" w:type="dxa"/>
            </w:tcMar>
            <w:vAlign w:val="center"/>
          </w:tcPr>
          <w:p w14:paraId="08287FEB" w14:textId="77777777" w:rsidR="00807B98" w:rsidRDefault="00807B98">
            <w:pPr>
              <w:jc w:val="center"/>
              <w:rPr>
                <w:rFonts w:eastAsia="Arial Unicode MS"/>
                <w:sz w:val="22"/>
              </w:rPr>
            </w:pPr>
            <w:r>
              <w:rPr>
                <w:rFonts w:eastAsia="Arial Unicode MS"/>
                <w:sz w:val="22"/>
              </w:rPr>
              <w:t>brown cubical</w:t>
            </w:r>
          </w:p>
        </w:tc>
      </w:tr>
      <w:tr w:rsidR="00807B98" w14:paraId="66DC277F" w14:textId="77777777">
        <w:trPr>
          <w:cantSplit/>
          <w:trHeight w:val="432"/>
        </w:trPr>
        <w:tc>
          <w:tcPr>
            <w:tcW w:w="588" w:type="dxa"/>
            <w:tcMar>
              <w:top w:w="15" w:type="dxa"/>
              <w:left w:w="15" w:type="dxa"/>
              <w:bottom w:w="0" w:type="dxa"/>
              <w:right w:w="15" w:type="dxa"/>
            </w:tcMar>
            <w:vAlign w:val="center"/>
          </w:tcPr>
          <w:p w14:paraId="2813A1AB" w14:textId="77777777" w:rsidR="00807B98" w:rsidRDefault="00807B98">
            <w:pPr>
              <w:jc w:val="center"/>
              <w:rPr>
                <w:rFonts w:eastAsia="Arial Unicode MS"/>
                <w:sz w:val="22"/>
                <w:szCs w:val="22"/>
              </w:rPr>
            </w:pPr>
            <w:r>
              <w:rPr>
                <w:sz w:val="22"/>
              </w:rPr>
              <w:t>12</w:t>
            </w:r>
          </w:p>
        </w:tc>
        <w:tc>
          <w:tcPr>
            <w:tcW w:w="921" w:type="dxa"/>
            <w:tcMar>
              <w:top w:w="15" w:type="dxa"/>
              <w:left w:w="15" w:type="dxa"/>
              <w:bottom w:w="0" w:type="dxa"/>
              <w:right w:w="15" w:type="dxa"/>
            </w:tcMar>
            <w:vAlign w:val="center"/>
          </w:tcPr>
          <w:p w14:paraId="142DE38F" w14:textId="77777777" w:rsidR="00807B98" w:rsidRDefault="00807B98">
            <w:pPr>
              <w:jc w:val="center"/>
              <w:rPr>
                <w:rFonts w:eastAsia="Arial Unicode MS"/>
                <w:sz w:val="22"/>
                <w:szCs w:val="22"/>
              </w:rPr>
            </w:pPr>
            <w:r>
              <w:rPr>
                <w:sz w:val="22"/>
              </w:rPr>
              <w:t>FOPI</w:t>
            </w:r>
          </w:p>
        </w:tc>
        <w:tc>
          <w:tcPr>
            <w:tcW w:w="1206" w:type="dxa"/>
            <w:vAlign w:val="center"/>
          </w:tcPr>
          <w:p w14:paraId="3F7F8E89" w14:textId="77777777" w:rsidR="00807B98" w:rsidRDefault="00807B98">
            <w:pPr>
              <w:jc w:val="center"/>
              <w:rPr>
                <w:rFonts w:eastAsia="Arial Unicode MS"/>
                <w:sz w:val="22"/>
              </w:rPr>
            </w:pPr>
            <w:r>
              <w:rPr>
                <w:rFonts w:eastAsia="Arial Unicode MS"/>
                <w:sz w:val="22"/>
              </w:rPr>
              <w:t>83</w:t>
            </w:r>
          </w:p>
        </w:tc>
        <w:tc>
          <w:tcPr>
            <w:tcW w:w="1100" w:type="dxa"/>
            <w:tcMar>
              <w:top w:w="15" w:type="dxa"/>
              <w:left w:w="15" w:type="dxa"/>
              <w:bottom w:w="0" w:type="dxa"/>
              <w:right w:w="15" w:type="dxa"/>
            </w:tcMar>
            <w:vAlign w:val="center"/>
          </w:tcPr>
          <w:p w14:paraId="1B8BF058" w14:textId="77777777" w:rsidR="00807B98" w:rsidRDefault="00807B98">
            <w:pPr>
              <w:jc w:val="center"/>
              <w:rPr>
                <w:rFonts w:eastAsia="Arial Unicode MS"/>
                <w:sz w:val="22"/>
              </w:rPr>
            </w:pPr>
            <w:r>
              <w:rPr>
                <w:rFonts w:eastAsia="Arial Unicode MS"/>
                <w:sz w:val="22"/>
              </w:rPr>
              <w:t>yes</w:t>
            </w:r>
          </w:p>
        </w:tc>
        <w:tc>
          <w:tcPr>
            <w:tcW w:w="1080" w:type="dxa"/>
            <w:tcMar>
              <w:top w:w="15" w:type="dxa"/>
              <w:left w:w="15" w:type="dxa"/>
              <w:bottom w:w="0" w:type="dxa"/>
              <w:right w:w="15" w:type="dxa"/>
            </w:tcMar>
            <w:vAlign w:val="center"/>
          </w:tcPr>
          <w:p w14:paraId="629019E3" w14:textId="77777777" w:rsidR="00807B98" w:rsidRDefault="00807B98">
            <w:pPr>
              <w:jc w:val="center"/>
              <w:rPr>
                <w:rFonts w:eastAsia="Arial Unicode MS"/>
                <w:sz w:val="22"/>
              </w:rPr>
            </w:pPr>
            <w:r>
              <w:rPr>
                <w:rFonts w:eastAsia="Arial Unicode MS"/>
                <w:sz w:val="22"/>
              </w:rPr>
              <w:t>brown cubical</w:t>
            </w:r>
          </w:p>
        </w:tc>
        <w:tc>
          <w:tcPr>
            <w:tcW w:w="900" w:type="dxa"/>
            <w:tcMar>
              <w:top w:w="15" w:type="dxa"/>
              <w:left w:w="15" w:type="dxa"/>
              <w:bottom w:w="0" w:type="dxa"/>
              <w:right w:w="15" w:type="dxa"/>
            </w:tcMar>
            <w:vAlign w:val="center"/>
          </w:tcPr>
          <w:p w14:paraId="4D3E02F7" w14:textId="77777777" w:rsidR="00807B98" w:rsidRDefault="00807B98">
            <w:pPr>
              <w:jc w:val="center"/>
              <w:rPr>
                <w:rFonts w:eastAsia="Arial Unicode MS"/>
                <w:sz w:val="22"/>
                <w:szCs w:val="22"/>
              </w:rPr>
            </w:pPr>
            <w:r>
              <w:rPr>
                <w:sz w:val="22"/>
              </w:rPr>
              <w:t>FOCA</w:t>
            </w:r>
          </w:p>
        </w:tc>
        <w:tc>
          <w:tcPr>
            <w:tcW w:w="1250" w:type="dxa"/>
            <w:vAlign w:val="center"/>
          </w:tcPr>
          <w:p w14:paraId="5F048DFA" w14:textId="77777777" w:rsidR="00807B98" w:rsidRDefault="00807B98">
            <w:pPr>
              <w:jc w:val="center"/>
              <w:rPr>
                <w:rFonts w:eastAsia="Arial Unicode MS"/>
                <w:sz w:val="22"/>
              </w:rPr>
            </w:pPr>
            <w:r>
              <w:rPr>
                <w:rFonts w:eastAsia="Arial Unicode MS"/>
                <w:sz w:val="22"/>
              </w:rPr>
              <w:t>90</w:t>
            </w:r>
          </w:p>
        </w:tc>
        <w:tc>
          <w:tcPr>
            <w:tcW w:w="1080" w:type="dxa"/>
            <w:tcMar>
              <w:top w:w="15" w:type="dxa"/>
              <w:left w:w="15" w:type="dxa"/>
              <w:bottom w:w="0" w:type="dxa"/>
              <w:right w:w="15" w:type="dxa"/>
            </w:tcMar>
            <w:vAlign w:val="center"/>
          </w:tcPr>
          <w:p w14:paraId="4CC79E44" w14:textId="77777777" w:rsidR="00807B98" w:rsidRDefault="00807B98">
            <w:pPr>
              <w:jc w:val="center"/>
              <w:rPr>
                <w:rFonts w:eastAsia="Arial Unicode MS"/>
                <w:sz w:val="22"/>
              </w:rPr>
            </w:pPr>
            <w:r>
              <w:rPr>
                <w:rFonts w:eastAsia="Arial Unicode MS"/>
                <w:sz w:val="22"/>
              </w:rPr>
              <w:t>yes</w:t>
            </w:r>
          </w:p>
        </w:tc>
        <w:tc>
          <w:tcPr>
            <w:tcW w:w="1260" w:type="dxa"/>
            <w:tcMar>
              <w:top w:w="15" w:type="dxa"/>
              <w:left w:w="15" w:type="dxa"/>
              <w:bottom w:w="0" w:type="dxa"/>
              <w:right w:w="15" w:type="dxa"/>
            </w:tcMar>
            <w:vAlign w:val="center"/>
          </w:tcPr>
          <w:p w14:paraId="210F6681" w14:textId="77777777" w:rsidR="00807B98" w:rsidRDefault="00807B98">
            <w:pPr>
              <w:jc w:val="center"/>
              <w:rPr>
                <w:rFonts w:eastAsia="Arial Unicode MS"/>
                <w:sz w:val="22"/>
              </w:rPr>
            </w:pPr>
            <w:r>
              <w:rPr>
                <w:rFonts w:eastAsia="Arial Unicode MS"/>
                <w:sz w:val="22"/>
              </w:rPr>
              <w:t>brown cubical</w:t>
            </w:r>
          </w:p>
        </w:tc>
      </w:tr>
      <w:tr w:rsidR="00807B98" w14:paraId="7BB3A7EC" w14:textId="77777777">
        <w:trPr>
          <w:cantSplit/>
          <w:trHeight w:val="432"/>
        </w:trPr>
        <w:tc>
          <w:tcPr>
            <w:tcW w:w="588" w:type="dxa"/>
            <w:tcMar>
              <w:top w:w="15" w:type="dxa"/>
              <w:left w:w="15" w:type="dxa"/>
              <w:bottom w:w="0" w:type="dxa"/>
              <w:right w:w="15" w:type="dxa"/>
            </w:tcMar>
            <w:vAlign w:val="center"/>
          </w:tcPr>
          <w:p w14:paraId="26E41BAA" w14:textId="77777777" w:rsidR="00807B98" w:rsidRDefault="00807B98">
            <w:pPr>
              <w:jc w:val="center"/>
              <w:rPr>
                <w:rFonts w:eastAsia="Arial Unicode MS"/>
                <w:sz w:val="22"/>
                <w:szCs w:val="22"/>
              </w:rPr>
            </w:pPr>
            <w:r>
              <w:rPr>
                <w:sz w:val="22"/>
                <w:szCs w:val="22"/>
              </w:rPr>
              <w:t>16</w:t>
            </w:r>
          </w:p>
        </w:tc>
        <w:tc>
          <w:tcPr>
            <w:tcW w:w="921" w:type="dxa"/>
            <w:tcMar>
              <w:top w:w="15" w:type="dxa"/>
              <w:left w:w="15" w:type="dxa"/>
              <w:bottom w:w="0" w:type="dxa"/>
              <w:right w:w="15" w:type="dxa"/>
            </w:tcMar>
            <w:vAlign w:val="center"/>
          </w:tcPr>
          <w:p w14:paraId="18060B26" w14:textId="77777777" w:rsidR="00807B98" w:rsidRDefault="00807B98">
            <w:pPr>
              <w:jc w:val="center"/>
              <w:rPr>
                <w:rFonts w:eastAsia="Arial Unicode MS"/>
                <w:sz w:val="22"/>
                <w:szCs w:val="22"/>
              </w:rPr>
            </w:pPr>
            <w:r>
              <w:rPr>
                <w:sz w:val="22"/>
                <w:szCs w:val="22"/>
              </w:rPr>
              <w:t>PHPI</w:t>
            </w:r>
          </w:p>
        </w:tc>
        <w:tc>
          <w:tcPr>
            <w:tcW w:w="1206" w:type="dxa"/>
            <w:vAlign w:val="center"/>
          </w:tcPr>
          <w:p w14:paraId="3AE661BC" w14:textId="77777777" w:rsidR="00807B98" w:rsidRDefault="00807B98">
            <w:pPr>
              <w:jc w:val="center"/>
              <w:rPr>
                <w:rFonts w:eastAsia="Arial Unicode MS"/>
                <w:sz w:val="22"/>
                <w:szCs w:val="20"/>
              </w:rPr>
            </w:pPr>
            <w:r>
              <w:rPr>
                <w:rFonts w:eastAsia="Arial Unicode MS"/>
                <w:sz w:val="22"/>
                <w:szCs w:val="20"/>
              </w:rPr>
              <w:t>76</w:t>
            </w:r>
          </w:p>
        </w:tc>
        <w:tc>
          <w:tcPr>
            <w:tcW w:w="1100" w:type="dxa"/>
            <w:noWrap/>
            <w:tcMar>
              <w:top w:w="15" w:type="dxa"/>
              <w:left w:w="15" w:type="dxa"/>
              <w:bottom w:w="0" w:type="dxa"/>
              <w:right w:w="15" w:type="dxa"/>
            </w:tcMar>
            <w:vAlign w:val="center"/>
          </w:tcPr>
          <w:p w14:paraId="3340343A" w14:textId="77777777" w:rsidR="00807B98" w:rsidRDefault="00807B98">
            <w:pPr>
              <w:jc w:val="center"/>
              <w:rPr>
                <w:rFonts w:eastAsia="Arial Unicode MS"/>
                <w:sz w:val="22"/>
                <w:szCs w:val="20"/>
              </w:rPr>
            </w:pPr>
            <w:r>
              <w:rPr>
                <w:rFonts w:eastAsia="Arial Unicode MS"/>
                <w:sz w:val="22"/>
                <w:szCs w:val="20"/>
              </w:rPr>
              <w:t>yes</w:t>
            </w:r>
          </w:p>
        </w:tc>
        <w:tc>
          <w:tcPr>
            <w:tcW w:w="1080" w:type="dxa"/>
            <w:noWrap/>
            <w:tcMar>
              <w:top w:w="15" w:type="dxa"/>
              <w:left w:w="15" w:type="dxa"/>
              <w:bottom w:w="0" w:type="dxa"/>
              <w:right w:w="15" w:type="dxa"/>
            </w:tcMar>
            <w:vAlign w:val="center"/>
          </w:tcPr>
          <w:p w14:paraId="4120611F" w14:textId="77777777" w:rsidR="00807B98" w:rsidRDefault="00807B98">
            <w:pPr>
              <w:jc w:val="center"/>
              <w:rPr>
                <w:rFonts w:eastAsia="Arial Unicode MS"/>
                <w:sz w:val="22"/>
                <w:szCs w:val="20"/>
              </w:rPr>
            </w:pPr>
            <w:r>
              <w:rPr>
                <w:rFonts w:eastAsia="Arial Unicode MS"/>
                <w:sz w:val="22"/>
                <w:szCs w:val="20"/>
              </w:rPr>
              <w:t>white speck</w:t>
            </w:r>
          </w:p>
        </w:tc>
        <w:tc>
          <w:tcPr>
            <w:tcW w:w="900" w:type="dxa"/>
            <w:tcMar>
              <w:top w:w="15" w:type="dxa"/>
              <w:left w:w="15" w:type="dxa"/>
              <w:bottom w:w="0" w:type="dxa"/>
              <w:right w:w="15" w:type="dxa"/>
            </w:tcMar>
            <w:vAlign w:val="center"/>
          </w:tcPr>
          <w:p w14:paraId="123ACA1E" w14:textId="77777777" w:rsidR="00807B98" w:rsidRDefault="00807B98">
            <w:pPr>
              <w:jc w:val="center"/>
              <w:rPr>
                <w:rFonts w:eastAsia="Arial Unicode MS"/>
                <w:sz w:val="22"/>
                <w:szCs w:val="22"/>
              </w:rPr>
            </w:pPr>
            <w:r>
              <w:rPr>
                <w:sz w:val="22"/>
                <w:szCs w:val="22"/>
              </w:rPr>
              <w:t>FOCA</w:t>
            </w:r>
          </w:p>
        </w:tc>
        <w:tc>
          <w:tcPr>
            <w:tcW w:w="1250" w:type="dxa"/>
            <w:vAlign w:val="center"/>
          </w:tcPr>
          <w:p w14:paraId="74688AEE" w14:textId="77777777" w:rsidR="00807B98" w:rsidRDefault="00807B98">
            <w:pPr>
              <w:jc w:val="center"/>
              <w:rPr>
                <w:rFonts w:eastAsia="Arial Unicode MS"/>
                <w:sz w:val="22"/>
                <w:szCs w:val="20"/>
              </w:rPr>
            </w:pPr>
            <w:r>
              <w:rPr>
                <w:rFonts w:eastAsia="Arial Unicode MS"/>
                <w:sz w:val="22"/>
                <w:szCs w:val="20"/>
              </w:rPr>
              <w:t>84</w:t>
            </w:r>
          </w:p>
        </w:tc>
        <w:tc>
          <w:tcPr>
            <w:tcW w:w="1080" w:type="dxa"/>
            <w:noWrap/>
            <w:tcMar>
              <w:top w:w="15" w:type="dxa"/>
              <w:left w:w="15" w:type="dxa"/>
              <w:bottom w:w="0" w:type="dxa"/>
              <w:right w:w="15" w:type="dxa"/>
            </w:tcMar>
            <w:vAlign w:val="center"/>
          </w:tcPr>
          <w:p w14:paraId="69A6C8D7" w14:textId="77777777" w:rsidR="00807B98" w:rsidRDefault="00807B98">
            <w:pPr>
              <w:jc w:val="center"/>
              <w:rPr>
                <w:rFonts w:eastAsia="Arial Unicode MS"/>
                <w:sz w:val="22"/>
                <w:szCs w:val="20"/>
              </w:rPr>
            </w:pPr>
            <w:r>
              <w:rPr>
                <w:rFonts w:eastAsia="Arial Unicode MS"/>
                <w:sz w:val="22"/>
                <w:szCs w:val="20"/>
              </w:rPr>
              <w:t>no</w:t>
            </w:r>
          </w:p>
        </w:tc>
        <w:tc>
          <w:tcPr>
            <w:tcW w:w="1260" w:type="dxa"/>
            <w:noWrap/>
            <w:tcMar>
              <w:top w:w="15" w:type="dxa"/>
              <w:left w:w="15" w:type="dxa"/>
              <w:bottom w:w="0" w:type="dxa"/>
              <w:right w:w="15" w:type="dxa"/>
            </w:tcMar>
            <w:vAlign w:val="center"/>
          </w:tcPr>
          <w:p w14:paraId="3E73CE07" w14:textId="77777777" w:rsidR="00807B98" w:rsidRDefault="00807B98">
            <w:pPr>
              <w:jc w:val="center"/>
              <w:rPr>
                <w:rFonts w:eastAsia="Arial Unicode MS"/>
                <w:sz w:val="22"/>
                <w:szCs w:val="20"/>
              </w:rPr>
            </w:pPr>
            <w:r>
              <w:rPr>
                <w:rFonts w:eastAsia="Arial Unicode MS"/>
                <w:sz w:val="22"/>
                <w:szCs w:val="20"/>
              </w:rPr>
              <w:t>incipient only</w:t>
            </w:r>
          </w:p>
        </w:tc>
      </w:tr>
      <w:tr w:rsidR="00807B98" w14:paraId="67F79027" w14:textId="77777777">
        <w:trPr>
          <w:cantSplit/>
          <w:trHeight w:val="432"/>
        </w:trPr>
        <w:tc>
          <w:tcPr>
            <w:tcW w:w="588" w:type="dxa"/>
            <w:tcMar>
              <w:top w:w="15" w:type="dxa"/>
              <w:left w:w="15" w:type="dxa"/>
              <w:bottom w:w="0" w:type="dxa"/>
              <w:right w:w="15" w:type="dxa"/>
            </w:tcMar>
            <w:vAlign w:val="center"/>
          </w:tcPr>
          <w:p w14:paraId="363E1095" w14:textId="77777777" w:rsidR="00807B98" w:rsidRDefault="00807B98">
            <w:pPr>
              <w:jc w:val="center"/>
              <w:rPr>
                <w:rFonts w:eastAsia="Arial Unicode MS"/>
                <w:sz w:val="22"/>
                <w:szCs w:val="22"/>
              </w:rPr>
            </w:pPr>
            <w:r>
              <w:rPr>
                <w:sz w:val="22"/>
                <w:szCs w:val="22"/>
              </w:rPr>
              <w:t>27</w:t>
            </w:r>
          </w:p>
        </w:tc>
        <w:tc>
          <w:tcPr>
            <w:tcW w:w="921" w:type="dxa"/>
            <w:tcMar>
              <w:top w:w="15" w:type="dxa"/>
              <w:left w:w="15" w:type="dxa"/>
              <w:bottom w:w="0" w:type="dxa"/>
              <w:right w:w="15" w:type="dxa"/>
            </w:tcMar>
            <w:vAlign w:val="center"/>
          </w:tcPr>
          <w:p w14:paraId="060EE3BF" w14:textId="77777777" w:rsidR="00807B98" w:rsidRDefault="00807B98">
            <w:pPr>
              <w:jc w:val="center"/>
              <w:rPr>
                <w:rFonts w:eastAsia="Arial Unicode MS"/>
                <w:sz w:val="22"/>
                <w:szCs w:val="22"/>
              </w:rPr>
            </w:pPr>
            <w:r>
              <w:rPr>
                <w:sz w:val="22"/>
                <w:szCs w:val="22"/>
              </w:rPr>
              <w:t>PHPI</w:t>
            </w:r>
          </w:p>
        </w:tc>
        <w:tc>
          <w:tcPr>
            <w:tcW w:w="1206" w:type="dxa"/>
            <w:vAlign w:val="center"/>
          </w:tcPr>
          <w:p w14:paraId="0443D209" w14:textId="77777777" w:rsidR="00807B98" w:rsidRDefault="00807B98">
            <w:pPr>
              <w:jc w:val="center"/>
              <w:rPr>
                <w:rFonts w:eastAsia="Arial Unicode MS"/>
                <w:sz w:val="22"/>
                <w:szCs w:val="20"/>
              </w:rPr>
            </w:pPr>
            <w:r>
              <w:rPr>
                <w:rFonts w:eastAsia="Arial Unicode MS"/>
                <w:sz w:val="22"/>
                <w:szCs w:val="20"/>
              </w:rPr>
              <w:t>38</w:t>
            </w:r>
          </w:p>
        </w:tc>
        <w:tc>
          <w:tcPr>
            <w:tcW w:w="1100" w:type="dxa"/>
            <w:noWrap/>
            <w:tcMar>
              <w:top w:w="15" w:type="dxa"/>
              <w:left w:w="15" w:type="dxa"/>
              <w:bottom w:w="0" w:type="dxa"/>
              <w:right w:w="15" w:type="dxa"/>
            </w:tcMar>
            <w:vAlign w:val="center"/>
          </w:tcPr>
          <w:p w14:paraId="38DD46DC" w14:textId="77777777" w:rsidR="00807B98" w:rsidRDefault="00807B98">
            <w:pPr>
              <w:jc w:val="center"/>
              <w:rPr>
                <w:rFonts w:eastAsia="Arial Unicode MS"/>
                <w:sz w:val="22"/>
                <w:szCs w:val="20"/>
              </w:rPr>
            </w:pPr>
            <w:r>
              <w:rPr>
                <w:rFonts w:eastAsia="Arial Unicode MS"/>
                <w:sz w:val="22"/>
                <w:szCs w:val="20"/>
              </w:rPr>
              <w:t>no</w:t>
            </w:r>
          </w:p>
        </w:tc>
        <w:tc>
          <w:tcPr>
            <w:tcW w:w="1080" w:type="dxa"/>
            <w:noWrap/>
            <w:tcMar>
              <w:top w:w="15" w:type="dxa"/>
              <w:left w:w="15" w:type="dxa"/>
              <w:bottom w:w="0" w:type="dxa"/>
              <w:right w:w="15" w:type="dxa"/>
            </w:tcMar>
            <w:vAlign w:val="center"/>
          </w:tcPr>
          <w:p w14:paraId="1BF44A7A" w14:textId="77777777" w:rsidR="00807B98" w:rsidRDefault="00807B98">
            <w:pPr>
              <w:jc w:val="center"/>
              <w:rPr>
                <w:rFonts w:eastAsia="Arial Unicode MS"/>
                <w:sz w:val="22"/>
                <w:szCs w:val="20"/>
              </w:rPr>
            </w:pPr>
            <w:r>
              <w:rPr>
                <w:rFonts w:eastAsia="Arial Unicode MS"/>
                <w:sz w:val="22"/>
                <w:szCs w:val="20"/>
              </w:rPr>
              <w:t>brown cubical</w:t>
            </w:r>
          </w:p>
        </w:tc>
        <w:tc>
          <w:tcPr>
            <w:tcW w:w="900" w:type="dxa"/>
            <w:tcMar>
              <w:top w:w="15" w:type="dxa"/>
              <w:left w:w="15" w:type="dxa"/>
              <w:bottom w:w="0" w:type="dxa"/>
              <w:right w:w="15" w:type="dxa"/>
            </w:tcMar>
            <w:vAlign w:val="center"/>
          </w:tcPr>
          <w:p w14:paraId="05D9FB06" w14:textId="77777777" w:rsidR="00807B98" w:rsidRDefault="00807B98">
            <w:pPr>
              <w:jc w:val="center"/>
              <w:rPr>
                <w:rFonts w:eastAsia="Arial Unicode MS"/>
                <w:sz w:val="22"/>
                <w:szCs w:val="22"/>
              </w:rPr>
            </w:pPr>
            <w:r>
              <w:rPr>
                <w:sz w:val="22"/>
                <w:szCs w:val="22"/>
              </w:rPr>
              <w:t>FOCA</w:t>
            </w:r>
          </w:p>
        </w:tc>
        <w:tc>
          <w:tcPr>
            <w:tcW w:w="1250" w:type="dxa"/>
            <w:vAlign w:val="center"/>
          </w:tcPr>
          <w:p w14:paraId="167FBA59" w14:textId="77777777" w:rsidR="00807B98" w:rsidRDefault="00807B98">
            <w:pPr>
              <w:jc w:val="center"/>
              <w:rPr>
                <w:rFonts w:eastAsia="Arial Unicode MS"/>
                <w:sz w:val="22"/>
                <w:szCs w:val="20"/>
              </w:rPr>
            </w:pPr>
            <w:r>
              <w:rPr>
                <w:rFonts w:eastAsia="Arial Unicode MS"/>
                <w:sz w:val="22"/>
                <w:szCs w:val="20"/>
              </w:rPr>
              <w:t>47</w:t>
            </w:r>
          </w:p>
        </w:tc>
        <w:tc>
          <w:tcPr>
            <w:tcW w:w="1080" w:type="dxa"/>
            <w:noWrap/>
            <w:tcMar>
              <w:top w:w="15" w:type="dxa"/>
              <w:left w:w="15" w:type="dxa"/>
              <w:bottom w:w="0" w:type="dxa"/>
              <w:right w:w="15" w:type="dxa"/>
            </w:tcMar>
            <w:vAlign w:val="center"/>
          </w:tcPr>
          <w:p w14:paraId="3D1C9F68" w14:textId="77777777" w:rsidR="00807B98" w:rsidRDefault="00807B98">
            <w:pPr>
              <w:jc w:val="center"/>
              <w:rPr>
                <w:rFonts w:eastAsia="Arial Unicode MS"/>
                <w:sz w:val="22"/>
                <w:szCs w:val="20"/>
              </w:rPr>
            </w:pPr>
            <w:r>
              <w:rPr>
                <w:rFonts w:eastAsia="Arial Unicode MS"/>
                <w:sz w:val="22"/>
                <w:szCs w:val="20"/>
              </w:rPr>
              <w:t>yes</w:t>
            </w:r>
          </w:p>
        </w:tc>
        <w:tc>
          <w:tcPr>
            <w:tcW w:w="1260" w:type="dxa"/>
            <w:noWrap/>
            <w:tcMar>
              <w:top w:w="15" w:type="dxa"/>
              <w:left w:w="15" w:type="dxa"/>
              <w:bottom w:w="0" w:type="dxa"/>
              <w:right w:w="15" w:type="dxa"/>
            </w:tcMar>
            <w:vAlign w:val="center"/>
          </w:tcPr>
          <w:p w14:paraId="0E1C1FAB" w14:textId="77777777" w:rsidR="00807B98" w:rsidRDefault="00807B98">
            <w:pPr>
              <w:jc w:val="center"/>
              <w:rPr>
                <w:rFonts w:eastAsia="Arial Unicode MS"/>
                <w:sz w:val="22"/>
                <w:szCs w:val="20"/>
              </w:rPr>
            </w:pPr>
            <w:r>
              <w:rPr>
                <w:rFonts w:eastAsia="Arial Unicode MS"/>
                <w:sz w:val="22"/>
                <w:szCs w:val="20"/>
              </w:rPr>
              <w:t>brown cubical</w:t>
            </w:r>
          </w:p>
        </w:tc>
      </w:tr>
      <w:tr w:rsidR="00807B98" w14:paraId="6C21A70B" w14:textId="77777777">
        <w:trPr>
          <w:cantSplit/>
          <w:trHeight w:val="432"/>
        </w:trPr>
        <w:tc>
          <w:tcPr>
            <w:tcW w:w="588" w:type="dxa"/>
            <w:tcMar>
              <w:top w:w="15" w:type="dxa"/>
              <w:left w:w="15" w:type="dxa"/>
              <w:bottom w:w="0" w:type="dxa"/>
              <w:right w:w="15" w:type="dxa"/>
            </w:tcMar>
            <w:vAlign w:val="center"/>
          </w:tcPr>
          <w:p w14:paraId="1F620861" w14:textId="77777777" w:rsidR="00807B98" w:rsidRDefault="00807B98">
            <w:pPr>
              <w:jc w:val="center"/>
              <w:rPr>
                <w:rFonts w:eastAsia="Arial Unicode MS"/>
                <w:sz w:val="22"/>
                <w:szCs w:val="22"/>
              </w:rPr>
            </w:pPr>
            <w:r>
              <w:rPr>
                <w:sz w:val="22"/>
                <w:szCs w:val="22"/>
              </w:rPr>
              <w:t>168</w:t>
            </w:r>
          </w:p>
        </w:tc>
        <w:tc>
          <w:tcPr>
            <w:tcW w:w="921" w:type="dxa"/>
            <w:tcMar>
              <w:top w:w="15" w:type="dxa"/>
              <w:left w:w="15" w:type="dxa"/>
              <w:bottom w:w="0" w:type="dxa"/>
              <w:right w:w="15" w:type="dxa"/>
            </w:tcMar>
            <w:vAlign w:val="center"/>
          </w:tcPr>
          <w:p w14:paraId="0EE82D69" w14:textId="77777777" w:rsidR="00807B98" w:rsidRDefault="00807B98">
            <w:pPr>
              <w:jc w:val="center"/>
              <w:rPr>
                <w:rFonts w:eastAsia="Arial Unicode MS"/>
                <w:sz w:val="22"/>
                <w:szCs w:val="22"/>
              </w:rPr>
            </w:pPr>
            <w:r>
              <w:rPr>
                <w:sz w:val="22"/>
                <w:szCs w:val="22"/>
              </w:rPr>
              <w:t>PHPI</w:t>
            </w:r>
          </w:p>
        </w:tc>
        <w:tc>
          <w:tcPr>
            <w:tcW w:w="1206" w:type="dxa"/>
            <w:vAlign w:val="center"/>
          </w:tcPr>
          <w:p w14:paraId="7C22C326" w14:textId="77777777" w:rsidR="00807B98" w:rsidRDefault="00807B98">
            <w:pPr>
              <w:jc w:val="center"/>
              <w:rPr>
                <w:rFonts w:eastAsia="Arial Unicode MS"/>
                <w:sz w:val="22"/>
                <w:szCs w:val="20"/>
              </w:rPr>
            </w:pPr>
            <w:r>
              <w:rPr>
                <w:rFonts w:eastAsia="Arial Unicode MS"/>
                <w:sz w:val="22"/>
                <w:szCs w:val="20"/>
              </w:rPr>
              <w:t>35</w:t>
            </w:r>
          </w:p>
        </w:tc>
        <w:tc>
          <w:tcPr>
            <w:tcW w:w="1100" w:type="dxa"/>
            <w:noWrap/>
            <w:tcMar>
              <w:top w:w="15" w:type="dxa"/>
              <w:left w:w="15" w:type="dxa"/>
              <w:bottom w:w="0" w:type="dxa"/>
              <w:right w:w="15" w:type="dxa"/>
            </w:tcMar>
            <w:vAlign w:val="center"/>
          </w:tcPr>
          <w:p w14:paraId="5CA576DF" w14:textId="77777777" w:rsidR="00807B98" w:rsidRDefault="00807B98">
            <w:pPr>
              <w:jc w:val="center"/>
              <w:rPr>
                <w:rFonts w:eastAsia="Arial Unicode MS"/>
                <w:sz w:val="22"/>
                <w:szCs w:val="20"/>
              </w:rPr>
            </w:pPr>
            <w:r>
              <w:rPr>
                <w:rFonts w:eastAsia="Arial Unicode MS"/>
                <w:sz w:val="22"/>
                <w:szCs w:val="20"/>
              </w:rPr>
              <w:t>no</w:t>
            </w:r>
          </w:p>
        </w:tc>
        <w:tc>
          <w:tcPr>
            <w:tcW w:w="1080" w:type="dxa"/>
            <w:noWrap/>
            <w:tcMar>
              <w:top w:w="15" w:type="dxa"/>
              <w:left w:w="15" w:type="dxa"/>
              <w:bottom w:w="0" w:type="dxa"/>
              <w:right w:w="15" w:type="dxa"/>
            </w:tcMar>
            <w:vAlign w:val="center"/>
          </w:tcPr>
          <w:p w14:paraId="52CE42C5" w14:textId="77777777" w:rsidR="00807B98" w:rsidRDefault="00807B98">
            <w:pPr>
              <w:jc w:val="center"/>
              <w:rPr>
                <w:rFonts w:eastAsia="Arial Unicode MS"/>
                <w:sz w:val="22"/>
                <w:szCs w:val="20"/>
              </w:rPr>
            </w:pPr>
            <w:r>
              <w:rPr>
                <w:rFonts w:eastAsia="Arial Unicode MS"/>
                <w:sz w:val="22"/>
                <w:szCs w:val="20"/>
              </w:rPr>
              <w:t>brown cubical</w:t>
            </w:r>
          </w:p>
        </w:tc>
        <w:tc>
          <w:tcPr>
            <w:tcW w:w="900" w:type="dxa"/>
            <w:tcMar>
              <w:top w:w="15" w:type="dxa"/>
              <w:left w:w="15" w:type="dxa"/>
              <w:bottom w:w="0" w:type="dxa"/>
              <w:right w:w="15" w:type="dxa"/>
            </w:tcMar>
            <w:vAlign w:val="center"/>
          </w:tcPr>
          <w:p w14:paraId="4DE45FC6" w14:textId="77777777" w:rsidR="00807B98" w:rsidRDefault="00807B98">
            <w:pPr>
              <w:jc w:val="center"/>
              <w:rPr>
                <w:rFonts w:eastAsia="Arial Unicode MS"/>
                <w:sz w:val="22"/>
                <w:szCs w:val="22"/>
              </w:rPr>
            </w:pPr>
            <w:r>
              <w:rPr>
                <w:sz w:val="22"/>
                <w:szCs w:val="22"/>
              </w:rPr>
              <w:t>FOCA</w:t>
            </w:r>
          </w:p>
        </w:tc>
        <w:tc>
          <w:tcPr>
            <w:tcW w:w="1250" w:type="dxa"/>
            <w:vAlign w:val="center"/>
          </w:tcPr>
          <w:p w14:paraId="4D3B1176" w14:textId="77777777" w:rsidR="00807B98" w:rsidRDefault="00807B98">
            <w:pPr>
              <w:jc w:val="center"/>
              <w:rPr>
                <w:rFonts w:eastAsia="Arial Unicode MS"/>
                <w:sz w:val="22"/>
                <w:szCs w:val="20"/>
              </w:rPr>
            </w:pPr>
            <w:r>
              <w:rPr>
                <w:rFonts w:eastAsia="Arial Unicode MS"/>
                <w:sz w:val="22"/>
                <w:szCs w:val="20"/>
              </w:rPr>
              <w:t>37</w:t>
            </w:r>
          </w:p>
        </w:tc>
        <w:tc>
          <w:tcPr>
            <w:tcW w:w="1080" w:type="dxa"/>
            <w:noWrap/>
            <w:tcMar>
              <w:top w:w="15" w:type="dxa"/>
              <w:left w:w="15" w:type="dxa"/>
              <w:bottom w:w="0" w:type="dxa"/>
              <w:right w:w="15" w:type="dxa"/>
            </w:tcMar>
            <w:vAlign w:val="center"/>
          </w:tcPr>
          <w:p w14:paraId="6E19B03C" w14:textId="77777777" w:rsidR="00807B98" w:rsidRDefault="00807B98">
            <w:pPr>
              <w:jc w:val="center"/>
              <w:rPr>
                <w:rFonts w:eastAsia="Arial Unicode MS"/>
                <w:sz w:val="22"/>
                <w:szCs w:val="20"/>
              </w:rPr>
            </w:pPr>
            <w:r>
              <w:rPr>
                <w:rFonts w:eastAsia="Arial Unicode MS"/>
                <w:sz w:val="22"/>
                <w:szCs w:val="20"/>
              </w:rPr>
              <w:t>yes</w:t>
            </w:r>
          </w:p>
        </w:tc>
        <w:tc>
          <w:tcPr>
            <w:tcW w:w="1260" w:type="dxa"/>
            <w:noWrap/>
            <w:tcMar>
              <w:top w:w="15" w:type="dxa"/>
              <w:left w:w="15" w:type="dxa"/>
              <w:bottom w:w="0" w:type="dxa"/>
              <w:right w:w="15" w:type="dxa"/>
            </w:tcMar>
            <w:vAlign w:val="center"/>
          </w:tcPr>
          <w:p w14:paraId="6A8ADBDD" w14:textId="77777777" w:rsidR="00807B98" w:rsidRDefault="00807B98">
            <w:pPr>
              <w:jc w:val="center"/>
              <w:rPr>
                <w:rFonts w:eastAsia="Arial Unicode MS"/>
                <w:sz w:val="22"/>
                <w:szCs w:val="20"/>
              </w:rPr>
            </w:pPr>
            <w:r>
              <w:rPr>
                <w:rFonts w:eastAsia="Arial Unicode MS"/>
                <w:sz w:val="22"/>
                <w:szCs w:val="20"/>
              </w:rPr>
              <w:t>brown cubical</w:t>
            </w:r>
          </w:p>
        </w:tc>
      </w:tr>
      <w:tr w:rsidR="00807B98" w14:paraId="4C636B58" w14:textId="77777777">
        <w:trPr>
          <w:cantSplit/>
          <w:trHeight w:val="432"/>
        </w:trPr>
        <w:tc>
          <w:tcPr>
            <w:tcW w:w="588" w:type="dxa"/>
            <w:tcMar>
              <w:top w:w="15" w:type="dxa"/>
              <w:left w:w="15" w:type="dxa"/>
              <w:bottom w:w="0" w:type="dxa"/>
              <w:right w:w="15" w:type="dxa"/>
            </w:tcMar>
            <w:vAlign w:val="center"/>
          </w:tcPr>
          <w:p w14:paraId="62123134" w14:textId="77777777" w:rsidR="00807B98" w:rsidRDefault="00807B98">
            <w:pPr>
              <w:jc w:val="center"/>
              <w:rPr>
                <w:rFonts w:eastAsia="Arial Unicode MS"/>
                <w:sz w:val="22"/>
                <w:szCs w:val="22"/>
              </w:rPr>
            </w:pPr>
            <w:r>
              <w:rPr>
                <w:sz w:val="22"/>
                <w:szCs w:val="22"/>
              </w:rPr>
              <w:t>171</w:t>
            </w:r>
          </w:p>
        </w:tc>
        <w:tc>
          <w:tcPr>
            <w:tcW w:w="921" w:type="dxa"/>
            <w:tcMar>
              <w:top w:w="15" w:type="dxa"/>
              <w:left w:w="15" w:type="dxa"/>
              <w:bottom w:w="0" w:type="dxa"/>
              <w:right w:w="15" w:type="dxa"/>
            </w:tcMar>
            <w:vAlign w:val="center"/>
          </w:tcPr>
          <w:p w14:paraId="6EF67A6B" w14:textId="77777777" w:rsidR="00807B98" w:rsidRDefault="00807B98">
            <w:pPr>
              <w:jc w:val="center"/>
              <w:rPr>
                <w:rFonts w:eastAsia="Arial Unicode MS"/>
                <w:sz w:val="22"/>
                <w:szCs w:val="22"/>
              </w:rPr>
            </w:pPr>
            <w:r>
              <w:rPr>
                <w:sz w:val="22"/>
                <w:szCs w:val="22"/>
              </w:rPr>
              <w:t>PHPI</w:t>
            </w:r>
          </w:p>
        </w:tc>
        <w:tc>
          <w:tcPr>
            <w:tcW w:w="1206" w:type="dxa"/>
            <w:vAlign w:val="center"/>
          </w:tcPr>
          <w:p w14:paraId="00C3559C" w14:textId="77777777" w:rsidR="00807B98" w:rsidRDefault="00807B98">
            <w:pPr>
              <w:jc w:val="center"/>
              <w:rPr>
                <w:rFonts w:eastAsia="Arial Unicode MS"/>
                <w:sz w:val="22"/>
                <w:szCs w:val="20"/>
              </w:rPr>
            </w:pPr>
            <w:r>
              <w:rPr>
                <w:rFonts w:eastAsia="Arial Unicode MS"/>
                <w:sz w:val="22"/>
                <w:szCs w:val="20"/>
              </w:rPr>
              <w:t>44</w:t>
            </w:r>
          </w:p>
        </w:tc>
        <w:tc>
          <w:tcPr>
            <w:tcW w:w="1100" w:type="dxa"/>
            <w:noWrap/>
            <w:tcMar>
              <w:top w:w="15" w:type="dxa"/>
              <w:left w:w="15" w:type="dxa"/>
              <w:bottom w:w="0" w:type="dxa"/>
              <w:right w:w="15" w:type="dxa"/>
            </w:tcMar>
            <w:vAlign w:val="center"/>
          </w:tcPr>
          <w:p w14:paraId="60B7E32A" w14:textId="77777777" w:rsidR="00807B98" w:rsidRDefault="00807B98">
            <w:pPr>
              <w:jc w:val="center"/>
              <w:rPr>
                <w:rFonts w:eastAsia="Arial Unicode MS"/>
                <w:sz w:val="22"/>
                <w:szCs w:val="20"/>
              </w:rPr>
            </w:pPr>
            <w:r>
              <w:rPr>
                <w:rFonts w:eastAsia="Arial Unicode MS"/>
                <w:sz w:val="22"/>
                <w:szCs w:val="20"/>
              </w:rPr>
              <w:t>no</w:t>
            </w:r>
          </w:p>
        </w:tc>
        <w:tc>
          <w:tcPr>
            <w:tcW w:w="1080" w:type="dxa"/>
            <w:noWrap/>
            <w:tcMar>
              <w:top w:w="15" w:type="dxa"/>
              <w:left w:w="15" w:type="dxa"/>
              <w:bottom w:w="0" w:type="dxa"/>
              <w:right w:w="15" w:type="dxa"/>
            </w:tcMar>
            <w:vAlign w:val="center"/>
          </w:tcPr>
          <w:p w14:paraId="0992A385" w14:textId="77777777" w:rsidR="00807B98" w:rsidRDefault="00807B98">
            <w:pPr>
              <w:jc w:val="center"/>
              <w:rPr>
                <w:rFonts w:eastAsia="Arial Unicode MS"/>
                <w:sz w:val="22"/>
                <w:szCs w:val="20"/>
              </w:rPr>
            </w:pPr>
            <w:r>
              <w:rPr>
                <w:rFonts w:eastAsia="Arial Unicode MS"/>
                <w:sz w:val="22"/>
                <w:szCs w:val="20"/>
              </w:rPr>
              <w:t>brown cubical</w:t>
            </w:r>
          </w:p>
        </w:tc>
        <w:tc>
          <w:tcPr>
            <w:tcW w:w="900" w:type="dxa"/>
            <w:tcMar>
              <w:top w:w="15" w:type="dxa"/>
              <w:left w:w="15" w:type="dxa"/>
              <w:bottom w:w="0" w:type="dxa"/>
              <w:right w:w="15" w:type="dxa"/>
            </w:tcMar>
            <w:vAlign w:val="center"/>
          </w:tcPr>
          <w:p w14:paraId="5997DB6A" w14:textId="77777777" w:rsidR="00807B98" w:rsidRDefault="00807B98">
            <w:pPr>
              <w:jc w:val="center"/>
              <w:rPr>
                <w:rFonts w:eastAsia="Arial Unicode MS"/>
                <w:sz w:val="22"/>
                <w:szCs w:val="22"/>
              </w:rPr>
            </w:pPr>
            <w:r>
              <w:rPr>
                <w:sz w:val="22"/>
                <w:szCs w:val="22"/>
              </w:rPr>
              <w:t>FOCA</w:t>
            </w:r>
          </w:p>
        </w:tc>
        <w:tc>
          <w:tcPr>
            <w:tcW w:w="1250" w:type="dxa"/>
            <w:vAlign w:val="center"/>
          </w:tcPr>
          <w:p w14:paraId="31C950E5" w14:textId="77777777" w:rsidR="00807B98" w:rsidRDefault="00807B98">
            <w:pPr>
              <w:jc w:val="center"/>
              <w:rPr>
                <w:rFonts w:eastAsia="Arial Unicode MS"/>
                <w:sz w:val="22"/>
                <w:szCs w:val="20"/>
              </w:rPr>
            </w:pPr>
            <w:r>
              <w:rPr>
                <w:rFonts w:eastAsia="Arial Unicode MS"/>
                <w:sz w:val="22"/>
                <w:szCs w:val="20"/>
              </w:rPr>
              <w:t>46</w:t>
            </w:r>
          </w:p>
        </w:tc>
        <w:tc>
          <w:tcPr>
            <w:tcW w:w="1080" w:type="dxa"/>
            <w:noWrap/>
            <w:tcMar>
              <w:top w:w="15" w:type="dxa"/>
              <w:left w:w="15" w:type="dxa"/>
              <w:bottom w:w="0" w:type="dxa"/>
              <w:right w:w="15" w:type="dxa"/>
            </w:tcMar>
            <w:vAlign w:val="center"/>
          </w:tcPr>
          <w:p w14:paraId="13311D70" w14:textId="77777777" w:rsidR="00807B98" w:rsidRDefault="00807B98">
            <w:pPr>
              <w:jc w:val="center"/>
              <w:rPr>
                <w:rFonts w:eastAsia="Arial Unicode MS"/>
                <w:sz w:val="22"/>
                <w:szCs w:val="20"/>
              </w:rPr>
            </w:pPr>
            <w:r>
              <w:rPr>
                <w:rFonts w:eastAsia="Arial Unicode MS"/>
                <w:sz w:val="22"/>
                <w:szCs w:val="20"/>
              </w:rPr>
              <w:t>yes</w:t>
            </w:r>
          </w:p>
        </w:tc>
        <w:tc>
          <w:tcPr>
            <w:tcW w:w="1260" w:type="dxa"/>
            <w:noWrap/>
            <w:tcMar>
              <w:top w:w="15" w:type="dxa"/>
              <w:left w:w="15" w:type="dxa"/>
              <w:bottom w:w="0" w:type="dxa"/>
              <w:right w:w="15" w:type="dxa"/>
            </w:tcMar>
            <w:vAlign w:val="center"/>
          </w:tcPr>
          <w:p w14:paraId="5E4306A9" w14:textId="77777777" w:rsidR="00807B98" w:rsidRDefault="00807B98">
            <w:pPr>
              <w:jc w:val="center"/>
              <w:rPr>
                <w:rFonts w:eastAsia="Arial Unicode MS"/>
                <w:sz w:val="22"/>
                <w:szCs w:val="20"/>
              </w:rPr>
            </w:pPr>
            <w:r>
              <w:rPr>
                <w:rFonts w:eastAsia="Arial Unicode MS"/>
                <w:sz w:val="22"/>
                <w:szCs w:val="20"/>
              </w:rPr>
              <w:t>brown cubical</w:t>
            </w:r>
          </w:p>
        </w:tc>
      </w:tr>
      <w:tr w:rsidR="00807B98" w14:paraId="6B03D4A8" w14:textId="77777777">
        <w:trPr>
          <w:cantSplit/>
          <w:trHeight w:val="432"/>
        </w:trPr>
        <w:tc>
          <w:tcPr>
            <w:tcW w:w="588" w:type="dxa"/>
            <w:tcMar>
              <w:top w:w="15" w:type="dxa"/>
              <w:left w:w="15" w:type="dxa"/>
              <w:bottom w:w="0" w:type="dxa"/>
              <w:right w:w="15" w:type="dxa"/>
            </w:tcMar>
            <w:vAlign w:val="center"/>
          </w:tcPr>
          <w:p w14:paraId="1D19E2AB" w14:textId="77777777" w:rsidR="00807B98" w:rsidRDefault="00807B98">
            <w:pPr>
              <w:jc w:val="center"/>
              <w:rPr>
                <w:rFonts w:eastAsia="Arial Unicode MS"/>
                <w:sz w:val="22"/>
                <w:szCs w:val="22"/>
              </w:rPr>
            </w:pPr>
            <w:r>
              <w:rPr>
                <w:sz w:val="22"/>
                <w:szCs w:val="22"/>
              </w:rPr>
              <w:t>180</w:t>
            </w:r>
          </w:p>
        </w:tc>
        <w:tc>
          <w:tcPr>
            <w:tcW w:w="921" w:type="dxa"/>
            <w:tcMar>
              <w:top w:w="15" w:type="dxa"/>
              <w:left w:w="15" w:type="dxa"/>
              <w:bottom w:w="0" w:type="dxa"/>
              <w:right w:w="15" w:type="dxa"/>
            </w:tcMar>
            <w:vAlign w:val="center"/>
          </w:tcPr>
          <w:p w14:paraId="0519697B" w14:textId="77777777" w:rsidR="00807B98" w:rsidRDefault="00807B98">
            <w:pPr>
              <w:jc w:val="center"/>
              <w:rPr>
                <w:rFonts w:eastAsia="Arial Unicode MS"/>
                <w:sz w:val="22"/>
                <w:szCs w:val="22"/>
              </w:rPr>
            </w:pPr>
            <w:r>
              <w:rPr>
                <w:sz w:val="22"/>
                <w:szCs w:val="22"/>
              </w:rPr>
              <w:t>PHPI</w:t>
            </w:r>
          </w:p>
        </w:tc>
        <w:tc>
          <w:tcPr>
            <w:tcW w:w="1206" w:type="dxa"/>
            <w:vAlign w:val="center"/>
          </w:tcPr>
          <w:p w14:paraId="3AF03F5E" w14:textId="77777777" w:rsidR="00807B98" w:rsidRDefault="00807B98">
            <w:pPr>
              <w:jc w:val="center"/>
              <w:rPr>
                <w:rFonts w:eastAsia="Arial Unicode MS"/>
                <w:sz w:val="22"/>
                <w:szCs w:val="20"/>
              </w:rPr>
            </w:pPr>
            <w:r>
              <w:rPr>
                <w:rFonts w:eastAsia="Arial Unicode MS"/>
                <w:sz w:val="22"/>
                <w:szCs w:val="20"/>
              </w:rPr>
              <w:t>48</w:t>
            </w:r>
          </w:p>
        </w:tc>
        <w:tc>
          <w:tcPr>
            <w:tcW w:w="1100" w:type="dxa"/>
            <w:noWrap/>
            <w:tcMar>
              <w:top w:w="15" w:type="dxa"/>
              <w:left w:w="15" w:type="dxa"/>
              <w:bottom w:w="0" w:type="dxa"/>
              <w:right w:w="15" w:type="dxa"/>
            </w:tcMar>
            <w:vAlign w:val="center"/>
          </w:tcPr>
          <w:p w14:paraId="2DBBCF05" w14:textId="77777777" w:rsidR="00807B98" w:rsidRDefault="00807B98">
            <w:pPr>
              <w:jc w:val="center"/>
              <w:rPr>
                <w:rFonts w:eastAsia="Arial Unicode MS"/>
                <w:sz w:val="22"/>
                <w:szCs w:val="20"/>
              </w:rPr>
            </w:pPr>
            <w:r>
              <w:rPr>
                <w:rFonts w:eastAsia="Arial Unicode MS"/>
                <w:sz w:val="22"/>
                <w:szCs w:val="20"/>
              </w:rPr>
              <w:t>no</w:t>
            </w:r>
          </w:p>
        </w:tc>
        <w:tc>
          <w:tcPr>
            <w:tcW w:w="1080" w:type="dxa"/>
            <w:noWrap/>
            <w:tcMar>
              <w:top w:w="15" w:type="dxa"/>
              <w:left w:w="15" w:type="dxa"/>
              <w:bottom w:w="0" w:type="dxa"/>
              <w:right w:w="15" w:type="dxa"/>
            </w:tcMar>
            <w:vAlign w:val="center"/>
          </w:tcPr>
          <w:p w14:paraId="1901AC70" w14:textId="77777777" w:rsidR="00807B98" w:rsidRDefault="00807B98">
            <w:pPr>
              <w:jc w:val="center"/>
              <w:rPr>
                <w:rFonts w:eastAsia="Arial Unicode MS"/>
                <w:sz w:val="22"/>
                <w:szCs w:val="20"/>
              </w:rPr>
            </w:pPr>
            <w:r>
              <w:rPr>
                <w:rFonts w:eastAsia="Arial Unicode MS"/>
                <w:sz w:val="22"/>
                <w:szCs w:val="20"/>
              </w:rPr>
              <w:t>pale soft</w:t>
            </w:r>
          </w:p>
        </w:tc>
        <w:tc>
          <w:tcPr>
            <w:tcW w:w="900" w:type="dxa"/>
            <w:tcMar>
              <w:top w:w="15" w:type="dxa"/>
              <w:left w:w="15" w:type="dxa"/>
              <w:bottom w:w="0" w:type="dxa"/>
              <w:right w:w="15" w:type="dxa"/>
            </w:tcMar>
            <w:vAlign w:val="center"/>
          </w:tcPr>
          <w:p w14:paraId="70411250" w14:textId="77777777" w:rsidR="00807B98" w:rsidRDefault="00807B98">
            <w:pPr>
              <w:jc w:val="center"/>
              <w:rPr>
                <w:rFonts w:eastAsia="Arial Unicode MS"/>
                <w:sz w:val="22"/>
                <w:szCs w:val="22"/>
              </w:rPr>
            </w:pPr>
            <w:r>
              <w:rPr>
                <w:sz w:val="22"/>
                <w:szCs w:val="22"/>
              </w:rPr>
              <w:t>FOCA</w:t>
            </w:r>
          </w:p>
        </w:tc>
        <w:tc>
          <w:tcPr>
            <w:tcW w:w="1250" w:type="dxa"/>
            <w:vAlign w:val="center"/>
          </w:tcPr>
          <w:p w14:paraId="0B6867CC" w14:textId="77777777" w:rsidR="00807B98" w:rsidRDefault="00807B98">
            <w:pPr>
              <w:jc w:val="center"/>
              <w:rPr>
                <w:rFonts w:eastAsia="Arial Unicode MS"/>
                <w:sz w:val="22"/>
                <w:szCs w:val="20"/>
              </w:rPr>
            </w:pPr>
            <w:r>
              <w:rPr>
                <w:rFonts w:eastAsia="Arial Unicode MS"/>
                <w:sz w:val="22"/>
                <w:szCs w:val="20"/>
              </w:rPr>
              <w:t>50</w:t>
            </w:r>
          </w:p>
        </w:tc>
        <w:tc>
          <w:tcPr>
            <w:tcW w:w="1080" w:type="dxa"/>
            <w:noWrap/>
            <w:tcMar>
              <w:top w:w="15" w:type="dxa"/>
              <w:left w:w="15" w:type="dxa"/>
              <w:bottom w:w="0" w:type="dxa"/>
              <w:right w:w="15" w:type="dxa"/>
            </w:tcMar>
            <w:vAlign w:val="center"/>
          </w:tcPr>
          <w:p w14:paraId="3F62C3C4" w14:textId="77777777" w:rsidR="00807B98" w:rsidRDefault="00807B98">
            <w:pPr>
              <w:jc w:val="center"/>
              <w:rPr>
                <w:rFonts w:eastAsia="Arial Unicode MS"/>
                <w:sz w:val="22"/>
                <w:szCs w:val="20"/>
              </w:rPr>
            </w:pPr>
            <w:r>
              <w:rPr>
                <w:rFonts w:eastAsia="Arial Unicode MS"/>
                <w:sz w:val="22"/>
                <w:szCs w:val="20"/>
              </w:rPr>
              <w:t>yes</w:t>
            </w:r>
          </w:p>
        </w:tc>
        <w:tc>
          <w:tcPr>
            <w:tcW w:w="1260" w:type="dxa"/>
            <w:noWrap/>
            <w:tcMar>
              <w:top w:w="15" w:type="dxa"/>
              <w:left w:w="15" w:type="dxa"/>
              <w:bottom w:w="0" w:type="dxa"/>
              <w:right w:w="15" w:type="dxa"/>
            </w:tcMar>
            <w:vAlign w:val="center"/>
          </w:tcPr>
          <w:p w14:paraId="4AFD1B0E" w14:textId="77777777" w:rsidR="00807B98" w:rsidRDefault="00807B98">
            <w:pPr>
              <w:jc w:val="center"/>
              <w:rPr>
                <w:rFonts w:eastAsia="Arial Unicode MS"/>
                <w:sz w:val="22"/>
                <w:szCs w:val="20"/>
              </w:rPr>
            </w:pPr>
            <w:r>
              <w:rPr>
                <w:rFonts w:eastAsia="Arial Unicode MS"/>
                <w:sz w:val="22"/>
                <w:szCs w:val="20"/>
              </w:rPr>
              <w:t>brown cubical</w:t>
            </w:r>
          </w:p>
        </w:tc>
      </w:tr>
    </w:tbl>
    <w:p w14:paraId="0D021271" w14:textId="77777777" w:rsidR="00807B98" w:rsidRDefault="00807B98">
      <w:r>
        <w:t>* Successful re-culturing of inoculated fungus indicated by ‘yes.’</w:t>
      </w:r>
    </w:p>
    <w:p w14:paraId="238A31A0" w14:textId="77777777" w:rsidR="00807B98" w:rsidRDefault="00807B98"/>
    <w:p w14:paraId="079E7FED" w14:textId="77777777" w:rsidR="00807B98" w:rsidRDefault="00807B98">
      <w:pPr>
        <w:rPr>
          <w:u w:val="single"/>
        </w:rPr>
      </w:pPr>
      <w:r>
        <w:br w:type="page"/>
      </w:r>
      <w:r>
        <w:rPr>
          <w:u w:val="single"/>
        </w:rPr>
        <w:lastRenderedPageBreak/>
        <w:t xml:space="preserve">Details of Dissected Trees </w:t>
      </w:r>
    </w:p>
    <w:p w14:paraId="669E4E6F" w14:textId="77777777" w:rsidR="00807B98" w:rsidRDefault="00807B98"/>
    <w:p w14:paraId="6233E006" w14:textId="77777777" w:rsidR="00807B98" w:rsidRDefault="00807B98">
      <w:r>
        <w:rPr>
          <w:b/>
          <w:bCs/>
        </w:rPr>
        <w:t>Tree #2</w:t>
      </w:r>
      <w:r>
        <w:t>.  Dowels 5’ apart.</w:t>
      </w:r>
    </w:p>
    <w:p w14:paraId="7B262F00" w14:textId="77777777" w:rsidR="00807B98" w:rsidRDefault="00807B98">
      <w:r>
        <w:t xml:space="preserve">At </w:t>
      </w:r>
      <w:r>
        <w:rPr>
          <w:highlight w:val="yellow"/>
        </w:rPr>
        <w:t>FOPI</w:t>
      </w:r>
      <w:r>
        <w:t xml:space="preserve"> dowel, stain and </w:t>
      </w:r>
      <w:r>
        <w:rPr>
          <w:highlight w:val="yellow"/>
        </w:rPr>
        <w:t>brown crumbly decay</w:t>
      </w:r>
      <w:r>
        <w:t xml:space="preserve">.  Samples yielded FOPI. </w:t>
      </w:r>
    </w:p>
    <w:p w14:paraId="02E617A1" w14:textId="77777777" w:rsidR="00807B98" w:rsidRDefault="00807B98">
      <w:r>
        <w:t>At 5’ below, stain and incipient decay.   yielded FOPI.</w:t>
      </w:r>
    </w:p>
    <w:p w14:paraId="50251C15" w14:textId="77777777" w:rsidR="00807B98" w:rsidRDefault="00807B98">
      <w:r>
        <w:t>At 10’ below, faint stain.  Samples yielded no fungus.</w:t>
      </w:r>
    </w:p>
    <w:p w14:paraId="3AB32BFF" w14:textId="77777777" w:rsidR="00807B98" w:rsidRDefault="00807B98">
      <w:r>
        <w:t xml:space="preserve">At </w:t>
      </w:r>
      <w:r>
        <w:rPr>
          <w:highlight w:val="cyan"/>
        </w:rPr>
        <w:t>FOCA</w:t>
      </w:r>
      <w:r>
        <w:t xml:space="preserve"> dowel, stain and </w:t>
      </w:r>
      <w:r>
        <w:rPr>
          <w:highlight w:val="cyan"/>
        </w:rPr>
        <w:t>yellow brown crumbly decay</w:t>
      </w:r>
      <w:r>
        <w:t>—samples yielded FOCA.  Patch of dark brown crumbly decay at dowel—samples yielded no decay fungus.</w:t>
      </w:r>
    </w:p>
    <w:p w14:paraId="06ABA25E" w14:textId="77777777" w:rsidR="00807B98" w:rsidRDefault="00807B98">
      <w:r>
        <w:t xml:space="preserve">At 10’ above, stain.  Samples yielded no fungus.  </w:t>
      </w:r>
    </w:p>
    <w:p w14:paraId="0180A3A1" w14:textId="77777777" w:rsidR="00807B98" w:rsidRDefault="00807B98">
      <w:r>
        <w:rPr>
          <w:b/>
          <w:bCs/>
        </w:rPr>
        <w:t>Tree # 4</w:t>
      </w:r>
      <w:r>
        <w:t>.  Dowels 10’ apart.</w:t>
      </w:r>
    </w:p>
    <w:p w14:paraId="3F1202CC" w14:textId="77777777" w:rsidR="00807B98" w:rsidRDefault="00807B98">
      <w:r>
        <w:t xml:space="preserve">At </w:t>
      </w:r>
      <w:r>
        <w:rPr>
          <w:highlight w:val="yellow"/>
        </w:rPr>
        <w:t>FOPI</w:t>
      </w:r>
      <w:r>
        <w:t xml:space="preserve"> dowel, </w:t>
      </w:r>
      <w:r>
        <w:rPr>
          <w:highlight w:val="yellow"/>
        </w:rPr>
        <w:t>yellow brown crumbly advanced decay</w:t>
      </w:r>
      <w:r>
        <w:t xml:space="preserve"> extended further vertically.  Samples yielded FOPI.</w:t>
      </w:r>
    </w:p>
    <w:p w14:paraId="31022580" w14:textId="77777777" w:rsidR="00807B98" w:rsidRDefault="00807B98">
      <w:r>
        <w:t>At 5’ below, some soft wood.  Samples yielded FOPI.</w:t>
      </w:r>
    </w:p>
    <w:p w14:paraId="3A657931" w14:textId="77777777" w:rsidR="00807B98" w:rsidRDefault="00807B98">
      <w:r>
        <w:t>At 10’ below, some soft wood.  Samples yielded nothing.</w:t>
      </w:r>
    </w:p>
    <w:p w14:paraId="61E71089" w14:textId="77777777" w:rsidR="00807B98" w:rsidRDefault="00807B98">
      <w:r>
        <w:t xml:space="preserve">At </w:t>
      </w:r>
      <w:r>
        <w:rPr>
          <w:highlight w:val="cyan"/>
        </w:rPr>
        <w:t>FOCA</w:t>
      </w:r>
      <w:r>
        <w:t xml:space="preserve"> dowel, </w:t>
      </w:r>
      <w:r>
        <w:rPr>
          <w:highlight w:val="cyan"/>
        </w:rPr>
        <w:t>yellow brown crumbly decay</w:t>
      </w:r>
      <w:r>
        <w:t>, some darker brown, some cottony mycelium.  Samples yielded FOCA.</w:t>
      </w:r>
    </w:p>
    <w:p w14:paraId="78723966" w14:textId="77777777" w:rsidR="00807B98" w:rsidRDefault="00807B98">
      <w:r>
        <w:t xml:space="preserve">At 5’ above, stain and softened wood.  Samples yielded nothing. </w:t>
      </w:r>
    </w:p>
    <w:p w14:paraId="5110F1E5" w14:textId="77777777" w:rsidR="00807B98" w:rsidRDefault="00807B98">
      <w:r>
        <w:t>At 10’ above, stain.  Samples yielded nothing.</w:t>
      </w:r>
    </w:p>
    <w:p w14:paraId="121CB124" w14:textId="77777777" w:rsidR="00807B98" w:rsidRDefault="00807B98">
      <w:r>
        <w:t>At 15’ above faint stain.  Samples yielded no fungus.</w:t>
      </w:r>
    </w:p>
    <w:p w14:paraId="71C46879" w14:textId="77777777" w:rsidR="00807B98" w:rsidRDefault="00807B98">
      <w:r>
        <w:t>At 20’ above, faint stain.  Samples yielded nothing.</w:t>
      </w:r>
    </w:p>
    <w:p w14:paraId="16E8E538" w14:textId="77777777" w:rsidR="00807B98" w:rsidRDefault="00807B98"/>
    <w:p w14:paraId="7FAE412C" w14:textId="77777777" w:rsidR="00807B98" w:rsidRDefault="00807B98">
      <w:r>
        <w:rPr>
          <w:b/>
          <w:bCs/>
        </w:rPr>
        <w:t>Tree #6</w:t>
      </w:r>
      <w:r>
        <w:t>.  Dowels 7’ apart.  Tree rolled downhill and became lodged in a position that made dissection too dangerous.</w:t>
      </w:r>
    </w:p>
    <w:p w14:paraId="5B073F27" w14:textId="77777777" w:rsidR="00807B98" w:rsidRDefault="00807B98"/>
    <w:p w14:paraId="400E92E9" w14:textId="77777777" w:rsidR="00807B98" w:rsidRDefault="00807B98">
      <w:r>
        <w:rPr>
          <w:b/>
          <w:bCs/>
        </w:rPr>
        <w:t>Tree # 10</w:t>
      </w:r>
      <w:r>
        <w:t>.  Dowels 9’ apart.</w:t>
      </w:r>
    </w:p>
    <w:p w14:paraId="0A26C306" w14:textId="77777777" w:rsidR="00807B98" w:rsidRDefault="00807B98">
      <w:r>
        <w:t xml:space="preserve">At </w:t>
      </w:r>
      <w:r>
        <w:rPr>
          <w:highlight w:val="yellow"/>
        </w:rPr>
        <w:t>FOPI</w:t>
      </w:r>
      <w:r>
        <w:t xml:space="preserve"> dowel, </w:t>
      </w:r>
      <w:r>
        <w:rPr>
          <w:highlight w:val="yellow"/>
        </w:rPr>
        <w:t>yellow brown crumbly decay</w:t>
      </w:r>
      <w:r>
        <w:t>.  Samples yielded FOPI.</w:t>
      </w:r>
    </w:p>
    <w:p w14:paraId="0C147082" w14:textId="77777777" w:rsidR="00807B98" w:rsidRDefault="00807B98">
      <w:r>
        <w:t>At 10’ below, stain and incipient decay.  Samples yielded nothing.</w:t>
      </w:r>
    </w:p>
    <w:p w14:paraId="072CEEF7" w14:textId="77777777" w:rsidR="00807B98" w:rsidRDefault="00807B98">
      <w:r>
        <w:t>At 15’ below, faint stain.  Samples yielded nothing.</w:t>
      </w:r>
    </w:p>
    <w:p w14:paraId="61D834FF" w14:textId="77777777" w:rsidR="00807B98" w:rsidRDefault="00807B98">
      <w:r>
        <w:t xml:space="preserve">At </w:t>
      </w:r>
      <w:r>
        <w:rPr>
          <w:highlight w:val="cyan"/>
        </w:rPr>
        <w:t>FOCA</w:t>
      </w:r>
      <w:r>
        <w:t xml:space="preserve"> dowel, </w:t>
      </w:r>
      <w:r>
        <w:rPr>
          <w:highlight w:val="cyan"/>
        </w:rPr>
        <w:t>yellow brown crumbly decay</w:t>
      </w:r>
      <w:r>
        <w:t xml:space="preserve">—samples yielded FOCA, and very crumbly dark brown decay—samples overgrown by contaminant fungus.  Fingers and pockets of stain appear discontinuous.  Adjacent firm wood yielded nothing. </w:t>
      </w:r>
    </w:p>
    <w:p w14:paraId="3E760E7A" w14:textId="77777777" w:rsidR="00807B98" w:rsidRDefault="00807B98">
      <w:r>
        <w:t>At 10’ above, pink stain.  Samples yielded nothing.</w:t>
      </w:r>
    </w:p>
    <w:p w14:paraId="5216311E" w14:textId="77777777" w:rsidR="00807B98" w:rsidRDefault="00807B98">
      <w:r>
        <w:t>At 15’ above, yellowish and pink stains.  Samples yielded nothing</w:t>
      </w:r>
    </w:p>
    <w:p w14:paraId="38671AB9" w14:textId="77777777" w:rsidR="00807B98" w:rsidRDefault="00807B98">
      <w:r>
        <w:t>At 20’ above, yellowish stain and brown flecks near pith.  Samples yielded nothing.</w:t>
      </w:r>
    </w:p>
    <w:p w14:paraId="66790857" w14:textId="77777777" w:rsidR="00807B98" w:rsidRDefault="00807B98">
      <w:r>
        <w:t>At 25’ above, pinkish and yellowish wood.  Samples yielded nothing.</w:t>
      </w:r>
    </w:p>
    <w:p w14:paraId="4C41E957" w14:textId="77777777" w:rsidR="00807B98" w:rsidRDefault="00807B98"/>
    <w:p w14:paraId="17A1927D" w14:textId="77777777" w:rsidR="00807B98" w:rsidRDefault="00807B98">
      <w:r>
        <w:rPr>
          <w:b/>
          <w:bCs/>
        </w:rPr>
        <w:t>Tree #11</w:t>
      </w:r>
      <w:r>
        <w:t>.  Dowels 6’ apart.</w:t>
      </w:r>
    </w:p>
    <w:p w14:paraId="2C7D7DC2" w14:textId="77777777" w:rsidR="00807B98" w:rsidRDefault="00807B98">
      <w:r>
        <w:t xml:space="preserve">At </w:t>
      </w:r>
      <w:r>
        <w:rPr>
          <w:highlight w:val="yellow"/>
        </w:rPr>
        <w:t>FOPI</w:t>
      </w:r>
      <w:r>
        <w:t xml:space="preserve"> dowel, stain and small area of </w:t>
      </w:r>
      <w:r>
        <w:rPr>
          <w:highlight w:val="yellow"/>
        </w:rPr>
        <w:t>brown crumbly decay</w:t>
      </w:r>
      <w:r>
        <w:t>.  Outer brownish stain, brown decay, and pink wood near decay all yielded FOPI.</w:t>
      </w:r>
    </w:p>
    <w:p w14:paraId="654E45BB" w14:textId="77777777" w:rsidR="00807B98" w:rsidRDefault="00807B98">
      <w:r>
        <w:t>At 5’ below, faint stain.  Samples yielded nothing.</w:t>
      </w:r>
    </w:p>
    <w:p w14:paraId="06D5F100" w14:textId="77777777" w:rsidR="00807B98" w:rsidRDefault="00807B98">
      <w:r>
        <w:t>At 10’ below, faint stain.  Samples yielded nothing.  Wood had puddles of resin.</w:t>
      </w:r>
    </w:p>
    <w:p w14:paraId="588B4D36" w14:textId="77777777" w:rsidR="00807B98" w:rsidRDefault="00807B98">
      <w:r>
        <w:t xml:space="preserve">At </w:t>
      </w:r>
      <w:r>
        <w:rPr>
          <w:highlight w:val="cyan"/>
        </w:rPr>
        <w:t>FOCA</w:t>
      </w:r>
      <w:r>
        <w:t xml:space="preserve"> dowel, </w:t>
      </w:r>
      <w:r>
        <w:rPr>
          <w:highlight w:val="cyan"/>
        </w:rPr>
        <w:t>yellow brown crumbly decay</w:t>
      </w:r>
      <w:r>
        <w:t xml:space="preserve"> and smooth yellow soft wood.  Samples yielded FOCA.</w:t>
      </w:r>
    </w:p>
    <w:p w14:paraId="731E0401" w14:textId="77777777" w:rsidR="00807B98" w:rsidRDefault="00807B98">
      <w:r>
        <w:t>At 10’ above, pocket of incipient decay.  Samples yielded no fungus.</w:t>
      </w:r>
    </w:p>
    <w:p w14:paraId="618C9013" w14:textId="77777777" w:rsidR="00807B98" w:rsidRDefault="00807B98">
      <w:r>
        <w:t>At 15’ above, fingers/pockets of incipient decay.  Samples yielded nothing.</w:t>
      </w:r>
    </w:p>
    <w:p w14:paraId="68801087" w14:textId="77777777" w:rsidR="00807B98" w:rsidRDefault="00807B98"/>
    <w:p w14:paraId="1406ECE7" w14:textId="77777777" w:rsidR="00807B98" w:rsidRDefault="00807B98">
      <w:r>
        <w:rPr>
          <w:b/>
          <w:bCs/>
        </w:rPr>
        <w:t>Tree #12</w:t>
      </w:r>
      <w:r>
        <w:t>.  Dowels 7’ apart.</w:t>
      </w:r>
    </w:p>
    <w:p w14:paraId="68BB15EF" w14:textId="77777777" w:rsidR="00807B98" w:rsidRDefault="00807B98">
      <w:r>
        <w:t xml:space="preserve">At </w:t>
      </w:r>
      <w:r>
        <w:rPr>
          <w:highlight w:val="yellow"/>
        </w:rPr>
        <w:t>FOPI</w:t>
      </w:r>
      <w:r>
        <w:t xml:space="preserve"> dowel, stain and </w:t>
      </w:r>
      <w:r>
        <w:rPr>
          <w:highlight w:val="yellow"/>
        </w:rPr>
        <w:t>yellow brown crumbly decay</w:t>
      </w:r>
      <w:r>
        <w:t xml:space="preserve"> yielded FOPI.  Dark brown yielded FOPI.</w:t>
      </w:r>
    </w:p>
    <w:p w14:paraId="6C455E9E" w14:textId="77777777" w:rsidR="00807B98" w:rsidRDefault="00807B98">
      <w:r>
        <w:t>At 5’ below, faint stain.  Outer brownish stain yielded FOPI.  Brown fleck near pith yielded nothing.</w:t>
      </w:r>
    </w:p>
    <w:p w14:paraId="3C4BC9B6" w14:textId="77777777" w:rsidR="00807B98" w:rsidRDefault="00807B98">
      <w:r>
        <w:t>At 10’ below, faint stain.  Samples yielded nothing.</w:t>
      </w:r>
    </w:p>
    <w:p w14:paraId="42861DC3" w14:textId="77777777" w:rsidR="00807B98" w:rsidRDefault="00807B98">
      <w:r>
        <w:t xml:space="preserve">At </w:t>
      </w:r>
      <w:r>
        <w:rPr>
          <w:highlight w:val="cyan"/>
        </w:rPr>
        <w:t>FOCA</w:t>
      </w:r>
      <w:r>
        <w:t xml:space="preserve"> dowel, stain and </w:t>
      </w:r>
      <w:r>
        <w:rPr>
          <w:highlight w:val="cyan"/>
        </w:rPr>
        <w:t>yellow brown crumbly decay</w:t>
      </w:r>
      <w:r>
        <w:t>.  Samples yielded FOCA.</w:t>
      </w:r>
    </w:p>
    <w:p w14:paraId="2E30A918" w14:textId="77777777" w:rsidR="00807B98" w:rsidRDefault="00807B98">
      <w:r>
        <w:t>At 5’ above, stain.  Samples yielded nothing.</w:t>
      </w:r>
    </w:p>
    <w:p w14:paraId="1BD3BCBC" w14:textId="77777777" w:rsidR="00807B98" w:rsidRDefault="00807B98">
      <w:r>
        <w:t xml:space="preserve">At 10’ above, faint stain.  Samples yielded no fungus.  </w:t>
      </w:r>
    </w:p>
    <w:p w14:paraId="24FC48EC" w14:textId="77777777" w:rsidR="00807B98" w:rsidRDefault="00807B98">
      <w:pPr>
        <w:rPr>
          <w:b/>
          <w:bCs/>
        </w:rPr>
      </w:pPr>
    </w:p>
    <w:p w14:paraId="7D864A4A" w14:textId="77777777" w:rsidR="00807B98" w:rsidRDefault="00807B98">
      <w:r>
        <w:rPr>
          <w:b/>
          <w:bCs/>
        </w:rPr>
        <w:t>Tree # 16</w:t>
      </w:r>
      <w:r>
        <w:t xml:space="preserve">   Dowels 8’ apart.</w:t>
      </w:r>
    </w:p>
    <w:p w14:paraId="23DD00CE" w14:textId="77777777" w:rsidR="00807B98" w:rsidRDefault="00807B98">
      <w:r>
        <w:t xml:space="preserve">At </w:t>
      </w:r>
      <w:r>
        <w:rPr>
          <w:highlight w:val="green"/>
        </w:rPr>
        <w:t>PHPI</w:t>
      </w:r>
      <w:r>
        <w:t xml:space="preserve"> dowel, fingers of stain, mostly resinous.  Samples yielded no decay fungus.</w:t>
      </w:r>
    </w:p>
    <w:p w14:paraId="7074A57E" w14:textId="77777777" w:rsidR="00807B98" w:rsidRDefault="00807B98">
      <w:r>
        <w:t>At 5’ below, fingers of stain.</w:t>
      </w:r>
    </w:p>
    <w:p w14:paraId="45FDB7A0" w14:textId="77777777" w:rsidR="00807B98" w:rsidRDefault="00807B98">
      <w:r>
        <w:t xml:space="preserve">At 10’ below, patch of stain and </w:t>
      </w:r>
      <w:r>
        <w:rPr>
          <w:highlight w:val="green"/>
        </w:rPr>
        <w:t>white speck in outer sapwood</w:t>
      </w:r>
      <w:r>
        <w:t xml:space="preserve">.  </w:t>
      </w:r>
      <w:r>
        <w:rPr>
          <w:highlight w:val="green"/>
        </w:rPr>
        <w:t>Samples yielded PHPI</w:t>
      </w:r>
      <w:r>
        <w:t>.</w:t>
      </w:r>
    </w:p>
    <w:p w14:paraId="317A61D9" w14:textId="77777777" w:rsidR="00807B98" w:rsidRDefault="00807B98">
      <w:r>
        <w:t>At 15’ below, no trace.</w:t>
      </w:r>
    </w:p>
    <w:p w14:paraId="3F088AD0" w14:textId="77777777" w:rsidR="00807B98" w:rsidRDefault="00807B98">
      <w:r>
        <w:t xml:space="preserve">At </w:t>
      </w:r>
      <w:r>
        <w:rPr>
          <w:highlight w:val="cyan"/>
        </w:rPr>
        <w:t>FOCA</w:t>
      </w:r>
      <w:r>
        <w:t xml:space="preserve"> dowel, stain and </w:t>
      </w:r>
      <w:r>
        <w:rPr>
          <w:highlight w:val="lightGray"/>
        </w:rPr>
        <w:t>incipient decay.</w:t>
      </w:r>
      <w:r>
        <w:t xml:space="preserve">  Samples yielded no fungus.</w:t>
      </w:r>
    </w:p>
    <w:p w14:paraId="45C22441" w14:textId="77777777" w:rsidR="00807B98" w:rsidRDefault="00807B98">
      <w:r>
        <w:t>At 5’ above, finger of stain.  Samples yielded no fungus.</w:t>
      </w:r>
    </w:p>
    <w:p w14:paraId="43F5B186" w14:textId="77777777" w:rsidR="00807B98" w:rsidRDefault="00807B98">
      <w:r>
        <w:t>At 10’ above, no trace.</w:t>
      </w:r>
    </w:p>
    <w:p w14:paraId="43A82856" w14:textId="77777777" w:rsidR="00807B98" w:rsidRDefault="00807B98"/>
    <w:p w14:paraId="25205019" w14:textId="77777777" w:rsidR="00807B98" w:rsidRDefault="00807B98">
      <w:r>
        <w:rPr>
          <w:b/>
          <w:bCs/>
        </w:rPr>
        <w:t>Tree # 27</w:t>
      </w:r>
      <w:r>
        <w:t>.  Dowels 9’ apart.</w:t>
      </w:r>
    </w:p>
    <w:p w14:paraId="63AD954A" w14:textId="77777777" w:rsidR="00807B98" w:rsidRDefault="00807B98">
      <w:r>
        <w:t xml:space="preserve">At </w:t>
      </w:r>
      <w:r>
        <w:rPr>
          <w:highlight w:val="green"/>
        </w:rPr>
        <w:t>PHPI</w:t>
      </w:r>
      <w:r>
        <w:t xml:space="preserve"> dowel, stain and </w:t>
      </w:r>
      <w:r>
        <w:rPr>
          <w:highlight w:val="cyan"/>
        </w:rPr>
        <w:t>yellow brown crumbly decay</w:t>
      </w:r>
      <w:r>
        <w:t xml:space="preserve"> .  Thick pink mycelium in drill hole.  </w:t>
      </w:r>
      <w:r>
        <w:rPr>
          <w:highlight w:val="cyan"/>
        </w:rPr>
        <w:t>Samples yielded FOCA</w:t>
      </w:r>
      <w:r>
        <w:t>.</w:t>
      </w:r>
    </w:p>
    <w:p w14:paraId="1545194B" w14:textId="77777777" w:rsidR="00807B98" w:rsidRDefault="00807B98">
      <w:r>
        <w:t xml:space="preserve">At 3’ below, stain fingers into sapwood.  </w:t>
      </w:r>
      <w:r>
        <w:rPr>
          <w:highlight w:val="cyan"/>
        </w:rPr>
        <w:t>Samples yielded FOCA</w:t>
      </w:r>
      <w:r>
        <w:t>.</w:t>
      </w:r>
    </w:p>
    <w:p w14:paraId="16E80AD2" w14:textId="77777777" w:rsidR="00807B98" w:rsidRDefault="00807B98">
      <w:r>
        <w:t xml:space="preserve">At 5’ below, less stain.  </w:t>
      </w:r>
    </w:p>
    <w:p w14:paraId="5EF3D315" w14:textId="77777777" w:rsidR="00807B98" w:rsidRDefault="00807B98">
      <w:r>
        <w:t>At 8’ below, no trace.</w:t>
      </w:r>
    </w:p>
    <w:p w14:paraId="4AF5C0B1" w14:textId="77777777" w:rsidR="00807B98" w:rsidRDefault="00807B98">
      <w:r>
        <w:t xml:space="preserve">At </w:t>
      </w:r>
      <w:r>
        <w:rPr>
          <w:highlight w:val="cyan"/>
        </w:rPr>
        <w:t>FOCA</w:t>
      </w:r>
      <w:r>
        <w:t xml:space="preserve"> dowel, stain and </w:t>
      </w:r>
      <w:r>
        <w:rPr>
          <w:highlight w:val="cyan"/>
        </w:rPr>
        <w:t>yellow/pinkish brown cubical decay</w:t>
      </w:r>
      <w:r>
        <w:t xml:space="preserve"> with mycelium.  Samples yielded FOCA.</w:t>
      </w:r>
    </w:p>
    <w:p w14:paraId="50EE2E00" w14:textId="77777777" w:rsidR="00807B98" w:rsidRDefault="00807B98">
      <w:r>
        <w:t xml:space="preserve">At 3’ above, stain and </w:t>
      </w:r>
      <w:r>
        <w:rPr>
          <w:highlight w:val="cyan"/>
        </w:rPr>
        <w:t>decay</w:t>
      </w:r>
      <w:r>
        <w:t>.</w:t>
      </w:r>
    </w:p>
    <w:p w14:paraId="5C679ED3" w14:textId="77777777" w:rsidR="00807B98" w:rsidRDefault="00807B98">
      <w:r>
        <w:t>At 5’ above, no trace.</w:t>
      </w:r>
    </w:p>
    <w:p w14:paraId="0E44E2EA" w14:textId="77777777" w:rsidR="00807B98" w:rsidRDefault="00807B98"/>
    <w:p w14:paraId="03C1F1D2" w14:textId="77777777" w:rsidR="00807B98" w:rsidRDefault="00807B98">
      <w:r>
        <w:rPr>
          <w:b/>
          <w:bCs/>
        </w:rPr>
        <w:t>Tree # 168</w:t>
      </w:r>
      <w:r>
        <w:t>.  Dowels 2’ apart.</w:t>
      </w:r>
    </w:p>
    <w:p w14:paraId="4266AB5A" w14:textId="77777777" w:rsidR="00807B98" w:rsidRDefault="00807B98">
      <w:r>
        <w:t xml:space="preserve">At </w:t>
      </w:r>
      <w:r>
        <w:rPr>
          <w:highlight w:val="green"/>
        </w:rPr>
        <w:t>PHPI</w:t>
      </w:r>
      <w:r>
        <w:t xml:space="preserve"> dowel, </w:t>
      </w:r>
      <w:r>
        <w:rPr>
          <w:highlight w:val="cyan"/>
        </w:rPr>
        <w:t>yellow brown cubical crumbly decay,</w:t>
      </w:r>
      <w:r>
        <w:t xml:space="preserve"> with some mycelial felts, and dark reddish brown zone lines beyond dowel.  Pinkish mounds of mycelium on dowel itself.  </w:t>
      </w:r>
      <w:r>
        <w:rPr>
          <w:highlight w:val="cyan"/>
        </w:rPr>
        <w:t>Samples yielded FOCA.</w:t>
      </w:r>
    </w:p>
    <w:p w14:paraId="77C88005" w14:textId="77777777" w:rsidR="00807B98" w:rsidRDefault="00807B98">
      <w:r>
        <w:t>At 10’ below, prominent stain.  Samples yielded no fungus.</w:t>
      </w:r>
    </w:p>
    <w:p w14:paraId="61E44856" w14:textId="77777777" w:rsidR="00807B98" w:rsidRDefault="00807B98">
      <w:r>
        <w:t xml:space="preserve">At </w:t>
      </w:r>
      <w:r>
        <w:rPr>
          <w:highlight w:val="cyan"/>
        </w:rPr>
        <w:t>FOCA</w:t>
      </w:r>
      <w:r>
        <w:t xml:space="preserve"> dowel, stain and </w:t>
      </w:r>
      <w:r>
        <w:rPr>
          <w:highlight w:val="cyan"/>
        </w:rPr>
        <w:t>yellow brown and brown crumbly decay</w:t>
      </w:r>
      <w:r>
        <w:t>.  Smells like honey.  Samples yielded FOCA.</w:t>
      </w:r>
    </w:p>
    <w:p w14:paraId="0DB7E349" w14:textId="77777777" w:rsidR="00807B98" w:rsidRDefault="00807B98">
      <w:r>
        <w:t>At 5’ above, stain.  Samples yielded FOCA.</w:t>
      </w:r>
    </w:p>
    <w:p w14:paraId="62972B67" w14:textId="77777777" w:rsidR="00807B98" w:rsidRDefault="00807B98"/>
    <w:p w14:paraId="5C68FDFC" w14:textId="77777777" w:rsidR="00807B98" w:rsidRDefault="00807B98">
      <w:r>
        <w:rPr>
          <w:b/>
          <w:bCs/>
        </w:rPr>
        <w:t>Tree #171</w:t>
      </w:r>
      <w:r>
        <w:t>.  Dowels 2’ apart.</w:t>
      </w:r>
    </w:p>
    <w:p w14:paraId="42E49825" w14:textId="77777777" w:rsidR="00807B98" w:rsidRDefault="00807B98">
      <w:r>
        <w:t xml:space="preserve">At </w:t>
      </w:r>
      <w:r>
        <w:rPr>
          <w:highlight w:val="green"/>
        </w:rPr>
        <w:t>PHPI</w:t>
      </w:r>
      <w:r>
        <w:t xml:space="preserve"> dowel, </w:t>
      </w:r>
      <w:r>
        <w:rPr>
          <w:highlight w:val="cyan"/>
        </w:rPr>
        <w:t>yellow brown cubical crumbly decay</w:t>
      </w:r>
      <w:r>
        <w:t xml:space="preserve"> in center of tree, then a pinkish gray layer, then gray outer sapwood. </w:t>
      </w:r>
      <w:r>
        <w:rPr>
          <w:highlight w:val="cyan"/>
        </w:rPr>
        <w:t>All areas yielded FOCA</w:t>
      </w:r>
      <w:r>
        <w:t>.</w:t>
      </w:r>
    </w:p>
    <w:p w14:paraId="56AD96FC" w14:textId="77777777" w:rsidR="00807B98" w:rsidRDefault="00807B98">
      <w:r>
        <w:t>At 5’ below, stain.  Samples yielded FOCA.</w:t>
      </w:r>
    </w:p>
    <w:p w14:paraId="5C862FB1" w14:textId="77777777" w:rsidR="00807B98" w:rsidRDefault="00807B98">
      <w:r>
        <w:t>At 10’ below, stain.  Samples yielded no fungus.</w:t>
      </w:r>
    </w:p>
    <w:p w14:paraId="22E07397" w14:textId="77777777" w:rsidR="00807B98" w:rsidRDefault="00807B98">
      <w:r>
        <w:lastRenderedPageBreak/>
        <w:t>At 20’ below, stain.  Samples yielded nothing.</w:t>
      </w:r>
    </w:p>
    <w:p w14:paraId="17BF3CFA" w14:textId="77777777" w:rsidR="00807B98" w:rsidRDefault="00807B98">
      <w:r>
        <w:t>At 25’ below, stain.  Samples yielded no fungus.</w:t>
      </w:r>
    </w:p>
    <w:p w14:paraId="1E93037C" w14:textId="77777777" w:rsidR="00807B98" w:rsidRDefault="00807B98">
      <w:r>
        <w:t>At 30’ below, stain.  Samples yielded no decay fungus.</w:t>
      </w:r>
    </w:p>
    <w:p w14:paraId="08F97C86" w14:textId="77777777" w:rsidR="00807B98" w:rsidRDefault="00807B98">
      <w:r>
        <w:t xml:space="preserve">At </w:t>
      </w:r>
      <w:r>
        <w:rPr>
          <w:highlight w:val="cyan"/>
        </w:rPr>
        <w:t>FOCA</w:t>
      </w:r>
      <w:r>
        <w:t xml:space="preserve"> dowel, </w:t>
      </w:r>
      <w:r>
        <w:rPr>
          <w:highlight w:val="cyan"/>
        </w:rPr>
        <w:t>yellow brown cubical crumbly decay</w:t>
      </w:r>
      <w:r>
        <w:t>.  Samples yielded FOCA.</w:t>
      </w:r>
    </w:p>
    <w:p w14:paraId="662AD74D" w14:textId="77777777" w:rsidR="00807B98" w:rsidRDefault="00807B98">
      <w:r>
        <w:t>At 5’ above, faint stain.  Samples yielded FOCA.</w:t>
      </w:r>
    </w:p>
    <w:p w14:paraId="14928EC6" w14:textId="77777777" w:rsidR="00807B98" w:rsidRDefault="00807B98"/>
    <w:p w14:paraId="557C07B0" w14:textId="77777777" w:rsidR="00807B98" w:rsidRDefault="00807B98">
      <w:r>
        <w:rPr>
          <w:b/>
          <w:bCs/>
        </w:rPr>
        <w:t>Tree #180</w:t>
      </w:r>
      <w:r>
        <w:t>.  Dowels 2’ apart.</w:t>
      </w:r>
    </w:p>
    <w:p w14:paraId="123FC8E7" w14:textId="77777777" w:rsidR="00807B98" w:rsidRDefault="00807B98">
      <w:r>
        <w:t xml:space="preserve">At </w:t>
      </w:r>
      <w:r>
        <w:rPr>
          <w:highlight w:val="green"/>
        </w:rPr>
        <w:t>PHPI</w:t>
      </w:r>
      <w:r>
        <w:t xml:space="preserve"> dowel, </w:t>
      </w:r>
      <w:r>
        <w:rPr>
          <w:highlight w:val="green"/>
        </w:rPr>
        <w:t>pale advanced decay</w:t>
      </w:r>
      <w:r>
        <w:t xml:space="preserve"> in outer sapwood.  </w:t>
      </w:r>
      <w:r>
        <w:rPr>
          <w:highlight w:val="cyan"/>
        </w:rPr>
        <w:t>Samples yielded FOCA</w:t>
      </w:r>
      <w:r>
        <w:t>.</w:t>
      </w:r>
    </w:p>
    <w:p w14:paraId="340AF0DA" w14:textId="77777777" w:rsidR="00807B98" w:rsidRDefault="00807B98">
      <w:r>
        <w:t>At 10’ below, stain.  Samples yielded no decay fungus.</w:t>
      </w:r>
    </w:p>
    <w:p w14:paraId="22C6B81C" w14:textId="77777777" w:rsidR="00807B98" w:rsidRDefault="00807B98">
      <w:r>
        <w:t>At 30’ below, faint stain.  Samples yielded no decay fungus.</w:t>
      </w:r>
    </w:p>
    <w:p w14:paraId="3C91C6A4" w14:textId="77777777" w:rsidR="00807B98" w:rsidRDefault="00807B98">
      <w:r>
        <w:t xml:space="preserve">At </w:t>
      </w:r>
      <w:r>
        <w:rPr>
          <w:highlight w:val="cyan"/>
        </w:rPr>
        <w:t>FOCA</w:t>
      </w:r>
      <w:r>
        <w:t xml:space="preserve"> dowel, stain and </w:t>
      </w:r>
      <w:r>
        <w:rPr>
          <w:highlight w:val="cyan"/>
        </w:rPr>
        <w:t>yellow brown crumbly decay</w:t>
      </w:r>
      <w:r>
        <w:t>.  Samples yielded FOCA.</w:t>
      </w:r>
    </w:p>
    <w:p w14:paraId="3F7E4B75" w14:textId="77777777" w:rsidR="00807B98" w:rsidRDefault="00807B98">
      <w:r>
        <w:t>At 5’ above, stain.  Samples yielded FOCA.</w:t>
      </w:r>
    </w:p>
    <w:p w14:paraId="6B21A516" w14:textId="77777777" w:rsidR="00807B98" w:rsidRDefault="00807B98"/>
    <w:sectPr w:rsidR="00807B98">
      <w:footerReference w:type="default" r:id="rId8"/>
      <w:pgSz w:w="12240" w:h="15840" w:code="1"/>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2DFF" w14:textId="77777777" w:rsidR="006B3DAA" w:rsidRDefault="006B3DAA">
      <w:r>
        <w:separator/>
      </w:r>
    </w:p>
  </w:endnote>
  <w:endnote w:type="continuationSeparator" w:id="0">
    <w:p w14:paraId="0ED72D5A" w14:textId="77777777" w:rsidR="006B3DAA" w:rsidRDefault="006B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2CD" w14:textId="77777777" w:rsidR="00807B98" w:rsidRDefault="00807B98">
    <w:pPr>
      <w:pStyle w:val="Footer"/>
      <w:jc w:val="center"/>
      <w:rPr>
        <w:sz w:val="22"/>
      </w:rPr>
    </w:pPr>
    <w:r>
      <w:rPr>
        <w:sz w:val="22"/>
      </w:rPr>
      <w:t>Westside Forest Insect and Disease Service Center</w:t>
    </w:r>
  </w:p>
  <w:p w14:paraId="2F3EFF6D" w14:textId="77777777" w:rsidR="00807B98" w:rsidRDefault="00807B98">
    <w:pPr>
      <w:pStyle w:val="Footer"/>
      <w:jc w:val="center"/>
      <w:rPr>
        <w:sz w:val="22"/>
      </w:rPr>
    </w:pPr>
    <w:r>
      <w:rPr>
        <w:sz w:val="22"/>
      </w:rPr>
      <w:t>USDA Forest Service, 16400 Champion Way, Sandy, OR  97055</w:t>
    </w:r>
  </w:p>
  <w:p w14:paraId="1ED9C0FB" w14:textId="77777777" w:rsidR="00807B98" w:rsidRDefault="00807B98">
    <w:pPr>
      <w:pStyle w:val="Footer"/>
      <w:jc w:val="center"/>
      <w:rPr>
        <w:sz w:val="22"/>
      </w:rPr>
    </w:pPr>
  </w:p>
  <w:p w14:paraId="22CD227F" w14:textId="77777777" w:rsidR="00807B98" w:rsidRDefault="00807B98">
    <w:pPr>
      <w:pStyle w:val="Footer"/>
      <w:jc w:val="center"/>
    </w:pPr>
    <w:r>
      <w:rPr>
        <w:rStyle w:val="PageNumber"/>
      </w:rPr>
      <w:fldChar w:fldCharType="begin"/>
    </w:r>
    <w:r>
      <w:rPr>
        <w:rStyle w:val="PageNumber"/>
      </w:rPr>
      <w:instrText xml:space="preserve"> PAGE </w:instrText>
    </w:r>
    <w:r>
      <w:rPr>
        <w:rStyle w:val="PageNumber"/>
      </w:rPr>
      <w:fldChar w:fldCharType="separate"/>
    </w:r>
    <w:r w:rsidR="00BC6D9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5358" w14:textId="77777777" w:rsidR="006B3DAA" w:rsidRDefault="006B3DAA">
      <w:r>
        <w:separator/>
      </w:r>
    </w:p>
  </w:footnote>
  <w:footnote w:type="continuationSeparator" w:id="0">
    <w:p w14:paraId="27B80BFA" w14:textId="77777777" w:rsidR="006B3DAA" w:rsidRDefault="006B3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7C3"/>
    <w:rsid w:val="006B3DAA"/>
    <w:rsid w:val="00807B98"/>
    <w:rsid w:val="008420ED"/>
    <w:rsid w:val="009556F1"/>
    <w:rsid w:val="009B37C3"/>
    <w:rsid w:val="00BC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B217D"/>
  <w15:chartTrackingRefBased/>
  <w15:docId w15:val="{ECF0F721-3AB3-4F4A-A62B-D999BE7F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ISReview">
    <w:name w:val="NNIS Review"/>
    <w:basedOn w:val="Normal"/>
    <w:autoRedefine/>
    <w:pPr>
      <w:widowControl w:val="0"/>
      <w:tabs>
        <w:tab w:val="left" w:pos="720"/>
        <w:tab w:val="left" w:pos="1440"/>
        <w:tab w:val="left" w:pos="2160"/>
      </w:tabs>
    </w:pPr>
    <w:rPr>
      <w:snapToGrid w:val="0"/>
      <w:color w:val="800080"/>
      <w:szCs w:val="20"/>
    </w:rPr>
  </w:style>
  <w:style w:type="paragraph" w:styleId="PlainText">
    <w:name w:val="Plain Text"/>
    <w:basedOn w:val="Normal"/>
    <w:semiHidden/>
    <w:rPr>
      <w:rFonts w:ascii="Times New (W1)" w:hAnsi="Times New (W1)" w:cs="Courier New"/>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Siuslaw National Forest</vt:lpstr>
    </vt:vector>
  </TitlesOfParts>
  <Company>USDA Forest Service</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Siuslaw National Forest</dc:title>
  <dc:subject/>
  <dc:creator>FSDefaultUser</dc:creator>
  <cp:keywords/>
  <dc:description/>
  <cp:lastModifiedBy>Lum-Naihe, Christof Jurh duk - FS, AZ</cp:lastModifiedBy>
  <cp:revision>2</cp:revision>
  <cp:lastPrinted>2004-02-12T00:05:00Z</cp:lastPrinted>
  <dcterms:created xsi:type="dcterms:W3CDTF">2025-08-05T17:55:00Z</dcterms:created>
  <dcterms:modified xsi:type="dcterms:W3CDTF">2025-08-05T17:55:00Z</dcterms:modified>
</cp:coreProperties>
</file>