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B32" w:rsidRDefault="007B2B32" w:rsidP="007B2B32">
      <w:pPr>
        <w:jc w:val="center"/>
        <w:rPr>
          <w:b/>
          <w:bCs/>
        </w:rPr>
      </w:pPr>
      <w:r>
        <w:rPr>
          <w:b/>
          <w:bCs/>
        </w:rPr>
        <w:t>EXHIBIT</w:t>
      </w:r>
      <w:r w:rsidR="00237496">
        <w:rPr>
          <w:b/>
          <w:bCs/>
        </w:rPr>
        <w:t xml:space="preserve"> A</w:t>
      </w:r>
    </w:p>
    <w:p w:rsidR="00237496" w:rsidRDefault="00237496" w:rsidP="007B2B32">
      <w:pPr>
        <w:jc w:val="center"/>
      </w:pPr>
    </w:p>
    <w:p w:rsidR="007B2B32" w:rsidRDefault="007B2B32" w:rsidP="007B2B32">
      <w:pPr>
        <w:jc w:val="center"/>
      </w:pPr>
      <w:r>
        <w:rPr>
          <w:b/>
          <w:bCs/>
        </w:rPr>
        <w:t>OPERATING PLAN</w:t>
      </w:r>
    </w:p>
    <w:p w:rsidR="007B2B32" w:rsidRDefault="007B2B32" w:rsidP="007B2B32">
      <w:pPr>
        <w:jc w:val="center"/>
      </w:pPr>
      <w:r>
        <w:t> </w:t>
      </w:r>
    </w:p>
    <w:p w:rsidR="007B2B32" w:rsidRDefault="007B2B32" w:rsidP="007B2B32">
      <w:r>
        <w:t>This optional format is designed to identify all aspects of a recreation event held on National Forest System lands</w:t>
      </w:r>
      <w:r>
        <w:rPr>
          <w:b/>
          <w:bCs/>
        </w:rPr>
        <w:t xml:space="preserve"> </w:t>
      </w:r>
      <w:r>
        <w:t>and will help in developing an Operating Plan for an event.  Depending on the size of your event, some items may not apply.  Attach additional pages, if necessary to complete the information.</w:t>
      </w:r>
    </w:p>
    <w:p w:rsidR="007B2B32" w:rsidRDefault="007B2B32" w:rsidP="007B2B32">
      <w:r>
        <w:t> </w:t>
      </w:r>
    </w:p>
    <w:p w:rsidR="007B2B32" w:rsidRDefault="007B2B32" w:rsidP="007B2B32">
      <w:r>
        <w:t>This operating plan is hereby incorporated as part of the authorization in accordance with clauses 5 and 16 of the Special-Use Application and Permit for Recreation Events (FS-2700-3c), if the proposal is accepted and the application is approved.</w:t>
      </w:r>
    </w:p>
    <w:p w:rsidR="007B2B32" w:rsidRDefault="007B2B32" w:rsidP="007B2B32">
      <w:r>
        <w:t> </w:t>
      </w:r>
    </w:p>
    <w:p w:rsidR="007B2B32" w:rsidRDefault="007B2B32" w:rsidP="007B2B32">
      <w:pPr>
        <w:ind w:left="360" w:hanging="360"/>
      </w:pPr>
      <w:r>
        <w:t xml:space="preserve">1.   </w:t>
      </w:r>
      <w:proofErr w:type="gramStart"/>
      <w:r>
        <w:t>On</w:t>
      </w:r>
      <w:proofErr w:type="gramEnd"/>
      <w:r>
        <w:t xml:space="preserve"> site agent:     </w:t>
      </w:r>
      <w:bookmarkStart w:id="0" w:name="_GoBack"/>
      <w:bookmarkEnd w:id="0"/>
      <w:r>
        <w:t>                                                               Day phone:</w:t>
      </w:r>
    </w:p>
    <w:p w:rsidR="007B2B32" w:rsidRDefault="007B2B32" w:rsidP="007B2B32">
      <w:r>
        <w:t>                                                                                                Evening phone:</w:t>
      </w:r>
    </w:p>
    <w:p w:rsidR="007B2B32" w:rsidRDefault="00CA35CD" w:rsidP="007B2B32">
      <w:r>
        <w:t xml:space="preserve"> </w:t>
      </w:r>
      <w:r w:rsidR="007B2B32">
        <w:t>                                                                                               Fax or e-mail:</w:t>
      </w:r>
    </w:p>
    <w:p w:rsidR="007B2B32" w:rsidRDefault="007B2B32" w:rsidP="007B2B32">
      <w:pPr>
        <w:ind w:left="360" w:hanging="360"/>
      </w:pPr>
      <w:r>
        <w:t> </w:t>
      </w:r>
    </w:p>
    <w:p w:rsidR="007B2B32" w:rsidRDefault="007B2B32" w:rsidP="007B2B32">
      <w:pPr>
        <w:ind w:left="360" w:hanging="360"/>
      </w:pPr>
      <w:r>
        <w:t>2.   Dates:</w:t>
      </w:r>
    </w:p>
    <w:p w:rsidR="007B2B32" w:rsidRDefault="007B2B32" w:rsidP="007B2B32">
      <w:pPr>
        <w:ind w:left="360" w:hanging="360"/>
      </w:pPr>
      <w:r>
        <w:t> </w:t>
      </w:r>
    </w:p>
    <w:p w:rsidR="007B2B32" w:rsidRDefault="007B2B32" w:rsidP="007B2B32">
      <w:pPr>
        <w:ind w:left="360" w:hanging="360"/>
      </w:pPr>
      <w:r>
        <w:t>3.   Description of event:</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r>
        <w:t> </w:t>
      </w:r>
    </w:p>
    <w:p w:rsidR="007B2B32" w:rsidRDefault="007B2B32" w:rsidP="007B2B32">
      <w:pPr>
        <w:ind w:left="360" w:hanging="360"/>
      </w:pPr>
      <w:r>
        <w:t> </w:t>
      </w:r>
    </w:p>
    <w:p w:rsidR="007B2B32" w:rsidRDefault="007B2B32" w:rsidP="007B2B32">
      <w:pPr>
        <w:ind w:left="360" w:hanging="360"/>
      </w:pPr>
      <w:r>
        <w:t>4.   Location (</w:t>
      </w:r>
      <w:r>
        <w:rPr>
          <w:b/>
          <w:bCs/>
        </w:rPr>
        <w:t>attach map</w:t>
      </w:r>
      <w:r>
        <w:t>):</w:t>
      </w:r>
    </w:p>
    <w:p w:rsidR="007B2B32" w:rsidRDefault="007B2B32" w:rsidP="007B2B32">
      <w:pPr>
        <w:ind w:left="360" w:hanging="360"/>
      </w:pPr>
      <w:r>
        <w:t> </w:t>
      </w:r>
    </w:p>
    <w:p w:rsidR="007B2B32" w:rsidRDefault="007B2B32" w:rsidP="00341749">
      <w:pPr>
        <w:ind w:left="360" w:hanging="360"/>
      </w:pPr>
      <w:r>
        <w:t>  </w:t>
      </w:r>
    </w:p>
    <w:p w:rsidR="007B2B32" w:rsidRDefault="007B2B32" w:rsidP="007B2B32">
      <w:pPr>
        <w:ind w:left="360" w:hanging="360"/>
      </w:pPr>
      <w:r>
        <w:t> </w:t>
      </w:r>
    </w:p>
    <w:p w:rsidR="007B2B32" w:rsidRDefault="007B2B32" w:rsidP="007B2B32">
      <w:pPr>
        <w:ind w:left="360" w:hanging="360"/>
      </w:pPr>
      <w:r>
        <w:t>5.   Number of acres</w:t>
      </w:r>
      <w:r w:rsidR="00237496">
        <w:t xml:space="preserve"> or miles</w:t>
      </w:r>
      <w:r>
        <w:t xml:space="preserve"> needed:</w:t>
      </w:r>
    </w:p>
    <w:p w:rsidR="007B2B32" w:rsidRDefault="007B2B32" w:rsidP="007B2B32">
      <w:pPr>
        <w:ind w:left="360" w:hanging="360"/>
      </w:pPr>
      <w:r>
        <w:t> </w:t>
      </w:r>
    </w:p>
    <w:p w:rsidR="007B2B32" w:rsidRDefault="007B2B32" w:rsidP="007B2B32">
      <w:pPr>
        <w:ind w:left="360" w:hanging="360"/>
      </w:pPr>
      <w:r>
        <w:t>6.   Planned number of participants:                                Maximum number:</w:t>
      </w:r>
    </w:p>
    <w:p w:rsidR="007B2B32" w:rsidRDefault="007B2B32" w:rsidP="007B2B32">
      <w:pPr>
        <w:ind w:left="360" w:hanging="360"/>
      </w:pPr>
      <w:r>
        <w:t> </w:t>
      </w:r>
    </w:p>
    <w:p w:rsidR="007B2B32" w:rsidRDefault="007B2B32" w:rsidP="007B2B32">
      <w:pPr>
        <w:ind w:left="360" w:hanging="360"/>
      </w:pPr>
      <w:r>
        <w:t>7.   Number of spectators anticipated:                             Maximum number:</w:t>
      </w:r>
    </w:p>
    <w:p w:rsidR="007B2B32" w:rsidRDefault="007B2B32" w:rsidP="007B2B32">
      <w:pPr>
        <w:ind w:left="360" w:hanging="360"/>
      </w:pPr>
      <w:r>
        <w:t> </w:t>
      </w:r>
    </w:p>
    <w:p w:rsidR="007B2B32" w:rsidRDefault="007B2B32" w:rsidP="007B2B32">
      <w:pPr>
        <w:ind w:left="360" w:hanging="360"/>
      </w:pPr>
      <w:r>
        <w:t>8.   Duration of event (include pre/post event set-up days):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9.   Overnight areas needed:  Yes___   No___      If yes, describe:</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xml:space="preserve">10.  </w:t>
      </w:r>
      <w:proofErr w:type="gramStart"/>
      <w:r>
        <w:t>After</w:t>
      </w:r>
      <w:proofErr w:type="gramEnd"/>
      <w:r>
        <w:t xml:space="preserve"> hour activities for multiple-day events (music, food, etc.):</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11.  Notification of adjacent permit holders or landowners:   Yes___</w:t>
      </w:r>
      <w:proofErr w:type="gramStart"/>
      <w:r>
        <w:t>  No</w:t>
      </w:r>
      <w:proofErr w:type="gramEnd"/>
      <w:r>
        <w:t>___</w:t>
      </w:r>
    </w:p>
    <w:p w:rsidR="007B2B32" w:rsidRDefault="007B2B32" w:rsidP="007B2B32">
      <w:pPr>
        <w:ind w:left="360" w:hanging="360"/>
      </w:pPr>
      <w:r>
        <w:t>            List of contacts: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12.  List other permits required and coordination or cooperating agreements (attach copies):</w:t>
      </w:r>
    </w:p>
    <w:p w:rsidR="007B2B32" w:rsidRDefault="007B2B32" w:rsidP="007B2B32">
      <w:pPr>
        <w:ind w:left="360" w:hanging="360"/>
      </w:pPr>
      <w:r>
        <w:lastRenderedPageBreak/>
        <w:t> </w:t>
      </w:r>
    </w:p>
    <w:p w:rsidR="007B2B32" w:rsidRDefault="007B2B32" w:rsidP="00341749">
      <w:pPr>
        <w:ind w:left="360" w:hanging="360"/>
      </w:pPr>
      <w:r>
        <w:t> </w:t>
      </w:r>
    </w:p>
    <w:p w:rsidR="007B2B32" w:rsidRDefault="007B2B32" w:rsidP="007B2B32">
      <w:pPr>
        <w:jc w:val="center"/>
      </w:pPr>
      <w:r>
        <w:rPr>
          <w:b/>
          <w:bCs/>
        </w:rPr>
        <w:t>FACILITIES</w:t>
      </w:r>
    </w:p>
    <w:p w:rsidR="007B2B32" w:rsidRDefault="007B2B32" w:rsidP="007B2B32">
      <w:pPr>
        <w:ind w:left="360" w:hanging="360"/>
        <w:jc w:val="center"/>
      </w:pPr>
      <w:r>
        <w:t> </w:t>
      </w:r>
    </w:p>
    <w:p w:rsidR="007B2B32" w:rsidRDefault="007B2B32" w:rsidP="007B2B32">
      <w:pPr>
        <w:ind w:left="360" w:hanging="360"/>
      </w:pPr>
      <w:r>
        <w:t>13.  Facilities provided (i.e. tents, canopies, stage, booths, benches, chairs, showers):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14.  Provisions for drinking water (quantity, locations, bottled vs. truck):</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xml:space="preserve">15.  Signing (i.e. route marking, parking, trails, </w:t>
      </w:r>
      <w:proofErr w:type="gramStart"/>
      <w:r>
        <w:t>event</w:t>
      </w:r>
      <w:proofErr w:type="gramEnd"/>
      <w:r>
        <w:t xml:space="preserve"> schedules):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16.  Sanitation Plan (i.e. number of toilets, garbage cans, recycle bins):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17.  Accommodations for disabled visitors (i.e. parking, access):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18.  Describe power supply requirements: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19.  Describe public address system requirements: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jc w:val="center"/>
      </w:pPr>
      <w:r>
        <w:rPr>
          <w:b/>
          <w:bCs/>
        </w:rPr>
        <w:t>VENDORS</w:t>
      </w:r>
    </w:p>
    <w:p w:rsidR="007B2B32" w:rsidRDefault="007B2B32" w:rsidP="007B2B32">
      <w:pPr>
        <w:ind w:left="360" w:hanging="360"/>
        <w:jc w:val="center"/>
      </w:pPr>
      <w:r>
        <w:t> </w:t>
      </w:r>
    </w:p>
    <w:p w:rsidR="007B2B32" w:rsidRDefault="007B2B32" w:rsidP="007B2B32">
      <w:pPr>
        <w:ind w:left="360" w:hanging="360"/>
      </w:pPr>
      <w:r>
        <w:t>20.  Will food or beverages be provided?  Yes___</w:t>
      </w:r>
      <w:proofErr w:type="gramStart"/>
      <w:r>
        <w:t>  No</w:t>
      </w:r>
      <w:proofErr w:type="gramEnd"/>
      <w:r>
        <w:t>___  If no, go to 27.</w:t>
      </w:r>
    </w:p>
    <w:p w:rsidR="007B2B32" w:rsidRDefault="007B2B32" w:rsidP="007B2B32">
      <w:pPr>
        <w:ind w:left="360" w:hanging="360"/>
      </w:pPr>
      <w:r>
        <w:t> </w:t>
      </w:r>
    </w:p>
    <w:p w:rsidR="007B2B32" w:rsidRDefault="007B2B32" w:rsidP="007B2B32">
      <w:pPr>
        <w:ind w:left="360" w:hanging="360"/>
      </w:pPr>
      <w:r>
        <w:t>21.  Included in price?  Yes___</w:t>
      </w:r>
      <w:proofErr w:type="gramStart"/>
      <w:r>
        <w:t>  No</w:t>
      </w:r>
      <w:proofErr w:type="gramEnd"/>
      <w:r>
        <w:t>___</w:t>
      </w:r>
    </w:p>
    <w:p w:rsidR="007B2B32" w:rsidRDefault="007B2B32" w:rsidP="007B2B32">
      <w:pPr>
        <w:ind w:left="360" w:hanging="360"/>
      </w:pPr>
      <w:r>
        <w:t> </w:t>
      </w:r>
    </w:p>
    <w:p w:rsidR="007B2B32" w:rsidRDefault="007B2B32" w:rsidP="007B2B32">
      <w:pPr>
        <w:ind w:left="360" w:hanging="360"/>
      </w:pPr>
      <w:r>
        <w:t>22.  Agreements with vendors or caterers:  Yes___</w:t>
      </w:r>
      <w:proofErr w:type="gramStart"/>
      <w:r>
        <w:t>  No</w:t>
      </w:r>
      <w:proofErr w:type="gramEnd"/>
      <w:r>
        <w:t xml:space="preserve">___  </w:t>
      </w:r>
    </w:p>
    <w:p w:rsidR="007B2B32" w:rsidRDefault="007B2B32" w:rsidP="007B2B32">
      <w:pPr>
        <w:ind w:left="360" w:hanging="360"/>
      </w:pPr>
      <w:r>
        <w:t> </w:t>
      </w:r>
    </w:p>
    <w:p w:rsidR="007B2B32" w:rsidRDefault="007B2B32" w:rsidP="007B2B32">
      <w:pPr>
        <w:ind w:left="360" w:hanging="360"/>
      </w:pPr>
      <w:r>
        <w:t>23.  Number of vendor or caterers:</w:t>
      </w:r>
    </w:p>
    <w:p w:rsidR="007B2B32" w:rsidRDefault="007B2B32" w:rsidP="007B2B32">
      <w:pPr>
        <w:ind w:left="360" w:hanging="360"/>
      </w:pPr>
      <w:r>
        <w:t> </w:t>
      </w:r>
    </w:p>
    <w:p w:rsidR="007B2B32" w:rsidRDefault="007B2B32" w:rsidP="007B2B32">
      <w:pPr>
        <w:ind w:left="360" w:hanging="360"/>
      </w:pPr>
      <w:r>
        <w:t>24.  Location of food or beverage (identify on map):</w:t>
      </w:r>
    </w:p>
    <w:p w:rsidR="007B2B32" w:rsidRDefault="007B2B32" w:rsidP="007B2B32">
      <w:pPr>
        <w:ind w:left="360" w:hanging="360"/>
      </w:pPr>
      <w:r>
        <w:t> </w:t>
      </w:r>
    </w:p>
    <w:p w:rsidR="007B2B32" w:rsidRDefault="007B2B32" w:rsidP="007B2B32">
      <w:pPr>
        <w:ind w:left="360" w:hanging="360"/>
      </w:pPr>
      <w:r>
        <w:t>25.  Alcohol for sale? Yes___</w:t>
      </w:r>
      <w:proofErr w:type="gramStart"/>
      <w:r>
        <w:t>  No</w:t>
      </w:r>
      <w:proofErr w:type="gramEnd"/>
      <w:r>
        <w:t>___  Vendor obtained state and local permits? Yes___</w:t>
      </w:r>
      <w:proofErr w:type="gramStart"/>
      <w:r>
        <w:t>  No</w:t>
      </w:r>
      <w:proofErr w:type="gramEnd"/>
      <w:r>
        <w:t>___</w:t>
      </w:r>
    </w:p>
    <w:p w:rsidR="007B2B32" w:rsidRDefault="007B2B32" w:rsidP="007B2B32">
      <w:pPr>
        <w:ind w:left="360" w:hanging="360"/>
      </w:pPr>
      <w:r>
        <w:t> </w:t>
      </w:r>
    </w:p>
    <w:p w:rsidR="007B2B32" w:rsidRDefault="007B2B32" w:rsidP="007B2B32">
      <w:pPr>
        <w:ind w:left="360" w:hanging="360"/>
      </w:pPr>
      <w:r>
        <w:t>26.  Insurance coverage for alcohol:  Yes___</w:t>
      </w:r>
      <w:proofErr w:type="gramStart"/>
      <w:r>
        <w:t>  No</w:t>
      </w:r>
      <w:proofErr w:type="gramEnd"/>
      <w:r>
        <w:t xml:space="preserve">___  </w:t>
      </w:r>
    </w:p>
    <w:p w:rsidR="007B2B32" w:rsidRDefault="007B2B32" w:rsidP="007B2B32">
      <w:pPr>
        <w:ind w:left="360" w:hanging="360"/>
      </w:pPr>
      <w:r>
        <w:t xml:space="preserve">            Attach a copy of the liability portion &amp; and all endorsements and exclusions </w:t>
      </w:r>
    </w:p>
    <w:p w:rsidR="007B2B32" w:rsidRDefault="007B2B32" w:rsidP="007B2B32">
      <w:pPr>
        <w:ind w:left="360" w:hanging="360"/>
      </w:pPr>
      <w:r>
        <w:t> </w:t>
      </w:r>
    </w:p>
    <w:p w:rsidR="007B2B32" w:rsidRDefault="007B2B32" w:rsidP="007B2B32">
      <w:pPr>
        <w:ind w:left="360" w:hanging="360"/>
      </w:pPr>
      <w:r>
        <w:t>27.  Other products for sale (i.e. t-shirts, hats, ice, souvenirs):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28.  Other equipment for rental (i.e. snowmobiles, skis, boards, jet-skis, rafts, kayaks):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lastRenderedPageBreak/>
        <w:t> </w:t>
      </w:r>
    </w:p>
    <w:p w:rsidR="007B2B32" w:rsidRDefault="007B2B32" w:rsidP="007B2B32">
      <w:pPr>
        <w:ind w:left="360" w:hanging="360"/>
      </w:pPr>
      <w:r>
        <w:t>29.  List additional third party agreements:</w:t>
      </w:r>
    </w:p>
    <w:p w:rsidR="007B2B32" w:rsidRDefault="007B2B32" w:rsidP="007B2B32">
      <w:pPr>
        <w:ind w:left="360" w:hanging="360"/>
      </w:pPr>
      <w:r>
        <w:t> </w:t>
      </w:r>
    </w:p>
    <w:p w:rsidR="007B2B32" w:rsidRDefault="007B2B32" w:rsidP="007B2B32">
      <w:pPr>
        <w:ind w:left="360" w:hanging="360"/>
      </w:pPr>
      <w:r>
        <w:t> </w:t>
      </w:r>
    </w:p>
    <w:p w:rsidR="007B2B32" w:rsidRDefault="007B2B32" w:rsidP="00977AE8">
      <w:pPr>
        <w:jc w:val="center"/>
      </w:pPr>
      <w:r>
        <w:rPr>
          <w:b/>
          <w:bCs/>
        </w:rPr>
        <w:t>PARKING AND VEHICLES</w:t>
      </w:r>
    </w:p>
    <w:p w:rsidR="007B2B32" w:rsidRDefault="007B2B32" w:rsidP="007B2B32">
      <w:pPr>
        <w:ind w:left="360" w:hanging="360"/>
        <w:jc w:val="center"/>
      </w:pPr>
      <w:r>
        <w:t> </w:t>
      </w:r>
    </w:p>
    <w:p w:rsidR="007B2B32" w:rsidRDefault="007B2B32" w:rsidP="007B2B32">
      <w:pPr>
        <w:ind w:left="360" w:hanging="360"/>
      </w:pPr>
      <w:r>
        <w:t>When planning for parking, be aware that one lane must always be open for emergency vehicles.</w:t>
      </w:r>
    </w:p>
    <w:p w:rsidR="007B2B32" w:rsidRDefault="007B2B32" w:rsidP="007B2B32">
      <w:pPr>
        <w:ind w:left="360" w:hanging="360"/>
      </w:pPr>
      <w:r>
        <w:t> </w:t>
      </w:r>
    </w:p>
    <w:p w:rsidR="007B2B32" w:rsidRDefault="007B2B32" w:rsidP="007B2B32">
      <w:pPr>
        <w:ind w:left="360" w:hanging="360"/>
      </w:pPr>
      <w:r>
        <w:t>30.  Amount of parking needed (i.e. number of spaces, acres, include disabled parking):</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31.  Locations (identify on map):</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xml:space="preserve">32.  Parking attendants and locations used (i.e. parking direction, lot full posting, </w:t>
      </w:r>
      <w:proofErr w:type="gramStart"/>
      <w:r>
        <w:t>information</w:t>
      </w:r>
      <w:proofErr w:type="gramEnd"/>
      <w:r>
        <w:t>):</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33.  Parking lot security (i.e. overnight parking, remote lots):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34.  Traffic controls (i.e. one way, signing):</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35.  Shuttle service (type, when and where used):</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36.  Will any road closures be needed?  (</w:t>
      </w:r>
      <w:proofErr w:type="gramStart"/>
      <w:r>
        <w:t>where</w:t>
      </w:r>
      <w:proofErr w:type="gramEnd"/>
      <w:r>
        <w:t xml:space="preserve"> and how long):</w:t>
      </w:r>
    </w:p>
    <w:p w:rsidR="007B2B32" w:rsidRDefault="007B2B32" w:rsidP="007B2B32">
      <w:pPr>
        <w:ind w:left="360" w:hanging="360"/>
      </w:pPr>
      <w:r>
        <w:t> </w:t>
      </w:r>
    </w:p>
    <w:p w:rsidR="007B2B32" w:rsidRDefault="007B2B32" w:rsidP="007B2B32">
      <w:pPr>
        <w:ind w:left="360" w:hanging="360"/>
      </w:pPr>
      <w:r>
        <w:t> </w:t>
      </w:r>
    </w:p>
    <w:p w:rsidR="007B2B32" w:rsidRDefault="007B2B32" w:rsidP="007B2B32">
      <w:r>
        <w:t> </w:t>
      </w:r>
    </w:p>
    <w:p w:rsidR="007B2B32" w:rsidRDefault="007B2B32" w:rsidP="007B2B32">
      <w:pPr>
        <w:jc w:val="center"/>
      </w:pPr>
      <w:r>
        <w:rPr>
          <w:b/>
          <w:bCs/>
        </w:rPr>
        <w:t>SAFETY/COMMUNICATIONS/MEDICAL</w:t>
      </w:r>
    </w:p>
    <w:p w:rsidR="007B2B32" w:rsidRDefault="007B2B32" w:rsidP="007B2B32">
      <w:pPr>
        <w:jc w:val="center"/>
      </w:pPr>
      <w:r>
        <w:rPr>
          <w:b/>
          <w:bCs/>
        </w:rPr>
        <w:t> </w:t>
      </w:r>
    </w:p>
    <w:p w:rsidR="007B2B32" w:rsidRDefault="007B2B32" w:rsidP="007B2B32">
      <w:pPr>
        <w:ind w:left="360" w:hanging="360"/>
      </w:pPr>
      <w:r>
        <w:t>37.  Attach Medical Plan and include the following:</w:t>
      </w:r>
    </w:p>
    <w:p w:rsidR="007B2B32" w:rsidRDefault="007B2B32" w:rsidP="007B2B32">
      <w:pPr>
        <w:ind w:left="360" w:hanging="360"/>
      </w:pPr>
      <w:r>
        <w:t>            Access for emergency vehicles (i.e. ambulance, helicopter landing zones)</w:t>
      </w:r>
    </w:p>
    <w:p w:rsidR="007B2B32" w:rsidRDefault="007B2B32" w:rsidP="007B2B32">
      <w:pPr>
        <w:ind w:left="360" w:hanging="360"/>
      </w:pPr>
      <w:r>
        <w:t>            Number and location of first aid stations</w:t>
      </w:r>
    </w:p>
    <w:p w:rsidR="007B2B32" w:rsidRDefault="007B2B32" w:rsidP="007B2B32">
      <w:pPr>
        <w:ind w:left="360" w:hanging="360"/>
      </w:pPr>
      <w:r>
        <w:t>            Names and qualifications of any medical staffing</w:t>
      </w:r>
    </w:p>
    <w:p w:rsidR="007B2B32" w:rsidRDefault="007B2B32" w:rsidP="007B2B32">
      <w:pPr>
        <w:ind w:left="360" w:hanging="360"/>
      </w:pPr>
      <w:r>
        <w:t>            List of emergency phone numbers and local hospitals/clinics</w:t>
      </w:r>
    </w:p>
    <w:p w:rsidR="007B2B32" w:rsidRDefault="007B2B32" w:rsidP="007B2B32">
      <w:pPr>
        <w:ind w:left="360" w:hanging="360"/>
      </w:pPr>
      <w:r>
        <w:t> </w:t>
      </w:r>
    </w:p>
    <w:p w:rsidR="007B2B32" w:rsidRDefault="007B2B32" w:rsidP="007B2B32">
      <w:pPr>
        <w:ind w:left="360" w:hanging="360"/>
      </w:pPr>
      <w:r>
        <w:t>38.  Describe communications type and number of equipment used:</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39.  Specify safety closures for high risk areas and protection of spectators (i.e. barriers, closures, restricted areas):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977AE8" w:rsidRDefault="00977AE8" w:rsidP="007B2B32">
      <w:pPr>
        <w:ind w:left="360" w:hanging="360"/>
      </w:pPr>
    </w:p>
    <w:p w:rsidR="00977AE8" w:rsidRDefault="00977AE8" w:rsidP="007B2B32">
      <w:pPr>
        <w:ind w:left="360" w:hanging="360"/>
      </w:pPr>
    </w:p>
    <w:p w:rsidR="00977AE8" w:rsidRDefault="00977AE8" w:rsidP="007B2B32">
      <w:pPr>
        <w:ind w:left="360" w:hanging="360"/>
      </w:pPr>
    </w:p>
    <w:p w:rsidR="007B2B32" w:rsidRDefault="007B2B32" w:rsidP="007B2B32">
      <w:pPr>
        <w:ind w:left="360" w:hanging="360"/>
      </w:pPr>
      <w:r>
        <w:t> </w:t>
      </w:r>
    </w:p>
    <w:p w:rsidR="007B2B32" w:rsidRDefault="007B2B32" w:rsidP="007B2B32">
      <w:pPr>
        <w:ind w:left="360" w:hanging="360"/>
      </w:pPr>
      <w:r>
        <w:lastRenderedPageBreak/>
        <w:t> </w:t>
      </w:r>
    </w:p>
    <w:p w:rsidR="007B2B32" w:rsidRDefault="007B2B32" w:rsidP="007B2B32">
      <w:pPr>
        <w:jc w:val="center"/>
      </w:pPr>
      <w:r>
        <w:rPr>
          <w:b/>
          <w:bCs/>
        </w:rPr>
        <w:t>ADVERTISING</w:t>
      </w:r>
    </w:p>
    <w:p w:rsidR="007B2B32" w:rsidRDefault="007B2B32" w:rsidP="007B2B32">
      <w:pPr>
        <w:jc w:val="center"/>
      </w:pPr>
      <w:r>
        <w:rPr>
          <w:b/>
          <w:bCs/>
        </w:rPr>
        <w:t> </w:t>
      </w:r>
    </w:p>
    <w:p w:rsidR="007B2B32" w:rsidRDefault="007B2B32" w:rsidP="007B2B32">
      <w:pPr>
        <w:ind w:left="360" w:hanging="360"/>
      </w:pPr>
      <w:r>
        <w:t>All advertisements must include acknowledgment that the event is located on the National Forest.</w:t>
      </w:r>
    </w:p>
    <w:p w:rsidR="007B2B32" w:rsidRDefault="007B2B32" w:rsidP="007B2B32">
      <w:pPr>
        <w:ind w:left="360" w:hanging="360"/>
      </w:pPr>
      <w:r>
        <w:t> </w:t>
      </w:r>
    </w:p>
    <w:p w:rsidR="007B2B32" w:rsidRDefault="007B2B32" w:rsidP="007B2B32">
      <w:pPr>
        <w:ind w:left="360" w:hanging="360"/>
      </w:pPr>
      <w:r>
        <w:t>40.  Description of event advertising (i.e. flyers, radio, TV, magazines, internet):</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41.  Target audiences (i.e. local regional, national, limited membership):</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42.  Planned filming (i.e. land, air, water):</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43.  What is the reason for filming (i.e. advertising, promotion)</w:t>
      </w:r>
      <w:proofErr w:type="gramStart"/>
      <w:r>
        <w:t>:</w:t>
      </w:r>
      <w:proofErr w:type="gramEnd"/>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44.  Type of advertising proposed for the event (i.e. banners, signs, posters, commercial vehicles):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jc w:val="center"/>
      </w:pPr>
      <w:r>
        <w:rPr>
          <w:b/>
          <w:bCs/>
        </w:rPr>
        <w:t>CLEANUP</w:t>
      </w:r>
    </w:p>
    <w:p w:rsidR="007B2B32" w:rsidRDefault="007B2B32" w:rsidP="007B2B32">
      <w:pPr>
        <w:jc w:val="center"/>
      </w:pPr>
      <w:r>
        <w:rPr>
          <w:b/>
          <w:bCs/>
        </w:rPr>
        <w:t> </w:t>
      </w:r>
    </w:p>
    <w:p w:rsidR="007B2B32" w:rsidRDefault="007B2B32" w:rsidP="007B2B32">
      <w:pPr>
        <w:ind w:left="360" w:hanging="360"/>
      </w:pPr>
      <w:r>
        <w:t>45.  Time frame to remove all facilities and garbage after the event (including removal of signs, advertising flagging, route markers):</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46.  Garbage collection site location (landfill or transfer station):</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47.  Mitigation plan to rehabilitate resource damage (i.e. closures, revegetation):</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48.  Time frame to complete mitigation:</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ind w:left="360" w:hanging="360"/>
      </w:pPr>
      <w:r>
        <w:t> </w:t>
      </w:r>
    </w:p>
    <w:p w:rsidR="007B2B32" w:rsidRDefault="007B2B32" w:rsidP="007B2B32">
      <w:pPr>
        <w:jc w:val="center"/>
      </w:pPr>
      <w:r>
        <w:rPr>
          <w:b/>
          <w:bCs/>
        </w:rPr>
        <w:t>FEES</w:t>
      </w:r>
    </w:p>
    <w:p w:rsidR="007B2B32" w:rsidRDefault="007B2B32" w:rsidP="007B2B32">
      <w:pPr>
        <w:pStyle w:val="BodyTextIndent"/>
      </w:pPr>
      <w:r>
        <w:t> </w:t>
      </w:r>
    </w:p>
    <w:p w:rsidR="007B2B32" w:rsidRDefault="007B2B32" w:rsidP="007B2B32">
      <w:pPr>
        <w:pStyle w:val="BodyTextIndent"/>
      </w:pPr>
      <w:r>
        <w:t xml:space="preserve">Land use rental fees are 5% of adjusted gross receipts for </w:t>
      </w:r>
      <w:r w:rsidR="00977AE8">
        <w:t>one-time</w:t>
      </w:r>
      <w:r>
        <w:t xml:space="preserve"> events and 3% of adjusted gross</w:t>
      </w:r>
    </w:p>
    <w:p w:rsidR="007B2B32" w:rsidRDefault="007B2B32" w:rsidP="007B2B32">
      <w:pPr>
        <w:pStyle w:val="BodyTextIndent"/>
      </w:pPr>
      <w:r>
        <w:t>receipts for multiple events under one permit.  Adjusted gross receipts is the gross revenue less the</w:t>
      </w:r>
    </w:p>
    <w:p w:rsidR="007B2B32" w:rsidRDefault="007B2B32" w:rsidP="007B2B32">
      <w:pPr>
        <w:pStyle w:val="BodyTextIndent"/>
      </w:pPr>
      <w:r>
        <w:t>cost to the holder of the permit of prizes awarded.  Only those prizes which are paid for by the holder</w:t>
      </w:r>
    </w:p>
    <w:p w:rsidR="007B2B32" w:rsidRDefault="007B2B32" w:rsidP="007B2B32">
      <w:pPr>
        <w:pStyle w:val="BodyTextIndent"/>
      </w:pPr>
      <w:r>
        <w:t xml:space="preserve">or come from the entry fee costs can be deducted.  Donated prizes </w:t>
      </w:r>
      <w:r w:rsidR="00977AE8">
        <w:t>cannot</w:t>
      </w:r>
      <w:r>
        <w:t xml:space="preserve"> be deducted.</w:t>
      </w:r>
    </w:p>
    <w:p w:rsidR="007B2B32" w:rsidRDefault="007B2B32" w:rsidP="007B2B32">
      <w:pPr>
        <w:pStyle w:val="axnormal"/>
        <w:spacing w:line="247" w:lineRule="atLeast"/>
      </w:pPr>
      <w:r>
        <w:rPr>
          <w:rFonts w:ascii="Helvetica" w:hAnsi="Helvetica" w:cs="Helvetica"/>
        </w:rPr>
        <w:t> </w:t>
      </w:r>
    </w:p>
    <w:p w:rsidR="002B2106" w:rsidRDefault="002B2106"/>
    <w:sectPr w:rsidR="002B2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32"/>
    <w:rsid w:val="00237496"/>
    <w:rsid w:val="002B2106"/>
    <w:rsid w:val="00341749"/>
    <w:rsid w:val="007B2B32"/>
    <w:rsid w:val="00977AE8"/>
    <w:rsid w:val="00CA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B546A-2463-43D5-B2BD-3E3DAF2E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B32"/>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2B32"/>
    <w:pPr>
      <w:autoSpaceDE w:val="0"/>
      <w:autoSpaceDN w:val="0"/>
      <w:ind w:left="360" w:hanging="360"/>
    </w:pPr>
    <w:rPr>
      <w:color w:val="000000"/>
    </w:rPr>
  </w:style>
  <w:style w:type="character" w:customStyle="1" w:styleId="BodyTextIndentChar">
    <w:name w:val="Body Text Indent Char"/>
    <w:basedOn w:val="DefaultParagraphFont"/>
    <w:link w:val="BodyTextIndent"/>
    <w:rsid w:val="007B2B32"/>
    <w:rPr>
      <w:rFonts w:ascii="Helvetica" w:eastAsia="Times New Roman" w:hAnsi="Helvetica" w:cs="Helvetica"/>
      <w:color w:val="000000"/>
      <w:sz w:val="20"/>
      <w:szCs w:val="20"/>
    </w:rPr>
  </w:style>
  <w:style w:type="paragraph" w:customStyle="1" w:styleId="axnormal">
    <w:name w:val="axnormal"/>
    <w:basedOn w:val="Normal"/>
    <w:rsid w:val="007B2B32"/>
    <w:pPr>
      <w:autoSpaceDE w:val="0"/>
      <w:autoSpaceDN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841</Words>
  <Characters>4520</Characters>
  <Application>Microsoft Office Word</Application>
  <DocSecurity>0</DocSecurity>
  <Lines>88</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Kelly M -FS</dc:creator>
  <cp:keywords/>
  <dc:description/>
  <cp:lastModifiedBy>Underwood, Kelly M -FS</cp:lastModifiedBy>
  <cp:revision>4</cp:revision>
  <dcterms:created xsi:type="dcterms:W3CDTF">2016-12-05T21:33:00Z</dcterms:created>
  <dcterms:modified xsi:type="dcterms:W3CDTF">2016-12-15T23:31:00Z</dcterms:modified>
</cp:coreProperties>
</file>