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47" w:rsidRDefault="00061947" w:rsidP="00061947">
      <w:pPr>
        <w:autoSpaceDE w:val="0"/>
        <w:autoSpaceDN w:val="0"/>
        <w:adjustRightInd w:val="0"/>
        <w:spacing w:after="0" w:line="286" w:lineRule="exact"/>
        <w:ind w:left="3629" w:right="359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Append</w:t>
      </w:r>
      <w:r>
        <w:rPr>
          <w:rFonts w:ascii="Arial" w:hAnsi="Arial" w:cs="Arial"/>
          <w:b/>
          <w:bCs/>
          <w:spacing w:val="2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x</w:t>
      </w:r>
      <w:r>
        <w:rPr>
          <w:rFonts w:ascii="Arial" w:hAnsi="Arial" w:cs="Arial"/>
          <w:b/>
          <w:bCs/>
          <w:spacing w:val="-13"/>
          <w:sz w:val="28"/>
          <w:szCs w:val="28"/>
        </w:rPr>
        <w:t xml:space="preserve"> </w:t>
      </w:r>
      <w:r w:rsidR="0021562B">
        <w:rPr>
          <w:rFonts w:ascii="Arial" w:hAnsi="Arial" w:cs="Arial"/>
          <w:b/>
          <w:bCs/>
          <w:sz w:val="28"/>
          <w:szCs w:val="28"/>
        </w:rPr>
        <w:t>L</w:t>
      </w:r>
      <w:bookmarkStart w:id="0" w:name="_GoBack"/>
      <w:bookmarkEnd w:id="0"/>
    </w:p>
    <w:p w:rsidR="00061947" w:rsidRDefault="00061947" w:rsidP="00061947">
      <w:pPr>
        <w:autoSpaceDE w:val="0"/>
        <w:autoSpaceDN w:val="0"/>
        <w:adjustRightInd w:val="0"/>
        <w:spacing w:after="0" w:line="322" w:lineRule="exact"/>
        <w:ind w:left="3846" w:right="380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position w:val="-1"/>
          <w:sz w:val="28"/>
          <w:szCs w:val="28"/>
        </w:rPr>
        <w:t>Glossary</w:t>
      </w:r>
    </w:p>
    <w:p w:rsidR="00061947" w:rsidRDefault="00061947" w:rsidP="00061947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120" w:right="71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Abbreviati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ns:</w:t>
      </w:r>
    </w:p>
    <w:p w:rsidR="00061947" w:rsidRDefault="00061947" w:rsidP="00061947">
      <w:pPr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480" w:lineRule="auto"/>
        <w:ind w:left="480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AASHTO.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erican Association 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State Highway and Transport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1053FA">
        <w:rPr>
          <w:rFonts w:ascii="Times New Roman" w:hAnsi="Times New Roman" w:cs="Times New Roman"/>
          <w:sz w:val="24"/>
          <w:szCs w:val="24"/>
        </w:rPr>
        <w:t>tion Officials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CFR.  </w:t>
      </w:r>
      <w:r>
        <w:rPr>
          <w:rFonts w:ascii="Times New Roman" w:hAnsi="Times New Roman" w:cs="Times New Roman"/>
          <w:sz w:val="24"/>
          <w:szCs w:val="24"/>
        </w:rPr>
        <w:t>Code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053FA">
        <w:rPr>
          <w:rFonts w:ascii="Times New Roman" w:hAnsi="Times New Roman" w:cs="Times New Roman"/>
          <w:sz w:val="24"/>
          <w:szCs w:val="24"/>
        </w:rPr>
        <w:t>of Federal Regulations</w:t>
      </w:r>
    </w:p>
    <w:p w:rsidR="00061947" w:rsidRDefault="00061947" w:rsidP="00061947">
      <w:pPr>
        <w:autoSpaceDE w:val="0"/>
        <w:autoSpaceDN w:val="0"/>
        <w:adjustRightInd w:val="0"/>
        <w:spacing w:before="10" w:after="0" w:line="480" w:lineRule="auto"/>
        <w:ind w:left="480" w:right="39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EM.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Fore</w:t>
      </w:r>
      <w:r w:rsidR="001053FA">
        <w:rPr>
          <w:rFonts w:ascii="Times New Roman" w:hAnsi="Times New Roman" w:cs="Times New Roman"/>
          <w:sz w:val="24"/>
          <w:szCs w:val="24"/>
        </w:rPr>
        <w:t>st Service Engineering Manual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EO.  </w:t>
      </w:r>
      <w:proofErr w:type="gramStart"/>
      <w:r>
        <w:rPr>
          <w:rFonts w:ascii="Times New Roman" w:hAnsi="Times New Roman" w:cs="Times New Roman"/>
          <w:sz w:val="24"/>
          <w:szCs w:val="24"/>
        </w:rPr>
        <w:t>Executive Order.</w:t>
      </w:r>
      <w:proofErr w:type="gramEnd"/>
    </w:p>
    <w:p w:rsidR="00061947" w:rsidRDefault="00061947" w:rsidP="00061947">
      <w:pPr>
        <w:autoSpaceDE w:val="0"/>
        <w:autoSpaceDN w:val="0"/>
        <w:adjustRightInd w:val="0"/>
        <w:spacing w:before="10" w:after="0" w:line="480" w:lineRule="auto"/>
        <w:ind w:left="480" w:right="481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FSH.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Forest </w:t>
      </w:r>
      <w:r w:rsidR="001053FA">
        <w:rPr>
          <w:rFonts w:ascii="Times New Roman" w:hAnsi="Times New Roman" w:cs="Times New Roman"/>
          <w:sz w:val="24"/>
          <w:szCs w:val="24"/>
        </w:rPr>
        <w:t>Service Handbook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FSM.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053FA">
        <w:rPr>
          <w:rFonts w:ascii="Times New Roman" w:hAnsi="Times New Roman" w:cs="Times New Roman"/>
          <w:sz w:val="24"/>
          <w:szCs w:val="24"/>
        </w:rPr>
        <w:t>Forest Service Manual</w:t>
      </w:r>
    </w:p>
    <w:p w:rsidR="00061947" w:rsidRDefault="00061947" w:rsidP="00061947">
      <w:pPr>
        <w:autoSpaceDE w:val="0"/>
        <w:autoSpaceDN w:val="0"/>
        <w:adjustRightInd w:val="0"/>
        <w:spacing w:before="10" w:after="0" w:line="240" w:lineRule="auto"/>
        <w:ind w:left="480" w:right="-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USC.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United States Code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35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Administrative uni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National Forest, a National G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d, a purcha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 unit, a la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 utiliz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roje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t, Col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mbia River Gorge Nati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nal Scenic Area, Land 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tween the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5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Lakes, Lake Tahoe Basin Management Unit, </w:t>
      </w:r>
      <w:proofErr w:type="spellStart"/>
      <w:r>
        <w:rPr>
          <w:rFonts w:ascii="Times New Roman" w:hAnsi="Times New Roman" w:cs="Times New Roman"/>
          <w:sz w:val="24"/>
          <w:szCs w:val="24"/>
        </w:rPr>
        <w:t>Midewin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National Tallgra</w:t>
      </w:r>
      <w:r>
        <w:rPr>
          <w:rFonts w:ascii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 Prairie, or other 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parable unit of the 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ational For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 Syste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(36 CFR 212.1, 36 CFR 261.2)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4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All-Terr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in Vehicle (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TV).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type of off-highway vehic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 that travels on three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 more low-press</w:t>
      </w:r>
      <w:r>
        <w:rPr>
          <w:rFonts w:ascii="Times New Roman" w:hAnsi="Times New Roman" w:cs="Times New Roman"/>
          <w:spacing w:val="-1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 xml:space="preserve">e tires; 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andle-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pacing w:val="-1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eerin</w:t>
      </w:r>
      <w:r>
        <w:rPr>
          <w:rFonts w:ascii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; is less than or equal to 50 inches in width; and has a seat designed to be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straddled by the operator.  (FSH 2309.18.05)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Annual Maintenance.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Work perfor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ed to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aintain 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rviceability, or repair failures during t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ear in which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they occ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r. Includes preventive and/or cyclic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aintenance perfor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 in the year in which it is scheduled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occur.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Unscheduled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catastrophic failures of 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ponents or assets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y need to be repaired as a part of annual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aintenance. (Financial 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ealth - Common Definitions for Maintenance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uly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77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23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Arterial Road (1).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A road that provides for relat</w:t>
      </w:r>
      <w:r>
        <w:rPr>
          <w:rFonts w:ascii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vely high travel speeds and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 interference to through mov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ent.</w:t>
      </w:r>
      <w:proofErr w:type="gramEnd"/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(AASHTO, 2001,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Policy on Geometric Design of Highways and Streets)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1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Arterial Road (2).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forest road that provides service to large land areas and usually connects with other arterial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roads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highways.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(FSH 7709.54, no longer in print)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19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Bridge (1).</w:t>
      </w:r>
      <w:proofErr w:type="gramEnd"/>
      <w:r>
        <w:rPr>
          <w:rFonts w:ascii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structure,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includ</w:t>
      </w:r>
      <w:r>
        <w:rPr>
          <w:rFonts w:ascii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 supports, erected over a d</w:t>
      </w:r>
      <w:r>
        <w:rPr>
          <w:rFonts w:ascii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pression or an obstruction, such as water, a highway, or a railway, having a track or p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ageway for carr</w:t>
      </w:r>
      <w:r>
        <w:rPr>
          <w:rFonts w:ascii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ing traffic or other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oving loads, and having an opening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measured alo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 the ce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ter of the roadway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20" w:right="194"/>
        <w:rPr>
          <w:rFonts w:ascii="Times New Roman" w:hAnsi="Times New Roman" w:cs="Times New Roman"/>
          <w:sz w:val="24"/>
          <w:szCs w:val="24"/>
        </w:rPr>
        <w:sectPr w:rsidR="00061947" w:rsidSect="00061947">
          <w:headerReference w:type="default" r:id="rId8"/>
          <w:pgSz w:w="12240" w:h="15840"/>
          <w:pgMar w:top="1380" w:right="1700" w:bottom="280" w:left="1680" w:header="720" w:footer="720" w:gutter="0"/>
          <w:cols w:space="720"/>
          <w:noEndnote/>
        </w:sectPr>
      </w:pPr>
    </w:p>
    <w:p w:rsidR="00061947" w:rsidRDefault="00061947" w:rsidP="00423DC2">
      <w:pPr>
        <w:autoSpaceDE w:val="0"/>
        <w:autoSpaceDN w:val="0"/>
        <w:adjustRightInd w:val="0"/>
        <w:spacing w:before="29" w:after="0" w:line="240" w:lineRule="auto"/>
        <w:ind w:left="460" w:right="26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ore than 20 feet between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undercopings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abut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ents or spring lines of arches, or extre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 ends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openings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multiple bo</w:t>
      </w:r>
      <w:r>
        <w:rPr>
          <w:rFonts w:ascii="Times New Roman" w:hAnsi="Times New Roman" w:cs="Times New Roman"/>
          <w:spacing w:val="-1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es; it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ay include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ulti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le pip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where the clear 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stance between openings is less than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alf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small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contiguous opening. (23 CFR 650.403)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7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Bridge (2).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road or trail structure, includ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ng supports, erected over a depression or an obstruction, such as water, a road, a trail, or railway,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having a deck for carrying traffic or other loads.  (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SM 7705)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Capital Improvement.</w:t>
      </w:r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construction, ins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allation, or asse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bly of a new fixed asset, or the significant alteration, expansion, 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extension of an existing fixed asset to accom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oda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 a change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purpose.  (Financi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Health - Common Definitions for Maintenance and Construct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Terms,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3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CFR.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The Code of Federal Regulations (CF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) is the codification of the general and per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anent rules published in the Federal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Register by the exec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tive depart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ents and agencies of the Federal Govern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 It is divided into 50 titles that represent broad areas subject to Federal regulation.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8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Collector Road (1).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road that serves predo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inant t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avel </w:t>
      </w:r>
      <w:r>
        <w:rPr>
          <w:rFonts w:ascii="Times New Roman" w:hAnsi="Times New Roman" w:cs="Times New Roman"/>
          <w:spacing w:val="-1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stances shorter than arterial roads at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ore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oderate speeds.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(AASHTO, 2001,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Policy on Geo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etric Design of Highways and Streets)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9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Collector Road (2).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forest road t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at ser</w:t>
      </w:r>
      <w:r>
        <w:rPr>
          <w:rFonts w:ascii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es small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land areas than an arterial road.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Usually co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nects fore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 arterial roa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s to local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est roa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s or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inal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acilities. (FSH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7709.54, no longer in print)</w:t>
      </w:r>
    </w:p>
    <w:p w:rsidR="00061947" w:rsidRDefault="00061947" w:rsidP="00061947">
      <w:pPr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7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Commer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l Use (1).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ny use or activity on National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Fore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lands (a) where an entry or participation fee is charged, or (b) where the pri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ary purpose is the sale of a good or service, and in either case, regardless of whether the use 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activity is intended to produce a profit.  (36 CFR 251.51)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40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Commer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l Use (2).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se of National Forest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roads for com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ercial purposes, including hauling of Federal or non-Federal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 from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public or private lands; hauling of livestock, other than stock or feed for stock authorized for use on National Forest System lands, where the hauling it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elf is the com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ercial p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rpose; or the transportation of goods, supplies, or patrons of commercial enterprises within the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F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rest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are aut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orized by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contract, agree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ent, license, or special-use per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it.  Those providing public services under c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ntract, that is, contr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 postal services, school busing, package delivery services, 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 forth, are not con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idered com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ercial uses.  The term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"Comm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rcial Use" is synony</w:t>
      </w:r>
      <w:r>
        <w:rPr>
          <w:rFonts w:ascii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ous with the term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rcial Hauling" as used in 36 CFR 212.5, 36 CFR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212.9, and 36 CFR 261.54.  (FSM 7730.5)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1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Constructi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n (1).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The supervising, inspecting, act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al building, and incurrence of all costs incidental to the con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truction or reconstruction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highway, including bond costs and other costs relating to t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issuance in accor</w:t>
      </w:r>
      <w:r>
        <w:rPr>
          <w:rFonts w:ascii="Times New Roman" w:hAnsi="Times New Roman" w:cs="Times New Roman"/>
          <w:spacing w:val="-3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ance with section 122 of bonds or other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10"/>
        <w:rPr>
          <w:rFonts w:ascii="Times New Roman" w:hAnsi="Times New Roman" w:cs="Times New Roman"/>
          <w:sz w:val="24"/>
          <w:szCs w:val="24"/>
        </w:rPr>
        <w:sectPr w:rsidR="00061947">
          <w:type w:val="continuous"/>
          <w:pgSz w:w="12240" w:h="15840"/>
          <w:pgMar w:top="1380" w:right="1720" w:bottom="280" w:left="1340" w:header="720" w:footer="720" w:gutter="0"/>
          <w:cols w:space="720" w:equalWidth="0">
            <w:col w:w="9180"/>
          </w:cols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460" w:right="36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debt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financing instru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ents and costs incur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 by the State in perfor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 Federal-aid project related audits that directly bene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it the Federal-aid highway program. Such term includes--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820" w:right="274" w:firstLine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locating, surveying, 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apping (including the establish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of te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ary and per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anent geodetic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arkers in accorda</w:t>
      </w:r>
      <w:r>
        <w:rPr>
          <w:rFonts w:ascii="Times New Roman" w:hAnsi="Times New Roman" w:cs="Times New Roman"/>
          <w:spacing w:val="-1"/>
          <w:sz w:val="24"/>
          <w:szCs w:val="24"/>
        </w:rPr>
        <w:t>nc</w:t>
      </w:r>
      <w:r>
        <w:rPr>
          <w:rFonts w:ascii="Times New Roman" w:hAnsi="Times New Roman" w:cs="Times New Roman"/>
          <w:sz w:val="24"/>
          <w:szCs w:val="24"/>
        </w:rPr>
        <w:t>e with sp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tions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National Oceanic 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ospheric 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nistration of the Depart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of Commerce);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180" w:right="3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>
        <w:rPr>
          <w:rFonts w:ascii="Times New Roman" w:hAnsi="Times New Roman" w:cs="Times New Roman"/>
          <w:sz w:val="24"/>
          <w:szCs w:val="24"/>
        </w:rPr>
        <w:t>resurfacing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restoration,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rehabilitation; (C) acquisition 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rights-of-way;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820" w:right="346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(D) </w:t>
      </w:r>
      <w:proofErr w:type="gramStart"/>
      <w:r>
        <w:rPr>
          <w:rFonts w:ascii="Times New Roman" w:hAnsi="Times New Roman" w:cs="Times New Roman"/>
          <w:sz w:val="24"/>
          <w:szCs w:val="24"/>
        </w:rPr>
        <w:t>relocation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assista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ce, ac</w:t>
      </w:r>
      <w:r>
        <w:rPr>
          <w:rFonts w:ascii="Times New Roman" w:hAnsi="Times New Roman" w:cs="Times New Roman"/>
          <w:spacing w:val="-1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uisition of replace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housing sites,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acquisition and rehab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litation, relocation, and const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uction of replace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housing;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180" w:right="27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proofErr w:type="gramStart"/>
      <w:r>
        <w:rPr>
          <w:rFonts w:ascii="Times New Roman" w:hAnsi="Times New Roman" w:cs="Times New Roman"/>
          <w:sz w:val="24"/>
          <w:szCs w:val="24"/>
        </w:rPr>
        <w:t>eli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hazards of railway gra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 cros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ngs; (F) eli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ination of roadside obstacles;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820" w:right="10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(G) improve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 that directly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acilitate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contr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 t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ffic flow,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uch as grade separation of intersections, widening of lanes, channelization of traffic, traffic control syste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and passenger loading and unloading areas; and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820" w:right="728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(H) </w:t>
      </w:r>
      <w:proofErr w:type="gramStart"/>
      <w:r>
        <w:rPr>
          <w:rFonts w:ascii="Times New Roman" w:hAnsi="Times New Roman" w:cs="Times New Roman"/>
          <w:sz w:val="24"/>
          <w:szCs w:val="24"/>
        </w:rPr>
        <w:t>capital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prove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ents that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directly facilitate an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effective vehicle weight enforce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progra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 such as scales (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ixed and portable), scale pits, scale installation, and scale houses.  (23 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SC 101)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4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Constructi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n (2).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The erection, construction, install</w:t>
      </w:r>
      <w:r>
        <w:rPr>
          <w:rFonts w:ascii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tion, or asse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bly of 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 fixed asset.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(Fin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ncial He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lth - Com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on De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init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 Maintenance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39" w:lineRule="auto"/>
        <w:ind w:left="460" w:right="2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Culvert.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A conduit or passageway under a road, 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ail, or other obstruction.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 culvert differs from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bridge in that the top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c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lvert 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oes not ser</w:t>
      </w:r>
      <w:r>
        <w:rPr>
          <w:rFonts w:ascii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 as the road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surface and is constructed entirely below the elevation of the traveled way.  </w:t>
      </w:r>
      <w:proofErr w:type="gramStart"/>
      <w:r>
        <w:rPr>
          <w:rFonts w:ascii="Times New Roman" w:hAnsi="Times New Roman" w:cs="Times New Roman"/>
          <w:sz w:val="24"/>
          <w:szCs w:val="24"/>
        </w:rPr>
        <w:t>(Handbook of Steel Drainage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Highway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nstruction 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oducts).</w:t>
      </w:r>
      <w:proofErr w:type="gramEnd"/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4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Cyclic M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intenance.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Preventive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aintenance acti</w:t>
      </w:r>
      <w:r>
        <w:rPr>
          <w:rFonts w:ascii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ies that recur on a periodic and scheduled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ycle.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ina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cial He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lth 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Common De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initio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Mai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tena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Decommi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sion.  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olition, dis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antling, 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l, obliterati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n and/or 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posal of a deteriorated or otherwise unneeded asset or 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onent, incl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ding necessary cleanup work.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ction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inates the de</w:t>
      </w:r>
      <w:r>
        <w:rPr>
          <w:rFonts w:ascii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 xml:space="preserve">rred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ance needs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 the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ixed asset. 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ns of an asset or 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ponent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ay 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 if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they do not cause proble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s nor require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aintenance.  (Financial Health - Common Definitions for Maintenance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6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Deferred Maintenance.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Maintenance that was not per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ed when it should have been or when it </w:t>
      </w:r>
      <w:r>
        <w:rPr>
          <w:rFonts w:ascii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as scheduled and which, therefore,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as put off or delayed for a future period. When allowed to accu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ulate witho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 li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its or c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nsideration of useful life, deferred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aintenance leads to deterioration of perfor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nce, increased costs 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repair, and decrease in asset value. Deferred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aintenance needs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ay be categorized as critical or non-critical at any point in ti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e. Continued deferral of non-critical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aintenance will nor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ally result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 increase in critical deferred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aintenance. </w:t>
      </w:r>
      <w:r>
        <w:rPr>
          <w:rFonts w:ascii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ode 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pliance (e.g. life safety, ADA,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  <w:sectPr w:rsidR="00061947">
          <w:type w:val="continuous"/>
          <w:pgSz w:w="12240" w:h="15840"/>
          <w:pgMar w:top="1380" w:right="1700" w:bottom="280" w:left="1340" w:header="720" w:footer="720" w:gutter="0"/>
          <w:cols w:space="720" w:equalWidth="0">
            <w:col w:w="9200"/>
          </w:cols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460" w:right="1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OSHA, environ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ental, etc.), Forest 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an Direction, Best Manage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ent Practices, Biological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valuations other 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gulatory or Executive Order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compliance require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ents, or applicable standards not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 on schedule are co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sidered 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eferred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ance. (Financial </w:t>
      </w:r>
      <w:r>
        <w:rPr>
          <w:rFonts w:ascii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ealth - Common Definitions for Maintenance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uly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Designated road, trail, or area.</w:t>
      </w:r>
      <w:proofErr w:type="gramEnd"/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National Forest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road, a National Forest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trail, or an area on National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orest System lands that is designated for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otor vehicle use pursuant to 36 CFR 212.51 on a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or vehicle use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ap</w:t>
      </w:r>
      <w:proofErr w:type="gramEnd"/>
      <w:r>
        <w:rPr>
          <w:rFonts w:ascii="Times New Roman" w:hAnsi="Times New Roman" w:cs="Times New Roman"/>
          <w:sz w:val="24"/>
          <w:szCs w:val="24"/>
        </w:rPr>
        <w:t>.  (36 CFR 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Easement (1).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type of special use authorizat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(usually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granted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linear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rights-of- way) that is utilized in t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ose sit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atio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 where a c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nveyance of a li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ited a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 transferable </w:t>
      </w:r>
      <w:r>
        <w:rPr>
          <w:rFonts w:ascii="Times New Roman" w:hAnsi="Times New Roman" w:cs="Times New Roman"/>
          <w:sz w:val="24"/>
          <w:szCs w:val="24"/>
        </w:rPr>
        <w:lastRenderedPageBreak/>
        <w:t>int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rest in Nation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For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land is necessary or desirable to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erve or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acilit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 authorized long-term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uses, and that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ay be compensable according to its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s.  (36 CFR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251.51)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1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Easement (2).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 interest in real property that conveys a right to use a portion of an owner</w:t>
      </w:r>
      <w:r>
        <w:rPr>
          <w:rFonts w:ascii="Times New Roman" w:hAnsi="Times New Roman" w:cs="Times New Roman"/>
          <w:spacing w:val="-1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property or a portion of an o</w:t>
      </w:r>
      <w:r>
        <w:rPr>
          <w:rFonts w:ascii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ner</w:t>
      </w:r>
      <w:r>
        <w:rPr>
          <w:rFonts w:ascii="Times New Roman" w:hAnsi="Times New Roman" w:cs="Times New Roman"/>
          <w:spacing w:val="-1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rights in the property.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(23 CFR 710.105)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43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Easement (3).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 interest in land owned by anoth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party that entitles the holder to a specific li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ited use or enjoy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ent.  (FSM 5460.5)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Forest Road.  </w:t>
      </w:r>
      <w:r>
        <w:rPr>
          <w:rFonts w:ascii="Times New Roman" w:hAnsi="Times New Roman" w:cs="Times New Roman"/>
          <w:sz w:val="24"/>
          <w:szCs w:val="24"/>
        </w:rPr>
        <w:t xml:space="preserve">A road wholly or 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artly within,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adjace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 to, and serving the Natio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al Forest System that is necessary for the protection, 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inistration, and utilization of the National Forest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the use and 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velop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of its resources.  (23 USC 101)</w:t>
      </w:r>
    </w:p>
    <w:p w:rsidR="00061947" w:rsidRDefault="00061947" w:rsidP="00061947">
      <w:pPr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8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Forest Road or Trail.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road or trail wholly or partly within or adjacent to and serving the Natio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al Forest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the Forest Ser</w:t>
      </w:r>
      <w:r>
        <w:rPr>
          <w:rFonts w:ascii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ice det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ines is ne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ess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ry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the protection, 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nistration and utilization or the 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ational For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the use and develop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of its resources.  (36C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R 212.1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36 CFR 251.5, 36 CFR 261.2)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Forest Trail.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trail w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olly or 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artly within, or adjace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 to, and serving the Natio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al Forest System and which is necessary for t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pr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ection, administrat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on, and utilizati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 of the National Forest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the use and develop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of its resources.  (23 USC 101)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Forest Tr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nsportation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System.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National Forest System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roads, National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Forest System </w:t>
      </w:r>
      <w:proofErr w:type="gramStart"/>
      <w:r>
        <w:rPr>
          <w:rFonts w:ascii="Times New Roman" w:hAnsi="Times New Roman" w:cs="Times New Roman"/>
          <w:sz w:val="24"/>
          <w:szCs w:val="24"/>
        </w:rPr>
        <w:t>Trails,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airfields on National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orest System lands.  (36 CFR 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High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ay.  </w:t>
      </w:r>
      <w:r>
        <w:rPr>
          <w:rFonts w:ascii="Times New Roman" w:hAnsi="Times New Roman" w:cs="Times New Roman"/>
          <w:sz w:val="24"/>
          <w:szCs w:val="24"/>
        </w:rPr>
        <w:t>The term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``highway''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includes-- (A)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road,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street,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parkw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y, (B) a rig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t-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of-way, bridge, railroad-highway crossing, tunn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l, drainage structure, sign, guardrail, and protective structure, in connection </w:t>
      </w:r>
      <w:r>
        <w:rPr>
          <w:rFonts w:ascii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ith a highway; and (C) 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portion of any interstate or international bridge or tunnel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the approaches thereto, the cost of which is assu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 by a State tra</w:t>
      </w:r>
      <w:r>
        <w:rPr>
          <w:rFonts w:ascii="Times New Roman" w:hAnsi="Times New Roman" w:cs="Times New Roman"/>
          <w:spacing w:val="-1"/>
          <w:sz w:val="24"/>
          <w:szCs w:val="24"/>
        </w:rPr>
        <w:t>ns</w:t>
      </w:r>
      <w:r>
        <w:rPr>
          <w:rFonts w:ascii="Times New Roman" w:hAnsi="Times New Roman" w:cs="Times New Roman"/>
          <w:sz w:val="24"/>
          <w:szCs w:val="24"/>
        </w:rPr>
        <w:t>portation depart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ent, including s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acilities as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ay be required by the United States Custo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Im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gration Services in connection with the operation of an international bridge or tunnel.  (23 </w:t>
      </w:r>
      <w:r>
        <w:rPr>
          <w:rFonts w:ascii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SC 101)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75"/>
        <w:rPr>
          <w:rFonts w:ascii="Times New Roman" w:hAnsi="Times New Roman" w:cs="Times New Roman"/>
          <w:sz w:val="24"/>
          <w:szCs w:val="24"/>
        </w:rPr>
        <w:sectPr w:rsidR="00061947">
          <w:type w:val="continuous"/>
          <w:pgSz w:w="12240" w:h="15840"/>
          <w:pgMar w:top="1380" w:right="1700" w:bottom="280" w:left="1340" w:header="720" w:footer="720" w:gutter="0"/>
          <w:cols w:space="720"/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460" w:right="271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INFRA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Infra helps the Agency provide an integrated data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anag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tool where Forests can enter,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anage, and report accurate in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ation and associated financial 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 on the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28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inventory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their constructed featu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 - feat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 such as buildings, da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bridges, water syste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roads, trails, developed recreation sites,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range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improve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tive 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s, 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ritage sites, general forest areas and wilderness.</w:t>
      </w:r>
    </w:p>
    <w:p w:rsidR="00061947" w:rsidRDefault="00061947" w:rsidP="00423DC2">
      <w:p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460" w:right="34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Jurisdiction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(1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The legal right or power to interpret and apply the law.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Authority or control.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(Webster)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5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Jurisdiction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(2).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 legal right to control 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regulate the u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trans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ort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 facility.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Roads on National Forest lands 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 under the control of the Forest Service, except for public roads estab</w:t>
      </w:r>
      <w:r>
        <w:rPr>
          <w:rFonts w:ascii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ished under the Act of July 26, 1866, private roads, roads for which the Forest Service has granted r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ghts-of-way to private landowners or public</w:t>
      </w:r>
    </w:p>
    <w:p w:rsidR="00061947" w:rsidRDefault="00061947" w:rsidP="00061947">
      <w:pPr>
        <w:autoSpaceDE w:val="0"/>
        <w:autoSpaceDN w:val="0"/>
        <w:adjustRightInd w:val="0"/>
        <w:spacing w:after="0" w:line="239" w:lineRule="auto"/>
        <w:ind w:left="460" w:right="6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road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agencies, and roads whose use and rights 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-date the 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Forest.  Other factors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ay 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ffect jurisdiction on acquired lands or ease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ents.  Review the granting docu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 and obtain appropriate legal op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for these cases, when necessary.  There are roads on the transportation sy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where the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orest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Service has li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ited rights of use and no juris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tion over the tra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c, such as priv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 road syste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 and State, county, or township roads.  (FSH 7709.59.21)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2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Jurisdiction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(3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The legal right or authority to control, operate, regulate use of,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aintain, or cause to be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aintained, a t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ansportation facility,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through ownership or deleg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ted a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thority.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autho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ity 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constru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n or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aintain such a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acility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ay be derived fr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fee title, ease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ent, written a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tho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ization,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 per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it from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Federal agency, or so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milar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ethod.  (23 CFR 660.103)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Local Road (1).</w:t>
      </w:r>
      <w:proofErr w:type="gramEnd"/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road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arily provi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 access to la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 adjace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 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collector r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ads over relatively short distances at low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eeds.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ASHTO, 2001,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Policy on Geo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etric Design of Highways and Streets)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9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Local Road (2).</w:t>
      </w:r>
      <w:proofErr w:type="gramEnd"/>
      <w:r>
        <w:rPr>
          <w:rFonts w:ascii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orest road that connects te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inal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acilities with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 colle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tor, forest arterial or public highways.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Usually forest local roa</w:t>
      </w:r>
      <w:r>
        <w:rPr>
          <w:rFonts w:ascii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s are single purpose transportation facilities.  (FSH 7709.54, no longer in print)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Volume Road.  </w:t>
      </w:r>
      <w:proofErr w:type="gramStart"/>
      <w:r>
        <w:rPr>
          <w:rFonts w:ascii="Times New Roman" w:hAnsi="Times New Roman" w:cs="Times New Roman"/>
          <w:sz w:val="24"/>
          <w:szCs w:val="24"/>
        </w:rPr>
        <w:t>A road that has an average daily traffic of 400 or less.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(AASHTO,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2001, Guidelines for Geo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etric Design of Very Low-Volume Local Roads)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2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Maintenan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e (1).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eser</w:t>
      </w:r>
      <w:r>
        <w:rPr>
          <w:rFonts w:ascii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ation of the entire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highway, i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cluding s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rface, shoul</w:t>
      </w:r>
      <w:r>
        <w:rPr>
          <w:rFonts w:ascii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rs, roadsides, structures 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such traffic-contr</w:t>
      </w:r>
      <w:r>
        <w:rPr>
          <w:rFonts w:ascii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 devices as are necessary for its safe and efficient utilization.  (23 USC 101)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3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Maintenan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e (2).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The upkeep of the entire for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 transp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acility i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cluding surface and shoulders, </w:t>
      </w:r>
      <w:r>
        <w:rPr>
          <w:rFonts w:ascii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arking and side areas, 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ructures, and such traffic-contr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l devices as are 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ecessary for its safe and efficient 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tilization. (36 CFR 212.1)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32"/>
        <w:rPr>
          <w:rFonts w:ascii="Times New Roman" w:hAnsi="Times New Roman" w:cs="Times New Roman"/>
          <w:sz w:val="24"/>
          <w:szCs w:val="24"/>
        </w:rPr>
        <w:sectPr w:rsidR="00061947">
          <w:type w:val="continuous"/>
          <w:pgSz w:w="12240" w:h="15840"/>
          <w:pgMar w:top="1380" w:right="1700" w:bottom="280" w:left="1340" w:header="720" w:footer="720" w:gutter="0"/>
          <w:cols w:space="720"/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460" w:right="20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Maintenan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e (3).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The act of keeping fixed assets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acceptable condition. It includes preventive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aintenance nor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al repairs; replace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of parts and structural 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ponents, and other activities nee</w:t>
      </w:r>
      <w:r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ed to preserve a fixed asset so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provide acceptable 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ervice and achieves its expected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life.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Maintenance excludes acti</w:t>
      </w:r>
      <w:r>
        <w:rPr>
          <w:rFonts w:ascii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ities ai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 at expanding the capacity of an asset or otherwise upgrading it to serve needs different fro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 or significantly greater than those ori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inally intended. Maintenance includes work needed to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eet laws, regulations, codes, and other legal direction as long as the original intent or purpose of the fixed asset is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not changed. (Financial Health - Common Definitions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Maintenance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Motor Vehicle.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Any vehicle which is self-propelled, other than: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18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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vehicle operated on rails; and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540" w:right="66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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wheelchair or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obility 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evice, including 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 that is b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ttery-powere</w:t>
      </w:r>
      <w:r>
        <w:rPr>
          <w:rFonts w:ascii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, that is desig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olely for use by a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obility-i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paired person for l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otion, and that is suitable for use in an indoor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pedestrian area.  (36 CFR 212.1, 36 CFR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5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261.2)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Motor Vehicle Use M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p (MVUM).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ap reflecting designated roads, trails, and areas on an 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nistrative unit or a Ranger District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 National Forest System.  (36 CFR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National Forest System.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As defined in the Forest Rangeland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Renewable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Resources Planning Act, the ``National Forest System''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cludes all National Forest lands reserved or withdrawn from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public do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ain of the United States, all </w:t>
      </w:r>
      <w:r>
        <w:rPr>
          <w:rFonts w:ascii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ation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For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 lands</w:t>
      </w:r>
    </w:p>
    <w:p w:rsidR="00061947" w:rsidRDefault="00061947" w:rsidP="00061947">
      <w:pPr>
        <w:autoSpaceDE w:val="0"/>
        <w:autoSpaceDN w:val="0"/>
        <w:adjustRightInd w:val="0"/>
        <w:spacing w:after="0" w:line="239" w:lineRule="auto"/>
        <w:ind w:left="460" w:right="1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acquired through purchase, exchange, donation, 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eans, the National Grasslands and land utilization pr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ects 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nistered under title III of 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Bankhead-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onesFarm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Tennant Act (50 Stat. 525, 7 U.S.C. 1010-1012), and other lands, w</w:t>
      </w:r>
      <w:r>
        <w:rPr>
          <w:rFonts w:ascii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ters or interests therein which are 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nistered by the Forest Service or are designated for 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nistration through the Forest Service as a part of the system.  (36 CFR 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7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National Forest System Land.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All lands, waters, or interests therein administered by the Forest Service.  (36 CFR 251.51)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National Forest System Road.  </w:t>
      </w:r>
      <w:proofErr w:type="gramStart"/>
      <w:r>
        <w:rPr>
          <w:rFonts w:ascii="Times New Roman" w:hAnsi="Times New Roman" w:cs="Times New Roman"/>
          <w:sz w:val="24"/>
          <w:szCs w:val="24"/>
        </w:rPr>
        <w:t>A forest road ot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er than a road which has been authorized by a legally docu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ented right-of-way held by a State, county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local public road authority.</w:t>
      </w:r>
      <w:proofErr w:type="gramEnd"/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(36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CFR 212.1, 36 CFR 251.51, 36 CFR 261.2)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1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National Forest System Trail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orest trail oth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 than a tr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il which has 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een auth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pacing w:val="-1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ed by a legally docu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ented right-of-way held by a State, county or other local public road authority.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(36 CFR 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Need (1).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aintenance</w:t>
      </w:r>
      <w:proofErr w:type="gramEnd"/>
      <w:r>
        <w:rPr>
          <w:rFonts w:ascii="Times New Roman" w:hAnsi="Times New Roman" w:cs="Times New Roman"/>
          <w:sz w:val="24"/>
          <w:szCs w:val="24"/>
        </w:rPr>
        <w:t>, capital improve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other program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atic or operational require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which can be satisfied by a sing</w:t>
      </w:r>
      <w:r>
        <w:rPr>
          <w:rFonts w:ascii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 unit of work. (Financial Health - Common Definitions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Maintenance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03"/>
        <w:rPr>
          <w:rFonts w:ascii="Times New Roman" w:hAnsi="Times New Roman" w:cs="Times New Roman"/>
          <w:sz w:val="24"/>
          <w:szCs w:val="24"/>
        </w:rPr>
        <w:sectPr w:rsidR="00061947">
          <w:type w:val="continuous"/>
          <w:pgSz w:w="12240" w:h="15840"/>
          <w:pgMar w:top="1380" w:right="1700" w:bottom="280" w:left="1340" w:header="720" w:footer="720" w:gutter="0"/>
          <w:cols w:space="720"/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1180" w:right="27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Critic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l 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ed.  </w:t>
      </w:r>
      <w:proofErr w:type="gramStart"/>
      <w:r>
        <w:rPr>
          <w:rFonts w:ascii="Times New Roman" w:hAnsi="Times New Roman" w:cs="Times New Roman"/>
          <w:sz w:val="24"/>
          <w:szCs w:val="24"/>
        </w:rPr>
        <w:t>A require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that addresses a s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rious threat to public health or safety, a natural resource, or the a</w:t>
      </w:r>
      <w:r>
        <w:rPr>
          <w:rFonts w:ascii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ility to carry out the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ssion of the organization.</w:t>
      </w:r>
      <w:proofErr w:type="gramEnd"/>
      <w:r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(Financial Health 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Common Definitions for Maintenance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180" w:right="10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Emergency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Need.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 urgent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aintenance need t</w:t>
      </w:r>
      <w:r>
        <w:rPr>
          <w:rFonts w:ascii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ay result in inj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ry, illness, or loss of li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e, natural resource, or prop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rty; and must be satisfied im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ediately.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ergency needs generally require a decla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ation of 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ergency or disaster, or a finding by a line officer that an 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ergency exi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 (Finan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al Health - C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mmon Definitions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Maintenance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180" w:right="6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Health &amp; Safety Need.</w:t>
      </w:r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require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that address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a threat to hu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 safety and health (e.g. violations of National Fire Protection Association 101 Life Safety Code or appropriate Health Code) that requires immediate interim abatement and/or long-term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anent abate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nt.</w:t>
      </w:r>
      <w:proofErr w:type="gramEnd"/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(Fina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cial Health - Common Definitio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s for Maintenance and Construction </w:t>
      </w:r>
      <w:r>
        <w:rPr>
          <w:rFonts w:ascii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180" w:right="3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Mission Need.  </w:t>
      </w:r>
      <w:proofErr w:type="gramStart"/>
      <w:r>
        <w:rPr>
          <w:rFonts w:ascii="Times New Roman" w:hAnsi="Times New Roman" w:cs="Times New Roman"/>
          <w:sz w:val="24"/>
          <w:szCs w:val="24"/>
        </w:rPr>
        <w:t>A require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that addresses a t</w:t>
      </w:r>
      <w:r>
        <w:rPr>
          <w:rFonts w:ascii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reat or risk to carrying out the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ssion of the organization.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Needs rel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ted to ad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nistration and providing services (transportation, recreation, grazing, etc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Needs not covered by health and safety or natural resource pro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ection.  (Financial Health - Common Definitions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Maintenance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39" w:lineRule="auto"/>
        <w:ind w:left="1180" w:right="11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Non-Critical Need.  </w:t>
      </w:r>
      <w:r>
        <w:rPr>
          <w:rFonts w:ascii="Times New Roman" w:hAnsi="Times New Roman" w:cs="Times New Roman"/>
          <w:sz w:val="24"/>
          <w:szCs w:val="24"/>
        </w:rPr>
        <w:t>A require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that address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potential risk to public or 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ployee safety or health, 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pliance with codes, standards, regulations etc., or needs that address potential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adverse consequences to nat</w:t>
      </w:r>
      <w:r>
        <w:rPr>
          <w:rFonts w:ascii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ral resources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ission acco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plish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ent.  (Financial He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lth - Com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on Definitions </w:t>
      </w:r>
      <w:r>
        <w:rPr>
          <w:rFonts w:ascii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 Mai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ten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1180" w:right="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Resource Protection Need.</w:t>
      </w:r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require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 that addr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sses a threat </w:t>
      </w:r>
      <w:r>
        <w:rPr>
          <w:rFonts w:ascii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 risk of da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age, ob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truction, or negative impact to 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natural resource.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(Financial Health - Common Definitio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 for Mai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tena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ce and Construction Ter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13"/>
        <w:rPr>
          <w:rFonts w:ascii="Arial" w:hAnsi="Arial" w:cs="Arial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NEPA.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National E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viron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ental Policy Act </w:t>
      </w:r>
      <w:r>
        <w:rPr>
          <w:rFonts w:ascii="Times New Roman" w:hAnsi="Times New Roman" w:cs="Times New Roman"/>
          <w:spacing w:val="-1"/>
          <w:sz w:val="24"/>
          <w:szCs w:val="24"/>
        </w:rPr>
        <w:t>(N</w:t>
      </w:r>
      <w:r>
        <w:rPr>
          <w:rFonts w:ascii="Times New Roman" w:hAnsi="Times New Roman" w:cs="Times New Roman"/>
          <w:sz w:val="24"/>
          <w:szCs w:val="24"/>
        </w:rPr>
        <w:t>EPA) requires federal agencies to inte</w:t>
      </w:r>
      <w:r>
        <w:rPr>
          <w:rFonts w:ascii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ate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viron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ental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values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decision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aking processes by considering the environ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ental 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pacts of their proposed act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ons and reasonable alternatives to those actio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Arial" w:hAnsi="Arial" w:cs="Arial"/>
          <w:sz w:val="20"/>
          <w:szCs w:val="20"/>
        </w:rPr>
        <w:t>.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Obli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era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n (1).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To eli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inate completely so as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lea</w:t>
      </w:r>
      <w:r>
        <w:rPr>
          <w:rFonts w:ascii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 no trace.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ebster)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7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Obli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era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n (2).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The recla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ation and or restorat</w:t>
      </w:r>
      <w:r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 of land to resource production from that of a transportation faci</w:t>
      </w:r>
      <w:r>
        <w:rPr>
          <w:rFonts w:ascii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ity.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(FSH 7709.54, no longer in print)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9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Objective Maintenance Level.</w:t>
      </w:r>
      <w:proofErr w:type="gramEnd"/>
      <w:r>
        <w:rPr>
          <w:rFonts w:ascii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aintenance level to be assigned at a future date considering future road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anag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objectives, traffic needs, budget constraints, and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93"/>
        <w:rPr>
          <w:rFonts w:ascii="Times New Roman" w:hAnsi="Times New Roman" w:cs="Times New Roman"/>
          <w:sz w:val="24"/>
          <w:szCs w:val="24"/>
        </w:rPr>
        <w:sectPr w:rsidR="00061947">
          <w:type w:val="continuous"/>
          <w:pgSz w:w="12240" w:h="15840"/>
          <w:pgMar w:top="1380" w:right="1720" w:bottom="280" w:left="1340" w:header="720" w:footer="720" w:gutter="0"/>
          <w:cols w:space="720" w:equalWidth="0">
            <w:col w:w="9180"/>
          </w:cols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460" w:right="20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environ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ental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concerns. The objective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ainten</w:t>
      </w:r>
      <w:r>
        <w:rPr>
          <w:rFonts w:ascii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nce level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ay be the sa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 as, or higher or lower than, the operational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intenance level.  (FSH 7709.58, 12.3)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44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-High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 Vehicle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OHV) (</w:t>
      </w:r>
      <w:r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otorized vehicle d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signed for or capable of cross county travel on or im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ediately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over land, water, sand, snow, ice, marsh, sw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pland, or other natural terrai</w:t>
      </w:r>
      <w:r>
        <w:rPr>
          <w:rFonts w:ascii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FF"/>
          <w:sz w:val="24"/>
          <w:szCs w:val="24"/>
        </w:rPr>
        <w:t>.</w:t>
      </w:r>
      <w:r>
        <w:rPr>
          <w:rFonts w:ascii="Times New Roman" w:hAnsi="Times New Roman" w:cs="Times New Roman"/>
          <w:color w:val="0000FF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(36 CFR 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3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Off-High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 Vehicle (OHV) (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Any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otorized vehicle d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signed for or capable of cross county travel on or im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ediately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over land, water, sand, snow, ice, marsh, sw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pland, or other natural terrain; exce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t that term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excludes (A) any registered motorboat,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(B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any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ire,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ilitary, emergency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 law en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orce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ent vehicle when used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 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ergency purposes, and any co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 or co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bat support vehicle when used for national defense purposes, and (C) any vehicle who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 use is expressly authorized by the respective agency head under a per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it, lease, license, or contract.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(EO 116-44 as 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ended by EO 11989).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See also 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M 2355.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01 - Exhibit 01.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Off-Road Vehicle (O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).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Synonymous with off-highway vehicle.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(F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M 7709.55 34)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Open to Public Travel (1).</w:t>
      </w:r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ad section is available, except during scheduled periods, extre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 weather or 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ergency conditions, passable by four-wheel standard passenger cars, and open to the general pub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ic for use without restrictive gates, prohibitive signs, or regulation other than restr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ctions based on size, weight, or class of registration. Toll plazas of public toll roads a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not considered restrictive gates. (23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FR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460.2)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39" w:lineRule="auto"/>
        <w:ind w:left="460" w:right="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Open to Public Travel (2). 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xcept during scheduled perio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s, extre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 weather conditions, or 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ergencies, open to the gener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 public for use with a standard passenger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auto, witho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t re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ictive gates or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hibitive signs or regulations, other than for general traffic control or restrictions based on size,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weight, or class of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registration.  (23 CFR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660.103)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Operating Costs for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raffic Monitoring, Ma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agement,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nd Control.</w:t>
      </w:r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Includes labor costs, ad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nistrative costs, costs of utilities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and rent, and others costs associated with the continuous operation of traffic control, such as integrated traffic control syste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s, incident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anag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progra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s, and traff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 control centers. (23 USC 101)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7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Operating Speed.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 speed at which drivers are observed operating their vehicles during free-flow conditio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s.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(AASHTO, 2001,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Policy on Geo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etric Design of Highways and Streets)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423DC2">
      <w:pPr>
        <w:autoSpaceDE w:val="0"/>
        <w:autoSpaceDN w:val="0"/>
        <w:adjustRightInd w:val="0"/>
        <w:spacing w:after="0" w:line="240" w:lineRule="auto"/>
        <w:ind w:left="460" w:right="147"/>
        <w:rPr>
          <w:rFonts w:ascii="Times New Roman" w:hAnsi="Times New Roman" w:cs="Times New Roman"/>
          <w:color w:val="000000"/>
          <w:sz w:val="24"/>
          <w:szCs w:val="24"/>
        </w:rPr>
        <w:sectPr w:rsidR="00061947">
          <w:type w:val="continuous"/>
          <w:pgSz w:w="12240" w:h="15840"/>
          <w:pgMar w:top="1380" w:right="1720" w:bottom="280" w:left="1340" w:header="720" w:footer="720" w:gutter="0"/>
          <w:cols w:space="720"/>
          <w:noEndnote/>
        </w:sect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Operational Improvement.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(A) (i)a capital 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prove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 inst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tion of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c surveillance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equip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ent, co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puteriz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 signal 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ste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s, motorist in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ation syste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s, integrated traffic control 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ste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s, incident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anage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 progra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s, and transportation de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and manage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 facilities, strategies, and progra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s, and (ii) such other capital 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prov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nt to public roads as the Secretary may designate, by regulation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>and (B) does not include resurfacing, res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oring, or rehabilitating 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prov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ments,</w:t>
      </w:r>
    </w:p>
    <w:p w:rsidR="00061947" w:rsidRDefault="00061947" w:rsidP="00423DC2">
      <w:pPr>
        <w:autoSpaceDE w:val="0"/>
        <w:autoSpaceDN w:val="0"/>
        <w:adjustRightInd w:val="0"/>
        <w:spacing w:before="29" w:after="0" w:line="240" w:lineRule="auto"/>
        <w:ind w:left="460" w:right="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construction of additional lanes, interchanges, and grade separation,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and construction of a new facility on a new location. (23 USC 101)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4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Operational Maintenance Level.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aintenance level currently assigned to a road considering today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'</w:t>
      </w:r>
      <w:r>
        <w:rPr>
          <w:rFonts w:ascii="Times New Roman" w:hAnsi="Times New Roman" w:cs="Times New Roman"/>
          <w:color w:val="000000"/>
          <w:sz w:val="24"/>
          <w:szCs w:val="24"/>
        </w:rPr>
        <w:t>s needs, road condition, budget constraints, and environ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ental concerns. It defines the level to which the road is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curre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tly b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ing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aintai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ed. (FSH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7709.58, 12.3)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33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Passenger Cars.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These include passenger cars of all si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es, sport/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tility vehicles,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nivans, vans and pickup trucks. (AASHTO, 2001,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Policy on Geo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etric Design of Highways and Streets)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Permit.</w:t>
      </w:r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special use authorization which provides per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ission, without conveying an interest in land, to occupy and use National Forest System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land or facilities for speci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ied purposes, and which is both revocable and ter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inable. (36 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R 251.51)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60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Primary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aintainer.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 agency or party having p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ary (largest share) financial responsibility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aint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nance.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(FSH 7709.58, 13)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8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Private Road.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road under private ownership authorized by ease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 to a private party, or a road which provides access pursuant to a reserved or private right.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(FS-643, Roads Analysis; Informing Decisions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About Managing the National Forest Transportation Syste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, August 1999.)</w:t>
      </w:r>
      <w:proofErr w:type="gramEnd"/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39" w:lineRule="auto"/>
        <w:ind w:left="460" w:right="20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 Agency.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Any organization with ad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nistrative or function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 responsibilities which are directly or indirectly affiliated with a govern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ental body of any nation, State, or local jurisdiction.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(23 CFR 635.102)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 Authority.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Federal, State, county, town or township, Indian tribe,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unicipal or other local govern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 or instru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entality thereof, with authority to finance, build,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operate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or maintain toll or toll-f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ee highway facilities.  (23 CFR 460.2)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44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Public Road.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Any road or street under the jur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sdiction of and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aintained by a public authority and open to public travel.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(23 USC 101)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Reconstruction.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To construct again.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>ebster)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1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Recreatio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 Vehicle.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These incl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otor ho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es, cars with ca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per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ail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rs, 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rs with boat trailers,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otor ho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es with boat trail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rs and motor ho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 pulling cars. (AASHTO,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2001, A Policy on Geometric Design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Highways and Streets)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6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Rehabilita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ion (1).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Minor reconstruction.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Non-st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ndard highway-related operation and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aintenance activities to provide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nor upgrades to a highway.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(23 CFR 625)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7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Rehabilita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ion (2).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Renovation or restoration of an existing fixed asset or any of its co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ponents in order to restore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functionality or life of t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e asset.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Because there is no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70"/>
        <w:rPr>
          <w:rFonts w:ascii="Times New Roman" w:hAnsi="Times New Roman" w:cs="Times New Roman"/>
          <w:color w:val="000000"/>
          <w:sz w:val="24"/>
          <w:szCs w:val="24"/>
        </w:rPr>
        <w:sectPr w:rsidR="00061947">
          <w:type w:val="continuous"/>
          <w:pgSz w:w="12240" w:h="15840"/>
          <w:pgMar w:top="1380" w:right="1720" w:bottom="280" w:left="1340" w:header="720" w:footer="720" w:gutter="0"/>
          <w:cols w:space="720"/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460" w:right="8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significant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expansion or change of purpose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ixed ass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t, the work 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arily address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 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erred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aintenance.  (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inanci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Health - Common De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nitio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 Maintenance and Construct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 Terms,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Repair.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Work to restore a da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aged, broken, or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worn-out fixed asset,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component,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item of equip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 to nor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al operating condition.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pairs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ay be done as annual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aintenance or de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erred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aintenance acti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ities.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Financial Health - Common Definitions for Maintenance and Construct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 Terms,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Replacement.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Substit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tion or exc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ange of an existing fi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asset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 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mponent with one having essentially the sa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 capacity and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purpose.  (Financial Health - Common Definitions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 Maintenance and Construction Ter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s, July 22, 1998)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Restoratio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To bring back to an original state.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>ebster)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7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Right-of-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ay (1).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Land authorized to be used or occupied for the construction, operation, maintenance and ter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ination of 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project or facility passing over, upon, under or through such land.  (36 CFR 251.51)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4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Right-of-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ay (2).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A privilege or right to cross over or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use the land of another party for egress and ingress such as roads,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elines, 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rigation canals, or dit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hes.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right-of-way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ay be conveyed by an ease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ent, per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it, license, or other instru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ent.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(FSM 5460.5)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Road (1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otor vehicle route over 50 inches w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de, unless identified and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anaged as a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 w:cs="Times New Roman"/>
          <w:color w:val="000000"/>
          <w:sz w:val="24"/>
          <w:szCs w:val="24"/>
        </w:rPr>
        <w:t>. (36 C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R 212.1)</w:t>
      </w:r>
    </w:p>
    <w:p w:rsidR="00061947" w:rsidRDefault="00061947" w:rsidP="00061947">
      <w:pPr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Road (2).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 general term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denoting a facility for purposes of travel by vehicles greater than 50 inc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es width.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cludes 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ly the area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cc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pied by the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oad sur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ace and cut and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ill slopes.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(F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M 2355.05)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533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Road Management O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jectives.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Defines the intended purpo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of an individual road based on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nage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 area direction and acce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anage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objectives.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Road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anag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objectives contain design cri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eria, 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eration criteria, and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aintenance criteria.  (F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7709.55, 33)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1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Routine Maintenance.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Work that is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planned to be acco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plished on a 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ntinuing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is, generally annually or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re frequently.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(FSH 7709.58, 13.41)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820" w:right="25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Other than Routine Maintenance.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Work that can be def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rred without loss of road serviceability, until 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 that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e w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rk can be econo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ically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 efficiently perfor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ed.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The frequency of such work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is generally longer than a year. (FSH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8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7709.58, 13.41)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0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Service Life.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 length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that a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acility is expected to provide a 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ecified service.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(FSH 7709.56b, 05)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06"/>
        <w:rPr>
          <w:rFonts w:ascii="Times New Roman" w:hAnsi="Times New Roman" w:cs="Times New Roman"/>
          <w:color w:val="000000"/>
          <w:sz w:val="24"/>
          <w:szCs w:val="24"/>
        </w:rPr>
        <w:sectPr w:rsidR="00061947">
          <w:type w:val="continuous"/>
          <w:pgSz w:w="12240" w:h="15840"/>
          <w:pgMar w:top="1380" w:right="1700" w:bottom="280" w:left="1340" w:header="720" w:footer="720" w:gutter="0"/>
          <w:cols w:space="720" w:equalWidth="0">
            <w:col w:w="9200"/>
          </w:cols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29" w:after="0" w:line="240" w:lineRule="auto"/>
        <w:ind w:left="460" w:right="40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Special Use Author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ation.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 pe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it, term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it, lease, or ease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 which allows occupancy, use, rights, or privileges of National Forest Sys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em land.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(36 CFR 251.51)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1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Subject to the High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ay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Safety Act (HSA).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National Forest System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roads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that are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en to use by the public for standard passenger cars.  This includ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 roads with access restricted on a seasonal basis and roads clo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ed during extre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 weather conditions or for 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ergencies, but which are otherwise open for general public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use.  (FSM 7705)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44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Temporary road or trail.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road or trail necessary for 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ergency operations or authorized by contract, per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it, lease, or other w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itten auth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ation that is not a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orest road or trail and that is not included in a forest transportation atlas.  (36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FR 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4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Terminal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acility.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transfer point between the t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ansportation network and resources served or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be</w:t>
      </w:r>
      <w:r>
        <w:rPr>
          <w:rFonts w:ascii="Times New Roman" w:hAnsi="Times New Roman" w:cs="Times New Roman"/>
          <w:color w:val="000000"/>
          <w:sz w:val="24"/>
          <w:szCs w:val="24"/>
        </w:rPr>
        <w:t>tween di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ff</w:t>
      </w:r>
      <w:r>
        <w:rPr>
          <w:rFonts w:ascii="Times New Roman" w:hAnsi="Times New Roman" w:cs="Times New Roman"/>
          <w:color w:val="000000"/>
          <w:sz w:val="24"/>
          <w:szCs w:val="24"/>
        </w:rPr>
        <w:t>erent transpo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tation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odes. Typical te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inal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acilities 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e vehi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le parking areas, boat ra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ps and docks, trailhea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s, log transfer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acilities, air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ields and heliports.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(FSH 7709.54,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no longer in print)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94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Traffic Service Level.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Describes the significant characteristics and operating conditions of a road.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(FSM 7705).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See also F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H 7709.56, Chapter 4.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0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Trail.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route 50 inches or less in width or a rou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e over 50 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ches wide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 is identified and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anag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d as a trail.  (36 CFR 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3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Trailhead.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 transfer point between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trail 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d a road, la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e, or airfiel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The area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ay have devel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ents that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acilitate the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trans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from one transportation mode to another. (FSM 2353.05)</w:t>
      </w:r>
    </w:p>
    <w:p w:rsidR="00061947" w:rsidRDefault="00061947" w:rsidP="00061947">
      <w:pPr>
        <w:autoSpaceDE w:val="0"/>
        <w:autoSpaceDN w:val="0"/>
        <w:adjustRightInd w:val="0"/>
        <w:spacing w:before="15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18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Transportation Facility Jurisdiction.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The legal right to control or regulate use of a transp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acility de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ived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rom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ee title,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 ease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ent, an agree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ent, or other si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ilar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ethod.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While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jurisdiction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requir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 authority, it does not nec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ssarily reflect ownership. (FSM 7705)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6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Travel Route.</w:t>
      </w:r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road, river or trail, that is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open for use by me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bers of the general public.</w:t>
      </w:r>
      <w:r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(36 CFR 292.21)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79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Truc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s.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ese in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ude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ngl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unit,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acto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-se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ail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r co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binations and t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acto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- se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itrailer in co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bination with additional trailers.  (AASHTO, 2001,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Policy on Geo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etric Design of Highways and Streets)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5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Unauthor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ed Road or Trail.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road or trail that is not a forest road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 trail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 a te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porary road or trail and that is not included in a forest transportation atlas.  (36 C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212.1)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779" w:right="56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Unauthorized roads are categorized into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two types and recorded in the S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STEM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820" w:right="-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linear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eve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t in the Infra Travel Rou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es database. The two types are:</w:t>
      </w: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820" w:right="-20"/>
        <w:rPr>
          <w:rFonts w:ascii="Times New Roman" w:hAnsi="Times New Roman" w:cs="Times New Roman"/>
          <w:color w:val="000000"/>
          <w:sz w:val="24"/>
          <w:szCs w:val="24"/>
        </w:rPr>
        <w:sectPr w:rsidR="00061947">
          <w:type w:val="continuous"/>
          <w:pgSz w:w="12240" w:h="15840"/>
          <w:pgMar w:top="1380" w:right="1720" w:bottom="280" w:left="1340" w:header="720" w:footer="720" w:gutter="0"/>
          <w:cols w:space="720" w:equalWidth="0">
            <w:col w:w="9180"/>
          </w:cols>
          <w:noEndnote/>
        </w:sectPr>
      </w:pPr>
    </w:p>
    <w:p w:rsidR="00061947" w:rsidRDefault="00061947" w:rsidP="00061947">
      <w:pPr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061947" w:rsidRDefault="00061947" w:rsidP="00061947">
      <w:pPr>
        <w:autoSpaceDE w:val="0"/>
        <w:autoSpaceDN w:val="0"/>
        <w:adjustRightInd w:val="0"/>
        <w:spacing w:before="32" w:after="0" w:line="276" w:lineRule="exact"/>
        <w:ind w:left="1900" w:right="31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Undetermined.  </w:t>
      </w:r>
      <w:r>
        <w:rPr>
          <w:rFonts w:ascii="Times New Roman" w:hAnsi="Times New Roman" w:cs="Times New Roman"/>
          <w:color w:val="000000"/>
          <w:sz w:val="24"/>
          <w:szCs w:val="24"/>
        </w:rPr>
        <w:t>Roads where long term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purpose and need has yet to be deter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ined, and</w:t>
      </w:r>
    </w:p>
    <w:p w:rsidR="00061947" w:rsidRDefault="00061947" w:rsidP="00061947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76" w:lineRule="exact"/>
        <w:ind w:left="1900" w:right="93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>
        <w:rPr>
          <w:rFonts w:ascii="Courier New" w:hAnsi="Courier New" w:cs="Courier New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Not Needed.  </w:t>
      </w:r>
      <w:r>
        <w:rPr>
          <w:rFonts w:ascii="Times New Roman" w:hAnsi="Times New Roman" w:cs="Times New Roman"/>
          <w:color w:val="000000"/>
          <w:sz w:val="24"/>
          <w:szCs w:val="24"/>
        </w:rPr>
        <w:t>Roads not needed for long-term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manage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 of national forest resources as deter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ined through an appropriate planning docu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ent. (Travel Routes National D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ta Dicti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nary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or Roads)</w:t>
      </w:r>
    </w:p>
    <w:p w:rsidR="00061947" w:rsidRDefault="00061947" w:rsidP="00061947">
      <w:pPr>
        <w:autoSpaceDE w:val="0"/>
        <w:autoSpaceDN w:val="0"/>
        <w:adjustRightInd w:val="0"/>
        <w:spacing w:before="13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61947" w:rsidRDefault="00061947" w:rsidP="00061947">
      <w:pPr>
        <w:autoSpaceDE w:val="0"/>
        <w:autoSpaceDN w:val="0"/>
        <w:adjustRightInd w:val="0"/>
        <w:spacing w:after="0" w:line="240" w:lineRule="auto"/>
        <w:ind w:left="460" w:right="28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Vehicle.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Any device in, upon, or by which any person or property is or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ay be transported, including any fr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e, chassis, or body of any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otor vehicle, except devices used exclusively upon stationary 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ils or tracks.  (36 CFR 261.2)</w:t>
      </w:r>
    </w:p>
    <w:p w:rsidR="000275DD" w:rsidRDefault="000275DD"/>
    <w:sectPr w:rsidR="000275DD" w:rsidSect="009D2C78">
      <w:type w:val="continuous"/>
      <w:pgSz w:w="12240" w:h="15840"/>
      <w:pgMar w:top="1380" w:right="1720" w:bottom="280" w:left="13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9CE" w:rsidRDefault="007F59CE" w:rsidP="00061947">
      <w:pPr>
        <w:spacing w:after="0" w:line="240" w:lineRule="auto"/>
      </w:pPr>
      <w:r>
        <w:separator/>
      </w:r>
    </w:p>
  </w:endnote>
  <w:endnote w:type="continuationSeparator" w:id="0">
    <w:p w:rsidR="007F59CE" w:rsidRDefault="007F59CE" w:rsidP="0006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9CE" w:rsidRDefault="007F59CE" w:rsidP="00061947">
      <w:pPr>
        <w:spacing w:after="0" w:line="240" w:lineRule="auto"/>
      </w:pPr>
      <w:r>
        <w:separator/>
      </w:r>
    </w:p>
  </w:footnote>
  <w:footnote w:type="continuationSeparator" w:id="0">
    <w:p w:rsidR="007F59CE" w:rsidRDefault="007F59CE" w:rsidP="0006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947" w:rsidRPr="00061947" w:rsidRDefault="0021562B">
    <w:pPr>
      <w:pStyle w:val="Header"/>
      <w:rPr>
        <w:sz w:val="28"/>
        <w:szCs w:val="28"/>
      </w:rPr>
    </w:pPr>
    <w:r>
      <w:rPr>
        <w:sz w:val="28"/>
        <w:szCs w:val="28"/>
      </w:rPr>
      <w:t>Rio Grande</w:t>
    </w:r>
    <w:r w:rsidR="00061947" w:rsidRPr="00061947">
      <w:rPr>
        <w:sz w:val="28"/>
        <w:szCs w:val="28"/>
      </w:rPr>
      <w:t xml:space="preserve"> National Forest </w:t>
    </w:r>
    <w:r w:rsidR="00D80004">
      <w:rPr>
        <w:sz w:val="28"/>
        <w:szCs w:val="28"/>
      </w:rPr>
      <w:t xml:space="preserve">- </w:t>
    </w:r>
    <w:proofErr w:type="spellStart"/>
    <w:r>
      <w:rPr>
        <w:sz w:val="28"/>
        <w:szCs w:val="28"/>
      </w:rPr>
      <w:t>Forestw</w:t>
    </w:r>
    <w:r w:rsidR="00061947" w:rsidRPr="00061947">
      <w:rPr>
        <w:sz w:val="28"/>
        <w:szCs w:val="28"/>
      </w:rPr>
      <w:t>ide</w:t>
    </w:r>
    <w:proofErr w:type="spellEnd"/>
    <w:r w:rsidR="00061947" w:rsidRPr="00061947">
      <w:rPr>
        <w:sz w:val="28"/>
        <w:szCs w:val="28"/>
      </w:rPr>
      <w:t xml:space="preserve"> Transportation Analysis Process</w:t>
    </w:r>
  </w:p>
  <w:p w:rsidR="00061947" w:rsidRDefault="000619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47"/>
    <w:rsid w:val="000275DD"/>
    <w:rsid w:val="00061947"/>
    <w:rsid w:val="001053FA"/>
    <w:rsid w:val="0021562B"/>
    <w:rsid w:val="003B70C9"/>
    <w:rsid w:val="003C0A1B"/>
    <w:rsid w:val="00423DC2"/>
    <w:rsid w:val="00510C78"/>
    <w:rsid w:val="006010DB"/>
    <w:rsid w:val="006A3C1F"/>
    <w:rsid w:val="007216DF"/>
    <w:rsid w:val="007F59CE"/>
    <w:rsid w:val="009219CB"/>
    <w:rsid w:val="00C753FE"/>
    <w:rsid w:val="00D80004"/>
    <w:rsid w:val="00E1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9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947"/>
  </w:style>
  <w:style w:type="paragraph" w:styleId="Footer">
    <w:name w:val="footer"/>
    <w:basedOn w:val="Normal"/>
    <w:link w:val="FooterChar"/>
    <w:uiPriority w:val="99"/>
    <w:unhideWhenUsed/>
    <w:rsid w:val="0006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9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947"/>
  </w:style>
  <w:style w:type="paragraph" w:styleId="Footer">
    <w:name w:val="footer"/>
    <w:basedOn w:val="Normal"/>
    <w:link w:val="FooterChar"/>
    <w:uiPriority w:val="99"/>
    <w:unhideWhenUsed/>
    <w:rsid w:val="0006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0F19B-F10D-48B1-9666-19166861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4432</Words>
  <Characters>25265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29638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remley</dc:creator>
  <cp:lastModifiedBy>USDA Forest Service</cp:lastModifiedBy>
  <cp:revision>3</cp:revision>
  <dcterms:created xsi:type="dcterms:W3CDTF">2015-03-23T23:22:00Z</dcterms:created>
  <dcterms:modified xsi:type="dcterms:W3CDTF">2015-08-12T14:20:00Z</dcterms:modified>
</cp:coreProperties>
</file>