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bookmarkStart w:id="0" w:name="_GoBack"/>
      <w:bookmarkEnd w:id="0"/>
      <w:r w:rsidRPr="00DB1C44">
        <w:rPr>
          <w:noProof/>
          <w:sz w:val="32"/>
          <w:szCs w:val="32"/>
        </w:rPr>
        <w:drawing>
          <wp:anchor distT="0" distB="0" distL="114300" distR="114300" simplePos="0" relativeHeight="251659264" behindDoc="1" locked="0" layoutInCell="1" allowOverlap="1" wp14:anchorId="2F53E263" wp14:editId="2F53E264">
            <wp:simplePos x="0" y="0"/>
            <wp:positionH relativeFrom="column">
              <wp:posOffset>190500</wp:posOffset>
            </wp:positionH>
            <wp:positionV relativeFrom="paragraph">
              <wp:posOffset>302895</wp:posOffset>
            </wp:positionV>
            <wp:extent cx="929640" cy="97599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2F53E266">
            <wp:simplePos x="0" y="0"/>
            <wp:positionH relativeFrom="column">
              <wp:posOffset>4747260</wp:posOffset>
            </wp:positionH>
            <wp:positionV relativeFrom="paragraph">
              <wp:posOffset>432435</wp:posOffset>
            </wp:positionV>
            <wp:extent cx="1089660" cy="75175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55A9BA23" w:rsidR="00746A9D" w:rsidRPr="00511A4D" w:rsidRDefault="006D135F" w:rsidP="00A4558C">
      <w:pPr>
        <w:pStyle w:val="Heading1"/>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sidR="008F163E">
        <w:rPr>
          <w:color w:val="auto"/>
        </w:rPr>
        <w:t>Bark Beetles</w:t>
      </w:r>
      <w:r w:rsidR="000D44C8">
        <w:rPr>
          <w:color w:val="auto"/>
        </w:rPr>
        <w:t xml:space="preserve"> (Category 1</w:t>
      </w:r>
      <w:r w:rsidR="008F163E">
        <w:rPr>
          <w:color w:val="auto"/>
        </w:rPr>
        <w:t>1</w:t>
      </w:r>
      <w:r w:rsidR="000D44C8">
        <w:rPr>
          <w:color w:val="auto"/>
        </w:rPr>
        <w:t>)</w:t>
      </w:r>
    </w:p>
    <w:p w14:paraId="2F53DFF6" w14:textId="2C731038" w:rsidR="0022302E" w:rsidRPr="00746A9D" w:rsidRDefault="00DD3761" w:rsidP="00084E02">
      <w:pPr>
        <w:pStyle w:val="EnvelopeAddress"/>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r w:rsidRPr="00511A4D">
        <w:t>Version</w:t>
      </w:r>
      <w:r w:rsidR="00393326" w:rsidRPr="00511A4D">
        <w:t>:</w:t>
      </w:r>
      <w:r w:rsidRPr="00511A4D">
        <w:t xml:space="preserve"> </w:t>
      </w:r>
      <w:r w:rsidR="00084E02">
        <w:t>2.13</w:t>
      </w:r>
      <w:r w:rsidR="00511A4D">
        <w:br/>
      </w:r>
      <w:r w:rsidR="00084E02">
        <w:t>February 2014</w:t>
      </w: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10DE7ADB" w14:textId="274A8DAE" w:rsidR="00D13109" w:rsidRDefault="00DC5892" w:rsidP="00D13109">
      <w:pPr>
        <w:pStyle w:val="TOC1"/>
        <w:spacing w:before="0" w:after="60"/>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383677806" w:history="1">
        <w:r w:rsidR="00D13109" w:rsidRPr="00340C71">
          <w:rPr>
            <w:rStyle w:val="Hyperlink"/>
            <w:noProof/>
          </w:rPr>
          <w:t>Introduction</w:t>
        </w:r>
        <w:r w:rsidR="00D13109">
          <w:rPr>
            <w:noProof/>
            <w:webHidden/>
          </w:rPr>
          <w:tab/>
          <w:t>ID11-</w:t>
        </w:r>
        <w:r w:rsidR="00D13109">
          <w:rPr>
            <w:noProof/>
            <w:webHidden/>
          </w:rPr>
          <w:fldChar w:fldCharType="begin"/>
        </w:r>
        <w:r w:rsidR="00D13109">
          <w:rPr>
            <w:noProof/>
            <w:webHidden/>
          </w:rPr>
          <w:instrText xml:space="preserve"> PAGEREF _Toc383677806 \h </w:instrText>
        </w:r>
        <w:r w:rsidR="00D13109">
          <w:rPr>
            <w:noProof/>
            <w:webHidden/>
          </w:rPr>
        </w:r>
        <w:r w:rsidR="00D13109">
          <w:rPr>
            <w:noProof/>
            <w:webHidden/>
          </w:rPr>
          <w:fldChar w:fldCharType="separate"/>
        </w:r>
        <w:r w:rsidR="00D13109">
          <w:rPr>
            <w:noProof/>
            <w:webHidden/>
          </w:rPr>
          <w:t>3</w:t>
        </w:r>
        <w:r w:rsidR="00D13109">
          <w:rPr>
            <w:noProof/>
            <w:webHidden/>
          </w:rPr>
          <w:fldChar w:fldCharType="end"/>
        </w:r>
      </w:hyperlink>
    </w:p>
    <w:p w14:paraId="421BD516" w14:textId="1C00BD6A"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07" w:history="1">
        <w:r w:rsidR="00D13109" w:rsidRPr="00340C71">
          <w:rPr>
            <w:rStyle w:val="Hyperlink"/>
            <w:noProof/>
          </w:rPr>
          <w:t>(11-001) Roundheaded Pine Beetle</w:t>
        </w:r>
        <w:r w:rsidR="00D13109">
          <w:rPr>
            <w:noProof/>
            <w:webHidden/>
          </w:rPr>
          <w:tab/>
          <w:t>ID11-</w:t>
        </w:r>
        <w:r w:rsidR="00D13109">
          <w:rPr>
            <w:noProof/>
            <w:webHidden/>
          </w:rPr>
          <w:fldChar w:fldCharType="begin"/>
        </w:r>
        <w:r w:rsidR="00D13109">
          <w:rPr>
            <w:noProof/>
            <w:webHidden/>
          </w:rPr>
          <w:instrText xml:space="preserve"> PAGEREF _Toc383677807 \h </w:instrText>
        </w:r>
        <w:r w:rsidR="00D13109">
          <w:rPr>
            <w:noProof/>
            <w:webHidden/>
          </w:rPr>
        </w:r>
        <w:r w:rsidR="00D13109">
          <w:rPr>
            <w:noProof/>
            <w:webHidden/>
          </w:rPr>
          <w:fldChar w:fldCharType="separate"/>
        </w:r>
        <w:r w:rsidR="00D13109">
          <w:rPr>
            <w:noProof/>
            <w:webHidden/>
          </w:rPr>
          <w:t>3</w:t>
        </w:r>
        <w:r w:rsidR="00D13109">
          <w:rPr>
            <w:noProof/>
            <w:webHidden/>
          </w:rPr>
          <w:fldChar w:fldCharType="end"/>
        </w:r>
      </w:hyperlink>
    </w:p>
    <w:p w14:paraId="40CA894E" w14:textId="7CCAC265"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08" w:history="1">
        <w:r w:rsidR="00D13109" w:rsidRPr="00340C71">
          <w:rPr>
            <w:rStyle w:val="Hyperlink"/>
            <w:noProof/>
          </w:rPr>
          <w:t>(11-002) Western Pine Beetle</w:t>
        </w:r>
        <w:r w:rsidR="00D13109">
          <w:rPr>
            <w:noProof/>
            <w:webHidden/>
          </w:rPr>
          <w:tab/>
          <w:t>ID11-</w:t>
        </w:r>
        <w:r w:rsidR="00D13109">
          <w:rPr>
            <w:noProof/>
            <w:webHidden/>
          </w:rPr>
          <w:fldChar w:fldCharType="begin"/>
        </w:r>
        <w:r w:rsidR="00D13109">
          <w:rPr>
            <w:noProof/>
            <w:webHidden/>
          </w:rPr>
          <w:instrText xml:space="preserve"> PAGEREF _Toc383677808 \h </w:instrText>
        </w:r>
        <w:r w:rsidR="00D13109">
          <w:rPr>
            <w:noProof/>
            <w:webHidden/>
          </w:rPr>
        </w:r>
        <w:r w:rsidR="00D13109">
          <w:rPr>
            <w:noProof/>
            <w:webHidden/>
          </w:rPr>
          <w:fldChar w:fldCharType="separate"/>
        </w:r>
        <w:r w:rsidR="00D13109">
          <w:rPr>
            <w:noProof/>
            <w:webHidden/>
          </w:rPr>
          <w:t>4</w:t>
        </w:r>
        <w:r w:rsidR="00D13109">
          <w:rPr>
            <w:noProof/>
            <w:webHidden/>
          </w:rPr>
          <w:fldChar w:fldCharType="end"/>
        </w:r>
      </w:hyperlink>
    </w:p>
    <w:p w14:paraId="350246C9" w14:textId="114A18F3"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09" w:history="1">
        <w:r w:rsidR="00D13109" w:rsidRPr="00340C71">
          <w:rPr>
            <w:rStyle w:val="Hyperlink"/>
            <w:noProof/>
          </w:rPr>
          <w:t>(11-003) Southern Pine Beetle</w:t>
        </w:r>
        <w:r w:rsidR="00D13109">
          <w:rPr>
            <w:noProof/>
            <w:webHidden/>
          </w:rPr>
          <w:tab/>
          <w:t>ID11-</w:t>
        </w:r>
        <w:r w:rsidR="00D13109">
          <w:rPr>
            <w:noProof/>
            <w:webHidden/>
          </w:rPr>
          <w:fldChar w:fldCharType="begin"/>
        </w:r>
        <w:r w:rsidR="00D13109">
          <w:rPr>
            <w:noProof/>
            <w:webHidden/>
          </w:rPr>
          <w:instrText xml:space="preserve"> PAGEREF _Toc383677809 \h </w:instrText>
        </w:r>
        <w:r w:rsidR="00D13109">
          <w:rPr>
            <w:noProof/>
            <w:webHidden/>
          </w:rPr>
        </w:r>
        <w:r w:rsidR="00D13109">
          <w:rPr>
            <w:noProof/>
            <w:webHidden/>
          </w:rPr>
          <w:fldChar w:fldCharType="separate"/>
        </w:r>
        <w:r w:rsidR="00D13109">
          <w:rPr>
            <w:noProof/>
            <w:webHidden/>
          </w:rPr>
          <w:t>6</w:t>
        </w:r>
        <w:r w:rsidR="00D13109">
          <w:rPr>
            <w:noProof/>
            <w:webHidden/>
          </w:rPr>
          <w:fldChar w:fldCharType="end"/>
        </w:r>
      </w:hyperlink>
    </w:p>
    <w:p w14:paraId="33625181" w14:textId="0480A362"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0" w:history="1">
        <w:r w:rsidR="00D13109" w:rsidRPr="00340C71">
          <w:rPr>
            <w:rStyle w:val="Hyperlink"/>
            <w:noProof/>
          </w:rPr>
          <w:t>(11-004) Jeffrey Pine Beetle</w:t>
        </w:r>
        <w:r w:rsidR="00D13109">
          <w:rPr>
            <w:noProof/>
            <w:webHidden/>
          </w:rPr>
          <w:tab/>
          <w:t>ID11-</w:t>
        </w:r>
        <w:r w:rsidR="00D13109">
          <w:rPr>
            <w:noProof/>
            <w:webHidden/>
          </w:rPr>
          <w:fldChar w:fldCharType="begin"/>
        </w:r>
        <w:r w:rsidR="00D13109">
          <w:rPr>
            <w:noProof/>
            <w:webHidden/>
          </w:rPr>
          <w:instrText xml:space="preserve"> PAGEREF _Toc383677810 \h </w:instrText>
        </w:r>
        <w:r w:rsidR="00D13109">
          <w:rPr>
            <w:noProof/>
            <w:webHidden/>
          </w:rPr>
        </w:r>
        <w:r w:rsidR="00D13109">
          <w:rPr>
            <w:noProof/>
            <w:webHidden/>
          </w:rPr>
          <w:fldChar w:fldCharType="separate"/>
        </w:r>
        <w:r w:rsidR="00D13109">
          <w:rPr>
            <w:noProof/>
            <w:webHidden/>
          </w:rPr>
          <w:t>8</w:t>
        </w:r>
        <w:r w:rsidR="00D13109">
          <w:rPr>
            <w:noProof/>
            <w:webHidden/>
          </w:rPr>
          <w:fldChar w:fldCharType="end"/>
        </w:r>
      </w:hyperlink>
    </w:p>
    <w:p w14:paraId="5DDD9C73" w14:textId="1EC9034D"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1" w:history="1">
        <w:r w:rsidR="00D13109" w:rsidRPr="00340C71">
          <w:rPr>
            <w:rStyle w:val="Hyperlink"/>
            <w:noProof/>
          </w:rPr>
          <w:t>(11-005) Lodgepole Pine Beetle</w:t>
        </w:r>
        <w:r w:rsidR="00D13109">
          <w:rPr>
            <w:noProof/>
            <w:webHidden/>
          </w:rPr>
          <w:tab/>
          <w:t>ID11-</w:t>
        </w:r>
        <w:r w:rsidR="00D13109">
          <w:rPr>
            <w:noProof/>
            <w:webHidden/>
          </w:rPr>
          <w:fldChar w:fldCharType="begin"/>
        </w:r>
        <w:r w:rsidR="00D13109">
          <w:rPr>
            <w:noProof/>
            <w:webHidden/>
          </w:rPr>
          <w:instrText xml:space="preserve"> PAGEREF _Toc383677811 \h </w:instrText>
        </w:r>
        <w:r w:rsidR="00D13109">
          <w:rPr>
            <w:noProof/>
            <w:webHidden/>
          </w:rPr>
        </w:r>
        <w:r w:rsidR="00D13109">
          <w:rPr>
            <w:noProof/>
            <w:webHidden/>
          </w:rPr>
          <w:fldChar w:fldCharType="separate"/>
        </w:r>
        <w:r w:rsidR="00D13109">
          <w:rPr>
            <w:noProof/>
            <w:webHidden/>
          </w:rPr>
          <w:t>10</w:t>
        </w:r>
        <w:r w:rsidR="00D13109">
          <w:rPr>
            <w:noProof/>
            <w:webHidden/>
          </w:rPr>
          <w:fldChar w:fldCharType="end"/>
        </w:r>
      </w:hyperlink>
    </w:p>
    <w:p w14:paraId="19C7D8C6" w14:textId="45FD9C77"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2" w:history="1">
        <w:r w:rsidR="00D13109" w:rsidRPr="00340C71">
          <w:rPr>
            <w:rStyle w:val="Hyperlink"/>
            <w:noProof/>
          </w:rPr>
          <w:t>(11-006) Mountain Pine Beetle</w:t>
        </w:r>
        <w:r w:rsidR="00D13109">
          <w:rPr>
            <w:noProof/>
            <w:webHidden/>
          </w:rPr>
          <w:tab/>
          <w:t>ID11-</w:t>
        </w:r>
        <w:r w:rsidR="00D13109">
          <w:rPr>
            <w:noProof/>
            <w:webHidden/>
          </w:rPr>
          <w:fldChar w:fldCharType="begin"/>
        </w:r>
        <w:r w:rsidR="00D13109">
          <w:rPr>
            <w:noProof/>
            <w:webHidden/>
          </w:rPr>
          <w:instrText xml:space="preserve"> PAGEREF _Toc383677812 \h </w:instrText>
        </w:r>
        <w:r w:rsidR="00D13109">
          <w:rPr>
            <w:noProof/>
            <w:webHidden/>
          </w:rPr>
        </w:r>
        <w:r w:rsidR="00D13109">
          <w:rPr>
            <w:noProof/>
            <w:webHidden/>
          </w:rPr>
          <w:fldChar w:fldCharType="separate"/>
        </w:r>
        <w:r w:rsidR="00D13109">
          <w:rPr>
            <w:noProof/>
            <w:webHidden/>
          </w:rPr>
          <w:t>11</w:t>
        </w:r>
        <w:r w:rsidR="00D13109">
          <w:rPr>
            <w:noProof/>
            <w:webHidden/>
          </w:rPr>
          <w:fldChar w:fldCharType="end"/>
        </w:r>
      </w:hyperlink>
    </w:p>
    <w:p w14:paraId="22D3D41C" w14:textId="63985953"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3" w:history="1">
        <w:r w:rsidR="00D13109" w:rsidRPr="00340C71">
          <w:rPr>
            <w:rStyle w:val="Hyperlink"/>
            <w:noProof/>
          </w:rPr>
          <w:t>(11-007) Douglas-Fir Beetle</w:t>
        </w:r>
        <w:r w:rsidR="00D13109">
          <w:rPr>
            <w:noProof/>
            <w:webHidden/>
          </w:rPr>
          <w:tab/>
          <w:t>ID11-</w:t>
        </w:r>
        <w:r w:rsidR="00D13109">
          <w:rPr>
            <w:noProof/>
            <w:webHidden/>
          </w:rPr>
          <w:fldChar w:fldCharType="begin"/>
        </w:r>
        <w:r w:rsidR="00D13109">
          <w:rPr>
            <w:noProof/>
            <w:webHidden/>
          </w:rPr>
          <w:instrText xml:space="preserve"> PAGEREF _Toc383677813 \h </w:instrText>
        </w:r>
        <w:r w:rsidR="00D13109">
          <w:rPr>
            <w:noProof/>
            <w:webHidden/>
          </w:rPr>
        </w:r>
        <w:r w:rsidR="00D13109">
          <w:rPr>
            <w:noProof/>
            <w:webHidden/>
          </w:rPr>
          <w:fldChar w:fldCharType="separate"/>
        </w:r>
        <w:r w:rsidR="00D13109">
          <w:rPr>
            <w:noProof/>
            <w:webHidden/>
          </w:rPr>
          <w:t>13</w:t>
        </w:r>
        <w:r w:rsidR="00D13109">
          <w:rPr>
            <w:noProof/>
            <w:webHidden/>
          </w:rPr>
          <w:fldChar w:fldCharType="end"/>
        </w:r>
      </w:hyperlink>
    </w:p>
    <w:p w14:paraId="337D0825" w14:textId="45164AFD"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4" w:history="1">
        <w:r w:rsidR="00D13109" w:rsidRPr="00340C71">
          <w:rPr>
            <w:rStyle w:val="Hyperlink"/>
            <w:noProof/>
          </w:rPr>
          <w:t>(11-008) Allegheny Spruce Beetle</w:t>
        </w:r>
        <w:r w:rsidR="00D13109">
          <w:rPr>
            <w:noProof/>
            <w:webHidden/>
          </w:rPr>
          <w:tab/>
          <w:t>ID11-</w:t>
        </w:r>
        <w:r w:rsidR="00D13109">
          <w:rPr>
            <w:noProof/>
            <w:webHidden/>
          </w:rPr>
          <w:fldChar w:fldCharType="begin"/>
        </w:r>
        <w:r w:rsidR="00D13109">
          <w:rPr>
            <w:noProof/>
            <w:webHidden/>
          </w:rPr>
          <w:instrText xml:space="preserve"> PAGEREF _Toc383677814 \h </w:instrText>
        </w:r>
        <w:r w:rsidR="00D13109">
          <w:rPr>
            <w:noProof/>
            <w:webHidden/>
          </w:rPr>
        </w:r>
        <w:r w:rsidR="00D13109">
          <w:rPr>
            <w:noProof/>
            <w:webHidden/>
          </w:rPr>
          <w:fldChar w:fldCharType="separate"/>
        </w:r>
        <w:r w:rsidR="00D13109">
          <w:rPr>
            <w:noProof/>
            <w:webHidden/>
          </w:rPr>
          <w:t>15</w:t>
        </w:r>
        <w:r w:rsidR="00D13109">
          <w:rPr>
            <w:noProof/>
            <w:webHidden/>
          </w:rPr>
          <w:fldChar w:fldCharType="end"/>
        </w:r>
      </w:hyperlink>
    </w:p>
    <w:p w14:paraId="5EAE4257" w14:textId="3CCC37FA"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5" w:history="1">
        <w:r w:rsidR="00D13109" w:rsidRPr="00340C71">
          <w:rPr>
            <w:rStyle w:val="Hyperlink"/>
            <w:noProof/>
          </w:rPr>
          <w:t>(11-009) Spruce Beetle</w:t>
        </w:r>
        <w:r w:rsidR="00D13109">
          <w:rPr>
            <w:noProof/>
            <w:webHidden/>
          </w:rPr>
          <w:tab/>
          <w:t>ID11-</w:t>
        </w:r>
        <w:r w:rsidR="00D13109">
          <w:rPr>
            <w:noProof/>
            <w:webHidden/>
          </w:rPr>
          <w:fldChar w:fldCharType="begin"/>
        </w:r>
        <w:r w:rsidR="00D13109">
          <w:rPr>
            <w:noProof/>
            <w:webHidden/>
          </w:rPr>
          <w:instrText xml:space="preserve"> PAGEREF _Toc383677815 \h </w:instrText>
        </w:r>
        <w:r w:rsidR="00D13109">
          <w:rPr>
            <w:noProof/>
            <w:webHidden/>
          </w:rPr>
        </w:r>
        <w:r w:rsidR="00D13109">
          <w:rPr>
            <w:noProof/>
            <w:webHidden/>
          </w:rPr>
          <w:fldChar w:fldCharType="separate"/>
        </w:r>
        <w:r w:rsidR="00D13109">
          <w:rPr>
            <w:noProof/>
            <w:webHidden/>
          </w:rPr>
          <w:t>16</w:t>
        </w:r>
        <w:r w:rsidR="00D13109">
          <w:rPr>
            <w:noProof/>
            <w:webHidden/>
          </w:rPr>
          <w:fldChar w:fldCharType="end"/>
        </w:r>
      </w:hyperlink>
    </w:p>
    <w:p w14:paraId="5E33E7B5" w14:textId="2EB7309A"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6" w:history="1">
        <w:r w:rsidR="0087677F">
          <w:rPr>
            <w:rStyle w:val="Hyperlink"/>
            <w:noProof/>
          </w:rPr>
          <w:t>(11</w:t>
        </w:r>
        <w:r w:rsidR="00D13109" w:rsidRPr="00340C71">
          <w:rPr>
            <w:rStyle w:val="Hyperlink"/>
            <w:noProof/>
          </w:rPr>
          <w:t>-010) Eastern Larch Beetle</w:t>
        </w:r>
        <w:r w:rsidR="00D13109">
          <w:rPr>
            <w:noProof/>
            <w:webHidden/>
          </w:rPr>
          <w:tab/>
          <w:t>ID11-</w:t>
        </w:r>
        <w:r w:rsidR="00D13109">
          <w:rPr>
            <w:noProof/>
            <w:webHidden/>
          </w:rPr>
          <w:fldChar w:fldCharType="begin"/>
        </w:r>
        <w:r w:rsidR="00D13109">
          <w:rPr>
            <w:noProof/>
            <w:webHidden/>
          </w:rPr>
          <w:instrText xml:space="preserve"> PAGEREF _Toc383677816 \h </w:instrText>
        </w:r>
        <w:r w:rsidR="00D13109">
          <w:rPr>
            <w:noProof/>
            <w:webHidden/>
          </w:rPr>
        </w:r>
        <w:r w:rsidR="00D13109">
          <w:rPr>
            <w:noProof/>
            <w:webHidden/>
          </w:rPr>
          <w:fldChar w:fldCharType="separate"/>
        </w:r>
        <w:r w:rsidR="00D13109">
          <w:rPr>
            <w:noProof/>
            <w:webHidden/>
          </w:rPr>
          <w:t>19</w:t>
        </w:r>
        <w:r w:rsidR="00D13109">
          <w:rPr>
            <w:noProof/>
            <w:webHidden/>
          </w:rPr>
          <w:fldChar w:fldCharType="end"/>
        </w:r>
      </w:hyperlink>
    </w:p>
    <w:p w14:paraId="084CFE5F" w14:textId="78AEE903"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7" w:history="1">
        <w:r w:rsidR="00D13109" w:rsidRPr="00340C71">
          <w:rPr>
            <w:rStyle w:val="Hyperlink"/>
            <w:noProof/>
          </w:rPr>
          <w:t>(11-011) Black Turpentine Beetle</w:t>
        </w:r>
        <w:r w:rsidR="00D13109">
          <w:rPr>
            <w:noProof/>
            <w:webHidden/>
          </w:rPr>
          <w:tab/>
          <w:t>ID11-</w:t>
        </w:r>
        <w:r w:rsidR="00D13109">
          <w:rPr>
            <w:noProof/>
            <w:webHidden/>
          </w:rPr>
          <w:fldChar w:fldCharType="begin"/>
        </w:r>
        <w:r w:rsidR="00D13109">
          <w:rPr>
            <w:noProof/>
            <w:webHidden/>
          </w:rPr>
          <w:instrText xml:space="preserve"> PAGEREF _Toc383677817 \h </w:instrText>
        </w:r>
        <w:r w:rsidR="00D13109">
          <w:rPr>
            <w:noProof/>
            <w:webHidden/>
          </w:rPr>
        </w:r>
        <w:r w:rsidR="00D13109">
          <w:rPr>
            <w:noProof/>
            <w:webHidden/>
          </w:rPr>
          <w:fldChar w:fldCharType="separate"/>
        </w:r>
        <w:r w:rsidR="00D13109">
          <w:rPr>
            <w:noProof/>
            <w:webHidden/>
          </w:rPr>
          <w:t>19</w:t>
        </w:r>
        <w:r w:rsidR="00D13109">
          <w:rPr>
            <w:noProof/>
            <w:webHidden/>
          </w:rPr>
          <w:fldChar w:fldCharType="end"/>
        </w:r>
      </w:hyperlink>
    </w:p>
    <w:p w14:paraId="0CC74068" w14:textId="1F3FB325"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8" w:history="1">
        <w:r w:rsidR="00D13109" w:rsidRPr="00340C71">
          <w:rPr>
            <w:rStyle w:val="Hyperlink"/>
            <w:noProof/>
          </w:rPr>
          <w:t>(11-012) Red Turpentine Beetle</w:t>
        </w:r>
        <w:r w:rsidR="00D13109">
          <w:rPr>
            <w:noProof/>
            <w:webHidden/>
          </w:rPr>
          <w:tab/>
          <w:t>ID11-</w:t>
        </w:r>
        <w:r w:rsidR="00D13109">
          <w:rPr>
            <w:noProof/>
            <w:webHidden/>
          </w:rPr>
          <w:fldChar w:fldCharType="begin"/>
        </w:r>
        <w:r w:rsidR="00D13109">
          <w:rPr>
            <w:noProof/>
            <w:webHidden/>
          </w:rPr>
          <w:instrText xml:space="preserve"> PAGEREF _Toc383677818 \h </w:instrText>
        </w:r>
        <w:r w:rsidR="00D13109">
          <w:rPr>
            <w:noProof/>
            <w:webHidden/>
          </w:rPr>
        </w:r>
        <w:r w:rsidR="00D13109">
          <w:rPr>
            <w:noProof/>
            <w:webHidden/>
          </w:rPr>
          <w:fldChar w:fldCharType="separate"/>
        </w:r>
        <w:r w:rsidR="00D13109">
          <w:rPr>
            <w:noProof/>
            <w:webHidden/>
          </w:rPr>
          <w:t>20</w:t>
        </w:r>
        <w:r w:rsidR="00D13109">
          <w:rPr>
            <w:noProof/>
            <w:webHidden/>
          </w:rPr>
          <w:fldChar w:fldCharType="end"/>
        </w:r>
      </w:hyperlink>
    </w:p>
    <w:p w14:paraId="52FE8A9B" w14:textId="3D983C61"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19" w:history="1">
        <w:r w:rsidR="00D13109" w:rsidRPr="00340C71">
          <w:rPr>
            <w:rStyle w:val="Hyperlink"/>
            <w:noProof/>
          </w:rPr>
          <w:t>(11-018) (</w:t>
        </w:r>
        <w:r w:rsidR="00D13109" w:rsidRPr="00340C71">
          <w:rPr>
            <w:rStyle w:val="Hyperlink"/>
            <w:i/>
            <w:noProof/>
          </w:rPr>
          <w:t>Dryocoetes affaber</w:t>
        </w:r>
        <w:r w:rsidR="00D13109" w:rsidRPr="00340C71">
          <w:rPr>
            <w:rStyle w:val="Hyperlink"/>
            <w:noProof/>
          </w:rPr>
          <w:t>)</w:t>
        </w:r>
        <w:r w:rsidR="00D13109">
          <w:rPr>
            <w:noProof/>
            <w:webHidden/>
          </w:rPr>
          <w:tab/>
          <w:t>ID11-</w:t>
        </w:r>
        <w:r w:rsidR="00D13109">
          <w:rPr>
            <w:noProof/>
            <w:webHidden/>
          </w:rPr>
          <w:fldChar w:fldCharType="begin"/>
        </w:r>
        <w:r w:rsidR="00D13109">
          <w:rPr>
            <w:noProof/>
            <w:webHidden/>
          </w:rPr>
          <w:instrText xml:space="preserve"> PAGEREF _Toc383677819 \h </w:instrText>
        </w:r>
        <w:r w:rsidR="00D13109">
          <w:rPr>
            <w:noProof/>
            <w:webHidden/>
          </w:rPr>
        </w:r>
        <w:r w:rsidR="00D13109">
          <w:rPr>
            <w:noProof/>
            <w:webHidden/>
          </w:rPr>
          <w:fldChar w:fldCharType="separate"/>
        </w:r>
        <w:r w:rsidR="00D13109">
          <w:rPr>
            <w:noProof/>
            <w:webHidden/>
          </w:rPr>
          <w:t>22</w:t>
        </w:r>
        <w:r w:rsidR="00D13109">
          <w:rPr>
            <w:noProof/>
            <w:webHidden/>
          </w:rPr>
          <w:fldChar w:fldCharType="end"/>
        </w:r>
      </w:hyperlink>
    </w:p>
    <w:p w14:paraId="0A183853" w14:textId="3F04F433"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0" w:history="1">
        <w:r w:rsidR="00D13109" w:rsidRPr="00340C71">
          <w:rPr>
            <w:rStyle w:val="Hyperlink"/>
            <w:noProof/>
          </w:rPr>
          <w:t>(11-014) (</w:t>
        </w:r>
        <w:r w:rsidR="00D13109" w:rsidRPr="00D13109">
          <w:rPr>
            <w:rStyle w:val="Hyperlink"/>
            <w:i/>
            <w:noProof/>
          </w:rPr>
          <w:t>Dryocoetes autographus</w:t>
        </w:r>
        <w:r w:rsidR="00D13109" w:rsidRPr="00340C71">
          <w:rPr>
            <w:rStyle w:val="Hyperlink"/>
            <w:noProof/>
          </w:rPr>
          <w:t>)</w:t>
        </w:r>
        <w:r w:rsidR="00D13109">
          <w:rPr>
            <w:noProof/>
            <w:webHidden/>
          </w:rPr>
          <w:tab/>
          <w:t>ID11-</w:t>
        </w:r>
        <w:r w:rsidR="00D13109">
          <w:rPr>
            <w:noProof/>
            <w:webHidden/>
          </w:rPr>
          <w:fldChar w:fldCharType="begin"/>
        </w:r>
        <w:r w:rsidR="00D13109">
          <w:rPr>
            <w:noProof/>
            <w:webHidden/>
          </w:rPr>
          <w:instrText xml:space="preserve"> PAGEREF _Toc383677820 \h </w:instrText>
        </w:r>
        <w:r w:rsidR="00D13109">
          <w:rPr>
            <w:noProof/>
            <w:webHidden/>
          </w:rPr>
        </w:r>
        <w:r w:rsidR="00D13109">
          <w:rPr>
            <w:noProof/>
            <w:webHidden/>
          </w:rPr>
          <w:fldChar w:fldCharType="separate"/>
        </w:r>
        <w:r w:rsidR="00D13109">
          <w:rPr>
            <w:noProof/>
            <w:webHidden/>
          </w:rPr>
          <w:t>23</w:t>
        </w:r>
        <w:r w:rsidR="00D13109">
          <w:rPr>
            <w:noProof/>
            <w:webHidden/>
          </w:rPr>
          <w:fldChar w:fldCharType="end"/>
        </w:r>
      </w:hyperlink>
    </w:p>
    <w:p w14:paraId="5E357DB9" w14:textId="07C493E7"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1" w:history="1">
        <w:r w:rsidR="00D13109" w:rsidRPr="00340C71">
          <w:rPr>
            <w:rStyle w:val="Hyperlink"/>
            <w:noProof/>
          </w:rPr>
          <w:t>(11-015) Western Balsam Bark Beetle</w:t>
        </w:r>
        <w:r w:rsidR="00D13109">
          <w:rPr>
            <w:noProof/>
            <w:webHidden/>
          </w:rPr>
          <w:tab/>
          <w:t>ID11-</w:t>
        </w:r>
        <w:r w:rsidR="00D13109">
          <w:rPr>
            <w:noProof/>
            <w:webHidden/>
          </w:rPr>
          <w:fldChar w:fldCharType="begin"/>
        </w:r>
        <w:r w:rsidR="00D13109">
          <w:rPr>
            <w:noProof/>
            <w:webHidden/>
          </w:rPr>
          <w:instrText xml:space="preserve"> PAGEREF _Toc383677821 \h </w:instrText>
        </w:r>
        <w:r w:rsidR="00D13109">
          <w:rPr>
            <w:noProof/>
            <w:webHidden/>
          </w:rPr>
        </w:r>
        <w:r w:rsidR="00D13109">
          <w:rPr>
            <w:noProof/>
            <w:webHidden/>
          </w:rPr>
          <w:fldChar w:fldCharType="separate"/>
        </w:r>
        <w:r w:rsidR="00D13109">
          <w:rPr>
            <w:noProof/>
            <w:webHidden/>
          </w:rPr>
          <w:t>23</w:t>
        </w:r>
        <w:r w:rsidR="00D13109">
          <w:rPr>
            <w:noProof/>
            <w:webHidden/>
          </w:rPr>
          <w:fldChar w:fldCharType="end"/>
        </w:r>
      </w:hyperlink>
    </w:p>
    <w:p w14:paraId="45251D8A" w14:textId="12908A98"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2" w:history="1">
        <w:r w:rsidR="00D13109" w:rsidRPr="00340C71">
          <w:rPr>
            <w:rStyle w:val="Hyperlink"/>
            <w:noProof/>
          </w:rPr>
          <w:t>(11-016) (</w:t>
        </w:r>
        <w:r w:rsidR="00D13109" w:rsidRPr="00D13109">
          <w:rPr>
            <w:rStyle w:val="Hyperlink"/>
            <w:i/>
            <w:noProof/>
          </w:rPr>
          <w:t>Dryocoetes sechelti</w:t>
        </w:r>
        <w:r w:rsidR="00D13109" w:rsidRPr="00340C71">
          <w:rPr>
            <w:rStyle w:val="Hyperlink"/>
            <w:noProof/>
          </w:rPr>
          <w:t>)</w:t>
        </w:r>
        <w:r w:rsidR="00D13109">
          <w:rPr>
            <w:noProof/>
            <w:webHidden/>
          </w:rPr>
          <w:tab/>
          <w:t>ID11-</w:t>
        </w:r>
        <w:r w:rsidR="00D13109">
          <w:rPr>
            <w:noProof/>
            <w:webHidden/>
          </w:rPr>
          <w:fldChar w:fldCharType="begin"/>
        </w:r>
        <w:r w:rsidR="00D13109">
          <w:rPr>
            <w:noProof/>
            <w:webHidden/>
          </w:rPr>
          <w:instrText xml:space="preserve"> PAGEREF _Toc383677822 \h </w:instrText>
        </w:r>
        <w:r w:rsidR="00D13109">
          <w:rPr>
            <w:noProof/>
            <w:webHidden/>
          </w:rPr>
        </w:r>
        <w:r w:rsidR="00D13109">
          <w:rPr>
            <w:noProof/>
            <w:webHidden/>
          </w:rPr>
          <w:fldChar w:fldCharType="separate"/>
        </w:r>
        <w:r w:rsidR="00D13109">
          <w:rPr>
            <w:noProof/>
            <w:webHidden/>
          </w:rPr>
          <w:t>24</w:t>
        </w:r>
        <w:r w:rsidR="00D13109">
          <w:rPr>
            <w:noProof/>
            <w:webHidden/>
          </w:rPr>
          <w:fldChar w:fldCharType="end"/>
        </w:r>
      </w:hyperlink>
    </w:p>
    <w:p w14:paraId="3BEB1039" w14:textId="0C4F3E79"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3" w:history="1">
        <w:r w:rsidR="00D13109" w:rsidRPr="00340C71">
          <w:rPr>
            <w:rStyle w:val="Hyperlink"/>
            <w:noProof/>
          </w:rPr>
          <w:t>(11-017) Ash Bark Beetle</w:t>
        </w:r>
        <w:r w:rsidR="00D13109">
          <w:rPr>
            <w:noProof/>
            <w:webHidden/>
          </w:rPr>
          <w:tab/>
          <w:t>ID11-</w:t>
        </w:r>
        <w:r w:rsidR="00D13109">
          <w:rPr>
            <w:noProof/>
            <w:webHidden/>
          </w:rPr>
          <w:fldChar w:fldCharType="begin"/>
        </w:r>
        <w:r w:rsidR="00D13109">
          <w:rPr>
            <w:noProof/>
            <w:webHidden/>
          </w:rPr>
          <w:instrText xml:space="preserve"> PAGEREF _Toc383677823 \h </w:instrText>
        </w:r>
        <w:r w:rsidR="00D13109">
          <w:rPr>
            <w:noProof/>
            <w:webHidden/>
          </w:rPr>
        </w:r>
        <w:r w:rsidR="00D13109">
          <w:rPr>
            <w:noProof/>
            <w:webHidden/>
          </w:rPr>
          <w:fldChar w:fldCharType="separate"/>
        </w:r>
        <w:r w:rsidR="00D13109">
          <w:rPr>
            <w:noProof/>
            <w:webHidden/>
          </w:rPr>
          <w:t>25</w:t>
        </w:r>
        <w:r w:rsidR="00D13109">
          <w:rPr>
            <w:noProof/>
            <w:webHidden/>
          </w:rPr>
          <w:fldChar w:fldCharType="end"/>
        </w:r>
      </w:hyperlink>
    </w:p>
    <w:p w14:paraId="43DA336C" w14:textId="668DE740"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4" w:history="1">
        <w:r w:rsidR="00D13109" w:rsidRPr="00340C71">
          <w:rPr>
            <w:rStyle w:val="Hyperlink"/>
            <w:noProof/>
          </w:rPr>
          <w:t>(11-018) Native Elm Bark Beetle</w:t>
        </w:r>
        <w:r w:rsidR="00D13109">
          <w:rPr>
            <w:noProof/>
            <w:webHidden/>
          </w:rPr>
          <w:tab/>
          <w:t>ID11-</w:t>
        </w:r>
        <w:r w:rsidR="00D13109">
          <w:rPr>
            <w:noProof/>
            <w:webHidden/>
          </w:rPr>
          <w:fldChar w:fldCharType="begin"/>
        </w:r>
        <w:r w:rsidR="00D13109">
          <w:rPr>
            <w:noProof/>
            <w:webHidden/>
          </w:rPr>
          <w:instrText xml:space="preserve"> PAGEREF _Toc383677824 \h </w:instrText>
        </w:r>
        <w:r w:rsidR="00D13109">
          <w:rPr>
            <w:noProof/>
            <w:webHidden/>
          </w:rPr>
        </w:r>
        <w:r w:rsidR="00D13109">
          <w:rPr>
            <w:noProof/>
            <w:webHidden/>
          </w:rPr>
          <w:fldChar w:fldCharType="separate"/>
        </w:r>
        <w:r w:rsidR="00D13109">
          <w:rPr>
            <w:noProof/>
            <w:webHidden/>
          </w:rPr>
          <w:t>25</w:t>
        </w:r>
        <w:r w:rsidR="00D13109">
          <w:rPr>
            <w:noProof/>
            <w:webHidden/>
          </w:rPr>
          <w:fldChar w:fldCharType="end"/>
        </w:r>
      </w:hyperlink>
    </w:p>
    <w:p w14:paraId="24F39279" w14:textId="2D29B95C"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5" w:history="1">
        <w:r w:rsidR="00D13109" w:rsidRPr="00340C71">
          <w:rPr>
            <w:rStyle w:val="Hyperlink"/>
            <w:noProof/>
          </w:rPr>
          <w:t>(11-019) Pinion Ips</w:t>
        </w:r>
        <w:r w:rsidR="00D13109">
          <w:rPr>
            <w:noProof/>
            <w:webHidden/>
          </w:rPr>
          <w:tab/>
          <w:t>ID11-</w:t>
        </w:r>
        <w:r w:rsidR="00D13109">
          <w:rPr>
            <w:noProof/>
            <w:webHidden/>
          </w:rPr>
          <w:fldChar w:fldCharType="begin"/>
        </w:r>
        <w:r w:rsidR="00D13109">
          <w:rPr>
            <w:noProof/>
            <w:webHidden/>
          </w:rPr>
          <w:instrText xml:space="preserve"> PAGEREF _Toc383677825 \h </w:instrText>
        </w:r>
        <w:r w:rsidR="00D13109">
          <w:rPr>
            <w:noProof/>
            <w:webHidden/>
          </w:rPr>
        </w:r>
        <w:r w:rsidR="00D13109">
          <w:rPr>
            <w:noProof/>
            <w:webHidden/>
          </w:rPr>
          <w:fldChar w:fldCharType="separate"/>
        </w:r>
        <w:r w:rsidR="00D13109">
          <w:rPr>
            <w:noProof/>
            <w:webHidden/>
          </w:rPr>
          <w:t>25</w:t>
        </w:r>
        <w:r w:rsidR="00D13109">
          <w:rPr>
            <w:noProof/>
            <w:webHidden/>
          </w:rPr>
          <w:fldChar w:fldCharType="end"/>
        </w:r>
      </w:hyperlink>
    </w:p>
    <w:p w14:paraId="2F46F670" w14:textId="58C99726"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6" w:history="1">
        <w:r w:rsidR="00D13109" w:rsidRPr="00340C71">
          <w:rPr>
            <w:rStyle w:val="Hyperlink"/>
            <w:noProof/>
          </w:rPr>
          <w:t>(11-020) Small Southern Pine Engraver</w:t>
        </w:r>
        <w:r w:rsidR="00D13109">
          <w:rPr>
            <w:noProof/>
            <w:webHidden/>
          </w:rPr>
          <w:tab/>
          <w:t>ID11-</w:t>
        </w:r>
        <w:r w:rsidR="00D13109">
          <w:rPr>
            <w:noProof/>
            <w:webHidden/>
          </w:rPr>
          <w:fldChar w:fldCharType="begin"/>
        </w:r>
        <w:r w:rsidR="00D13109">
          <w:rPr>
            <w:noProof/>
            <w:webHidden/>
          </w:rPr>
          <w:instrText xml:space="preserve"> PAGEREF _Toc383677826 \h </w:instrText>
        </w:r>
        <w:r w:rsidR="00D13109">
          <w:rPr>
            <w:noProof/>
            <w:webHidden/>
          </w:rPr>
        </w:r>
        <w:r w:rsidR="00D13109">
          <w:rPr>
            <w:noProof/>
            <w:webHidden/>
          </w:rPr>
          <w:fldChar w:fldCharType="separate"/>
        </w:r>
        <w:r w:rsidR="00D13109">
          <w:rPr>
            <w:noProof/>
            <w:webHidden/>
          </w:rPr>
          <w:t>26</w:t>
        </w:r>
        <w:r w:rsidR="00D13109">
          <w:rPr>
            <w:noProof/>
            <w:webHidden/>
          </w:rPr>
          <w:fldChar w:fldCharType="end"/>
        </w:r>
      </w:hyperlink>
    </w:p>
    <w:p w14:paraId="5068EF4B" w14:textId="67D7567E"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7" w:history="1">
        <w:r w:rsidR="00D13109" w:rsidRPr="00340C71">
          <w:rPr>
            <w:rStyle w:val="Hyperlink"/>
            <w:noProof/>
          </w:rPr>
          <w:t>(11-021) Sixspined Ips</w:t>
        </w:r>
        <w:r w:rsidR="00D13109">
          <w:rPr>
            <w:noProof/>
            <w:webHidden/>
          </w:rPr>
          <w:tab/>
          <w:t>ID11-</w:t>
        </w:r>
        <w:r w:rsidR="00D13109">
          <w:rPr>
            <w:noProof/>
            <w:webHidden/>
          </w:rPr>
          <w:fldChar w:fldCharType="begin"/>
        </w:r>
        <w:r w:rsidR="00D13109">
          <w:rPr>
            <w:noProof/>
            <w:webHidden/>
          </w:rPr>
          <w:instrText xml:space="preserve"> PAGEREF _Toc383677827 \h </w:instrText>
        </w:r>
        <w:r w:rsidR="00D13109">
          <w:rPr>
            <w:noProof/>
            <w:webHidden/>
          </w:rPr>
        </w:r>
        <w:r w:rsidR="00D13109">
          <w:rPr>
            <w:noProof/>
            <w:webHidden/>
          </w:rPr>
          <w:fldChar w:fldCharType="separate"/>
        </w:r>
        <w:r w:rsidR="00D13109">
          <w:rPr>
            <w:noProof/>
            <w:webHidden/>
          </w:rPr>
          <w:t>26</w:t>
        </w:r>
        <w:r w:rsidR="00D13109">
          <w:rPr>
            <w:noProof/>
            <w:webHidden/>
          </w:rPr>
          <w:fldChar w:fldCharType="end"/>
        </w:r>
      </w:hyperlink>
    </w:p>
    <w:p w14:paraId="64B0EA75" w14:textId="29BEB95B"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8" w:history="1">
        <w:r w:rsidR="00D13109" w:rsidRPr="00340C71">
          <w:rPr>
            <w:rStyle w:val="Hyperlink"/>
            <w:noProof/>
          </w:rPr>
          <w:t>(11-22) Emarginate Ips</w:t>
        </w:r>
        <w:r w:rsidR="00D13109">
          <w:rPr>
            <w:noProof/>
            <w:webHidden/>
          </w:rPr>
          <w:tab/>
          <w:t>ID11-</w:t>
        </w:r>
        <w:r w:rsidR="00D13109">
          <w:rPr>
            <w:noProof/>
            <w:webHidden/>
          </w:rPr>
          <w:fldChar w:fldCharType="begin"/>
        </w:r>
        <w:r w:rsidR="00D13109">
          <w:rPr>
            <w:noProof/>
            <w:webHidden/>
          </w:rPr>
          <w:instrText xml:space="preserve"> PAGEREF _Toc383677828 \h </w:instrText>
        </w:r>
        <w:r w:rsidR="00D13109">
          <w:rPr>
            <w:noProof/>
            <w:webHidden/>
          </w:rPr>
        </w:r>
        <w:r w:rsidR="00D13109">
          <w:rPr>
            <w:noProof/>
            <w:webHidden/>
          </w:rPr>
          <w:fldChar w:fldCharType="separate"/>
        </w:r>
        <w:r w:rsidR="00D13109">
          <w:rPr>
            <w:noProof/>
            <w:webHidden/>
          </w:rPr>
          <w:t>27</w:t>
        </w:r>
        <w:r w:rsidR="00D13109">
          <w:rPr>
            <w:noProof/>
            <w:webHidden/>
          </w:rPr>
          <w:fldChar w:fldCharType="end"/>
        </w:r>
      </w:hyperlink>
    </w:p>
    <w:p w14:paraId="721F7F04" w14:textId="502D4A70"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29" w:history="1">
        <w:r w:rsidR="00D13109" w:rsidRPr="00340C71">
          <w:rPr>
            <w:rStyle w:val="Hyperlink"/>
            <w:noProof/>
          </w:rPr>
          <w:t>(11-023) Southern Pine Engraver Beetle</w:t>
        </w:r>
        <w:r w:rsidR="00D13109">
          <w:rPr>
            <w:noProof/>
            <w:webHidden/>
          </w:rPr>
          <w:tab/>
          <w:t>ID11-</w:t>
        </w:r>
        <w:r w:rsidR="00D13109">
          <w:rPr>
            <w:noProof/>
            <w:webHidden/>
          </w:rPr>
          <w:fldChar w:fldCharType="begin"/>
        </w:r>
        <w:r w:rsidR="00D13109">
          <w:rPr>
            <w:noProof/>
            <w:webHidden/>
          </w:rPr>
          <w:instrText xml:space="preserve"> PAGEREF _Toc383677829 \h </w:instrText>
        </w:r>
        <w:r w:rsidR="00D13109">
          <w:rPr>
            <w:noProof/>
            <w:webHidden/>
          </w:rPr>
        </w:r>
        <w:r w:rsidR="00D13109">
          <w:rPr>
            <w:noProof/>
            <w:webHidden/>
          </w:rPr>
          <w:fldChar w:fldCharType="separate"/>
        </w:r>
        <w:r w:rsidR="00D13109">
          <w:rPr>
            <w:noProof/>
            <w:webHidden/>
          </w:rPr>
          <w:t>28</w:t>
        </w:r>
        <w:r w:rsidR="00D13109">
          <w:rPr>
            <w:noProof/>
            <w:webHidden/>
          </w:rPr>
          <w:fldChar w:fldCharType="end"/>
        </w:r>
      </w:hyperlink>
    </w:p>
    <w:p w14:paraId="3D58A79A" w14:textId="71119F18"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0" w:history="1">
        <w:r w:rsidR="00D13109" w:rsidRPr="00340C71">
          <w:rPr>
            <w:rStyle w:val="Hyperlink"/>
            <w:noProof/>
          </w:rPr>
          <w:t>(11-024) (</w:t>
        </w:r>
        <w:r w:rsidR="00D13109" w:rsidRPr="00D13109">
          <w:rPr>
            <w:rStyle w:val="Hyperlink"/>
            <w:i/>
            <w:noProof/>
          </w:rPr>
          <w:t>Ips latidens</w:t>
        </w:r>
        <w:r w:rsidR="00D13109" w:rsidRPr="00340C71">
          <w:rPr>
            <w:rStyle w:val="Hyperlink"/>
            <w:noProof/>
          </w:rPr>
          <w:t>)</w:t>
        </w:r>
        <w:r w:rsidR="00D13109">
          <w:rPr>
            <w:noProof/>
            <w:webHidden/>
          </w:rPr>
          <w:tab/>
          <w:t>ID11-</w:t>
        </w:r>
        <w:r w:rsidR="00D13109">
          <w:rPr>
            <w:noProof/>
            <w:webHidden/>
          </w:rPr>
          <w:fldChar w:fldCharType="begin"/>
        </w:r>
        <w:r w:rsidR="00D13109">
          <w:rPr>
            <w:noProof/>
            <w:webHidden/>
          </w:rPr>
          <w:instrText xml:space="preserve"> PAGEREF _Toc383677830 \h </w:instrText>
        </w:r>
        <w:r w:rsidR="00D13109">
          <w:rPr>
            <w:noProof/>
            <w:webHidden/>
          </w:rPr>
        </w:r>
        <w:r w:rsidR="00D13109">
          <w:rPr>
            <w:noProof/>
            <w:webHidden/>
          </w:rPr>
          <w:fldChar w:fldCharType="separate"/>
        </w:r>
        <w:r w:rsidR="00D13109">
          <w:rPr>
            <w:noProof/>
            <w:webHidden/>
          </w:rPr>
          <w:t>28</w:t>
        </w:r>
        <w:r w:rsidR="00D13109">
          <w:rPr>
            <w:noProof/>
            <w:webHidden/>
          </w:rPr>
          <w:fldChar w:fldCharType="end"/>
        </w:r>
      </w:hyperlink>
    </w:p>
    <w:p w14:paraId="0D228F0C" w14:textId="249115E3"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1" w:history="1">
        <w:r w:rsidR="00D13109" w:rsidRPr="00340C71">
          <w:rPr>
            <w:rStyle w:val="Hyperlink"/>
            <w:noProof/>
          </w:rPr>
          <w:t>(11-025) Arizona Five-Spined Ips</w:t>
        </w:r>
        <w:r w:rsidR="00D13109">
          <w:rPr>
            <w:noProof/>
            <w:webHidden/>
          </w:rPr>
          <w:tab/>
          <w:t>ID11-</w:t>
        </w:r>
        <w:r w:rsidR="00D13109">
          <w:rPr>
            <w:noProof/>
            <w:webHidden/>
          </w:rPr>
          <w:fldChar w:fldCharType="begin"/>
        </w:r>
        <w:r w:rsidR="00D13109">
          <w:rPr>
            <w:noProof/>
            <w:webHidden/>
          </w:rPr>
          <w:instrText xml:space="preserve"> PAGEREF _Toc383677831 \h </w:instrText>
        </w:r>
        <w:r w:rsidR="00D13109">
          <w:rPr>
            <w:noProof/>
            <w:webHidden/>
          </w:rPr>
        </w:r>
        <w:r w:rsidR="00D13109">
          <w:rPr>
            <w:noProof/>
            <w:webHidden/>
          </w:rPr>
          <w:fldChar w:fldCharType="separate"/>
        </w:r>
        <w:r w:rsidR="00D13109">
          <w:rPr>
            <w:noProof/>
            <w:webHidden/>
          </w:rPr>
          <w:t>29</w:t>
        </w:r>
        <w:r w:rsidR="00D13109">
          <w:rPr>
            <w:noProof/>
            <w:webHidden/>
          </w:rPr>
          <w:fldChar w:fldCharType="end"/>
        </w:r>
      </w:hyperlink>
    </w:p>
    <w:p w14:paraId="01D67982" w14:textId="0910CC97"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2" w:history="1">
        <w:r w:rsidR="00D13109" w:rsidRPr="00340C71">
          <w:rPr>
            <w:rStyle w:val="Hyperlink"/>
            <w:noProof/>
          </w:rPr>
          <w:t>(11-026) Monterey Pine Ips</w:t>
        </w:r>
        <w:r w:rsidR="00D13109">
          <w:rPr>
            <w:noProof/>
            <w:webHidden/>
          </w:rPr>
          <w:tab/>
          <w:t>ID11-</w:t>
        </w:r>
        <w:r w:rsidR="00D13109">
          <w:rPr>
            <w:noProof/>
            <w:webHidden/>
          </w:rPr>
          <w:fldChar w:fldCharType="begin"/>
        </w:r>
        <w:r w:rsidR="00D13109">
          <w:rPr>
            <w:noProof/>
            <w:webHidden/>
          </w:rPr>
          <w:instrText xml:space="preserve"> PAGEREF _Toc383677832 \h </w:instrText>
        </w:r>
        <w:r w:rsidR="00D13109">
          <w:rPr>
            <w:noProof/>
            <w:webHidden/>
          </w:rPr>
        </w:r>
        <w:r w:rsidR="00D13109">
          <w:rPr>
            <w:noProof/>
            <w:webHidden/>
          </w:rPr>
          <w:fldChar w:fldCharType="separate"/>
        </w:r>
        <w:r w:rsidR="00D13109">
          <w:rPr>
            <w:noProof/>
            <w:webHidden/>
          </w:rPr>
          <w:t>29</w:t>
        </w:r>
        <w:r w:rsidR="00D13109">
          <w:rPr>
            <w:noProof/>
            <w:webHidden/>
          </w:rPr>
          <w:fldChar w:fldCharType="end"/>
        </w:r>
      </w:hyperlink>
    </w:p>
    <w:p w14:paraId="1C0021E8" w14:textId="3273E7E4"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3" w:history="1">
        <w:r w:rsidR="00D13109" w:rsidRPr="00340C71">
          <w:rPr>
            <w:rStyle w:val="Hyperlink"/>
            <w:noProof/>
          </w:rPr>
          <w:t>(11-027) California Five-Spined Ips</w:t>
        </w:r>
        <w:r w:rsidR="00D13109">
          <w:rPr>
            <w:noProof/>
            <w:webHidden/>
          </w:rPr>
          <w:tab/>
          <w:t>ID11-</w:t>
        </w:r>
        <w:r w:rsidR="00D13109">
          <w:rPr>
            <w:noProof/>
            <w:webHidden/>
          </w:rPr>
          <w:fldChar w:fldCharType="begin"/>
        </w:r>
        <w:r w:rsidR="00D13109">
          <w:rPr>
            <w:noProof/>
            <w:webHidden/>
          </w:rPr>
          <w:instrText xml:space="preserve"> PAGEREF _Toc383677833 \h </w:instrText>
        </w:r>
        <w:r w:rsidR="00D13109">
          <w:rPr>
            <w:noProof/>
            <w:webHidden/>
          </w:rPr>
        </w:r>
        <w:r w:rsidR="00D13109">
          <w:rPr>
            <w:noProof/>
            <w:webHidden/>
          </w:rPr>
          <w:fldChar w:fldCharType="separate"/>
        </w:r>
        <w:r w:rsidR="00D13109">
          <w:rPr>
            <w:noProof/>
            <w:webHidden/>
          </w:rPr>
          <w:t>30</w:t>
        </w:r>
        <w:r w:rsidR="00D13109">
          <w:rPr>
            <w:noProof/>
            <w:webHidden/>
          </w:rPr>
          <w:fldChar w:fldCharType="end"/>
        </w:r>
      </w:hyperlink>
    </w:p>
    <w:p w14:paraId="4C21852B" w14:textId="7A262767"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4" w:history="1">
        <w:r w:rsidR="00D13109" w:rsidRPr="00340C71">
          <w:rPr>
            <w:rStyle w:val="Hyperlink"/>
            <w:noProof/>
          </w:rPr>
          <w:t>(11-028) Northern Spruce Ips</w:t>
        </w:r>
        <w:r w:rsidR="00D13109">
          <w:rPr>
            <w:noProof/>
            <w:webHidden/>
          </w:rPr>
          <w:tab/>
          <w:t>ID11-</w:t>
        </w:r>
        <w:r w:rsidR="00D13109">
          <w:rPr>
            <w:noProof/>
            <w:webHidden/>
          </w:rPr>
          <w:fldChar w:fldCharType="begin"/>
        </w:r>
        <w:r w:rsidR="00D13109">
          <w:rPr>
            <w:noProof/>
            <w:webHidden/>
          </w:rPr>
          <w:instrText xml:space="preserve"> PAGEREF _Toc383677834 \h </w:instrText>
        </w:r>
        <w:r w:rsidR="00D13109">
          <w:rPr>
            <w:noProof/>
            <w:webHidden/>
          </w:rPr>
        </w:r>
        <w:r w:rsidR="00D13109">
          <w:rPr>
            <w:noProof/>
            <w:webHidden/>
          </w:rPr>
          <w:fldChar w:fldCharType="separate"/>
        </w:r>
        <w:r w:rsidR="00D13109">
          <w:rPr>
            <w:noProof/>
            <w:webHidden/>
          </w:rPr>
          <w:t>30</w:t>
        </w:r>
        <w:r w:rsidR="00D13109">
          <w:rPr>
            <w:noProof/>
            <w:webHidden/>
          </w:rPr>
          <w:fldChar w:fldCharType="end"/>
        </w:r>
      </w:hyperlink>
    </w:p>
    <w:p w14:paraId="3CFEA2D4" w14:textId="18BDE0E6"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5" w:history="1">
        <w:r w:rsidR="00D13109" w:rsidRPr="00340C71">
          <w:rPr>
            <w:rStyle w:val="Hyperlink"/>
            <w:noProof/>
          </w:rPr>
          <w:t>(11-029) Pine Engraver</w:t>
        </w:r>
        <w:r w:rsidR="00D13109">
          <w:rPr>
            <w:noProof/>
            <w:webHidden/>
          </w:rPr>
          <w:tab/>
          <w:t>ID11-</w:t>
        </w:r>
        <w:r w:rsidR="00D13109">
          <w:rPr>
            <w:noProof/>
            <w:webHidden/>
          </w:rPr>
          <w:fldChar w:fldCharType="begin"/>
        </w:r>
        <w:r w:rsidR="00D13109">
          <w:rPr>
            <w:noProof/>
            <w:webHidden/>
          </w:rPr>
          <w:instrText xml:space="preserve"> PAGEREF _Toc383677835 \h </w:instrText>
        </w:r>
        <w:r w:rsidR="00D13109">
          <w:rPr>
            <w:noProof/>
            <w:webHidden/>
          </w:rPr>
        </w:r>
        <w:r w:rsidR="00D13109">
          <w:rPr>
            <w:noProof/>
            <w:webHidden/>
          </w:rPr>
          <w:fldChar w:fldCharType="separate"/>
        </w:r>
        <w:r w:rsidR="00D13109">
          <w:rPr>
            <w:noProof/>
            <w:webHidden/>
          </w:rPr>
          <w:t>30</w:t>
        </w:r>
        <w:r w:rsidR="00D13109">
          <w:rPr>
            <w:noProof/>
            <w:webHidden/>
          </w:rPr>
          <w:fldChar w:fldCharType="end"/>
        </w:r>
      </w:hyperlink>
    </w:p>
    <w:p w14:paraId="0FB9818D" w14:textId="4AD1CB78"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6" w:history="1">
        <w:r w:rsidR="00D13109" w:rsidRPr="00340C71">
          <w:rPr>
            <w:rStyle w:val="Hyperlink"/>
            <w:noProof/>
          </w:rPr>
          <w:t>(11-030) Ips Engraver Beetle</w:t>
        </w:r>
        <w:r w:rsidR="00D13109">
          <w:rPr>
            <w:noProof/>
            <w:webHidden/>
          </w:rPr>
          <w:tab/>
          <w:t>ID11-</w:t>
        </w:r>
        <w:r w:rsidR="00D13109">
          <w:rPr>
            <w:noProof/>
            <w:webHidden/>
          </w:rPr>
          <w:fldChar w:fldCharType="begin"/>
        </w:r>
        <w:r w:rsidR="00D13109">
          <w:rPr>
            <w:noProof/>
            <w:webHidden/>
          </w:rPr>
          <w:instrText xml:space="preserve"> PAGEREF _Toc383677836 \h </w:instrText>
        </w:r>
        <w:r w:rsidR="00D13109">
          <w:rPr>
            <w:noProof/>
            <w:webHidden/>
          </w:rPr>
        </w:r>
        <w:r w:rsidR="00D13109">
          <w:rPr>
            <w:noProof/>
            <w:webHidden/>
          </w:rPr>
          <w:fldChar w:fldCharType="separate"/>
        </w:r>
        <w:r w:rsidR="00D13109">
          <w:rPr>
            <w:noProof/>
            <w:webHidden/>
          </w:rPr>
          <w:t>32</w:t>
        </w:r>
        <w:r w:rsidR="00D13109">
          <w:rPr>
            <w:noProof/>
            <w:webHidden/>
          </w:rPr>
          <w:fldChar w:fldCharType="end"/>
        </w:r>
      </w:hyperlink>
    </w:p>
    <w:p w14:paraId="5AABAC3A" w14:textId="6EE28686"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7" w:history="1">
        <w:r w:rsidR="00D13109" w:rsidRPr="00340C71">
          <w:rPr>
            <w:rStyle w:val="Hyperlink"/>
            <w:noProof/>
          </w:rPr>
          <w:t>(11-031) (</w:t>
        </w:r>
        <w:r w:rsidR="00D13109" w:rsidRPr="00D13109">
          <w:rPr>
            <w:rStyle w:val="Hyperlink"/>
            <w:i/>
            <w:noProof/>
          </w:rPr>
          <w:t>Ips tridens</w:t>
        </w:r>
        <w:r w:rsidR="00D13109" w:rsidRPr="00340C71">
          <w:rPr>
            <w:rStyle w:val="Hyperlink"/>
            <w:noProof/>
          </w:rPr>
          <w:t>)</w:t>
        </w:r>
        <w:r w:rsidR="00D13109">
          <w:rPr>
            <w:noProof/>
            <w:webHidden/>
          </w:rPr>
          <w:tab/>
          <w:t>ID11-</w:t>
        </w:r>
        <w:r w:rsidR="00D13109">
          <w:rPr>
            <w:noProof/>
            <w:webHidden/>
          </w:rPr>
          <w:fldChar w:fldCharType="begin"/>
        </w:r>
        <w:r w:rsidR="00D13109">
          <w:rPr>
            <w:noProof/>
            <w:webHidden/>
          </w:rPr>
          <w:instrText xml:space="preserve"> PAGEREF _Toc383677837 \h </w:instrText>
        </w:r>
        <w:r w:rsidR="00D13109">
          <w:rPr>
            <w:noProof/>
            <w:webHidden/>
          </w:rPr>
        </w:r>
        <w:r w:rsidR="00D13109">
          <w:rPr>
            <w:noProof/>
            <w:webHidden/>
          </w:rPr>
          <w:fldChar w:fldCharType="separate"/>
        </w:r>
        <w:r w:rsidR="00D13109">
          <w:rPr>
            <w:noProof/>
            <w:webHidden/>
          </w:rPr>
          <w:t>34</w:t>
        </w:r>
        <w:r w:rsidR="00D13109">
          <w:rPr>
            <w:noProof/>
            <w:webHidden/>
          </w:rPr>
          <w:fldChar w:fldCharType="end"/>
        </w:r>
      </w:hyperlink>
    </w:p>
    <w:p w14:paraId="06FB1B25" w14:textId="3D3831F7"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8" w:history="1">
        <w:r w:rsidR="00D13109" w:rsidRPr="00340C71">
          <w:rPr>
            <w:rStyle w:val="Hyperlink"/>
            <w:noProof/>
          </w:rPr>
          <w:t>(11-032) Western Ash Bark Beetle</w:t>
        </w:r>
        <w:r w:rsidR="00D13109">
          <w:rPr>
            <w:noProof/>
            <w:webHidden/>
          </w:rPr>
          <w:tab/>
          <w:t>ID11-</w:t>
        </w:r>
        <w:r w:rsidR="00D13109">
          <w:rPr>
            <w:noProof/>
            <w:webHidden/>
          </w:rPr>
          <w:fldChar w:fldCharType="begin"/>
        </w:r>
        <w:r w:rsidR="00D13109">
          <w:rPr>
            <w:noProof/>
            <w:webHidden/>
          </w:rPr>
          <w:instrText xml:space="preserve"> PAGEREF _Toc383677838 \h </w:instrText>
        </w:r>
        <w:r w:rsidR="00D13109">
          <w:rPr>
            <w:noProof/>
            <w:webHidden/>
          </w:rPr>
        </w:r>
        <w:r w:rsidR="00D13109">
          <w:rPr>
            <w:noProof/>
            <w:webHidden/>
          </w:rPr>
          <w:fldChar w:fldCharType="separate"/>
        </w:r>
        <w:r w:rsidR="00D13109">
          <w:rPr>
            <w:noProof/>
            <w:webHidden/>
          </w:rPr>
          <w:t>34</w:t>
        </w:r>
        <w:r w:rsidR="00D13109">
          <w:rPr>
            <w:noProof/>
            <w:webHidden/>
          </w:rPr>
          <w:fldChar w:fldCharType="end"/>
        </w:r>
      </w:hyperlink>
    </w:p>
    <w:p w14:paraId="6A4D0765" w14:textId="06F62386"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39" w:history="1">
        <w:r w:rsidR="00D13109" w:rsidRPr="00340C71">
          <w:rPr>
            <w:rStyle w:val="Hyperlink"/>
            <w:noProof/>
          </w:rPr>
          <w:t>(11-033) Oregon Ash Bark Beetle</w:t>
        </w:r>
        <w:r w:rsidR="00D13109">
          <w:rPr>
            <w:noProof/>
            <w:webHidden/>
          </w:rPr>
          <w:tab/>
          <w:t>ID11-</w:t>
        </w:r>
        <w:r w:rsidR="00D13109">
          <w:rPr>
            <w:noProof/>
            <w:webHidden/>
          </w:rPr>
          <w:fldChar w:fldCharType="begin"/>
        </w:r>
        <w:r w:rsidR="00D13109">
          <w:rPr>
            <w:noProof/>
            <w:webHidden/>
          </w:rPr>
          <w:instrText xml:space="preserve"> PAGEREF _Toc383677839 \h </w:instrText>
        </w:r>
        <w:r w:rsidR="00D13109">
          <w:rPr>
            <w:noProof/>
            <w:webHidden/>
          </w:rPr>
        </w:r>
        <w:r w:rsidR="00D13109">
          <w:rPr>
            <w:noProof/>
            <w:webHidden/>
          </w:rPr>
          <w:fldChar w:fldCharType="separate"/>
        </w:r>
        <w:r w:rsidR="00D13109">
          <w:rPr>
            <w:noProof/>
            <w:webHidden/>
          </w:rPr>
          <w:t>35</w:t>
        </w:r>
        <w:r w:rsidR="00D13109">
          <w:rPr>
            <w:noProof/>
            <w:webHidden/>
          </w:rPr>
          <w:fldChar w:fldCharType="end"/>
        </w:r>
      </w:hyperlink>
    </w:p>
    <w:p w14:paraId="2821AD4C" w14:textId="4259472A"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0" w:history="1">
        <w:r w:rsidR="00D13109" w:rsidRPr="00340C71">
          <w:rPr>
            <w:rStyle w:val="Hyperlink"/>
            <w:noProof/>
          </w:rPr>
          <w:t>(11-034) (</w:t>
        </w:r>
        <w:r w:rsidR="00D13109" w:rsidRPr="00D13109">
          <w:rPr>
            <w:rStyle w:val="Hyperlink"/>
            <w:i/>
            <w:noProof/>
          </w:rPr>
          <w:t>Orthotomicus caelatus</w:t>
        </w:r>
        <w:r w:rsidR="00D13109" w:rsidRPr="00340C71">
          <w:rPr>
            <w:rStyle w:val="Hyperlink"/>
            <w:noProof/>
          </w:rPr>
          <w:t>)</w:t>
        </w:r>
        <w:r w:rsidR="00D13109">
          <w:rPr>
            <w:noProof/>
            <w:webHidden/>
          </w:rPr>
          <w:tab/>
          <w:t>ID11-</w:t>
        </w:r>
        <w:r w:rsidR="00D13109">
          <w:rPr>
            <w:noProof/>
            <w:webHidden/>
          </w:rPr>
          <w:fldChar w:fldCharType="begin"/>
        </w:r>
        <w:r w:rsidR="00D13109">
          <w:rPr>
            <w:noProof/>
            <w:webHidden/>
          </w:rPr>
          <w:instrText xml:space="preserve"> PAGEREF _Toc383677840 \h </w:instrText>
        </w:r>
        <w:r w:rsidR="00D13109">
          <w:rPr>
            <w:noProof/>
            <w:webHidden/>
          </w:rPr>
        </w:r>
        <w:r w:rsidR="00D13109">
          <w:rPr>
            <w:noProof/>
            <w:webHidden/>
          </w:rPr>
          <w:fldChar w:fldCharType="separate"/>
        </w:r>
        <w:r w:rsidR="00D13109">
          <w:rPr>
            <w:noProof/>
            <w:webHidden/>
          </w:rPr>
          <w:t>35</w:t>
        </w:r>
        <w:r w:rsidR="00D13109">
          <w:rPr>
            <w:noProof/>
            <w:webHidden/>
          </w:rPr>
          <w:fldChar w:fldCharType="end"/>
        </w:r>
      </w:hyperlink>
    </w:p>
    <w:p w14:paraId="2F01FCE6" w14:textId="257B067B"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1" w:history="1">
        <w:r w:rsidR="00D13109" w:rsidRPr="00340C71">
          <w:rPr>
            <w:rStyle w:val="Hyperlink"/>
            <w:noProof/>
          </w:rPr>
          <w:t>(11-035) Cedar Bark Beetle</w:t>
        </w:r>
        <w:r w:rsidR="00D13109">
          <w:rPr>
            <w:noProof/>
            <w:webHidden/>
          </w:rPr>
          <w:tab/>
          <w:t>ID11-</w:t>
        </w:r>
        <w:r w:rsidR="00D13109">
          <w:rPr>
            <w:noProof/>
            <w:webHidden/>
          </w:rPr>
          <w:fldChar w:fldCharType="begin"/>
        </w:r>
        <w:r w:rsidR="00D13109">
          <w:rPr>
            <w:noProof/>
            <w:webHidden/>
          </w:rPr>
          <w:instrText xml:space="preserve"> PAGEREF _Toc383677841 \h </w:instrText>
        </w:r>
        <w:r w:rsidR="00D13109">
          <w:rPr>
            <w:noProof/>
            <w:webHidden/>
          </w:rPr>
        </w:r>
        <w:r w:rsidR="00D13109">
          <w:rPr>
            <w:noProof/>
            <w:webHidden/>
          </w:rPr>
          <w:fldChar w:fldCharType="separate"/>
        </w:r>
        <w:r w:rsidR="00D13109">
          <w:rPr>
            <w:noProof/>
            <w:webHidden/>
          </w:rPr>
          <w:t>36</w:t>
        </w:r>
        <w:r w:rsidR="00D13109">
          <w:rPr>
            <w:noProof/>
            <w:webHidden/>
          </w:rPr>
          <w:fldChar w:fldCharType="end"/>
        </w:r>
      </w:hyperlink>
    </w:p>
    <w:p w14:paraId="7A4FD78C" w14:textId="595F5DFB"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2" w:history="1">
        <w:r w:rsidR="00D13109" w:rsidRPr="00340C71">
          <w:rPr>
            <w:rStyle w:val="Hyperlink"/>
            <w:noProof/>
          </w:rPr>
          <w:t>(11-036) Western Cedar Bark Beetle</w:t>
        </w:r>
        <w:r w:rsidR="00D13109">
          <w:rPr>
            <w:noProof/>
            <w:webHidden/>
          </w:rPr>
          <w:tab/>
          <w:t>ID11-</w:t>
        </w:r>
        <w:r w:rsidR="00D13109">
          <w:rPr>
            <w:noProof/>
            <w:webHidden/>
          </w:rPr>
          <w:fldChar w:fldCharType="begin"/>
        </w:r>
        <w:r w:rsidR="00D13109">
          <w:rPr>
            <w:noProof/>
            <w:webHidden/>
          </w:rPr>
          <w:instrText xml:space="preserve"> PAGEREF _Toc383677842 \h </w:instrText>
        </w:r>
        <w:r w:rsidR="00D13109">
          <w:rPr>
            <w:noProof/>
            <w:webHidden/>
          </w:rPr>
        </w:r>
        <w:r w:rsidR="00D13109">
          <w:rPr>
            <w:noProof/>
            <w:webHidden/>
          </w:rPr>
          <w:fldChar w:fldCharType="separate"/>
        </w:r>
        <w:r w:rsidR="00D13109">
          <w:rPr>
            <w:noProof/>
            <w:webHidden/>
          </w:rPr>
          <w:t>36</w:t>
        </w:r>
        <w:r w:rsidR="00D13109">
          <w:rPr>
            <w:noProof/>
            <w:webHidden/>
          </w:rPr>
          <w:fldChar w:fldCharType="end"/>
        </w:r>
      </w:hyperlink>
    </w:p>
    <w:p w14:paraId="640D0773" w14:textId="5159CCA0"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3" w:history="1">
        <w:r w:rsidR="00D13109" w:rsidRPr="00340C71">
          <w:rPr>
            <w:rStyle w:val="Hyperlink"/>
            <w:noProof/>
          </w:rPr>
          <w:t>(11-037) Tip Beetle</w:t>
        </w:r>
        <w:r w:rsidR="00D13109">
          <w:rPr>
            <w:noProof/>
            <w:webHidden/>
          </w:rPr>
          <w:tab/>
          <w:t>ID11-</w:t>
        </w:r>
        <w:r w:rsidR="00D13109">
          <w:rPr>
            <w:noProof/>
            <w:webHidden/>
          </w:rPr>
          <w:fldChar w:fldCharType="begin"/>
        </w:r>
        <w:r w:rsidR="00D13109">
          <w:rPr>
            <w:noProof/>
            <w:webHidden/>
          </w:rPr>
          <w:instrText xml:space="preserve"> PAGEREF _Toc383677843 \h </w:instrText>
        </w:r>
        <w:r w:rsidR="00D13109">
          <w:rPr>
            <w:noProof/>
            <w:webHidden/>
          </w:rPr>
        </w:r>
        <w:r w:rsidR="00D13109">
          <w:rPr>
            <w:noProof/>
            <w:webHidden/>
          </w:rPr>
          <w:fldChar w:fldCharType="separate"/>
        </w:r>
        <w:r w:rsidR="00D13109">
          <w:rPr>
            <w:noProof/>
            <w:webHidden/>
          </w:rPr>
          <w:t>36</w:t>
        </w:r>
        <w:r w:rsidR="00D13109">
          <w:rPr>
            <w:noProof/>
            <w:webHidden/>
          </w:rPr>
          <w:fldChar w:fldCharType="end"/>
        </w:r>
      </w:hyperlink>
    </w:p>
    <w:p w14:paraId="62E3AEB3" w14:textId="7BD2E547"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4" w:history="1">
        <w:r w:rsidR="00D13109" w:rsidRPr="00340C71">
          <w:rPr>
            <w:rStyle w:val="Hyperlink"/>
            <w:noProof/>
          </w:rPr>
          <w:t>(11-038) Douglas-Fir Twig Beetle</w:t>
        </w:r>
        <w:r w:rsidR="00D13109">
          <w:rPr>
            <w:noProof/>
            <w:webHidden/>
          </w:rPr>
          <w:tab/>
          <w:t>ID11-</w:t>
        </w:r>
        <w:r w:rsidR="00D13109">
          <w:rPr>
            <w:noProof/>
            <w:webHidden/>
          </w:rPr>
          <w:fldChar w:fldCharType="begin"/>
        </w:r>
        <w:r w:rsidR="00D13109">
          <w:rPr>
            <w:noProof/>
            <w:webHidden/>
          </w:rPr>
          <w:instrText xml:space="preserve"> PAGEREF _Toc383677844 \h </w:instrText>
        </w:r>
        <w:r w:rsidR="00D13109">
          <w:rPr>
            <w:noProof/>
            <w:webHidden/>
          </w:rPr>
        </w:r>
        <w:r w:rsidR="00D13109">
          <w:rPr>
            <w:noProof/>
            <w:webHidden/>
          </w:rPr>
          <w:fldChar w:fldCharType="separate"/>
        </w:r>
        <w:r w:rsidR="00D13109">
          <w:rPr>
            <w:noProof/>
            <w:webHidden/>
          </w:rPr>
          <w:t>37</w:t>
        </w:r>
        <w:r w:rsidR="00D13109">
          <w:rPr>
            <w:noProof/>
            <w:webHidden/>
          </w:rPr>
          <w:fldChar w:fldCharType="end"/>
        </w:r>
      </w:hyperlink>
    </w:p>
    <w:p w14:paraId="53B206C2" w14:textId="33438723"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5" w:history="1">
        <w:r w:rsidR="00D13109" w:rsidRPr="00340C71">
          <w:rPr>
            <w:rStyle w:val="Hyperlink"/>
            <w:noProof/>
          </w:rPr>
          <w:t>(11-039) Twig Beetle</w:t>
        </w:r>
        <w:r w:rsidR="00D13109">
          <w:rPr>
            <w:noProof/>
            <w:webHidden/>
          </w:rPr>
          <w:tab/>
          <w:t>ID11-</w:t>
        </w:r>
        <w:r w:rsidR="00D13109">
          <w:rPr>
            <w:noProof/>
            <w:webHidden/>
          </w:rPr>
          <w:fldChar w:fldCharType="begin"/>
        </w:r>
        <w:r w:rsidR="00D13109">
          <w:rPr>
            <w:noProof/>
            <w:webHidden/>
          </w:rPr>
          <w:instrText xml:space="preserve"> PAGEREF _Toc383677845 \h </w:instrText>
        </w:r>
        <w:r w:rsidR="00D13109">
          <w:rPr>
            <w:noProof/>
            <w:webHidden/>
          </w:rPr>
        </w:r>
        <w:r w:rsidR="00D13109">
          <w:rPr>
            <w:noProof/>
            <w:webHidden/>
          </w:rPr>
          <w:fldChar w:fldCharType="separate"/>
        </w:r>
        <w:r w:rsidR="00D13109">
          <w:rPr>
            <w:noProof/>
            <w:webHidden/>
          </w:rPr>
          <w:t>37</w:t>
        </w:r>
        <w:r w:rsidR="00D13109">
          <w:rPr>
            <w:noProof/>
            <w:webHidden/>
          </w:rPr>
          <w:fldChar w:fldCharType="end"/>
        </w:r>
      </w:hyperlink>
    </w:p>
    <w:p w14:paraId="6FBA125F" w14:textId="0471C227"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6" w:history="1">
        <w:r w:rsidR="00D13109" w:rsidRPr="00340C71">
          <w:rPr>
            <w:rStyle w:val="Hyperlink"/>
            <w:noProof/>
          </w:rPr>
          <w:t>(11-040) Foureyed Spruce Beetle</w:t>
        </w:r>
        <w:r w:rsidR="00D13109">
          <w:rPr>
            <w:noProof/>
            <w:webHidden/>
          </w:rPr>
          <w:tab/>
          <w:t>ID11-</w:t>
        </w:r>
        <w:r w:rsidR="00D13109">
          <w:rPr>
            <w:noProof/>
            <w:webHidden/>
          </w:rPr>
          <w:fldChar w:fldCharType="begin"/>
        </w:r>
        <w:r w:rsidR="00D13109">
          <w:rPr>
            <w:noProof/>
            <w:webHidden/>
          </w:rPr>
          <w:instrText xml:space="preserve"> PAGEREF _Toc383677846 \h </w:instrText>
        </w:r>
        <w:r w:rsidR="00D13109">
          <w:rPr>
            <w:noProof/>
            <w:webHidden/>
          </w:rPr>
        </w:r>
        <w:r w:rsidR="00D13109">
          <w:rPr>
            <w:noProof/>
            <w:webHidden/>
          </w:rPr>
          <w:fldChar w:fldCharType="separate"/>
        </w:r>
        <w:r w:rsidR="00D13109">
          <w:rPr>
            <w:noProof/>
            <w:webHidden/>
          </w:rPr>
          <w:t>37</w:t>
        </w:r>
        <w:r w:rsidR="00D13109">
          <w:rPr>
            <w:noProof/>
            <w:webHidden/>
          </w:rPr>
          <w:fldChar w:fldCharType="end"/>
        </w:r>
      </w:hyperlink>
    </w:p>
    <w:p w14:paraId="505FB4CE" w14:textId="00C657EA"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7" w:history="1">
        <w:r w:rsidR="00D13109" w:rsidRPr="00340C71">
          <w:rPr>
            <w:rStyle w:val="Hyperlink"/>
            <w:noProof/>
          </w:rPr>
          <w:t>(11-041) Fir Root Bark Beetle</w:t>
        </w:r>
        <w:r w:rsidR="00D13109">
          <w:rPr>
            <w:noProof/>
            <w:webHidden/>
          </w:rPr>
          <w:tab/>
          <w:t>ID11-</w:t>
        </w:r>
        <w:r w:rsidR="00D13109">
          <w:rPr>
            <w:noProof/>
            <w:webHidden/>
          </w:rPr>
          <w:fldChar w:fldCharType="begin"/>
        </w:r>
        <w:r w:rsidR="00D13109">
          <w:rPr>
            <w:noProof/>
            <w:webHidden/>
          </w:rPr>
          <w:instrText xml:space="preserve"> PAGEREF _Toc383677847 \h </w:instrText>
        </w:r>
        <w:r w:rsidR="00D13109">
          <w:rPr>
            <w:noProof/>
            <w:webHidden/>
          </w:rPr>
        </w:r>
        <w:r w:rsidR="00D13109">
          <w:rPr>
            <w:noProof/>
            <w:webHidden/>
          </w:rPr>
          <w:fldChar w:fldCharType="separate"/>
        </w:r>
        <w:r w:rsidR="00D13109">
          <w:rPr>
            <w:noProof/>
            <w:webHidden/>
          </w:rPr>
          <w:t>38</w:t>
        </w:r>
        <w:r w:rsidR="00D13109">
          <w:rPr>
            <w:noProof/>
            <w:webHidden/>
          </w:rPr>
          <w:fldChar w:fldCharType="end"/>
        </w:r>
      </w:hyperlink>
    </w:p>
    <w:p w14:paraId="02A82B11" w14:textId="4F3473ED"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8" w:history="1">
        <w:r w:rsidR="00D13109" w:rsidRPr="00340C71">
          <w:rPr>
            <w:rStyle w:val="Hyperlink"/>
            <w:noProof/>
          </w:rPr>
          <w:t>(11-042) (</w:t>
        </w:r>
        <w:r w:rsidR="00D13109" w:rsidRPr="00D13109">
          <w:rPr>
            <w:rStyle w:val="Hyperlink"/>
            <w:i/>
            <w:noProof/>
          </w:rPr>
          <w:t>Pseudohylesinus dispar</w:t>
        </w:r>
        <w:r w:rsidR="00D13109" w:rsidRPr="00340C71">
          <w:rPr>
            <w:rStyle w:val="Hyperlink"/>
            <w:noProof/>
          </w:rPr>
          <w:t>)</w:t>
        </w:r>
        <w:r w:rsidR="00D13109">
          <w:rPr>
            <w:noProof/>
            <w:webHidden/>
          </w:rPr>
          <w:tab/>
          <w:t>ID11-</w:t>
        </w:r>
        <w:r w:rsidR="00D13109">
          <w:rPr>
            <w:noProof/>
            <w:webHidden/>
          </w:rPr>
          <w:fldChar w:fldCharType="begin"/>
        </w:r>
        <w:r w:rsidR="00D13109">
          <w:rPr>
            <w:noProof/>
            <w:webHidden/>
          </w:rPr>
          <w:instrText xml:space="preserve"> PAGEREF _Toc383677848 \h </w:instrText>
        </w:r>
        <w:r w:rsidR="00D13109">
          <w:rPr>
            <w:noProof/>
            <w:webHidden/>
          </w:rPr>
        </w:r>
        <w:r w:rsidR="00D13109">
          <w:rPr>
            <w:noProof/>
            <w:webHidden/>
          </w:rPr>
          <w:fldChar w:fldCharType="separate"/>
        </w:r>
        <w:r w:rsidR="00D13109">
          <w:rPr>
            <w:noProof/>
            <w:webHidden/>
          </w:rPr>
          <w:t>38</w:t>
        </w:r>
        <w:r w:rsidR="00D13109">
          <w:rPr>
            <w:noProof/>
            <w:webHidden/>
          </w:rPr>
          <w:fldChar w:fldCharType="end"/>
        </w:r>
      </w:hyperlink>
    </w:p>
    <w:p w14:paraId="0888D1B1" w14:textId="18B3E1D9"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49" w:history="1">
        <w:r w:rsidR="00D13109" w:rsidRPr="00340C71">
          <w:rPr>
            <w:rStyle w:val="Hyperlink"/>
            <w:noProof/>
          </w:rPr>
          <w:t>(11-043) Douglas-Fir Pole Beetle</w:t>
        </w:r>
        <w:r w:rsidR="00D13109">
          <w:rPr>
            <w:noProof/>
            <w:webHidden/>
          </w:rPr>
          <w:tab/>
          <w:t>ID11-</w:t>
        </w:r>
        <w:r w:rsidR="00D13109">
          <w:rPr>
            <w:noProof/>
            <w:webHidden/>
          </w:rPr>
          <w:fldChar w:fldCharType="begin"/>
        </w:r>
        <w:r w:rsidR="00D13109">
          <w:rPr>
            <w:noProof/>
            <w:webHidden/>
          </w:rPr>
          <w:instrText xml:space="preserve"> PAGEREF _Toc383677849 \h </w:instrText>
        </w:r>
        <w:r w:rsidR="00D13109">
          <w:rPr>
            <w:noProof/>
            <w:webHidden/>
          </w:rPr>
        </w:r>
        <w:r w:rsidR="00D13109">
          <w:rPr>
            <w:noProof/>
            <w:webHidden/>
          </w:rPr>
          <w:fldChar w:fldCharType="separate"/>
        </w:r>
        <w:r w:rsidR="00D13109">
          <w:rPr>
            <w:noProof/>
            <w:webHidden/>
          </w:rPr>
          <w:t>38</w:t>
        </w:r>
        <w:r w:rsidR="00D13109">
          <w:rPr>
            <w:noProof/>
            <w:webHidden/>
          </w:rPr>
          <w:fldChar w:fldCharType="end"/>
        </w:r>
      </w:hyperlink>
    </w:p>
    <w:p w14:paraId="03E134B8" w14:textId="4A4FEF90"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0" w:history="1">
        <w:r w:rsidR="00D13109" w:rsidRPr="00340C71">
          <w:rPr>
            <w:rStyle w:val="Hyperlink"/>
            <w:noProof/>
          </w:rPr>
          <w:t>(11-044) Silver Fir Beetle</w:t>
        </w:r>
        <w:r w:rsidR="00D13109">
          <w:rPr>
            <w:noProof/>
            <w:webHidden/>
          </w:rPr>
          <w:tab/>
          <w:t>ID11-</w:t>
        </w:r>
        <w:r w:rsidR="00D13109">
          <w:rPr>
            <w:noProof/>
            <w:webHidden/>
          </w:rPr>
          <w:fldChar w:fldCharType="begin"/>
        </w:r>
        <w:r w:rsidR="00D13109">
          <w:rPr>
            <w:noProof/>
            <w:webHidden/>
          </w:rPr>
          <w:instrText xml:space="preserve"> PAGEREF _Toc383677850 \h </w:instrText>
        </w:r>
        <w:r w:rsidR="00D13109">
          <w:rPr>
            <w:noProof/>
            <w:webHidden/>
          </w:rPr>
        </w:r>
        <w:r w:rsidR="00D13109">
          <w:rPr>
            <w:noProof/>
            <w:webHidden/>
          </w:rPr>
          <w:fldChar w:fldCharType="separate"/>
        </w:r>
        <w:r w:rsidR="00D13109">
          <w:rPr>
            <w:noProof/>
            <w:webHidden/>
          </w:rPr>
          <w:t>39</w:t>
        </w:r>
        <w:r w:rsidR="00D13109">
          <w:rPr>
            <w:noProof/>
            <w:webHidden/>
          </w:rPr>
          <w:fldChar w:fldCharType="end"/>
        </w:r>
      </w:hyperlink>
    </w:p>
    <w:p w14:paraId="71B030E7" w14:textId="1D7E40B9"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1" w:history="1">
        <w:r w:rsidR="00D13109" w:rsidRPr="00340C71">
          <w:rPr>
            <w:rStyle w:val="Hyperlink"/>
            <w:noProof/>
          </w:rPr>
          <w:t>(11-045) Small European Elm Bark Beetle</w:t>
        </w:r>
        <w:r w:rsidR="00D13109">
          <w:rPr>
            <w:noProof/>
            <w:webHidden/>
          </w:rPr>
          <w:tab/>
          <w:t>ID11-</w:t>
        </w:r>
        <w:r w:rsidR="00D13109">
          <w:rPr>
            <w:noProof/>
            <w:webHidden/>
          </w:rPr>
          <w:fldChar w:fldCharType="begin"/>
        </w:r>
        <w:r w:rsidR="00D13109">
          <w:rPr>
            <w:noProof/>
            <w:webHidden/>
          </w:rPr>
          <w:instrText xml:space="preserve"> PAGEREF _Toc383677851 \h </w:instrText>
        </w:r>
        <w:r w:rsidR="00D13109">
          <w:rPr>
            <w:noProof/>
            <w:webHidden/>
          </w:rPr>
        </w:r>
        <w:r w:rsidR="00D13109">
          <w:rPr>
            <w:noProof/>
            <w:webHidden/>
          </w:rPr>
          <w:fldChar w:fldCharType="separate"/>
        </w:r>
        <w:r w:rsidR="00D13109">
          <w:rPr>
            <w:noProof/>
            <w:webHidden/>
          </w:rPr>
          <w:t>40</w:t>
        </w:r>
        <w:r w:rsidR="00D13109">
          <w:rPr>
            <w:noProof/>
            <w:webHidden/>
          </w:rPr>
          <w:fldChar w:fldCharType="end"/>
        </w:r>
      </w:hyperlink>
    </w:p>
    <w:p w14:paraId="0F50F61A" w14:textId="44C39C4E"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2" w:history="1">
        <w:r w:rsidR="00D13109" w:rsidRPr="00340C71">
          <w:rPr>
            <w:rStyle w:val="Hyperlink"/>
            <w:noProof/>
          </w:rPr>
          <w:t>(11-046) Spruce Engraver</w:t>
        </w:r>
        <w:r w:rsidR="00D13109">
          <w:rPr>
            <w:noProof/>
            <w:webHidden/>
          </w:rPr>
          <w:tab/>
          <w:t>ID11-</w:t>
        </w:r>
        <w:r w:rsidR="00D13109">
          <w:rPr>
            <w:noProof/>
            <w:webHidden/>
          </w:rPr>
          <w:fldChar w:fldCharType="begin"/>
        </w:r>
        <w:r w:rsidR="00D13109">
          <w:rPr>
            <w:noProof/>
            <w:webHidden/>
          </w:rPr>
          <w:instrText xml:space="preserve"> PAGEREF _Toc383677852 \h </w:instrText>
        </w:r>
        <w:r w:rsidR="00D13109">
          <w:rPr>
            <w:noProof/>
            <w:webHidden/>
          </w:rPr>
        </w:r>
        <w:r w:rsidR="00D13109">
          <w:rPr>
            <w:noProof/>
            <w:webHidden/>
          </w:rPr>
          <w:fldChar w:fldCharType="separate"/>
        </w:r>
        <w:r w:rsidR="00D13109">
          <w:rPr>
            <w:noProof/>
            <w:webHidden/>
          </w:rPr>
          <w:t>41</w:t>
        </w:r>
        <w:r w:rsidR="00D13109">
          <w:rPr>
            <w:noProof/>
            <w:webHidden/>
          </w:rPr>
          <w:fldChar w:fldCharType="end"/>
        </w:r>
      </w:hyperlink>
    </w:p>
    <w:p w14:paraId="2FFDEA56" w14:textId="279A5D19"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3" w:history="1">
        <w:r w:rsidR="00D13109" w:rsidRPr="00340C71">
          <w:rPr>
            <w:rStyle w:val="Hyperlink"/>
            <w:noProof/>
          </w:rPr>
          <w:t>(11-047) Hickory Bark Beetle</w:t>
        </w:r>
        <w:r w:rsidR="00D13109">
          <w:rPr>
            <w:noProof/>
            <w:webHidden/>
          </w:rPr>
          <w:tab/>
          <w:t>ID11-</w:t>
        </w:r>
        <w:r w:rsidR="00D13109">
          <w:rPr>
            <w:noProof/>
            <w:webHidden/>
          </w:rPr>
          <w:fldChar w:fldCharType="begin"/>
        </w:r>
        <w:r w:rsidR="00D13109">
          <w:rPr>
            <w:noProof/>
            <w:webHidden/>
          </w:rPr>
          <w:instrText xml:space="preserve"> PAGEREF _Toc383677853 \h </w:instrText>
        </w:r>
        <w:r w:rsidR="00D13109">
          <w:rPr>
            <w:noProof/>
            <w:webHidden/>
          </w:rPr>
        </w:r>
        <w:r w:rsidR="00D13109">
          <w:rPr>
            <w:noProof/>
            <w:webHidden/>
          </w:rPr>
          <w:fldChar w:fldCharType="separate"/>
        </w:r>
        <w:r w:rsidR="00D13109">
          <w:rPr>
            <w:noProof/>
            <w:webHidden/>
          </w:rPr>
          <w:t>41</w:t>
        </w:r>
        <w:r w:rsidR="00D13109">
          <w:rPr>
            <w:noProof/>
            <w:webHidden/>
          </w:rPr>
          <w:fldChar w:fldCharType="end"/>
        </w:r>
      </w:hyperlink>
    </w:p>
    <w:p w14:paraId="3B13A322" w14:textId="217E6CAF"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4" w:history="1">
        <w:r w:rsidR="00D13109" w:rsidRPr="00340C71">
          <w:rPr>
            <w:rStyle w:val="Hyperlink"/>
            <w:noProof/>
          </w:rPr>
          <w:t>(11-048) True Fir Bark Beetle</w:t>
        </w:r>
        <w:r w:rsidR="00D13109">
          <w:rPr>
            <w:noProof/>
            <w:webHidden/>
          </w:rPr>
          <w:tab/>
          <w:t>ID11-</w:t>
        </w:r>
        <w:r w:rsidR="00D13109">
          <w:rPr>
            <w:noProof/>
            <w:webHidden/>
          </w:rPr>
          <w:fldChar w:fldCharType="begin"/>
        </w:r>
        <w:r w:rsidR="00D13109">
          <w:rPr>
            <w:noProof/>
            <w:webHidden/>
          </w:rPr>
          <w:instrText xml:space="preserve"> PAGEREF _Toc383677854 \h </w:instrText>
        </w:r>
        <w:r w:rsidR="00D13109">
          <w:rPr>
            <w:noProof/>
            <w:webHidden/>
          </w:rPr>
        </w:r>
        <w:r w:rsidR="00D13109">
          <w:rPr>
            <w:noProof/>
            <w:webHidden/>
          </w:rPr>
          <w:fldChar w:fldCharType="separate"/>
        </w:r>
        <w:r w:rsidR="00D13109">
          <w:rPr>
            <w:noProof/>
            <w:webHidden/>
          </w:rPr>
          <w:t>41</w:t>
        </w:r>
        <w:r w:rsidR="00D13109">
          <w:rPr>
            <w:noProof/>
            <w:webHidden/>
          </w:rPr>
          <w:fldChar w:fldCharType="end"/>
        </w:r>
      </w:hyperlink>
    </w:p>
    <w:p w14:paraId="7B662A89" w14:textId="7FC084A7"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5" w:history="1">
        <w:r w:rsidR="00D13109" w:rsidRPr="00340C71">
          <w:rPr>
            <w:rStyle w:val="Hyperlink"/>
            <w:noProof/>
          </w:rPr>
          <w:t>(11-049) Douglas-Fir Engraver</w:t>
        </w:r>
        <w:r w:rsidR="00D13109">
          <w:rPr>
            <w:noProof/>
            <w:webHidden/>
          </w:rPr>
          <w:tab/>
          <w:t>ID11-</w:t>
        </w:r>
        <w:r w:rsidR="00D13109">
          <w:rPr>
            <w:noProof/>
            <w:webHidden/>
          </w:rPr>
          <w:fldChar w:fldCharType="begin"/>
        </w:r>
        <w:r w:rsidR="00D13109">
          <w:rPr>
            <w:noProof/>
            <w:webHidden/>
          </w:rPr>
          <w:instrText xml:space="preserve"> PAGEREF _Toc383677855 \h </w:instrText>
        </w:r>
        <w:r w:rsidR="00D13109">
          <w:rPr>
            <w:noProof/>
            <w:webHidden/>
          </w:rPr>
        </w:r>
        <w:r w:rsidR="00D13109">
          <w:rPr>
            <w:noProof/>
            <w:webHidden/>
          </w:rPr>
          <w:fldChar w:fldCharType="separate"/>
        </w:r>
        <w:r w:rsidR="00D13109">
          <w:rPr>
            <w:noProof/>
            <w:webHidden/>
          </w:rPr>
          <w:t>42</w:t>
        </w:r>
        <w:r w:rsidR="00D13109">
          <w:rPr>
            <w:noProof/>
            <w:webHidden/>
          </w:rPr>
          <w:fldChar w:fldCharType="end"/>
        </w:r>
      </w:hyperlink>
    </w:p>
    <w:p w14:paraId="197ACC26" w14:textId="162B05BA"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6" w:history="1">
        <w:r w:rsidR="00D13109" w:rsidRPr="00340C71">
          <w:rPr>
            <w:rStyle w:val="Hyperlink"/>
            <w:noProof/>
          </w:rPr>
          <w:t>(11-050) Fir Engraver</w:t>
        </w:r>
        <w:r w:rsidR="00D13109">
          <w:rPr>
            <w:noProof/>
            <w:webHidden/>
          </w:rPr>
          <w:tab/>
          <w:t>ID11-</w:t>
        </w:r>
        <w:r w:rsidR="00D13109">
          <w:rPr>
            <w:noProof/>
            <w:webHidden/>
          </w:rPr>
          <w:fldChar w:fldCharType="begin"/>
        </w:r>
        <w:r w:rsidR="00D13109">
          <w:rPr>
            <w:noProof/>
            <w:webHidden/>
          </w:rPr>
          <w:instrText xml:space="preserve"> PAGEREF _Toc383677856 \h </w:instrText>
        </w:r>
        <w:r w:rsidR="00D13109">
          <w:rPr>
            <w:noProof/>
            <w:webHidden/>
          </w:rPr>
        </w:r>
        <w:r w:rsidR="00D13109">
          <w:rPr>
            <w:noProof/>
            <w:webHidden/>
          </w:rPr>
          <w:fldChar w:fldCharType="separate"/>
        </w:r>
        <w:r w:rsidR="00D13109">
          <w:rPr>
            <w:noProof/>
            <w:webHidden/>
          </w:rPr>
          <w:t>42</w:t>
        </w:r>
        <w:r w:rsidR="00D13109">
          <w:rPr>
            <w:noProof/>
            <w:webHidden/>
          </w:rPr>
          <w:fldChar w:fldCharType="end"/>
        </w:r>
      </w:hyperlink>
    </w:p>
    <w:p w14:paraId="16F68362" w14:textId="6763A47A"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7" w:history="1">
        <w:r w:rsidR="00D13109" w:rsidRPr="00340C71">
          <w:rPr>
            <w:rStyle w:val="Hyperlink"/>
            <w:noProof/>
          </w:rPr>
          <w:t>(11-052) Sitka Spruce Engraver Beetle</w:t>
        </w:r>
        <w:r w:rsidR="00D13109">
          <w:rPr>
            <w:noProof/>
            <w:webHidden/>
          </w:rPr>
          <w:tab/>
          <w:t>ID11-</w:t>
        </w:r>
        <w:r w:rsidR="00D13109">
          <w:rPr>
            <w:noProof/>
            <w:webHidden/>
          </w:rPr>
          <w:fldChar w:fldCharType="begin"/>
        </w:r>
        <w:r w:rsidR="00D13109">
          <w:rPr>
            <w:noProof/>
            <w:webHidden/>
          </w:rPr>
          <w:instrText xml:space="preserve"> PAGEREF _Toc383677857 \h </w:instrText>
        </w:r>
        <w:r w:rsidR="00D13109">
          <w:rPr>
            <w:noProof/>
            <w:webHidden/>
          </w:rPr>
        </w:r>
        <w:r w:rsidR="00D13109">
          <w:rPr>
            <w:noProof/>
            <w:webHidden/>
          </w:rPr>
          <w:fldChar w:fldCharType="separate"/>
        </w:r>
        <w:r w:rsidR="00D13109">
          <w:rPr>
            <w:noProof/>
            <w:webHidden/>
          </w:rPr>
          <w:t>44</w:t>
        </w:r>
        <w:r w:rsidR="00D13109">
          <w:rPr>
            <w:noProof/>
            <w:webHidden/>
          </w:rPr>
          <w:fldChar w:fldCharType="end"/>
        </w:r>
      </w:hyperlink>
    </w:p>
    <w:p w14:paraId="0A1AF536" w14:textId="2FBD0C8B"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8" w:history="1">
        <w:r w:rsidR="00D13109" w:rsidRPr="00340C71">
          <w:rPr>
            <w:rStyle w:val="Hyperlink"/>
            <w:noProof/>
          </w:rPr>
          <w:t>(11-053) Foureyed Bark Beetle</w:t>
        </w:r>
        <w:r w:rsidR="00D13109">
          <w:rPr>
            <w:noProof/>
            <w:webHidden/>
          </w:rPr>
          <w:tab/>
          <w:t>ID11-</w:t>
        </w:r>
        <w:r w:rsidR="00D13109">
          <w:rPr>
            <w:noProof/>
            <w:webHidden/>
          </w:rPr>
          <w:fldChar w:fldCharType="begin"/>
        </w:r>
        <w:r w:rsidR="00D13109">
          <w:rPr>
            <w:noProof/>
            <w:webHidden/>
          </w:rPr>
          <w:instrText xml:space="preserve"> PAGEREF _Toc383677858 \h </w:instrText>
        </w:r>
        <w:r w:rsidR="00D13109">
          <w:rPr>
            <w:noProof/>
            <w:webHidden/>
          </w:rPr>
        </w:r>
        <w:r w:rsidR="00D13109">
          <w:rPr>
            <w:noProof/>
            <w:webHidden/>
          </w:rPr>
          <w:fldChar w:fldCharType="separate"/>
        </w:r>
        <w:r w:rsidR="00D13109">
          <w:rPr>
            <w:noProof/>
            <w:webHidden/>
          </w:rPr>
          <w:t>45</w:t>
        </w:r>
        <w:r w:rsidR="00D13109">
          <w:rPr>
            <w:noProof/>
            <w:webHidden/>
          </w:rPr>
          <w:fldChar w:fldCharType="end"/>
        </w:r>
      </w:hyperlink>
    </w:p>
    <w:p w14:paraId="473DCB58" w14:textId="5E7D59AC" w:rsidR="00D13109" w:rsidRDefault="004A6843" w:rsidP="00D13109">
      <w:pPr>
        <w:pStyle w:val="TOC1"/>
        <w:spacing w:before="0" w:after="60"/>
        <w:rPr>
          <w:rFonts w:asciiTheme="minorHAnsi" w:eastAsiaTheme="minorEastAsia" w:hAnsiTheme="minorHAnsi" w:cstheme="minorBidi"/>
          <w:b w:val="0"/>
          <w:noProof/>
          <w:sz w:val="22"/>
          <w:szCs w:val="22"/>
        </w:rPr>
      </w:pPr>
      <w:hyperlink w:anchor="_Toc383677859" w:history="1">
        <w:r w:rsidR="00D13109" w:rsidRPr="00340C71">
          <w:rPr>
            <w:rStyle w:val="Hyperlink"/>
            <w:noProof/>
          </w:rPr>
          <w:t>(11-054) Hemlock Beetle</w:t>
        </w:r>
        <w:r w:rsidR="00D13109">
          <w:rPr>
            <w:noProof/>
            <w:webHidden/>
          </w:rPr>
          <w:tab/>
          <w:t>ID11-</w:t>
        </w:r>
        <w:r w:rsidR="00D13109">
          <w:rPr>
            <w:noProof/>
            <w:webHidden/>
          </w:rPr>
          <w:fldChar w:fldCharType="begin"/>
        </w:r>
        <w:r w:rsidR="00D13109">
          <w:rPr>
            <w:noProof/>
            <w:webHidden/>
          </w:rPr>
          <w:instrText xml:space="preserve"> PAGEREF _Toc383677859 \h </w:instrText>
        </w:r>
        <w:r w:rsidR="00D13109">
          <w:rPr>
            <w:noProof/>
            <w:webHidden/>
          </w:rPr>
        </w:r>
        <w:r w:rsidR="00D13109">
          <w:rPr>
            <w:noProof/>
            <w:webHidden/>
          </w:rPr>
          <w:fldChar w:fldCharType="separate"/>
        </w:r>
        <w:r w:rsidR="00D13109">
          <w:rPr>
            <w:noProof/>
            <w:webHidden/>
          </w:rPr>
          <w:t>45</w:t>
        </w:r>
        <w:r w:rsidR="00D13109">
          <w:rPr>
            <w:noProof/>
            <w:webHidden/>
          </w:rPr>
          <w:fldChar w:fldCharType="end"/>
        </w:r>
      </w:hyperlink>
    </w:p>
    <w:p w14:paraId="2F53E006" w14:textId="2436F29E" w:rsidR="00CC703D" w:rsidRPr="00746A9D" w:rsidRDefault="00DC5892" w:rsidP="00D13109">
      <w:pPr>
        <w:spacing w:after="60"/>
      </w:pPr>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132B427C" w14:textId="63BC3200" w:rsidR="00B23D92" w:rsidRDefault="00B23D92" w:rsidP="00B23D92">
      <w:pPr>
        <w:pStyle w:val="Heading2"/>
      </w:pPr>
      <w:bookmarkStart w:id="1" w:name="_Toc134265112"/>
      <w:bookmarkStart w:id="2" w:name="_Toc529923459"/>
      <w:bookmarkStart w:id="3" w:name="_Toc383677806"/>
      <w:bookmarkStart w:id="4" w:name="_Toc182036405"/>
      <w:bookmarkEnd w:id="1"/>
      <w:bookmarkEnd w:id="2"/>
      <w:r>
        <w:lastRenderedPageBreak/>
        <w:t>Introduction</w:t>
      </w:r>
      <w:bookmarkEnd w:id="3"/>
    </w:p>
    <w:p w14:paraId="7DA23B1A" w14:textId="1E4DBFC7" w:rsidR="00B23D92" w:rsidRPr="00B23D92" w:rsidRDefault="00B23D92" w:rsidP="00B23D92">
      <w:r>
        <w:t xml:space="preserve">Most bark beetles attack weakened, stressed, or old trees.  Adults attack trees in large numbers, boring into trees to create tunnels (egg galleries) and laying eggs on the inner surface of the bark along the </w:t>
      </w:r>
      <w:proofErr w:type="spellStart"/>
      <w:r>
        <w:t>bole</w:t>
      </w:r>
      <w:proofErr w:type="spellEnd"/>
      <w:r>
        <w:t>.  External signs of attack include pitch tubes and/or boring dust, depending on the tree species.  Larvae usually construct separate tunnels away from the egg gallery in patterns that are characteristic for each species.  Sometimes adult beetles introduce fungi into egg galleries.  Egg galleries, larval mines, and the introduced fungi disrupt the carbohydrate and water transport systems within a tree and can cause death.</w:t>
      </w:r>
    </w:p>
    <w:p w14:paraId="2F53E028" w14:textId="7CE6CB17" w:rsidR="009C3C34" w:rsidRDefault="000D44C8" w:rsidP="00B23D92">
      <w:pPr>
        <w:pStyle w:val="Heading2"/>
      </w:pPr>
      <w:bookmarkStart w:id="5" w:name="_Toc383677807"/>
      <w:r>
        <w:t>(1</w:t>
      </w:r>
      <w:r w:rsidR="008F163E">
        <w:t>1</w:t>
      </w:r>
      <w:r>
        <w:t xml:space="preserve">-001) </w:t>
      </w:r>
      <w:proofErr w:type="spellStart"/>
      <w:r w:rsidR="008F163E">
        <w:t>Roundheaded</w:t>
      </w:r>
      <w:proofErr w:type="spellEnd"/>
      <w:r w:rsidR="008F163E">
        <w:t xml:space="preserve"> Pine Beetle</w:t>
      </w:r>
      <w:bookmarkEnd w:id="5"/>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156B00" w:rsidRPr="00BA4EAB" w14:paraId="14839173" w14:textId="77777777" w:rsidTr="00B23D92">
        <w:trPr>
          <w:cantSplit/>
        </w:trPr>
        <w:tc>
          <w:tcPr>
            <w:tcW w:w="1980" w:type="dxa"/>
          </w:tcPr>
          <w:p w14:paraId="1C25EA9F" w14:textId="166FB3C9" w:rsidR="00156B00" w:rsidRDefault="00156B00" w:rsidP="001A2A74">
            <w:pPr>
              <w:spacing w:after="120"/>
              <w:rPr>
                <w:u w:val="single"/>
              </w:rPr>
            </w:pPr>
            <w:r>
              <w:rPr>
                <w:u w:val="single"/>
              </w:rPr>
              <w:t>Species:</w:t>
            </w:r>
          </w:p>
        </w:tc>
        <w:tc>
          <w:tcPr>
            <w:tcW w:w="7470" w:type="dxa"/>
          </w:tcPr>
          <w:p w14:paraId="75A6A136" w14:textId="5650D2AD" w:rsidR="00156B00" w:rsidRPr="00156B00" w:rsidRDefault="00156B00" w:rsidP="001A2A74">
            <w:pPr>
              <w:spacing w:after="120"/>
              <w:rPr>
                <w:rStyle w:val="SubtleEmphasis"/>
              </w:rPr>
            </w:pPr>
            <w:proofErr w:type="spellStart"/>
            <w:r w:rsidRPr="00156B00">
              <w:rPr>
                <w:rStyle w:val="SubtleEmphasis"/>
              </w:rPr>
              <w:t>Dendroctonus</w:t>
            </w:r>
            <w:proofErr w:type="spellEnd"/>
            <w:r w:rsidRPr="00156B00">
              <w:rPr>
                <w:rStyle w:val="SubtleEmphasis"/>
              </w:rPr>
              <w:t xml:space="preserve"> </w:t>
            </w:r>
            <w:proofErr w:type="spellStart"/>
            <w:r w:rsidRPr="00156B00">
              <w:rPr>
                <w:rStyle w:val="SubtleEmphasis"/>
              </w:rPr>
              <w:t>adjunctus</w:t>
            </w:r>
            <w:proofErr w:type="spellEnd"/>
          </w:p>
        </w:tc>
      </w:tr>
      <w:tr w:rsidR="00B8775A" w:rsidRPr="00BA4EAB" w14:paraId="513C99D6" w14:textId="77777777" w:rsidTr="00B23D92">
        <w:trPr>
          <w:cantSplit/>
        </w:trPr>
        <w:tc>
          <w:tcPr>
            <w:tcW w:w="1980" w:type="dxa"/>
          </w:tcPr>
          <w:p w14:paraId="031C7AC9" w14:textId="2FEE5AD1" w:rsidR="00B8775A" w:rsidRPr="0037223F" w:rsidRDefault="00B23D92" w:rsidP="001A2A74">
            <w:pPr>
              <w:spacing w:after="120"/>
              <w:rPr>
                <w:u w:val="single"/>
              </w:rPr>
            </w:pPr>
            <w:bookmarkStart w:id="6" w:name="_Toc193789210"/>
            <w:bookmarkStart w:id="7" w:name="_Toc194127111"/>
            <w:bookmarkStart w:id="8" w:name="_Toc192644557"/>
            <w:bookmarkStart w:id="9" w:name="_Toc193707175"/>
            <w:bookmarkStart w:id="10" w:name="_Toc184009764"/>
            <w:r>
              <w:rPr>
                <w:u w:val="single"/>
              </w:rPr>
              <w:t>Host</w:t>
            </w:r>
            <w:r w:rsidR="001A2A74" w:rsidRPr="0037223F">
              <w:rPr>
                <w:u w:val="single"/>
              </w:rPr>
              <w:t>:</w:t>
            </w:r>
          </w:p>
        </w:tc>
        <w:tc>
          <w:tcPr>
            <w:tcW w:w="7470" w:type="dxa"/>
          </w:tcPr>
          <w:p w14:paraId="769F1D86" w14:textId="0707FE2C" w:rsidR="00B8775A" w:rsidRDefault="00B23D92" w:rsidP="001A2A74">
            <w:pPr>
              <w:spacing w:after="120"/>
            </w:pPr>
            <w:r>
              <w:t>Ponderosa pine</w:t>
            </w:r>
          </w:p>
        </w:tc>
      </w:tr>
      <w:tr w:rsidR="00B23D92" w:rsidRPr="00BA4EAB" w14:paraId="3C8EBA09" w14:textId="77777777" w:rsidTr="00B23D92">
        <w:trPr>
          <w:cantSplit/>
        </w:trPr>
        <w:tc>
          <w:tcPr>
            <w:tcW w:w="1980" w:type="dxa"/>
          </w:tcPr>
          <w:p w14:paraId="5C4AE6CA" w14:textId="4A83BF90" w:rsidR="00B23D92" w:rsidRPr="0037223F" w:rsidRDefault="00B23D92" w:rsidP="001A2A74">
            <w:pPr>
              <w:spacing w:after="120"/>
              <w:rPr>
                <w:u w:val="single"/>
              </w:rPr>
            </w:pPr>
            <w:r>
              <w:rPr>
                <w:u w:val="single"/>
              </w:rPr>
              <w:t>Secondary Host:</w:t>
            </w:r>
          </w:p>
        </w:tc>
        <w:tc>
          <w:tcPr>
            <w:tcW w:w="7470" w:type="dxa"/>
          </w:tcPr>
          <w:p w14:paraId="4084AA86" w14:textId="0C6835EE" w:rsidR="00B23D92" w:rsidRDefault="00B23D92" w:rsidP="001A2A74">
            <w:pPr>
              <w:spacing w:after="120"/>
            </w:pPr>
            <w:r>
              <w:t>Coulter pine, sugar pine, limber pine</w:t>
            </w:r>
          </w:p>
        </w:tc>
      </w:tr>
      <w:tr w:rsidR="00B23D92" w:rsidRPr="00BA4EAB" w14:paraId="19665BDD" w14:textId="77777777" w:rsidTr="00B23D92">
        <w:trPr>
          <w:cantSplit/>
        </w:trPr>
        <w:tc>
          <w:tcPr>
            <w:tcW w:w="1980" w:type="dxa"/>
          </w:tcPr>
          <w:p w14:paraId="1151B393" w14:textId="3B58DE6A" w:rsidR="00B23D92" w:rsidRPr="0037223F" w:rsidRDefault="00B23D92" w:rsidP="001A2A74">
            <w:pPr>
              <w:spacing w:after="120"/>
              <w:rPr>
                <w:u w:val="single"/>
              </w:rPr>
            </w:pPr>
            <w:r>
              <w:rPr>
                <w:u w:val="single"/>
              </w:rPr>
              <w:t>Range:</w:t>
            </w:r>
          </w:p>
        </w:tc>
        <w:tc>
          <w:tcPr>
            <w:tcW w:w="7470" w:type="dxa"/>
          </w:tcPr>
          <w:p w14:paraId="0662DA89" w14:textId="5B595FF3" w:rsidR="00B23D92" w:rsidRDefault="00B23D92" w:rsidP="001A2A74">
            <w:pPr>
              <w:spacing w:after="120"/>
            </w:pPr>
            <w:r>
              <w:t>Southwestern United States and Mexico</w:t>
            </w:r>
          </w:p>
        </w:tc>
      </w:tr>
      <w:tr w:rsidR="00B8775A" w:rsidRPr="00BA4EAB" w14:paraId="0D52F280" w14:textId="77777777" w:rsidTr="00B23D92">
        <w:trPr>
          <w:cantSplit/>
        </w:trPr>
        <w:tc>
          <w:tcPr>
            <w:tcW w:w="1980" w:type="dxa"/>
          </w:tcPr>
          <w:p w14:paraId="1CE696C3" w14:textId="1C680AF9" w:rsidR="00B8775A" w:rsidRPr="0037223F" w:rsidRDefault="001A2A74" w:rsidP="001A2A74">
            <w:pPr>
              <w:spacing w:after="120"/>
              <w:rPr>
                <w:u w:val="single"/>
              </w:rPr>
            </w:pPr>
            <w:r w:rsidRPr="0037223F">
              <w:rPr>
                <w:u w:val="single"/>
              </w:rPr>
              <w:t>Injury:</w:t>
            </w:r>
          </w:p>
        </w:tc>
        <w:tc>
          <w:tcPr>
            <w:tcW w:w="7470" w:type="dxa"/>
          </w:tcPr>
          <w:p w14:paraId="55327F85" w14:textId="0B74C2C9" w:rsidR="00B8775A" w:rsidRDefault="00B23D92" w:rsidP="001A2A74">
            <w:pPr>
              <w:spacing w:after="120"/>
            </w:pPr>
            <w:r>
              <w:t xml:space="preserve">Fresh attacks have soft pink to reddish pitch tubes on bole, dry reddish-brown boring dust in bark cracks </w:t>
            </w:r>
            <w:r w:rsidR="00D35FE6">
              <w:t xml:space="preserve">and crevices and at the base of tree, eggs and larvae in inner and outer bark, egg galleries meander upwards one to four feet and are loosely packed with </w:t>
            </w:r>
            <w:proofErr w:type="spellStart"/>
            <w:r w:rsidR="00D35FE6">
              <w:t>frass</w:t>
            </w:r>
            <w:proofErr w:type="spellEnd"/>
            <w:r w:rsidR="00D35FE6">
              <w:t xml:space="preserve"> in the first several inches.  Freshly attached trees appear in November and December.  In older attacks the needles change to sorrel or rusty brown and fall off, pitch tubes are hard and pinkish to red, and larvae and pupae are present in inner and outer bark.  Outbreaks can cause mortality in all crown classes and diameter classes.  Pole-sized trees are often killed.  This beetle works in conjunction with the western pine beetle, mountain pine beetle, and </w:t>
            </w:r>
            <w:proofErr w:type="spellStart"/>
            <w:r w:rsidR="00D35FE6">
              <w:t>lps</w:t>
            </w:r>
            <w:proofErr w:type="spellEnd"/>
            <w:r w:rsidR="00D35FE6">
              <w:t xml:space="preserve"> beetles.</w:t>
            </w:r>
          </w:p>
        </w:tc>
      </w:tr>
      <w:tr w:rsidR="001A2A74" w:rsidRPr="00BA4EAB" w14:paraId="7E4A675B" w14:textId="77777777" w:rsidTr="00B23D92">
        <w:trPr>
          <w:cantSplit/>
        </w:trPr>
        <w:tc>
          <w:tcPr>
            <w:tcW w:w="1980" w:type="dxa"/>
          </w:tcPr>
          <w:p w14:paraId="66FD48E2" w14:textId="076C0CEA" w:rsidR="001A2A74" w:rsidRPr="0037223F" w:rsidRDefault="001A2A74" w:rsidP="001A2A74">
            <w:pPr>
              <w:spacing w:after="120"/>
              <w:rPr>
                <w:u w:val="single"/>
              </w:rPr>
            </w:pPr>
            <w:r w:rsidRPr="0037223F">
              <w:rPr>
                <w:u w:val="single"/>
              </w:rPr>
              <w:t>Description:</w:t>
            </w:r>
          </w:p>
        </w:tc>
        <w:tc>
          <w:tcPr>
            <w:tcW w:w="7470" w:type="dxa"/>
          </w:tcPr>
          <w:p w14:paraId="1DE1E63D" w14:textId="20BD4E8F" w:rsidR="001A2A74" w:rsidRDefault="00D35FE6" w:rsidP="001A2A74">
            <w:pPr>
              <w:spacing w:after="120"/>
            </w:pPr>
            <w:r>
              <w:t>Larvae are white with brown heads, legless, curved, and ¼-inch long when mature.  Adult beetles are dark brown to black, ¼-inch long, and similar to the mountain pine beetle.</w:t>
            </w:r>
          </w:p>
        </w:tc>
      </w:tr>
    </w:tbl>
    <w:p w14:paraId="3BDF9D19" w14:textId="2088B4ED" w:rsidR="00B23D92" w:rsidRDefault="00B23D92" w:rsidP="00B23D92">
      <w:pPr>
        <w:pStyle w:val="Caption"/>
      </w:pPr>
      <w:r>
        <w:t xml:space="preserve">Figure </w:t>
      </w:r>
      <w:fldSimple w:instr=" SEQ Figure \* ARABIC ">
        <w:r>
          <w:rPr>
            <w:noProof/>
          </w:rPr>
          <w:t>1</w:t>
        </w:r>
      </w:fldSimple>
      <w:r>
        <w:t>: Adult</w:t>
      </w:r>
    </w:p>
    <w:p w14:paraId="49585B41" w14:textId="1EB37F23" w:rsidR="00B23D92" w:rsidRDefault="00B23D92" w:rsidP="00B23D92">
      <w:pPr>
        <w:pStyle w:val="Graphic"/>
      </w:pPr>
      <w:r>
        <w:drawing>
          <wp:inline distT="0" distB="0" distL="0" distR="0" wp14:anchorId="3C17C3BB" wp14:editId="3C990A71">
            <wp:extent cx="1428959" cy="145697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30494" cy="1458536"/>
                    </a:xfrm>
                    <a:prstGeom prst="rect">
                      <a:avLst/>
                    </a:prstGeom>
                    <a:noFill/>
                    <a:ln>
                      <a:noFill/>
                    </a:ln>
                  </pic:spPr>
                </pic:pic>
              </a:graphicData>
            </a:graphic>
          </wp:inline>
        </w:drawing>
      </w:r>
    </w:p>
    <w:p w14:paraId="2394E7A8" w14:textId="4C6DE74C" w:rsidR="00B23D92" w:rsidRDefault="00B23D92" w:rsidP="00B23D92">
      <w:pPr>
        <w:pStyle w:val="Caption"/>
      </w:pPr>
      <w:r>
        <w:lastRenderedPageBreak/>
        <w:t xml:space="preserve">Figure </w:t>
      </w:r>
      <w:fldSimple w:instr=" SEQ Figure \* ARABIC ">
        <w:r>
          <w:rPr>
            <w:noProof/>
          </w:rPr>
          <w:t>2</w:t>
        </w:r>
      </w:fldSimple>
      <w:r>
        <w:rPr>
          <w:noProof/>
        </w:rPr>
        <w:t xml:space="preserve">: </w:t>
      </w:r>
      <w:r w:rsidRPr="00C1631A">
        <w:rPr>
          <w:noProof/>
        </w:rPr>
        <w:t>Larvae and pupa in bark</w:t>
      </w:r>
    </w:p>
    <w:p w14:paraId="672113B1" w14:textId="6E180F1A" w:rsidR="00B23D92" w:rsidRDefault="00B23D92" w:rsidP="00B23D92">
      <w:pPr>
        <w:pStyle w:val="Graphic"/>
      </w:pPr>
      <w:r>
        <w:drawing>
          <wp:inline distT="0" distB="0" distL="0" distR="0" wp14:anchorId="73EF5F31" wp14:editId="7A1FD885">
            <wp:extent cx="1519768" cy="1802576"/>
            <wp:effectExtent l="0" t="0" r="4445"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22060" cy="1805294"/>
                    </a:xfrm>
                    <a:prstGeom prst="rect">
                      <a:avLst/>
                    </a:prstGeom>
                    <a:noFill/>
                    <a:ln>
                      <a:noFill/>
                    </a:ln>
                  </pic:spPr>
                </pic:pic>
              </a:graphicData>
            </a:graphic>
          </wp:inline>
        </w:drawing>
      </w:r>
    </w:p>
    <w:p w14:paraId="7D62BE1E" w14:textId="1DE0F28E" w:rsidR="00B23D92" w:rsidRDefault="00B23D92" w:rsidP="00B23D92">
      <w:pPr>
        <w:pStyle w:val="Caption"/>
      </w:pPr>
      <w:r>
        <w:t xml:space="preserve">Figure </w:t>
      </w:r>
      <w:fldSimple w:instr=" SEQ Figure \* ARABIC ">
        <w:r>
          <w:rPr>
            <w:noProof/>
          </w:rPr>
          <w:t>3</w:t>
        </w:r>
      </w:fldSimple>
      <w:r>
        <w:t>: Galleries</w:t>
      </w:r>
    </w:p>
    <w:p w14:paraId="2C0844CB" w14:textId="109E164C" w:rsidR="00B23D92" w:rsidRDefault="00B23D92" w:rsidP="00B23D92">
      <w:pPr>
        <w:pStyle w:val="Graphic"/>
      </w:pPr>
      <w:r>
        <w:drawing>
          <wp:inline distT="0" distB="0" distL="0" distR="0" wp14:anchorId="0A108771" wp14:editId="7B4B85F0">
            <wp:extent cx="1509484" cy="21191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09785" cy="2119602"/>
                    </a:xfrm>
                    <a:prstGeom prst="rect">
                      <a:avLst/>
                    </a:prstGeom>
                    <a:noFill/>
                    <a:ln>
                      <a:noFill/>
                    </a:ln>
                  </pic:spPr>
                </pic:pic>
              </a:graphicData>
            </a:graphic>
          </wp:inline>
        </w:drawing>
      </w:r>
    </w:p>
    <w:p w14:paraId="68CD7737" w14:textId="38750C13" w:rsidR="00FD711B" w:rsidRDefault="00D35FE6" w:rsidP="000D44C8">
      <w:pPr>
        <w:pStyle w:val="Heading2"/>
      </w:pPr>
      <w:bookmarkStart w:id="11" w:name="_Toc383677808"/>
      <w:r w:rsidRPr="002C64CB">
        <w:t>(11</w:t>
      </w:r>
      <w:r w:rsidR="000D44C8" w:rsidRPr="002C64CB">
        <w:t>-00</w:t>
      </w:r>
      <w:r w:rsidRPr="002C64CB">
        <w:t>2</w:t>
      </w:r>
      <w:r w:rsidR="000D44C8" w:rsidRPr="002C64CB">
        <w:t xml:space="preserve">) </w:t>
      </w:r>
      <w:r w:rsidRPr="002C64CB">
        <w:t>Western Pine</w:t>
      </w:r>
      <w:r w:rsidR="00156B00">
        <w:t xml:space="preserve"> Beetle</w:t>
      </w:r>
      <w:bookmarkEnd w:id="11"/>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156B00" w:rsidRPr="00BA4EAB" w14:paraId="7F67695D" w14:textId="77777777" w:rsidTr="00B23D92">
        <w:trPr>
          <w:cantSplit/>
        </w:trPr>
        <w:tc>
          <w:tcPr>
            <w:tcW w:w="1980" w:type="dxa"/>
          </w:tcPr>
          <w:p w14:paraId="438805B1" w14:textId="3D4217D6" w:rsidR="00156B00" w:rsidRPr="0037223F" w:rsidRDefault="00156B00" w:rsidP="00702168">
            <w:pPr>
              <w:spacing w:after="120"/>
              <w:rPr>
                <w:u w:val="single"/>
              </w:rPr>
            </w:pPr>
            <w:r>
              <w:rPr>
                <w:u w:val="single"/>
              </w:rPr>
              <w:t>Species:</w:t>
            </w:r>
          </w:p>
        </w:tc>
        <w:tc>
          <w:tcPr>
            <w:tcW w:w="7470" w:type="dxa"/>
          </w:tcPr>
          <w:p w14:paraId="544F406D" w14:textId="2B993ABE" w:rsidR="00156B00" w:rsidRPr="00156B00" w:rsidRDefault="00156B00" w:rsidP="00702168">
            <w:pPr>
              <w:spacing w:after="120"/>
              <w:rPr>
                <w:rStyle w:val="SubtleEmphasis"/>
              </w:rPr>
            </w:pPr>
            <w:proofErr w:type="spellStart"/>
            <w:r w:rsidRPr="00156B00">
              <w:rPr>
                <w:rStyle w:val="SubtleEmphasis"/>
              </w:rPr>
              <w:t>Dendroctonus</w:t>
            </w:r>
            <w:proofErr w:type="spellEnd"/>
            <w:r w:rsidRPr="00156B00">
              <w:rPr>
                <w:rStyle w:val="SubtleEmphasis"/>
              </w:rPr>
              <w:t xml:space="preserve"> </w:t>
            </w:r>
            <w:proofErr w:type="spellStart"/>
            <w:r w:rsidRPr="00156B00">
              <w:rPr>
                <w:rStyle w:val="SubtleEmphasis"/>
              </w:rPr>
              <w:t>brevicomis</w:t>
            </w:r>
            <w:proofErr w:type="spellEnd"/>
          </w:p>
        </w:tc>
      </w:tr>
      <w:tr w:rsidR="0037223F" w:rsidRPr="00BA4EAB" w14:paraId="0053CCD0" w14:textId="77777777" w:rsidTr="00B23D92">
        <w:trPr>
          <w:cantSplit/>
        </w:trPr>
        <w:tc>
          <w:tcPr>
            <w:tcW w:w="1980" w:type="dxa"/>
          </w:tcPr>
          <w:p w14:paraId="2DB0618F" w14:textId="65F7D77E" w:rsidR="0037223F" w:rsidRPr="0037223F" w:rsidRDefault="00647E5E" w:rsidP="00702168">
            <w:pPr>
              <w:spacing w:after="120"/>
              <w:rPr>
                <w:u w:val="single"/>
              </w:rPr>
            </w:pPr>
            <w:r>
              <w:rPr>
                <w:u w:val="single"/>
              </w:rPr>
              <w:t>Host</w:t>
            </w:r>
            <w:r w:rsidR="0037223F" w:rsidRPr="0037223F">
              <w:rPr>
                <w:u w:val="single"/>
              </w:rPr>
              <w:t>:</w:t>
            </w:r>
          </w:p>
        </w:tc>
        <w:tc>
          <w:tcPr>
            <w:tcW w:w="7470" w:type="dxa"/>
          </w:tcPr>
          <w:p w14:paraId="629B713B" w14:textId="4B80F1B1" w:rsidR="0037223F" w:rsidRDefault="002C64CB" w:rsidP="00702168">
            <w:pPr>
              <w:spacing w:after="120"/>
            </w:pPr>
            <w:r>
              <w:t>Ponderosa pine, western white pine, Coulter pine</w:t>
            </w:r>
          </w:p>
        </w:tc>
      </w:tr>
      <w:tr w:rsidR="0037223F" w:rsidRPr="00BA4EAB" w14:paraId="386EF6CE" w14:textId="77777777" w:rsidTr="00B23D92">
        <w:trPr>
          <w:cantSplit/>
        </w:trPr>
        <w:tc>
          <w:tcPr>
            <w:tcW w:w="1980" w:type="dxa"/>
          </w:tcPr>
          <w:p w14:paraId="63DD8D1F" w14:textId="10B88FC3" w:rsidR="0037223F" w:rsidRPr="0037223F" w:rsidRDefault="002C64CB" w:rsidP="00702168">
            <w:pPr>
              <w:spacing w:after="120"/>
              <w:rPr>
                <w:u w:val="single"/>
              </w:rPr>
            </w:pPr>
            <w:r>
              <w:rPr>
                <w:u w:val="single"/>
              </w:rPr>
              <w:t>Secondary host</w:t>
            </w:r>
            <w:r w:rsidR="0037223F">
              <w:rPr>
                <w:u w:val="single"/>
              </w:rPr>
              <w:t>:</w:t>
            </w:r>
          </w:p>
        </w:tc>
        <w:tc>
          <w:tcPr>
            <w:tcW w:w="7470" w:type="dxa"/>
          </w:tcPr>
          <w:p w14:paraId="457BC630" w14:textId="446A74FB" w:rsidR="0037223F" w:rsidRDefault="002C64CB" w:rsidP="00702168">
            <w:pPr>
              <w:spacing w:after="120"/>
            </w:pPr>
            <w:proofErr w:type="spellStart"/>
            <w:r>
              <w:t>Lodgepole</w:t>
            </w:r>
            <w:proofErr w:type="spellEnd"/>
            <w:r>
              <w:t xml:space="preserve"> pine</w:t>
            </w:r>
          </w:p>
        </w:tc>
      </w:tr>
      <w:tr w:rsidR="0037223F" w:rsidRPr="00BA4EAB" w14:paraId="5FFD78B0" w14:textId="77777777" w:rsidTr="00B23D92">
        <w:trPr>
          <w:cantSplit/>
        </w:trPr>
        <w:tc>
          <w:tcPr>
            <w:tcW w:w="1980" w:type="dxa"/>
          </w:tcPr>
          <w:p w14:paraId="29E4FC04" w14:textId="66C21B4D" w:rsidR="0037223F" w:rsidRPr="0037223F" w:rsidRDefault="002C64CB" w:rsidP="00702168">
            <w:pPr>
              <w:spacing w:after="120"/>
              <w:rPr>
                <w:u w:val="single"/>
              </w:rPr>
            </w:pPr>
            <w:r>
              <w:rPr>
                <w:u w:val="single"/>
              </w:rPr>
              <w:t>Range:</w:t>
            </w:r>
          </w:p>
        </w:tc>
        <w:tc>
          <w:tcPr>
            <w:tcW w:w="7470" w:type="dxa"/>
          </w:tcPr>
          <w:p w14:paraId="50A4DEA0" w14:textId="604C8F62" w:rsidR="0037223F" w:rsidRDefault="002C64CB" w:rsidP="002C64CB">
            <w:pPr>
              <w:spacing w:after="120"/>
            </w:pPr>
            <w:r>
              <w:t>Most damaging in California, but its range extends northward into Oregon, Washington, and Idaho; eastward into Montana, Nevada, Utah, Colorado, Arizona, New Mexico, and western Texas.  It is commonly found in forests with a mid-elevation level between 2,000 and 6,000 feet.</w:t>
            </w:r>
          </w:p>
        </w:tc>
      </w:tr>
      <w:tr w:rsidR="0037223F" w:rsidRPr="00BA4EAB" w14:paraId="1FED41FB" w14:textId="77777777" w:rsidTr="00B23D92">
        <w:trPr>
          <w:cantSplit/>
        </w:trPr>
        <w:tc>
          <w:tcPr>
            <w:tcW w:w="1980" w:type="dxa"/>
          </w:tcPr>
          <w:p w14:paraId="1A0BEC9A" w14:textId="1D820DF4" w:rsidR="0037223F" w:rsidRPr="0037223F" w:rsidRDefault="002C64CB" w:rsidP="00702168">
            <w:pPr>
              <w:spacing w:after="120"/>
              <w:rPr>
                <w:u w:val="single"/>
              </w:rPr>
            </w:pPr>
            <w:r>
              <w:rPr>
                <w:u w:val="single"/>
              </w:rPr>
              <w:lastRenderedPageBreak/>
              <w:t>Injury:</w:t>
            </w:r>
          </w:p>
        </w:tc>
        <w:tc>
          <w:tcPr>
            <w:tcW w:w="7470" w:type="dxa"/>
          </w:tcPr>
          <w:p w14:paraId="1CD88BAB" w14:textId="77777777" w:rsidR="0037223F" w:rsidRDefault="00001A0C" w:rsidP="00702168">
            <w:pPr>
              <w:spacing w:after="120"/>
            </w:pPr>
            <w:r>
              <w:t>Pitch tubes, ¼ to ½ inch (6 to 13 mm) in diameter, formed on the tree trunks around entry holes made by attacking females beetles, are usually the first evidence of infestation.  The pitch tubes are white to red-brown masses of resin and boring dust found in the crevices between the bark plates.  Relatively few, widely scattered, white pitch tubes, 1 inch or larger in diameter, usually indicate that the attacks were not successful and that the tree will survive.  Close examinations of successfully attacked trees, however, reveals small, reddish-brown pitch tubes and dry, reddish-brown boring dust in the bark crevices and around the base of the tree.</w:t>
            </w:r>
          </w:p>
          <w:p w14:paraId="18904D3C" w14:textId="77777777" w:rsidR="00001A0C" w:rsidRDefault="00001A0C" w:rsidP="00702168">
            <w:pPr>
              <w:spacing w:after="120"/>
            </w:pPr>
            <w:r>
              <w:t>It initially attacks midway up the tree, but the first sign of attack may often be predaceous, checkered beetles seen at eye level scurrying over the bark in search of western pine beetle prey.</w:t>
            </w:r>
          </w:p>
          <w:p w14:paraId="6137A491" w14:textId="77777777" w:rsidR="00001A0C" w:rsidRDefault="00001A0C" w:rsidP="00D70A57">
            <w:pPr>
              <w:spacing w:after="120"/>
            </w:pPr>
            <w:r>
              <w:t xml:space="preserve">Attacking adult beetles </w:t>
            </w:r>
            <w:r w:rsidR="00D70A57">
              <w:t>carry spores of a blue-staining fungus in special pouch-like structures in their heads.  As the beetles chew their way through the bark, the spores of this wilt-causing fungus dislodge and begin to germinate.  In trees attacked in early or midsummer, it takes only a few weeks for the fungus to invade and block the conductive vessels of the inner bark and sapwood.  Once the vessels are blocked, the foliage begins to fade, first to a pale green and then to yellow, straw, and sorrel.  After a year, the foliage may turn red brown.  In trees attacked in late summer or fall, the fungus develops more slowly, and many infested trees do not fade until the next spring.  These green trees are often first infested when woodpeckers flake off the outer bark as they search for and feed on developing beetle larvae.  This flaking exposes the bright-orange inner bark, making these trees visible from as far away as 300 feet.</w:t>
            </w:r>
          </w:p>
          <w:p w14:paraId="5680A2AA" w14:textId="65830E9D" w:rsidR="00D70A57" w:rsidRDefault="00D70A57" w:rsidP="00D70A57">
            <w:pPr>
              <w:spacing w:after="120"/>
            </w:pPr>
            <w:r>
              <w:t>Infestation can be confirmed by removing the bark to expose the winding, crisscrossing egg galleries in the inner bark and on the surface of the sapwood.  The egg galleries are slightly wider than the adult beetles and usually tightly packed with boring dust.  It is the only bark beetle with this type of egg gallery in ponderosa and Coulter pines.</w:t>
            </w:r>
          </w:p>
        </w:tc>
      </w:tr>
    </w:tbl>
    <w:p w14:paraId="42777C62" w14:textId="72EFB9B4" w:rsidR="002C64CB" w:rsidRDefault="002C64CB" w:rsidP="002C64CB">
      <w:pPr>
        <w:pStyle w:val="Caption"/>
      </w:pPr>
      <w:r>
        <w:t xml:space="preserve">Figure </w:t>
      </w:r>
      <w:fldSimple w:instr=" SEQ Figure \* ARABIC ">
        <w:r>
          <w:rPr>
            <w:noProof/>
          </w:rPr>
          <w:t>4</w:t>
        </w:r>
      </w:fldSimple>
      <w:r>
        <w:t>: Adult and larval galleries</w:t>
      </w:r>
    </w:p>
    <w:p w14:paraId="7CEB9CB5" w14:textId="7655BAB1" w:rsidR="002C64CB" w:rsidRDefault="002C64CB" w:rsidP="002C64CB">
      <w:pPr>
        <w:pStyle w:val="Graphic"/>
      </w:pPr>
      <w:r>
        <w:drawing>
          <wp:inline distT="0" distB="0" distL="0" distR="0" wp14:anchorId="360FA610" wp14:editId="43B3AB09">
            <wp:extent cx="1869381" cy="1495197"/>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70931" cy="1496437"/>
                    </a:xfrm>
                    <a:prstGeom prst="rect">
                      <a:avLst/>
                    </a:prstGeom>
                    <a:noFill/>
                    <a:ln>
                      <a:noFill/>
                    </a:ln>
                  </pic:spPr>
                </pic:pic>
              </a:graphicData>
            </a:graphic>
          </wp:inline>
        </w:drawing>
      </w:r>
    </w:p>
    <w:p w14:paraId="4C18A913" w14:textId="1FF24F50" w:rsidR="002C64CB" w:rsidRDefault="002C64CB" w:rsidP="002C64CB">
      <w:pPr>
        <w:pStyle w:val="Caption"/>
      </w:pPr>
      <w:r>
        <w:lastRenderedPageBreak/>
        <w:t xml:space="preserve">Figure </w:t>
      </w:r>
      <w:fldSimple w:instr=" SEQ Figure \* ARABIC ">
        <w:r>
          <w:rPr>
            <w:noProof/>
          </w:rPr>
          <w:t>5</w:t>
        </w:r>
      </w:fldSimple>
      <w:r>
        <w:t>: Range</w:t>
      </w:r>
    </w:p>
    <w:p w14:paraId="691B21DB" w14:textId="3D5CAD28" w:rsidR="002C64CB" w:rsidRDefault="002C64CB" w:rsidP="002C64CB">
      <w:pPr>
        <w:pStyle w:val="Graphic"/>
      </w:pPr>
      <w:r>
        <w:drawing>
          <wp:inline distT="0" distB="0" distL="0" distR="0" wp14:anchorId="06BCBC7D" wp14:editId="06D67653">
            <wp:extent cx="1589314" cy="290222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89672" cy="2902879"/>
                    </a:xfrm>
                    <a:prstGeom prst="rect">
                      <a:avLst/>
                    </a:prstGeom>
                    <a:noFill/>
                    <a:ln>
                      <a:noFill/>
                    </a:ln>
                  </pic:spPr>
                </pic:pic>
              </a:graphicData>
            </a:graphic>
          </wp:inline>
        </w:drawing>
      </w:r>
    </w:p>
    <w:p w14:paraId="3B0D42D0" w14:textId="6A8E8F06" w:rsidR="002C64CB" w:rsidRDefault="002C64CB" w:rsidP="002C64CB">
      <w:pPr>
        <w:pStyle w:val="Caption"/>
      </w:pPr>
      <w:r>
        <w:t xml:space="preserve">Figure </w:t>
      </w:r>
      <w:fldSimple w:instr=" SEQ Figure \* ARABIC ">
        <w:r>
          <w:rPr>
            <w:noProof/>
          </w:rPr>
          <w:t>6</w:t>
        </w:r>
      </w:fldSimple>
      <w:r>
        <w:t>: Adult</w:t>
      </w:r>
    </w:p>
    <w:p w14:paraId="06C908FF" w14:textId="3C88EEE8" w:rsidR="002C64CB" w:rsidRDefault="002C64CB" w:rsidP="002C64CB">
      <w:pPr>
        <w:pStyle w:val="Graphic"/>
      </w:pPr>
      <w:r>
        <w:drawing>
          <wp:inline distT="0" distB="0" distL="0" distR="0" wp14:anchorId="356F7F29" wp14:editId="6B88B833">
            <wp:extent cx="2612571" cy="1961299"/>
            <wp:effectExtent l="0" t="0" r="0" b="127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26">
                      <a:extLst>
                        <a:ext uri="{28A0092B-C50C-407E-A947-70E740481C1C}">
                          <a14:useLocalDpi xmlns:a14="http://schemas.microsoft.com/office/drawing/2010/main" val="0"/>
                        </a:ext>
                      </a:extLst>
                    </a:blip>
                    <a:srcRect r="22445" b="12368"/>
                    <a:stretch/>
                  </pic:blipFill>
                  <pic:spPr bwMode="auto">
                    <a:xfrm>
                      <a:off x="0" y="0"/>
                      <a:ext cx="2613042" cy="1961653"/>
                    </a:xfrm>
                    <a:prstGeom prst="rect">
                      <a:avLst/>
                    </a:prstGeom>
                    <a:noFill/>
                    <a:ln>
                      <a:noFill/>
                    </a:ln>
                    <a:extLst>
                      <a:ext uri="{53640926-AAD7-44D8-BBD7-CCE9431645EC}">
                        <a14:shadowObscured xmlns:a14="http://schemas.microsoft.com/office/drawing/2010/main"/>
                      </a:ext>
                    </a:extLst>
                  </pic:spPr>
                </pic:pic>
              </a:graphicData>
            </a:graphic>
          </wp:inline>
        </w:drawing>
      </w:r>
    </w:p>
    <w:p w14:paraId="7F5064CC" w14:textId="039BCCC0" w:rsidR="008B0BC2" w:rsidRDefault="0037223F" w:rsidP="002C64CB">
      <w:pPr>
        <w:pStyle w:val="Heading2"/>
        <w:pBdr>
          <w:bottom w:val="single" w:sz="4" w:space="2" w:color="auto"/>
        </w:pBdr>
      </w:pPr>
      <w:bookmarkStart w:id="12" w:name="_Toc383677809"/>
      <w:r>
        <w:t>(1</w:t>
      </w:r>
      <w:r w:rsidR="00001A0C">
        <w:t>1</w:t>
      </w:r>
      <w:r>
        <w:t>-00</w:t>
      </w:r>
      <w:r w:rsidR="00001A0C">
        <w:t>3</w:t>
      </w:r>
      <w:r>
        <w:t xml:space="preserve">) </w:t>
      </w:r>
      <w:r w:rsidR="00001A0C">
        <w:t>Southern Pine</w:t>
      </w:r>
      <w:r>
        <w:t xml:space="preserve"> Beetle</w:t>
      </w:r>
      <w:bookmarkEnd w:id="12"/>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156B00" w:rsidRPr="00BA4EAB" w14:paraId="6A76BE53" w14:textId="77777777" w:rsidTr="00B23D92">
        <w:trPr>
          <w:cantSplit/>
        </w:trPr>
        <w:tc>
          <w:tcPr>
            <w:tcW w:w="1980" w:type="dxa"/>
          </w:tcPr>
          <w:p w14:paraId="395015D5" w14:textId="68705A08" w:rsidR="00156B00" w:rsidRDefault="00156B00" w:rsidP="00702168">
            <w:pPr>
              <w:spacing w:after="120"/>
              <w:rPr>
                <w:u w:val="single"/>
              </w:rPr>
            </w:pPr>
            <w:r>
              <w:rPr>
                <w:u w:val="single"/>
              </w:rPr>
              <w:t>Species:</w:t>
            </w:r>
          </w:p>
        </w:tc>
        <w:tc>
          <w:tcPr>
            <w:tcW w:w="7470" w:type="dxa"/>
          </w:tcPr>
          <w:p w14:paraId="50626984" w14:textId="393AC39E" w:rsidR="00156B00" w:rsidRPr="00156B00" w:rsidRDefault="00156B00" w:rsidP="00702168">
            <w:pPr>
              <w:spacing w:after="120"/>
              <w:rPr>
                <w:rStyle w:val="SubtleEmphasis"/>
              </w:rPr>
            </w:pPr>
            <w:proofErr w:type="spellStart"/>
            <w:r w:rsidRPr="00156B00">
              <w:rPr>
                <w:rStyle w:val="SubtleEmphasis"/>
              </w:rPr>
              <w:t>Dendroctonus</w:t>
            </w:r>
            <w:proofErr w:type="spellEnd"/>
            <w:r w:rsidRPr="00156B00">
              <w:rPr>
                <w:rStyle w:val="SubtleEmphasis"/>
              </w:rPr>
              <w:t xml:space="preserve"> frontalis</w:t>
            </w:r>
          </w:p>
        </w:tc>
      </w:tr>
      <w:tr w:rsidR="0037223F" w:rsidRPr="00BA4EAB" w14:paraId="039EDED2" w14:textId="77777777" w:rsidTr="00B23D92">
        <w:trPr>
          <w:cantSplit/>
        </w:trPr>
        <w:tc>
          <w:tcPr>
            <w:tcW w:w="1980" w:type="dxa"/>
          </w:tcPr>
          <w:p w14:paraId="6C08F513" w14:textId="682C2B5C" w:rsidR="0037223F" w:rsidRPr="0037223F" w:rsidRDefault="00001A0C" w:rsidP="00702168">
            <w:pPr>
              <w:spacing w:after="120"/>
              <w:rPr>
                <w:u w:val="single"/>
              </w:rPr>
            </w:pPr>
            <w:r>
              <w:rPr>
                <w:u w:val="single"/>
              </w:rPr>
              <w:t>Host</w:t>
            </w:r>
            <w:r w:rsidR="0037223F" w:rsidRPr="0037223F">
              <w:rPr>
                <w:u w:val="single"/>
              </w:rPr>
              <w:t>:</w:t>
            </w:r>
          </w:p>
        </w:tc>
        <w:tc>
          <w:tcPr>
            <w:tcW w:w="7470" w:type="dxa"/>
          </w:tcPr>
          <w:p w14:paraId="2EAED144" w14:textId="6D417FF8" w:rsidR="0037223F" w:rsidRDefault="00001A0C" w:rsidP="00702168">
            <w:pPr>
              <w:spacing w:after="120"/>
            </w:pPr>
            <w:r>
              <w:t>Loblolly, shortleaf, Virginia, pond, and pitch pines</w:t>
            </w:r>
          </w:p>
        </w:tc>
      </w:tr>
      <w:tr w:rsidR="00001A0C" w:rsidRPr="00BA4EAB" w14:paraId="1F7000C0" w14:textId="77777777" w:rsidTr="00B23D92">
        <w:trPr>
          <w:cantSplit/>
        </w:trPr>
        <w:tc>
          <w:tcPr>
            <w:tcW w:w="1980" w:type="dxa"/>
          </w:tcPr>
          <w:p w14:paraId="021B412E" w14:textId="26D997B9" w:rsidR="00001A0C" w:rsidRDefault="00001A0C" w:rsidP="00702168">
            <w:pPr>
              <w:spacing w:after="120"/>
              <w:rPr>
                <w:u w:val="single"/>
              </w:rPr>
            </w:pPr>
            <w:r>
              <w:rPr>
                <w:u w:val="single"/>
              </w:rPr>
              <w:t>Secondary host:</w:t>
            </w:r>
          </w:p>
        </w:tc>
        <w:tc>
          <w:tcPr>
            <w:tcW w:w="7470" w:type="dxa"/>
          </w:tcPr>
          <w:p w14:paraId="6AA03722" w14:textId="78F999BD" w:rsidR="00001A0C" w:rsidRDefault="00EF3327" w:rsidP="00702168">
            <w:pPr>
              <w:spacing w:after="120"/>
            </w:pPr>
            <w:r>
              <w:t xml:space="preserve">All pines within its range, </w:t>
            </w:r>
            <w:proofErr w:type="spellStart"/>
            <w:r>
              <w:t>Englemann</w:t>
            </w:r>
            <w:proofErr w:type="spellEnd"/>
            <w:r>
              <w:t xml:space="preserve"> spruce, Norway spruce, red spruce</w:t>
            </w:r>
          </w:p>
        </w:tc>
      </w:tr>
      <w:tr w:rsidR="00001A0C" w:rsidRPr="00BA4EAB" w14:paraId="43B8269F" w14:textId="77777777" w:rsidTr="00B23D92">
        <w:trPr>
          <w:cantSplit/>
        </w:trPr>
        <w:tc>
          <w:tcPr>
            <w:tcW w:w="1980" w:type="dxa"/>
          </w:tcPr>
          <w:p w14:paraId="60436C42" w14:textId="0AAE7DC7" w:rsidR="00001A0C" w:rsidRDefault="00001A0C" w:rsidP="00702168">
            <w:pPr>
              <w:spacing w:after="120"/>
              <w:rPr>
                <w:u w:val="single"/>
              </w:rPr>
            </w:pPr>
            <w:r>
              <w:rPr>
                <w:u w:val="single"/>
              </w:rPr>
              <w:t>Range:</w:t>
            </w:r>
          </w:p>
        </w:tc>
        <w:tc>
          <w:tcPr>
            <w:tcW w:w="7470" w:type="dxa"/>
          </w:tcPr>
          <w:p w14:paraId="159D043C" w14:textId="4C764E75" w:rsidR="00001A0C" w:rsidRDefault="00EF3327" w:rsidP="00EF3327">
            <w:pPr>
              <w:spacing w:after="120"/>
            </w:pPr>
            <w:r>
              <w:t>Pennsylvania to Texas; New Mexico and Arizona</w:t>
            </w:r>
          </w:p>
        </w:tc>
      </w:tr>
      <w:tr w:rsidR="00001A0C" w:rsidRPr="00BA4EAB" w14:paraId="33EB0EDD" w14:textId="77777777" w:rsidTr="00B23D92">
        <w:trPr>
          <w:cantSplit/>
        </w:trPr>
        <w:tc>
          <w:tcPr>
            <w:tcW w:w="1980" w:type="dxa"/>
          </w:tcPr>
          <w:p w14:paraId="53B90B7D" w14:textId="5BA5FED6" w:rsidR="00001A0C" w:rsidRDefault="00001A0C" w:rsidP="00702168">
            <w:pPr>
              <w:spacing w:after="120"/>
              <w:rPr>
                <w:u w:val="single"/>
              </w:rPr>
            </w:pPr>
            <w:r>
              <w:rPr>
                <w:u w:val="single"/>
              </w:rPr>
              <w:lastRenderedPageBreak/>
              <w:t>Injury:</w:t>
            </w:r>
          </w:p>
        </w:tc>
        <w:tc>
          <w:tcPr>
            <w:tcW w:w="7470" w:type="dxa"/>
          </w:tcPr>
          <w:p w14:paraId="6F9AE58B" w14:textId="77777777" w:rsidR="00001A0C" w:rsidRDefault="00EF3327" w:rsidP="00702168">
            <w:pPr>
              <w:spacing w:after="120"/>
            </w:pPr>
            <w:r>
              <w:t xml:space="preserve">The first indication </w:t>
            </w:r>
            <w:r w:rsidR="00156B00">
              <w:t>of beetle-caused mortality is discolored tree foliage.  Needles become yellowish, and then change to a red color, and within 1 to 2 months become brown.  Typically, pines are killed in groups ranging from a few trees to those covering several hundred acres.</w:t>
            </w:r>
          </w:p>
          <w:p w14:paraId="1CB4B34C" w14:textId="2B6C3D9F" w:rsidR="00156B00" w:rsidRDefault="00156B00" w:rsidP="00702168">
            <w:pPr>
              <w:spacing w:after="120"/>
            </w:pPr>
            <w:r>
              <w:t>Pitch tubes, small yellowish-white masses of resin, ¼ to ½ inch in diameter, mark the tree points of beetle attack.  In unusually dry weather, drought-stressed host trees may produce no pitch tubes; a reddish boring dust lodged in bark crevices or in spider webs and leaves of under-story vegetation at the base of an infected tree may be the only indication of attack.  Removal of bark from an infested pine will reveal S-shaped egg galleries that cross one another in the inner bark and on the wood surface.  The S-shaped galleries distinguish the southern pine beetle from all other pine bark beetles in the South.</w:t>
            </w:r>
          </w:p>
          <w:p w14:paraId="7CFA931F" w14:textId="7CB2EC65" w:rsidR="00156B00" w:rsidRDefault="00156B00" w:rsidP="00702168">
            <w:pPr>
              <w:spacing w:after="120"/>
            </w:pPr>
            <w:r>
              <w:t>If the attack is recent, some living adult beetles may be observed in the galleries or very tiny, whitish larvae will be visible in thread-like mines that extend from the galleries.  Later, most of the brood will be concealed within the bark.</w:t>
            </w:r>
          </w:p>
        </w:tc>
      </w:tr>
      <w:tr w:rsidR="00001A0C" w:rsidRPr="00BA4EAB" w14:paraId="30B937B8" w14:textId="77777777" w:rsidTr="00B23D92">
        <w:trPr>
          <w:cantSplit/>
        </w:trPr>
        <w:tc>
          <w:tcPr>
            <w:tcW w:w="1980" w:type="dxa"/>
          </w:tcPr>
          <w:p w14:paraId="5F0498DC" w14:textId="5B4F3BC1" w:rsidR="00001A0C" w:rsidRDefault="00001A0C" w:rsidP="00702168">
            <w:pPr>
              <w:spacing w:after="120"/>
              <w:rPr>
                <w:u w:val="single"/>
              </w:rPr>
            </w:pPr>
            <w:r>
              <w:rPr>
                <w:u w:val="single"/>
              </w:rPr>
              <w:t>Description:</w:t>
            </w:r>
          </w:p>
        </w:tc>
        <w:tc>
          <w:tcPr>
            <w:tcW w:w="7470" w:type="dxa"/>
          </w:tcPr>
          <w:p w14:paraId="4E69178C" w14:textId="1715016B" w:rsidR="00001A0C" w:rsidRDefault="00156B00" w:rsidP="00702168">
            <w:pPr>
              <w:spacing w:after="120"/>
            </w:pPr>
            <w:r>
              <w:t>The beetle is short-legged, stout, and about ¼ inch long.  The front of its head is notched, and the hind end of the body is rounded.  Mature beetles are dark reddish brown to black.  The newly emerged adult beetle is soft bodied and amber colored, but quickly hardens and darkens.</w:t>
            </w:r>
          </w:p>
        </w:tc>
      </w:tr>
    </w:tbl>
    <w:p w14:paraId="21CFB28F" w14:textId="6457E759" w:rsidR="00001A0C" w:rsidRDefault="00001A0C" w:rsidP="00001A0C">
      <w:pPr>
        <w:pStyle w:val="Caption"/>
      </w:pPr>
      <w:r>
        <w:t xml:space="preserve">Figure </w:t>
      </w:r>
      <w:fldSimple w:instr=" SEQ Figure \* ARABIC ">
        <w:r>
          <w:rPr>
            <w:noProof/>
          </w:rPr>
          <w:t>7</w:t>
        </w:r>
      </w:fldSimple>
      <w:r>
        <w:t xml:space="preserve">: </w:t>
      </w:r>
      <w:r w:rsidR="00EF3327">
        <w:t>Galleries with developing larvae</w:t>
      </w:r>
    </w:p>
    <w:p w14:paraId="3801D1CB" w14:textId="046D4496" w:rsidR="00001A0C" w:rsidRDefault="00EF3327" w:rsidP="00001A0C">
      <w:pPr>
        <w:pStyle w:val="Graphic"/>
      </w:pPr>
      <w:r>
        <w:drawing>
          <wp:inline distT="0" distB="0" distL="0" distR="0" wp14:anchorId="36D8906B" wp14:editId="13C19491">
            <wp:extent cx="1437005" cy="142938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7005" cy="1429385"/>
                    </a:xfrm>
                    <a:prstGeom prst="rect">
                      <a:avLst/>
                    </a:prstGeom>
                    <a:noFill/>
                    <a:ln>
                      <a:noFill/>
                    </a:ln>
                  </pic:spPr>
                </pic:pic>
              </a:graphicData>
            </a:graphic>
          </wp:inline>
        </w:drawing>
      </w:r>
    </w:p>
    <w:p w14:paraId="1790EAD0" w14:textId="65DC5C45" w:rsidR="00001A0C" w:rsidRDefault="00001A0C" w:rsidP="00001A0C">
      <w:pPr>
        <w:pStyle w:val="Caption"/>
      </w:pPr>
      <w:r>
        <w:t xml:space="preserve">Figure </w:t>
      </w:r>
      <w:fldSimple w:instr=" SEQ Figure \* ARABIC ">
        <w:r>
          <w:rPr>
            <w:noProof/>
          </w:rPr>
          <w:t>8</w:t>
        </w:r>
      </w:fldSimple>
      <w:r>
        <w:t xml:space="preserve">: </w:t>
      </w:r>
      <w:r w:rsidR="00EF3327">
        <w:t>Distribution/range</w:t>
      </w:r>
    </w:p>
    <w:p w14:paraId="2D8CF8CB" w14:textId="72971644" w:rsidR="00001A0C" w:rsidRDefault="00EF3327" w:rsidP="00001A0C">
      <w:pPr>
        <w:pStyle w:val="Graphic"/>
      </w:pPr>
      <w:r>
        <w:drawing>
          <wp:inline distT="0" distB="0" distL="0" distR="0" wp14:anchorId="0B99C62F" wp14:editId="73718A87">
            <wp:extent cx="2328926" cy="1752220"/>
            <wp:effectExtent l="0" t="0" r="0" b="63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329630" cy="1752750"/>
                    </a:xfrm>
                    <a:prstGeom prst="rect">
                      <a:avLst/>
                    </a:prstGeom>
                    <a:noFill/>
                    <a:ln>
                      <a:noFill/>
                    </a:ln>
                  </pic:spPr>
                </pic:pic>
              </a:graphicData>
            </a:graphic>
          </wp:inline>
        </w:drawing>
      </w:r>
    </w:p>
    <w:p w14:paraId="3B3C4945" w14:textId="2BD55035" w:rsidR="00001A0C" w:rsidRDefault="00001A0C" w:rsidP="00001A0C">
      <w:pPr>
        <w:pStyle w:val="Caption"/>
      </w:pPr>
      <w:r>
        <w:lastRenderedPageBreak/>
        <w:t xml:space="preserve">Figure </w:t>
      </w:r>
      <w:fldSimple w:instr=" SEQ Figure \* ARABIC ">
        <w:r>
          <w:rPr>
            <w:noProof/>
          </w:rPr>
          <w:t>9</w:t>
        </w:r>
      </w:fldSimple>
      <w:r>
        <w:t xml:space="preserve">: </w:t>
      </w:r>
      <w:r w:rsidR="00EF3327">
        <w:t>Pitch tubes</w:t>
      </w:r>
    </w:p>
    <w:p w14:paraId="12D3A905" w14:textId="5687F94B" w:rsidR="00001A0C" w:rsidRDefault="00EF3327" w:rsidP="00001A0C">
      <w:pPr>
        <w:pStyle w:val="Graphic"/>
      </w:pPr>
      <w:r>
        <w:drawing>
          <wp:inline distT="0" distB="0" distL="0" distR="0" wp14:anchorId="30DE415A" wp14:editId="1AA567B3">
            <wp:extent cx="1437005" cy="114681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37005" cy="1146810"/>
                    </a:xfrm>
                    <a:prstGeom prst="rect">
                      <a:avLst/>
                    </a:prstGeom>
                    <a:noFill/>
                    <a:ln>
                      <a:noFill/>
                    </a:ln>
                  </pic:spPr>
                </pic:pic>
              </a:graphicData>
            </a:graphic>
          </wp:inline>
        </w:drawing>
      </w:r>
    </w:p>
    <w:p w14:paraId="62C776D1" w14:textId="05462B5D" w:rsidR="008B0BC2" w:rsidRDefault="00054B67" w:rsidP="00001A0C">
      <w:pPr>
        <w:pStyle w:val="Heading2"/>
      </w:pPr>
      <w:bookmarkStart w:id="13" w:name="_Toc383677810"/>
      <w:r>
        <w:t>(</w:t>
      </w:r>
      <w:r w:rsidR="00156B00">
        <w:t>11</w:t>
      </w:r>
      <w:r>
        <w:t>-00</w:t>
      </w:r>
      <w:r w:rsidR="00156B00">
        <w:t>4</w:t>
      </w:r>
      <w:r>
        <w:t xml:space="preserve">) </w:t>
      </w:r>
      <w:r w:rsidR="00156B00">
        <w:t>Jeffrey Pine Beetle</w:t>
      </w:r>
      <w:bookmarkEnd w:id="13"/>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156B00" w:rsidRPr="00BA4EAB" w14:paraId="573C6D93" w14:textId="77777777" w:rsidTr="00B23D92">
        <w:trPr>
          <w:cantSplit/>
        </w:trPr>
        <w:tc>
          <w:tcPr>
            <w:tcW w:w="1980" w:type="dxa"/>
          </w:tcPr>
          <w:p w14:paraId="1DEB3B68" w14:textId="44448794" w:rsidR="00156B00" w:rsidRPr="0037223F" w:rsidRDefault="00156B00" w:rsidP="00702168">
            <w:pPr>
              <w:spacing w:after="120"/>
              <w:rPr>
                <w:u w:val="single"/>
              </w:rPr>
            </w:pPr>
            <w:r>
              <w:rPr>
                <w:u w:val="single"/>
              </w:rPr>
              <w:t>Species:</w:t>
            </w:r>
          </w:p>
        </w:tc>
        <w:tc>
          <w:tcPr>
            <w:tcW w:w="7470" w:type="dxa"/>
          </w:tcPr>
          <w:p w14:paraId="6452CAD6" w14:textId="150FEE18" w:rsidR="00156B00" w:rsidRPr="00156B00" w:rsidRDefault="00156B00" w:rsidP="00702168">
            <w:pPr>
              <w:spacing w:after="120"/>
              <w:rPr>
                <w:rStyle w:val="SubtleEmphasis"/>
              </w:rPr>
            </w:pPr>
            <w:proofErr w:type="spellStart"/>
            <w:r w:rsidRPr="00156B00">
              <w:rPr>
                <w:rStyle w:val="SubtleEmphasis"/>
              </w:rPr>
              <w:t>Dendroctonus</w:t>
            </w:r>
            <w:proofErr w:type="spellEnd"/>
            <w:r w:rsidRPr="00156B00">
              <w:rPr>
                <w:rStyle w:val="SubtleEmphasis"/>
              </w:rPr>
              <w:t xml:space="preserve"> </w:t>
            </w:r>
            <w:proofErr w:type="spellStart"/>
            <w:r w:rsidRPr="00156B00">
              <w:rPr>
                <w:rStyle w:val="SubtleEmphasis"/>
              </w:rPr>
              <w:t>jeffreyi</w:t>
            </w:r>
            <w:proofErr w:type="spellEnd"/>
          </w:p>
        </w:tc>
      </w:tr>
      <w:tr w:rsidR="0037223F" w:rsidRPr="00BA4EAB" w14:paraId="1FB92359" w14:textId="77777777" w:rsidTr="00B23D92">
        <w:trPr>
          <w:cantSplit/>
        </w:trPr>
        <w:tc>
          <w:tcPr>
            <w:tcW w:w="1980" w:type="dxa"/>
          </w:tcPr>
          <w:p w14:paraId="73456734" w14:textId="4908EBFC" w:rsidR="0037223F" w:rsidRPr="0037223F" w:rsidRDefault="0037223F" w:rsidP="00702168">
            <w:pPr>
              <w:spacing w:after="120"/>
              <w:rPr>
                <w:u w:val="single"/>
              </w:rPr>
            </w:pPr>
            <w:r w:rsidRPr="0037223F">
              <w:rPr>
                <w:u w:val="single"/>
              </w:rPr>
              <w:t>Host:</w:t>
            </w:r>
          </w:p>
        </w:tc>
        <w:tc>
          <w:tcPr>
            <w:tcW w:w="7470" w:type="dxa"/>
          </w:tcPr>
          <w:p w14:paraId="48953904" w14:textId="77698358" w:rsidR="0037223F" w:rsidRDefault="00DA4D66" w:rsidP="00702168">
            <w:pPr>
              <w:spacing w:after="120"/>
            </w:pPr>
            <w:r>
              <w:t>Jeffrey pine</w:t>
            </w:r>
          </w:p>
        </w:tc>
      </w:tr>
      <w:tr w:rsidR="00702168" w:rsidRPr="00BA4EAB" w14:paraId="1DAEC5EB" w14:textId="77777777" w:rsidTr="00B23D92">
        <w:trPr>
          <w:cantSplit/>
        </w:trPr>
        <w:tc>
          <w:tcPr>
            <w:tcW w:w="1980" w:type="dxa"/>
          </w:tcPr>
          <w:p w14:paraId="06CAF8E2" w14:textId="21CB94CA" w:rsidR="00702168" w:rsidRPr="0037223F" w:rsidRDefault="00DA4D66" w:rsidP="00702168">
            <w:pPr>
              <w:spacing w:after="120"/>
              <w:rPr>
                <w:u w:val="single"/>
              </w:rPr>
            </w:pPr>
            <w:r>
              <w:rPr>
                <w:u w:val="single"/>
              </w:rPr>
              <w:t>Secondary host</w:t>
            </w:r>
            <w:r w:rsidR="00702168">
              <w:rPr>
                <w:u w:val="single"/>
              </w:rPr>
              <w:t>:</w:t>
            </w:r>
          </w:p>
        </w:tc>
        <w:tc>
          <w:tcPr>
            <w:tcW w:w="7470" w:type="dxa"/>
          </w:tcPr>
          <w:p w14:paraId="33BABB43" w14:textId="22FAA76E" w:rsidR="00702168" w:rsidRDefault="00DA4D66" w:rsidP="00702168">
            <w:pPr>
              <w:spacing w:after="120"/>
            </w:pPr>
            <w:r>
              <w:t>May attack ponderosa pine on rare occasions</w:t>
            </w:r>
          </w:p>
        </w:tc>
      </w:tr>
      <w:tr w:rsidR="0037223F" w:rsidRPr="00BA4EAB" w14:paraId="7C69EFAE" w14:textId="77777777" w:rsidTr="00B23D92">
        <w:trPr>
          <w:cantSplit/>
        </w:trPr>
        <w:tc>
          <w:tcPr>
            <w:tcW w:w="1980" w:type="dxa"/>
          </w:tcPr>
          <w:p w14:paraId="1C8DDF75" w14:textId="7401FB41" w:rsidR="0037223F" w:rsidRPr="0037223F" w:rsidRDefault="00DA4D66" w:rsidP="00702168">
            <w:pPr>
              <w:spacing w:after="120"/>
              <w:rPr>
                <w:u w:val="single"/>
              </w:rPr>
            </w:pPr>
            <w:r>
              <w:rPr>
                <w:u w:val="single"/>
              </w:rPr>
              <w:t>Range:</w:t>
            </w:r>
          </w:p>
        </w:tc>
        <w:tc>
          <w:tcPr>
            <w:tcW w:w="7470" w:type="dxa"/>
          </w:tcPr>
          <w:p w14:paraId="09C241FB" w14:textId="0B10F2E3" w:rsidR="0037223F" w:rsidRDefault="00DA4D66" w:rsidP="00702168">
            <w:pPr>
              <w:spacing w:after="120"/>
            </w:pPr>
            <w:r>
              <w:t>California</w:t>
            </w:r>
          </w:p>
        </w:tc>
      </w:tr>
      <w:tr w:rsidR="0037223F" w:rsidRPr="00BA4EAB" w14:paraId="2D453D3F" w14:textId="77777777" w:rsidTr="00B23D92">
        <w:trPr>
          <w:cantSplit/>
        </w:trPr>
        <w:tc>
          <w:tcPr>
            <w:tcW w:w="1980" w:type="dxa"/>
          </w:tcPr>
          <w:p w14:paraId="071CDA94" w14:textId="4DED841B" w:rsidR="0037223F" w:rsidRPr="0037223F" w:rsidRDefault="00DA4D66" w:rsidP="00702168">
            <w:pPr>
              <w:spacing w:after="120"/>
              <w:rPr>
                <w:u w:val="single"/>
              </w:rPr>
            </w:pPr>
            <w:r>
              <w:rPr>
                <w:u w:val="single"/>
              </w:rPr>
              <w:t>Injury:</w:t>
            </w:r>
          </w:p>
        </w:tc>
        <w:tc>
          <w:tcPr>
            <w:tcW w:w="7470" w:type="dxa"/>
          </w:tcPr>
          <w:p w14:paraId="1248CBC1" w14:textId="16888E5D" w:rsidR="0037223F" w:rsidRDefault="00DA4D66" w:rsidP="00DA4D66">
            <w:pPr>
              <w:spacing w:after="120"/>
            </w:pPr>
            <w:r>
              <w:t xml:space="preserve">Trees attacked are not usually detected until their foliage begins to change color.  This change makes them conspicuous.  Color changes take place very slowly but follow a typical sequence.  Beginning at the top of the crown and gradually extending downward, the normal green of the needles gives way to greenish yellow to sorrel, and then to reddish brown.  Fading does not start until </w:t>
            </w:r>
            <w:r w:rsidR="002E4F8D">
              <w:t>after the attacking beetles are well established, and their progeny partly developed.  When the crown turns sorrel, the new broods are usually about full-grown.  When the foliage reaches the reddish-brown stage, the beetles have usually abandoned the tree.</w:t>
            </w:r>
          </w:p>
          <w:p w14:paraId="78FA16AF" w14:textId="049B1464" w:rsidR="00DA4D66" w:rsidRDefault="00DA4D66" w:rsidP="00277746">
            <w:pPr>
              <w:spacing w:after="120"/>
            </w:pPr>
            <w:r>
              <w:t>Large, reddish pitch tubes can be found</w:t>
            </w:r>
            <w:r w:rsidR="002E4F8D">
              <w:t xml:space="preserve"> </w:t>
            </w:r>
            <w:r w:rsidR="00277746">
              <w:t xml:space="preserve">projecting from the bark on the middle and lower trunk of an infested tree.  Pitch tubes consist of boring dust and resin pushed out by the beetles when they bore into the tree.  These tubes mark the first points of attack.  By careful examination of the trunk, they can be found long before the foliage begins to fade.  The egg galleries can be recognized by their characteristic “J” shape, their size, and their being packed with </w:t>
            </w:r>
            <w:proofErr w:type="spellStart"/>
            <w:r w:rsidR="00277746">
              <w:t>frass</w:t>
            </w:r>
            <w:proofErr w:type="spellEnd"/>
            <w:r w:rsidR="00277746">
              <w:t>.  No other insect that breeds in Jeffrey pine makes galleries like this.  If the broods are fully developed, larval mines will be seen extending across the grain and ending in open, oval-shaped pupal cells.  If the beetles have matured and left the tree, the outer bark will contain many scattered, circular holes.  These are made when the adults burrow out from the pupal cells and disperse to attack other trees.</w:t>
            </w:r>
          </w:p>
        </w:tc>
      </w:tr>
      <w:tr w:rsidR="00DA4D66" w:rsidRPr="00BA4EAB" w14:paraId="0A900F90" w14:textId="77777777" w:rsidTr="00B23D92">
        <w:trPr>
          <w:cantSplit/>
        </w:trPr>
        <w:tc>
          <w:tcPr>
            <w:tcW w:w="1980" w:type="dxa"/>
          </w:tcPr>
          <w:p w14:paraId="436DFC71" w14:textId="53B1B7A4" w:rsidR="00DA4D66" w:rsidRDefault="00DA4D66" w:rsidP="00702168">
            <w:pPr>
              <w:spacing w:after="120"/>
              <w:rPr>
                <w:u w:val="single"/>
              </w:rPr>
            </w:pPr>
            <w:r>
              <w:rPr>
                <w:u w:val="single"/>
              </w:rPr>
              <w:t>Description:</w:t>
            </w:r>
          </w:p>
        </w:tc>
        <w:tc>
          <w:tcPr>
            <w:tcW w:w="7470" w:type="dxa"/>
          </w:tcPr>
          <w:p w14:paraId="6D7A5EB4" w14:textId="7290EC3A" w:rsidR="00DA4D66" w:rsidRDefault="002F5E11" w:rsidP="002F5E11">
            <w:pPr>
              <w:spacing w:after="120"/>
            </w:pPr>
            <w:r>
              <w:t xml:space="preserve">It is one of the larger species of </w:t>
            </w:r>
            <w:proofErr w:type="spellStart"/>
            <w:r w:rsidRPr="002F5E11">
              <w:rPr>
                <w:rStyle w:val="SubtleEmphasis"/>
              </w:rPr>
              <w:t>Dendroctonus</w:t>
            </w:r>
            <w:proofErr w:type="spellEnd"/>
            <w:r>
              <w:t>.  In the adult stage, it is a stout, cylindrical beetle about five-sixteenths of an inch long and black when mature.  The egg is oval and pearly-white.  The larva is a curved, white, legless grub with a yellow head and, when grown, it is about the same size as the adult.  The pupa also is white but is slightly smaller than the mature larva.</w:t>
            </w:r>
          </w:p>
        </w:tc>
      </w:tr>
    </w:tbl>
    <w:p w14:paraId="117CDF7D" w14:textId="44087099" w:rsidR="00DA4D66" w:rsidRDefault="00DA4D66" w:rsidP="00DA4D66">
      <w:pPr>
        <w:pStyle w:val="Caption"/>
      </w:pPr>
      <w:r>
        <w:lastRenderedPageBreak/>
        <w:t xml:space="preserve">Figure </w:t>
      </w:r>
      <w:fldSimple w:instr=" SEQ Figure \* ARABIC ">
        <w:r>
          <w:rPr>
            <w:noProof/>
          </w:rPr>
          <w:t>10</w:t>
        </w:r>
      </w:fldSimple>
      <w:r>
        <w:t xml:space="preserve">: </w:t>
      </w:r>
      <w:r w:rsidR="006F3852">
        <w:t>Egg galleries, larval galleries, pupal cells on inner surface of bark</w:t>
      </w:r>
    </w:p>
    <w:p w14:paraId="7E967734" w14:textId="32767D71" w:rsidR="00DA4D66" w:rsidRDefault="002F5E11" w:rsidP="00DA4D66">
      <w:pPr>
        <w:pStyle w:val="Graphic"/>
      </w:pPr>
      <w:r>
        <w:drawing>
          <wp:inline distT="0" distB="0" distL="0" distR="0" wp14:anchorId="4748D0A3" wp14:editId="5F9DBC0C">
            <wp:extent cx="1879349" cy="1957494"/>
            <wp:effectExtent l="0" t="0" r="6985" b="508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880978" cy="1959191"/>
                    </a:xfrm>
                    <a:prstGeom prst="rect">
                      <a:avLst/>
                    </a:prstGeom>
                    <a:noFill/>
                    <a:ln>
                      <a:noFill/>
                    </a:ln>
                  </pic:spPr>
                </pic:pic>
              </a:graphicData>
            </a:graphic>
          </wp:inline>
        </w:drawing>
      </w:r>
    </w:p>
    <w:p w14:paraId="3BBEA2FC" w14:textId="2EBC62D2" w:rsidR="00DA4D66" w:rsidRDefault="00DA4D66" w:rsidP="00DA4D66">
      <w:pPr>
        <w:pStyle w:val="Caption"/>
      </w:pPr>
      <w:r>
        <w:t xml:space="preserve">Figure </w:t>
      </w:r>
      <w:fldSimple w:instr=" SEQ Figure \* ARABIC ">
        <w:r>
          <w:rPr>
            <w:noProof/>
          </w:rPr>
          <w:t>11</w:t>
        </w:r>
      </w:fldSimple>
      <w:r>
        <w:t xml:space="preserve">: </w:t>
      </w:r>
      <w:r w:rsidR="006F3852">
        <w:t>Range of beetles</w:t>
      </w:r>
    </w:p>
    <w:p w14:paraId="1B7F609C" w14:textId="661FC33E" w:rsidR="00DA4D66" w:rsidRDefault="002F5E11" w:rsidP="00DA4D66">
      <w:pPr>
        <w:pStyle w:val="Graphic"/>
      </w:pPr>
      <w:r>
        <w:drawing>
          <wp:inline distT="0" distB="0" distL="0" distR="0" wp14:anchorId="779A75C6" wp14:editId="45A85709">
            <wp:extent cx="2045335" cy="268922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045335" cy="2689225"/>
                    </a:xfrm>
                    <a:prstGeom prst="rect">
                      <a:avLst/>
                    </a:prstGeom>
                    <a:noFill/>
                    <a:ln>
                      <a:noFill/>
                    </a:ln>
                  </pic:spPr>
                </pic:pic>
              </a:graphicData>
            </a:graphic>
          </wp:inline>
        </w:drawing>
      </w:r>
    </w:p>
    <w:p w14:paraId="1562B3F7" w14:textId="03433DDA" w:rsidR="00DA4D66" w:rsidRDefault="00DA4D66" w:rsidP="00DA4D66">
      <w:pPr>
        <w:pStyle w:val="Caption"/>
      </w:pPr>
      <w:r>
        <w:lastRenderedPageBreak/>
        <w:t xml:space="preserve">Figure </w:t>
      </w:r>
      <w:fldSimple w:instr=" SEQ Figure \* ARABIC ">
        <w:r>
          <w:rPr>
            <w:noProof/>
          </w:rPr>
          <w:t>12</w:t>
        </w:r>
      </w:fldSimple>
      <w:r>
        <w:t xml:space="preserve">: </w:t>
      </w:r>
      <w:r w:rsidR="006F3852">
        <w:t>Life stages (A: adult, B: eggs, C: larvae, D: pupa)</w:t>
      </w:r>
    </w:p>
    <w:p w14:paraId="069ED73C" w14:textId="1A4B0618" w:rsidR="00DA4D66" w:rsidRDefault="002F5E11" w:rsidP="00DA4D66">
      <w:pPr>
        <w:pStyle w:val="Graphic"/>
      </w:pPr>
      <w:r>
        <w:drawing>
          <wp:inline distT="0" distB="0" distL="0" distR="0" wp14:anchorId="7C9EDB0D" wp14:editId="393670DE">
            <wp:extent cx="2301013" cy="3927570"/>
            <wp:effectExtent l="0" t="0" r="444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301520" cy="3928435"/>
                    </a:xfrm>
                    <a:prstGeom prst="rect">
                      <a:avLst/>
                    </a:prstGeom>
                    <a:noFill/>
                    <a:ln>
                      <a:noFill/>
                    </a:ln>
                  </pic:spPr>
                </pic:pic>
              </a:graphicData>
            </a:graphic>
          </wp:inline>
        </w:drawing>
      </w:r>
    </w:p>
    <w:p w14:paraId="2435B319" w14:textId="540ADC18" w:rsidR="008B0BC2" w:rsidRDefault="0068004A" w:rsidP="00DA4D66">
      <w:pPr>
        <w:pStyle w:val="Heading2"/>
      </w:pPr>
      <w:bookmarkStart w:id="14" w:name="_Toc383677811"/>
      <w:r>
        <w:t>(1</w:t>
      </w:r>
      <w:r w:rsidR="00DA4D66">
        <w:t>1-005</w:t>
      </w:r>
      <w:r>
        <w:t xml:space="preserve">) </w:t>
      </w:r>
      <w:proofErr w:type="spellStart"/>
      <w:r w:rsidR="00DA4D66">
        <w:t>L</w:t>
      </w:r>
      <w:r w:rsidR="002F5E11">
        <w:t>odgepole</w:t>
      </w:r>
      <w:proofErr w:type="spellEnd"/>
      <w:r w:rsidR="002F5E11">
        <w:t xml:space="preserve"> Pi</w:t>
      </w:r>
      <w:r w:rsidR="00DA4D66">
        <w:t>ne</w:t>
      </w:r>
      <w:r>
        <w:t xml:space="preserve"> Beetle</w:t>
      </w:r>
      <w:bookmarkEnd w:id="14"/>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3B4EC9D0" w14:textId="77777777" w:rsidTr="00B23D92">
        <w:trPr>
          <w:cantSplit/>
        </w:trPr>
        <w:tc>
          <w:tcPr>
            <w:tcW w:w="1980" w:type="dxa"/>
          </w:tcPr>
          <w:p w14:paraId="624570F0" w14:textId="58A1089A" w:rsidR="009F66E3" w:rsidRPr="0037223F" w:rsidRDefault="009F66E3" w:rsidP="00702168">
            <w:pPr>
              <w:spacing w:after="120"/>
              <w:rPr>
                <w:u w:val="single"/>
              </w:rPr>
            </w:pPr>
            <w:r>
              <w:rPr>
                <w:u w:val="single"/>
              </w:rPr>
              <w:t>Species:</w:t>
            </w:r>
          </w:p>
        </w:tc>
        <w:tc>
          <w:tcPr>
            <w:tcW w:w="7470" w:type="dxa"/>
          </w:tcPr>
          <w:p w14:paraId="1D0A9DA7" w14:textId="541BCD8B" w:rsidR="009F66E3" w:rsidRDefault="00DA4D66" w:rsidP="00702168">
            <w:pPr>
              <w:spacing w:after="120"/>
            </w:pPr>
            <w:proofErr w:type="spellStart"/>
            <w:r>
              <w:rPr>
                <w:rStyle w:val="SubtleEmphasis"/>
              </w:rPr>
              <w:t>Dendroctonus</w:t>
            </w:r>
            <w:proofErr w:type="spellEnd"/>
            <w:r>
              <w:rPr>
                <w:rStyle w:val="SubtleEmphasis"/>
              </w:rPr>
              <w:t xml:space="preserve"> </w:t>
            </w:r>
            <w:proofErr w:type="spellStart"/>
            <w:r>
              <w:rPr>
                <w:rStyle w:val="SubtleEmphasis"/>
              </w:rPr>
              <w:t>murrayanne</w:t>
            </w:r>
            <w:proofErr w:type="spellEnd"/>
          </w:p>
        </w:tc>
      </w:tr>
      <w:tr w:rsidR="0037223F" w:rsidRPr="00BA4EAB" w14:paraId="6A7B5FD8" w14:textId="77777777" w:rsidTr="00B23D92">
        <w:trPr>
          <w:cantSplit/>
        </w:trPr>
        <w:tc>
          <w:tcPr>
            <w:tcW w:w="1980" w:type="dxa"/>
          </w:tcPr>
          <w:p w14:paraId="5785532C" w14:textId="16A98155" w:rsidR="0037223F" w:rsidRPr="0037223F" w:rsidRDefault="00DA4D66" w:rsidP="00702168">
            <w:pPr>
              <w:spacing w:after="120"/>
              <w:rPr>
                <w:u w:val="single"/>
              </w:rPr>
            </w:pPr>
            <w:r>
              <w:rPr>
                <w:u w:val="single"/>
              </w:rPr>
              <w:t>Host</w:t>
            </w:r>
            <w:r w:rsidR="0037223F" w:rsidRPr="0037223F">
              <w:rPr>
                <w:u w:val="single"/>
              </w:rPr>
              <w:t>:</w:t>
            </w:r>
          </w:p>
        </w:tc>
        <w:tc>
          <w:tcPr>
            <w:tcW w:w="7470" w:type="dxa"/>
          </w:tcPr>
          <w:p w14:paraId="30D4B047" w14:textId="3CC365C8" w:rsidR="0037223F" w:rsidRDefault="002F5E11" w:rsidP="00702168">
            <w:pPr>
              <w:spacing w:after="120"/>
            </w:pPr>
            <w:proofErr w:type="spellStart"/>
            <w:r>
              <w:t>Lodgepole</w:t>
            </w:r>
            <w:proofErr w:type="spellEnd"/>
            <w:r>
              <w:t xml:space="preserve"> pine, jack pine</w:t>
            </w:r>
          </w:p>
        </w:tc>
      </w:tr>
      <w:tr w:rsidR="0037223F" w:rsidRPr="00BA4EAB" w14:paraId="6DE94A74" w14:textId="77777777" w:rsidTr="00B23D92">
        <w:trPr>
          <w:cantSplit/>
        </w:trPr>
        <w:tc>
          <w:tcPr>
            <w:tcW w:w="1980" w:type="dxa"/>
          </w:tcPr>
          <w:p w14:paraId="1A18C952" w14:textId="5EA00D74" w:rsidR="0037223F" w:rsidRPr="0037223F" w:rsidRDefault="00DA4D66" w:rsidP="00702168">
            <w:pPr>
              <w:spacing w:after="120"/>
              <w:rPr>
                <w:u w:val="single"/>
              </w:rPr>
            </w:pPr>
            <w:r>
              <w:rPr>
                <w:u w:val="single"/>
              </w:rPr>
              <w:t>Range:</w:t>
            </w:r>
          </w:p>
        </w:tc>
        <w:tc>
          <w:tcPr>
            <w:tcW w:w="7470" w:type="dxa"/>
          </w:tcPr>
          <w:p w14:paraId="43F01F30" w14:textId="2F24751C" w:rsidR="0037223F" w:rsidRDefault="002F5E11" w:rsidP="00702168">
            <w:pPr>
              <w:spacing w:after="120"/>
            </w:pPr>
            <w:r>
              <w:t>Idaho, Montana, Wyoming, Colorado, Utah</w:t>
            </w:r>
          </w:p>
        </w:tc>
      </w:tr>
      <w:tr w:rsidR="00DA4D66" w:rsidRPr="00BA4EAB" w14:paraId="7E9AFD30" w14:textId="77777777" w:rsidTr="00B23D92">
        <w:trPr>
          <w:cantSplit/>
        </w:trPr>
        <w:tc>
          <w:tcPr>
            <w:tcW w:w="1980" w:type="dxa"/>
          </w:tcPr>
          <w:p w14:paraId="64F2E241" w14:textId="24AD89A4" w:rsidR="00DA4D66" w:rsidRDefault="002F5E11" w:rsidP="00702168">
            <w:pPr>
              <w:spacing w:after="120"/>
              <w:rPr>
                <w:u w:val="single"/>
              </w:rPr>
            </w:pPr>
            <w:r>
              <w:rPr>
                <w:u w:val="single"/>
              </w:rPr>
              <w:t>Injury:</w:t>
            </w:r>
          </w:p>
        </w:tc>
        <w:tc>
          <w:tcPr>
            <w:tcW w:w="7470" w:type="dxa"/>
          </w:tcPr>
          <w:p w14:paraId="54DEB38D" w14:textId="1F6D54CB" w:rsidR="00DA4D66" w:rsidRDefault="002F5E11" w:rsidP="00702168">
            <w:pPr>
              <w:spacing w:after="120"/>
            </w:pPr>
            <w:r>
              <w:t>It mines the lower bole and root crown of over-mature, injured, and weakened trees and in fresh stumps and windfalls.</w:t>
            </w:r>
          </w:p>
        </w:tc>
      </w:tr>
      <w:tr w:rsidR="002F5E11" w:rsidRPr="00BA4EAB" w14:paraId="515405BF" w14:textId="77777777" w:rsidTr="00B23D92">
        <w:trPr>
          <w:cantSplit/>
        </w:trPr>
        <w:tc>
          <w:tcPr>
            <w:tcW w:w="1980" w:type="dxa"/>
          </w:tcPr>
          <w:p w14:paraId="356F461D" w14:textId="727EF8FE" w:rsidR="002F5E11" w:rsidRDefault="002F5E11" w:rsidP="00702168">
            <w:pPr>
              <w:spacing w:after="120"/>
              <w:rPr>
                <w:u w:val="single"/>
              </w:rPr>
            </w:pPr>
            <w:r>
              <w:rPr>
                <w:u w:val="single"/>
              </w:rPr>
              <w:t>Description:</w:t>
            </w:r>
          </w:p>
        </w:tc>
        <w:tc>
          <w:tcPr>
            <w:tcW w:w="7470" w:type="dxa"/>
          </w:tcPr>
          <w:p w14:paraId="08E1966A" w14:textId="0C232B54" w:rsidR="002F5E11" w:rsidRDefault="002F5E11" w:rsidP="00702168">
            <w:pPr>
              <w:spacing w:after="120"/>
            </w:pPr>
            <w:r>
              <w:t>Adult is black with reddish-brown elytra and is about 6 mm long.</w:t>
            </w:r>
          </w:p>
        </w:tc>
      </w:tr>
      <w:tr w:rsidR="002F5E11" w:rsidRPr="00BA4EAB" w14:paraId="2E5CCBC4" w14:textId="77777777" w:rsidTr="00B23D92">
        <w:trPr>
          <w:cantSplit/>
        </w:trPr>
        <w:tc>
          <w:tcPr>
            <w:tcW w:w="1980" w:type="dxa"/>
          </w:tcPr>
          <w:p w14:paraId="0AA4A795" w14:textId="3901E4F0" w:rsidR="002F5E11" w:rsidRDefault="002F5E11" w:rsidP="00702168">
            <w:pPr>
              <w:spacing w:after="120"/>
              <w:rPr>
                <w:u w:val="single"/>
              </w:rPr>
            </w:pPr>
            <w:r>
              <w:rPr>
                <w:u w:val="single"/>
              </w:rPr>
              <w:t>Defect:</w:t>
            </w:r>
          </w:p>
        </w:tc>
        <w:tc>
          <w:tcPr>
            <w:tcW w:w="7470" w:type="dxa"/>
          </w:tcPr>
          <w:p w14:paraId="69BDB886" w14:textId="447BFC44" w:rsidR="002F5E11" w:rsidRDefault="002F5E11" w:rsidP="002F5E11">
            <w:pPr>
              <w:spacing w:after="120"/>
            </w:pPr>
            <w:r>
              <w:t>Whenever this insect is present, other defects are probable.  At least the sapwood is devalued by stain.</w:t>
            </w:r>
          </w:p>
        </w:tc>
      </w:tr>
    </w:tbl>
    <w:p w14:paraId="2002EB7B" w14:textId="66ADBAF5" w:rsidR="00DA4D66" w:rsidRDefault="00DA4D66" w:rsidP="00DA4D66">
      <w:pPr>
        <w:pStyle w:val="Caption"/>
      </w:pPr>
      <w:r>
        <w:lastRenderedPageBreak/>
        <w:t xml:space="preserve">Figure </w:t>
      </w:r>
      <w:fldSimple w:instr=" SEQ Figure \* ARABIC ">
        <w:r>
          <w:rPr>
            <w:noProof/>
          </w:rPr>
          <w:t>13</w:t>
        </w:r>
      </w:fldSimple>
      <w:r>
        <w:t xml:space="preserve">: </w:t>
      </w:r>
      <w:r w:rsidR="002F5E11">
        <w:t>Photo by E. Bradford Walker</w:t>
      </w:r>
    </w:p>
    <w:p w14:paraId="2B109A1D" w14:textId="531A3E56" w:rsidR="00DA4D66" w:rsidRDefault="002F5E11" w:rsidP="00DA4D66">
      <w:pPr>
        <w:pStyle w:val="Graphic"/>
      </w:pPr>
      <w:r>
        <w:drawing>
          <wp:inline distT="0" distB="0" distL="0" distR="0" wp14:anchorId="686A5DC4" wp14:editId="39CC75E4">
            <wp:extent cx="2478828" cy="1656348"/>
            <wp:effectExtent l="0" t="0" r="0" b="127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478828" cy="1656348"/>
                    </a:xfrm>
                    <a:prstGeom prst="rect">
                      <a:avLst/>
                    </a:prstGeom>
                    <a:noFill/>
                    <a:ln>
                      <a:noFill/>
                    </a:ln>
                  </pic:spPr>
                </pic:pic>
              </a:graphicData>
            </a:graphic>
          </wp:inline>
        </w:drawing>
      </w:r>
    </w:p>
    <w:p w14:paraId="2F53E02A" w14:textId="5D1BBCED" w:rsidR="00410188" w:rsidRDefault="0068004A" w:rsidP="00DA4D66">
      <w:pPr>
        <w:pStyle w:val="Heading2"/>
      </w:pPr>
      <w:bookmarkStart w:id="15" w:name="_Toc383677812"/>
      <w:r>
        <w:t>(1</w:t>
      </w:r>
      <w:r w:rsidR="002F5E11">
        <w:t>1-006</w:t>
      </w:r>
      <w:r>
        <w:t xml:space="preserve">) </w:t>
      </w:r>
      <w:r w:rsidR="002F5E11">
        <w:t>Mountain Pine Beetle</w:t>
      </w:r>
      <w:bookmarkEnd w:id="15"/>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6C19D506" w14:textId="77777777" w:rsidTr="00B23D92">
        <w:trPr>
          <w:cantSplit/>
        </w:trPr>
        <w:tc>
          <w:tcPr>
            <w:tcW w:w="1980" w:type="dxa"/>
          </w:tcPr>
          <w:p w14:paraId="54B88C69" w14:textId="1D949878" w:rsidR="009F66E3" w:rsidRPr="0037223F" w:rsidRDefault="009F66E3" w:rsidP="00702168">
            <w:pPr>
              <w:spacing w:after="120"/>
              <w:rPr>
                <w:u w:val="single"/>
              </w:rPr>
            </w:pPr>
            <w:r>
              <w:rPr>
                <w:u w:val="single"/>
              </w:rPr>
              <w:t>Species:</w:t>
            </w:r>
          </w:p>
        </w:tc>
        <w:tc>
          <w:tcPr>
            <w:tcW w:w="7470" w:type="dxa"/>
          </w:tcPr>
          <w:p w14:paraId="46EF79A0" w14:textId="4B8FBB70" w:rsidR="009F66E3" w:rsidRDefault="002F5E11" w:rsidP="00B23D92">
            <w:pPr>
              <w:spacing w:after="120"/>
            </w:pPr>
            <w:proofErr w:type="spellStart"/>
            <w:r>
              <w:rPr>
                <w:rStyle w:val="SubtleEmphasis"/>
              </w:rPr>
              <w:t>Dendroctonus</w:t>
            </w:r>
            <w:proofErr w:type="spellEnd"/>
            <w:r>
              <w:rPr>
                <w:rStyle w:val="SubtleEmphasis"/>
              </w:rPr>
              <w:t xml:space="preserve"> </w:t>
            </w:r>
            <w:proofErr w:type="spellStart"/>
            <w:r>
              <w:rPr>
                <w:rStyle w:val="SubtleEmphasis"/>
              </w:rPr>
              <w:t>ponderosae</w:t>
            </w:r>
            <w:proofErr w:type="spellEnd"/>
          </w:p>
        </w:tc>
      </w:tr>
      <w:tr w:rsidR="0037223F" w:rsidRPr="00BA4EAB" w14:paraId="71372084" w14:textId="77777777" w:rsidTr="00B23D92">
        <w:trPr>
          <w:cantSplit/>
        </w:trPr>
        <w:tc>
          <w:tcPr>
            <w:tcW w:w="1980" w:type="dxa"/>
          </w:tcPr>
          <w:p w14:paraId="29DA3210" w14:textId="26D75E6D" w:rsidR="0037223F" w:rsidRPr="0037223F" w:rsidRDefault="00647E5E" w:rsidP="00702168">
            <w:pPr>
              <w:spacing w:after="120"/>
              <w:rPr>
                <w:u w:val="single"/>
              </w:rPr>
            </w:pPr>
            <w:r>
              <w:rPr>
                <w:u w:val="single"/>
              </w:rPr>
              <w:t>Host</w:t>
            </w:r>
            <w:r w:rsidR="0037223F" w:rsidRPr="0037223F">
              <w:rPr>
                <w:u w:val="single"/>
              </w:rPr>
              <w:t>:</w:t>
            </w:r>
          </w:p>
        </w:tc>
        <w:tc>
          <w:tcPr>
            <w:tcW w:w="7470" w:type="dxa"/>
          </w:tcPr>
          <w:p w14:paraId="32BF5546" w14:textId="168E7F22" w:rsidR="0037223F" w:rsidRDefault="00647E5E" w:rsidP="00B23D92">
            <w:pPr>
              <w:spacing w:after="120"/>
            </w:pPr>
            <w:proofErr w:type="spellStart"/>
            <w:r>
              <w:t>Lodgepole</w:t>
            </w:r>
            <w:proofErr w:type="spellEnd"/>
            <w:r>
              <w:t xml:space="preserve"> pine, ponderosa pine, sugar pine, </w:t>
            </w:r>
            <w:proofErr w:type="spellStart"/>
            <w:r>
              <w:t>whitebark</w:t>
            </w:r>
            <w:proofErr w:type="spellEnd"/>
            <w:r>
              <w:t xml:space="preserve"> pine, western white pine</w:t>
            </w:r>
          </w:p>
        </w:tc>
      </w:tr>
      <w:tr w:rsidR="0068004A" w:rsidRPr="00BA4EAB" w14:paraId="17602550" w14:textId="77777777" w:rsidTr="00B23D92">
        <w:trPr>
          <w:cantSplit/>
        </w:trPr>
        <w:tc>
          <w:tcPr>
            <w:tcW w:w="1980" w:type="dxa"/>
          </w:tcPr>
          <w:p w14:paraId="47B82D6B" w14:textId="3E47BA78" w:rsidR="0068004A" w:rsidRPr="0037223F" w:rsidRDefault="00647E5E" w:rsidP="00702168">
            <w:pPr>
              <w:spacing w:after="120"/>
              <w:rPr>
                <w:u w:val="single"/>
              </w:rPr>
            </w:pPr>
            <w:r>
              <w:rPr>
                <w:u w:val="single"/>
              </w:rPr>
              <w:t>Secondary Host:</w:t>
            </w:r>
          </w:p>
        </w:tc>
        <w:tc>
          <w:tcPr>
            <w:tcW w:w="7470" w:type="dxa"/>
          </w:tcPr>
          <w:p w14:paraId="7FB32A06" w14:textId="20106635" w:rsidR="0068004A" w:rsidRDefault="00647E5E" w:rsidP="00702168">
            <w:pPr>
              <w:spacing w:after="120"/>
            </w:pPr>
            <w:r>
              <w:t xml:space="preserve">Limber pine, Coulter pine, foxtail pine, pinyon pine, </w:t>
            </w:r>
            <w:proofErr w:type="spellStart"/>
            <w:r>
              <w:t>singleleaf</w:t>
            </w:r>
            <w:proofErr w:type="spellEnd"/>
            <w:r>
              <w:t xml:space="preserve"> pine, and bristlecone pine are also infested and killed.  Scotch pine is highly susceptible to attack.  Douglas-firs, true firs, spruce, western larch, and incense cedar are occasionally attacked, but broods rarely develop.  Attacks on non-host trees usually occur when nearby pines are heavily infested.</w:t>
            </w:r>
          </w:p>
        </w:tc>
      </w:tr>
      <w:tr w:rsidR="0037223F" w:rsidRPr="00BA4EAB" w14:paraId="3799CC9E" w14:textId="77777777" w:rsidTr="00B23D92">
        <w:trPr>
          <w:cantSplit/>
        </w:trPr>
        <w:tc>
          <w:tcPr>
            <w:tcW w:w="1980" w:type="dxa"/>
          </w:tcPr>
          <w:p w14:paraId="6AE749BB" w14:textId="1E2379FC" w:rsidR="0037223F" w:rsidRPr="0037223F" w:rsidRDefault="00647E5E" w:rsidP="00702168">
            <w:pPr>
              <w:spacing w:after="120"/>
              <w:rPr>
                <w:u w:val="single"/>
              </w:rPr>
            </w:pPr>
            <w:r>
              <w:rPr>
                <w:u w:val="single"/>
              </w:rPr>
              <w:t>Range</w:t>
            </w:r>
            <w:r w:rsidR="0037223F" w:rsidRPr="0037223F">
              <w:rPr>
                <w:u w:val="single"/>
              </w:rPr>
              <w:t>:</w:t>
            </w:r>
          </w:p>
        </w:tc>
        <w:tc>
          <w:tcPr>
            <w:tcW w:w="7470" w:type="dxa"/>
          </w:tcPr>
          <w:p w14:paraId="46048CC9" w14:textId="342B5CF5" w:rsidR="0037223F" w:rsidRDefault="00647E5E" w:rsidP="00702168">
            <w:pPr>
              <w:spacing w:after="120"/>
            </w:pPr>
            <w:r>
              <w:t>Western United States from sea level to 11,000 feet in elevation</w:t>
            </w:r>
          </w:p>
        </w:tc>
      </w:tr>
      <w:tr w:rsidR="0037223F" w:rsidRPr="00BA4EAB" w14:paraId="7103CD97" w14:textId="77777777" w:rsidTr="00B23D92">
        <w:trPr>
          <w:cantSplit/>
        </w:trPr>
        <w:tc>
          <w:tcPr>
            <w:tcW w:w="1980" w:type="dxa"/>
          </w:tcPr>
          <w:p w14:paraId="224B9BD2" w14:textId="74848711" w:rsidR="0037223F" w:rsidRPr="0037223F" w:rsidRDefault="00647E5E" w:rsidP="00702168">
            <w:pPr>
              <w:spacing w:after="120"/>
              <w:rPr>
                <w:u w:val="single"/>
              </w:rPr>
            </w:pPr>
            <w:r>
              <w:rPr>
                <w:u w:val="single"/>
              </w:rPr>
              <w:t>Injury:</w:t>
            </w:r>
          </w:p>
        </w:tc>
        <w:tc>
          <w:tcPr>
            <w:tcW w:w="7470" w:type="dxa"/>
          </w:tcPr>
          <w:p w14:paraId="1E7613DE" w14:textId="77777777" w:rsidR="0037223F" w:rsidRDefault="00647E5E" w:rsidP="00140D1C">
            <w:pPr>
              <w:spacing w:after="120"/>
            </w:pPr>
            <w:r>
              <w:t xml:space="preserve">The mountain pine beetle </w:t>
            </w:r>
            <w:r w:rsidR="00140D1C">
              <w:t xml:space="preserve">begins attacking most pine species on the lower 15 feet of the trunk.  Trees are generally killed by beetles of a single generation.  However, large sugar </w:t>
            </w:r>
            <w:proofErr w:type="gramStart"/>
            <w:r w:rsidR="00140D1C">
              <w:t>pine are</w:t>
            </w:r>
            <w:proofErr w:type="gramEnd"/>
            <w:r w:rsidR="00140D1C">
              <w:t xml:space="preserve"> first attacked in the crown.  Two or more generations of beetles—each generation attacking a lower portion—may occur before the tree is killed.</w:t>
            </w:r>
          </w:p>
          <w:p w14:paraId="49A599A3" w14:textId="477636BE" w:rsidR="00541DD1" w:rsidRDefault="00140D1C" w:rsidP="00541DD1">
            <w:pPr>
              <w:spacing w:after="120"/>
            </w:pPr>
            <w:r>
              <w:t xml:space="preserve">Examination of infested trees usually reveals the presence of pitch tubes.  Pitch tubes are made when female beetles bore into the tree.  There are two types of tubes.  Pitch tubes on successfully infested trees are cream to dark-red masses of resin mixed with boring dust and are ¼ to ½ inch in diameter.  Pitch tubes on unsuccessfully infested trees are larger, ¾ inch to 1 inch in diameter, and widely scattered over the trunk.  When beetles are not present in sufficient numbers, trees can produce enough resin to “pitch out” beetles as they bore into the inner bark.  Besides having pitch tubes, successfully infested trees will have dry boring dust, similar to find sawdust, in bark crevices and around the base of the tree.  Sometimes, however, infested trees can have boring dust, but not pitch tubes.  These trees, called blind </w:t>
            </w:r>
            <w:r w:rsidR="00541DD1">
              <w:t>attacks, are common during drought years when trees produce little pitch.</w:t>
            </w:r>
          </w:p>
        </w:tc>
      </w:tr>
      <w:tr w:rsidR="00647E5E" w:rsidRPr="00BA4EAB" w14:paraId="003355C1" w14:textId="77777777" w:rsidTr="00B23D92">
        <w:trPr>
          <w:cantSplit/>
        </w:trPr>
        <w:tc>
          <w:tcPr>
            <w:tcW w:w="1980" w:type="dxa"/>
          </w:tcPr>
          <w:p w14:paraId="432D8E25" w14:textId="03917E18" w:rsidR="00647E5E" w:rsidRDefault="00647E5E" w:rsidP="00702168">
            <w:pPr>
              <w:spacing w:after="120"/>
              <w:rPr>
                <w:u w:val="single"/>
              </w:rPr>
            </w:pPr>
          </w:p>
        </w:tc>
        <w:tc>
          <w:tcPr>
            <w:tcW w:w="7470" w:type="dxa"/>
          </w:tcPr>
          <w:p w14:paraId="45B3077E" w14:textId="5299F68E" w:rsidR="00647E5E" w:rsidRDefault="00541DD1" w:rsidP="00541DD1">
            <w:pPr>
              <w:spacing w:after="120"/>
            </w:pPr>
            <w:r>
              <w:t>When the beetles attack, they carry blue-staining fungi into the tree.  After one to several months, the sapwood begins to discolor.  Woodpeckers, feeding on larvae under the bark, make individual holes in thick bark, or they may partially or completely remove thinner bark.  These signs, plus the resulting pile of bark flakes around the base of the tree, are good evidence of bark beetle infestation.  The first sign of beetle-caused mortality is generally discolored foliage.  Needles on successfully infested trees begin fading and changing color several months to one year after the trees have been attacked.  The needles change from green to yellowish green, then sorrel, red, and finally rusty brown.  Fading begins in the lower crown and progresses upward.  In large sugar pines, fading in the upper crown is the first evidence of infestation.</w:t>
            </w:r>
          </w:p>
        </w:tc>
      </w:tr>
      <w:tr w:rsidR="00541DD1" w:rsidRPr="00BA4EAB" w14:paraId="1F1837AC" w14:textId="77777777" w:rsidTr="00B23D92">
        <w:trPr>
          <w:cantSplit/>
        </w:trPr>
        <w:tc>
          <w:tcPr>
            <w:tcW w:w="1980" w:type="dxa"/>
          </w:tcPr>
          <w:p w14:paraId="5B53095B" w14:textId="7F1C8118" w:rsidR="00541DD1" w:rsidRDefault="00541DD1" w:rsidP="00702168">
            <w:pPr>
              <w:spacing w:after="120"/>
              <w:rPr>
                <w:u w:val="single"/>
              </w:rPr>
            </w:pPr>
            <w:r>
              <w:rPr>
                <w:u w:val="single"/>
              </w:rPr>
              <w:t>Defect:</w:t>
            </w:r>
          </w:p>
        </w:tc>
        <w:tc>
          <w:tcPr>
            <w:tcW w:w="7470" w:type="dxa"/>
          </w:tcPr>
          <w:p w14:paraId="1B9ADCE0" w14:textId="280CCD57" w:rsidR="00541DD1" w:rsidRDefault="00541DD1" w:rsidP="0068004A">
            <w:pPr>
              <w:spacing w:after="120"/>
            </w:pPr>
            <w:r>
              <w:t xml:space="preserve">The sapwood, to a depth of 10 inches, will be heavily stained.  Otherwise, no </w:t>
            </w:r>
            <w:proofErr w:type="gramStart"/>
            <w:r>
              <w:t>defect expect</w:t>
            </w:r>
            <w:proofErr w:type="gramEnd"/>
            <w:r>
              <w:t xml:space="preserve"> tree mortality is associated.</w:t>
            </w:r>
          </w:p>
        </w:tc>
      </w:tr>
    </w:tbl>
    <w:p w14:paraId="4DF437D8" w14:textId="56522BDF" w:rsidR="002F5E11" w:rsidRDefault="002F5E11" w:rsidP="002F5E11">
      <w:pPr>
        <w:pStyle w:val="Caption"/>
      </w:pPr>
      <w:r>
        <w:t xml:space="preserve">Figure </w:t>
      </w:r>
      <w:fldSimple w:instr=" SEQ Figure \* ARABIC ">
        <w:r w:rsidR="00541DD1">
          <w:rPr>
            <w:noProof/>
          </w:rPr>
          <w:t>14</w:t>
        </w:r>
      </w:fldSimple>
      <w:r>
        <w:t xml:space="preserve">: </w:t>
      </w:r>
      <w:r w:rsidR="00541DD1">
        <w:t>Galleries</w:t>
      </w:r>
    </w:p>
    <w:p w14:paraId="2D0F3C87" w14:textId="514418C4" w:rsidR="002F5E11" w:rsidRDefault="00541DD1" w:rsidP="002F5E11">
      <w:pPr>
        <w:pStyle w:val="Graphic"/>
      </w:pPr>
      <w:r>
        <w:drawing>
          <wp:inline distT="0" distB="0" distL="0" distR="0" wp14:anchorId="5E9BFD7D" wp14:editId="30DE9991">
            <wp:extent cx="1111762" cy="2648374"/>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114617" cy="2655176"/>
                    </a:xfrm>
                    <a:prstGeom prst="rect">
                      <a:avLst/>
                    </a:prstGeom>
                    <a:noFill/>
                    <a:ln>
                      <a:noFill/>
                    </a:ln>
                  </pic:spPr>
                </pic:pic>
              </a:graphicData>
            </a:graphic>
          </wp:inline>
        </w:drawing>
      </w:r>
    </w:p>
    <w:p w14:paraId="75F09EA1" w14:textId="11783082" w:rsidR="002F5E11" w:rsidRDefault="002F5E11" w:rsidP="002F5E11">
      <w:pPr>
        <w:pStyle w:val="Caption"/>
      </w:pPr>
      <w:r>
        <w:t xml:space="preserve">Figure </w:t>
      </w:r>
      <w:fldSimple w:instr=" SEQ Figure \* ARABIC ">
        <w:r w:rsidR="00541DD1">
          <w:rPr>
            <w:noProof/>
          </w:rPr>
          <w:t>15</w:t>
        </w:r>
      </w:fldSimple>
      <w:r>
        <w:t xml:space="preserve">: </w:t>
      </w:r>
      <w:r w:rsidR="00EE33B5">
        <w:t>Range</w:t>
      </w:r>
    </w:p>
    <w:p w14:paraId="2B028DF6" w14:textId="0C9C0010" w:rsidR="002F5E11" w:rsidRDefault="00EE33B5" w:rsidP="002F5E11">
      <w:pPr>
        <w:pStyle w:val="Graphic"/>
      </w:pPr>
      <w:r>
        <w:drawing>
          <wp:inline distT="0" distB="0" distL="0" distR="0" wp14:anchorId="03F094B2" wp14:editId="66C2B3E1">
            <wp:extent cx="1500554" cy="1950720"/>
            <wp:effectExtent l="0" t="0" r="444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500554" cy="1950720"/>
                    </a:xfrm>
                    <a:prstGeom prst="rect">
                      <a:avLst/>
                    </a:prstGeom>
                    <a:noFill/>
                    <a:ln>
                      <a:noFill/>
                    </a:ln>
                  </pic:spPr>
                </pic:pic>
              </a:graphicData>
            </a:graphic>
          </wp:inline>
        </w:drawing>
      </w:r>
    </w:p>
    <w:p w14:paraId="0B2716FF" w14:textId="152DA2E2" w:rsidR="002F5E11" w:rsidRDefault="002F5E11" w:rsidP="002F5E11">
      <w:pPr>
        <w:pStyle w:val="Caption"/>
      </w:pPr>
      <w:r>
        <w:lastRenderedPageBreak/>
        <w:t xml:space="preserve">Figure </w:t>
      </w:r>
      <w:fldSimple w:instr=" SEQ Figure \* ARABIC ">
        <w:r w:rsidR="00541DD1">
          <w:rPr>
            <w:noProof/>
          </w:rPr>
          <w:t>16</w:t>
        </w:r>
      </w:fldSimple>
      <w:r>
        <w:t xml:space="preserve">: </w:t>
      </w:r>
      <w:r w:rsidR="00EE33B5">
        <w:t>Pitch tubes</w:t>
      </w:r>
    </w:p>
    <w:p w14:paraId="75A9FCCA" w14:textId="282085E6" w:rsidR="002F5E11" w:rsidRDefault="00EE33B5" w:rsidP="002F5E11">
      <w:pPr>
        <w:pStyle w:val="Graphic"/>
      </w:pPr>
      <w:r>
        <w:drawing>
          <wp:inline distT="0" distB="0" distL="0" distR="0" wp14:anchorId="4E60E4DA" wp14:editId="0F2F8C77">
            <wp:extent cx="1214609" cy="1821710"/>
            <wp:effectExtent l="0" t="0" r="5080" b="762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214744" cy="1821913"/>
                    </a:xfrm>
                    <a:prstGeom prst="rect">
                      <a:avLst/>
                    </a:prstGeom>
                    <a:noFill/>
                    <a:ln>
                      <a:noFill/>
                    </a:ln>
                  </pic:spPr>
                </pic:pic>
              </a:graphicData>
            </a:graphic>
          </wp:inline>
        </w:drawing>
      </w:r>
    </w:p>
    <w:p w14:paraId="7BF6AB37" w14:textId="47CF1BCE" w:rsidR="002F5E11" w:rsidRDefault="002F5E11" w:rsidP="002F5E11">
      <w:pPr>
        <w:pStyle w:val="Caption"/>
      </w:pPr>
      <w:r>
        <w:t xml:space="preserve">Figure </w:t>
      </w:r>
      <w:fldSimple w:instr=" SEQ Figure \* ARABIC ">
        <w:r w:rsidR="00541DD1">
          <w:rPr>
            <w:noProof/>
          </w:rPr>
          <w:t>17</w:t>
        </w:r>
      </w:fldSimple>
      <w:r>
        <w:t xml:space="preserve">: </w:t>
      </w:r>
      <w:r w:rsidR="00EE33B5">
        <w:t>Galleries</w:t>
      </w:r>
    </w:p>
    <w:p w14:paraId="41134608" w14:textId="5D51FEE7" w:rsidR="002F5E11" w:rsidRDefault="00EE33B5" w:rsidP="002F5E11">
      <w:pPr>
        <w:pStyle w:val="Graphic"/>
      </w:pPr>
      <w:r>
        <w:drawing>
          <wp:inline distT="0" distB="0" distL="0" distR="0" wp14:anchorId="5DBF5BF0" wp14:editId="33F7DE01">
            <wp:extent cx="1293707" cy="1940344"/>
            <wp:effectExtent l="0" t="0" r="1905" b="317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293652" cy="1940262"/>
                    </a:xfrm>
                    <a:prstGeom prst="rect">
                      <a:avLst/>
                    </a:prstGeom>
                    <a:noFill/>
                    <a:ln>
                      <a:noFill/>
                    </a:ln>
                  </pic:spPr>
                </pic:pic>
              </a:graphicData>
            </a:graphic>
          </wp:inline>
        </w:drawing>
      </w:r>
    </w:p>
    <w:p w14:paraId="363AFB6D" w14:textId="58BC4253" w:rsidR="002F5E11" w:rsidRDefault="002F5E11" w:rsidP="002F5E11">
      <w:pPr>
        <w:pStyle w:val="Caption"/>
      </w:pPr>
      <w:r>
        <w:t xml:space="preserve">Figure </w:t>
      </w:r>
      <w:fldSimple w:instr=" SEQ Figure \* ARABIC ">
        <w:r w:rsidR="00541DD1">
          <w:rPr>
            <w:noProof/>
          </w:rPr>
          <w:t>18</w:t>
        </w:r>
      </w:fldSimple>
      <w:r>
        <w:t xml:space="preserve">: </w:t>
      </w:r>
      <w:r w:rsidR="00EE33B5">
        <w:t>Adult</w:t>
      </w:r>
    </w:p>
    <w:p w14:paraId="0FCC621D" w14:textId="529E3C3A" w:rsidR="002F5E11" w:rsidRDefault="00EE33B5" w:rsidP="002F5E11">
      <w:pPr>
        <w:pStyle w:val="Graphic"/>
      </w:pPr>
      <w:r>
        <w:drawing>
          <wp:inline distT="0" distB="0" distL="0" distR="0" wp14:anchorId="305E98AF" wp14:editId="5C84EFAC">
            <wp:extent cx="2004907" cy="1332046"/>
            <wp:effectExtent l="0" t="0" r="0" b="190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005128" cy="1332193"/>
                    </a:xfrm>
                    <a:prstGeom prst="rect">
                      <a:avLst/>
                    </a:prstGeom>
                    <a:noFill/>
                    <a:ln>
                      <a:noFill/>
                    </a:ln>
                  </pic:spPr>
                </pic:pic>
              </a:graphicData>
            </a:graphic>
          </wp:inline>
        </w:drawing>
      </w:r>
    </w:p>
    <w:p w14:paraId="627CBEC6" w14:textId="1160EB22" w:rsidR="00852998" w:rsidRDefault="0068004A" w:rsidP="002F5E11">
      <w:pPr>
        <w:pStyle w:val="Heading2"/>
      </w:pPr>
      <w:bookmarkStart w:id="16" w:name="_Toc383677813"/>
      <w:r>
        <w:t>(</w:t>
      </w:r>
      <w:r w:rsidR="00EE33B5">
        <w:t>11</w:t>
      </w:r>
      <w:r>
        <w:t>-00</w:t>
      </w:r>
      <w:r w:rsidR="00EE33B5">
        <w:t>7</w:t>
      </w:r>
      <w:r>
        <w:t xml:space="preserve">) </w:t>
      </w:r>
      <w:r w:rsidR="00EE33B5">
        <w:t>Douglas-Fir Beetle</w:t>
      </w:r>
      <w:bookmarkEnd w:id="16"/>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0FBE723C" w14:textId="77777777" w:rsidTr="00B23D92">
        <w:trPr>
          <w:cantSplit/>
        </w:trPr>
        <w:tc>
          <w:tcPr>
            <w:tcW w:w="1980" w:type="dxa"/>
          </w:tcPr>
          <w:p w14:paraId="6FACC40B" w14:textId="15F711E2" w:rsidR="009F66E3" w:rsidRDefault="009F66E3" w:rsidP="009F66E3">
            <w:pPr>
              <w:spacing w:after="120"/>
              <w:rPr>
                <w:u w:val="single"/>
              </w:rPr>
            </w:pPr>
            <w:r>
              <w:rPr>
                <w:u w:val="single"/>
              </w:rPr>
              <w:t>Species:</w:t>
            </w:r>
          </w:p>
        </w:tc>
        <w:tc>
          <w:tcPr>
            <w:tcW w:w="7470" w:type="dxa"/>
          </w:tcPr>
          <w:p w14:paraId="51E9C1D9" w14:textId="608F7BF9" w:rsidR="009F66E3" w:rsidRDefault="00EE33B5" w:rsidP="00B23D92">
            <w:pPr>
              <w:spacing w:after="120"/>
            </w:pPr>
            <w:proofErr w:type="spellStart"/>
            <w:r>
              <w:rPr>
                <w:rStyle w:val="SubtleEmphasis"/>
              </w:rPr>
              <w:t>Dendroctonus</w:t>
            </w:r>
            <w:proofErr w:type="spellEnd"/>
            <w:r>
              <w:rPr>
                <w:rStyle w:val="SubtleEmphasis"/>
              </w:rPr>
              <w:t xml:space="preserve"> </w:t>
            </w:r>
            <w:proofErr w:type="spellStart"/>
            <w:r>
              <w:rPr>
                <w:rStyle w:val="SubtleEmphasis"/>
              </w:rPr>
              <w:t>psuedotsugae</w:t>
            </w:r>
            <w:proofErr w:type="spellEnd"/>
          </w:p>
        </w:tc>
      </w:tr>
      <w:tr w:rsidR="0068004A" w:rsidRPr="00BA4EAB" w14:paraId="031A397D" w14:textId="77777777" w:rsidTr="00B23D92">
        <w:trPr>
          <w:cantSplit/>
        </w:trPr>
        <w:tc>
          <w:tcPr>
            <w:tcW w:w="1980" w:type="dxa"/>
          </w:tcPr>
          <w:p w14:paraId="363BA8D2" w14:textId="692C83F4" w:rsidR="0068004A" w:rsidRPr="0037223F" w:rsidRDefault="00B17C75" w:rsidP="009F66E3">
            <w:pPr>
              <w:spacing w:after="120"/>
              <w:rPr>
                <w:u w:val="single"/>
              </w:rPr>
            </w:pPr>
            <w:r>
              <w:rPr>
                <w:u w:val="single"/>
              </w:rPr>
              <w:t>Host</w:t>
            </w:r>
            <w:r w:rsidR="0068004A" w:rsidRPr="0037223F">
              <w:rPr>
                <w:u w:val="single"/>
              </w:rPr>
              <w:t>:</w:t>
            </w:r>
          </w:p>
        </w:tc>
        <w:tc>
          <w:tcPr>
            <w:tcW w:w="7470" w:type="dxa"/>
          </w:tcPr>
          <w:p w14:paraId="29C84560" w14:textId="54A317C2" w:rsidR="0068004A" w:rsidRDefault="00EE33B5" w:rsidP="00B23D92">
            <w:pPr>
              <w:spacing w:after="120"/>
            </w:pPr>
            <w:r>
              <w:t>Douglas-fir</w:t>
            </w:r>
          </w:p>
        </w:tc>
      </w:tr>
      <w:tr w:rsidR="00B17C75" w:rsidRPr="00BA4EAB" w14:paraId="6C76B667" w14:textId="77777777" w:rsidTr="00B23D92">
        <w:trPr>
          <w:cantSplit/>
        </w:trPr>
        <w:tc>
          <w:tcPr>
            <w:tcW w:w="1980" w:type="dxa"/>
          </w:tcPr>
          <w:p w14:paraId="68BF6EC5" w14:textId="1049CBA0" w:rsidR="00B17C75" w:rsidRDefault="00EE33B5" w:rsidP="009F66E3">
            <w:pPr>
              <w:spacing w:after="120"/>
              <w:rPr>
                <w:u w:val="single"/>
              </w:rPr>
            </w:pPr>
            <w:r>
              <w:rPr>
                <w:u w:val="single"/>
              </w:rPr>
              <w:t>Secondary host</w:t>
            </w:r>
          </w:p>
        </w:tc>
        <w:tc>
          <w:tcPr>
            <w:tcW w:w="7470" w:type="dxa"/>
          </w:tcPr>
          <w:p w14:paraId="13097268" w14:textId="24179230" w:rsidR="00B17C75" w:rsidRDefault="00EE33B5" w:rsidP="009F66E3">
            <w:pPr>
              <w:spacing w:after="120"/>
            </w:pPr>
            <w:r>
              <w:t>Western larch</w:t>
            </w:r>
          </w:p>
        </w:tc>
      </w:tr>
      <w:tr w:rsidR="00B17C75" w:rsidRPr="00BA4EAB" w14:paraId="462F01C3" w14:textId="77777777" w:rsidTr="00B23D92">
        <w:trPr>
          <w:cantSplit/>
        </w:trPr>
        <w:tc>
          <w:tcPr>
            <w:tcW w:w="1980" w:type="dxa"/>
          </w:tcPr>
          <w:p w14:paraId="64909EAA" w14:textId="735C0891" w:rsidR="00B17C75" w:rsidRDefault="00EE33B5" w:rsidP="009F66E3">
            <w:pPr>
              <w:spacing w:after="120"/>
              <w:rPr>
                <w:u w:val="single"/>
              </w:rPr>
            </w:pPr>
            <w:r>
              <w:rPr>
                <w:u w:val="single"/>
              </w:rPr>
              <w:t>Range:</w:t>
            </w:r>
          </w:p>
        </w:tc>
        <w:tc>
          <w:tcPr>
            <w:tcW w:w="7470" w:type="dxa"/>
          </w:tcPr>
          <w:p w14:paraId="1B23C450" w14:textId="230AE31F" w:rsidR="00B17C75" w:rsidRDefault="00EE33B5" w:rsidP="009F66E3">
            <w:pPr>
              <w:spacing w:after="120"/>
            </w:pPr>
            <w:r>
              <w:t>Range of Douglas-fir in the western United States</w:t>
            </w:r>
          </w:p>
        </w:tc>
      </w:tr>
      <w:tr w:rsidR="00B17C75" w:rsidRPr="00BA4EAB" w14:paraId="150FB267" w14:textId="77777777" w:rsidTr="00B23D92">
        <w:trPr>
          <w:cantSplit/>
        </w:trPr>
        <w:tc>
          <w:tcPr>
            <w:tcW w:w="1980" w:type="dxa"/>
          </w:tcPr>
          <w:p w14:paraId="4D43C75C" w14:textId="25A635D8" w:rsidR="00B17C75" w:rsidRDefault="00EE33B5" w:rsidP="009F66E3">
            <w:pPr>
              <w:spacing w:after="120"/>
              <w:rPr>
                <w:u w:val="single"/>
              </w:rPr>
            </w:pPr>
            <w:r>
              <w:rPr>
                <w:u w:val="single"/>
              </w:rPr>
              <w:lastRenderedPageBreak/>
              <w:t>Injury:</w:t>
            </w:r>
          </w:p>
        </w:tc>
        <w:tc>
          <w:tcPr>
            <w:tcW w:w="7470" w:type="dxa"/>
          </w:tcPr>
          <w:p w14:paraId="754E8005" w14:textId="77777777" w:rsidR="00B17C75" w:rsidRDefault="00EE33B5" w:rsidP="00EE33B5">
            <w:pPr>
              <w:spacing w:after="120"/>
            </w:pPr>
            <w:r>
              <w:t xml:space="preserve">It prefers wind </w:t>
            </w:r>
            <w:proofErr w:type="gramStart"/>
            <w:r>
              <w:t>thrown,</w:t>
            </w:r>
            <w:proofErr w:type="gramEnd"/>
            <w:r>
              <w:t xml:space="preserve"> budworm damaged, root diseased, or weakened trees.  Also prefers large pieces of slash and fresh stumps.  Reddish-orange boring dust can be found in the bark crevices and around the bases of infested trees (May-June).  No pitch tubes are produced.  Wind and rain remove boring dust, and these beetles may attack portions of the upper bore only, so trees must be examined carefully to detect the presence of beetles.  Green trees with boring dust and/or obvious, abundant streaming pitch indicates a successful current attack.  Trees with yellow, sorrel, or reddish brown needles and diagnostic gallery patterns indicate last year’s successful attack.  Trees lacking a full component of reddish brown needles or devoid of needles and diagnostic gallery patterns indicate an older dead tree.  Needles are shed and conks of the pouch fungus </w:t>
            </w:r>
            <w:proofErr w:type="spellStart"/>
            <w:r w:rsidRPr="00EE33B5">
              <w:rPr>
                <w:rStyle w:val="SubtleEmphasis"/>
              </w:rPr>
              <w:t>Cytopotus</w:t>
            </w:r>
            <w:proofErr w:type="spellEnd"/>
            <w:r w:rsidRPr="00EE33B5">
              <w:rPr>
                <w:rStyle w:val="SubtleEmphasis"/>
              </w:rPr>
              <w:t xml:space="preserve"> </w:t>
            </w:r>
            <w:proofErr w:type="spellStart"/>
            <w:r w:rsidRPr="00EE33B5">
              <w:rPr>
                <w:rStyle w:val="SubtleEmphasis"/>
              </w:rPr>
              <w:t>volatus</w:t>
            </w:r>
            <w:proofErr w:type="spellEnd"/>
            <w:r>
              <w:t xml:space="preserve"> form on the outer bark the year following infestation.  It does not cause top-kill (Severity Code 4), but is commonly associated with root disease centers.</w:t>
            </w:r>
          </w:p>
          <w:p w14:paraId="1724063D" w14:textId="77777777" w:rsidR="00EE33B5" w:rsidRDefault="00EE33B5" w:rsidP="00EE33B5">
            <w:pPr>
              <w:spacing w:after="120"/>
            </w:pPr>
            <w:r>
              <w:t xml:space="preserve">Egg galleries are straight or slightly wavy, vertical, approximately ¼ inch wide, and range from 5 to 35 inches long with an average length of 12 inches.  Galleries are packed with </w:t>
            </w:r>
            <w:proofErr w:type="spellStart"/>
            <w:r>
              <w:t>frass</w:t>
            </w:r>
            <w:proofErr w:type="spellEnd"/>
            <w:r>
              <w:t>.  Eggs are laid in batches on alternating sides of the galleries; the larval galleries fan out horizontally, so gallery patterns are often most obvious on inner bark.</w:t>
            </w:r>
          </w:p>
          <w:p w14:paraId="3C43EE09" w14:textId="71D9C02A" w:rsidR="00EE33B5" w:rsidRDefault="00EE33B5" w:rsidP="00EE33B5">
            <w:pPr>
              <w:spacing w:after="120"/>
            </w:pPr>
            <w:r>
              <w:t xml:space="preserve">Beetles </w:t>
            </w:r>
            <w:proofErr w:type="gramStart"/>
            <w:r>
              <w:t>cause</w:t>
            </w:r>
            <w:proofErr w:type="gramEnd"/>
            <w:r>
              <w:t xml:space="preserve"> scattered mortality resulting in large volume loss.  Epidemics can cause mortality of apparently healthy trees.  Epidemics usually develop in trees felled by wind, broken by snow, or affected by drought.  Trees infected by dwarf mistletoe and/or root disease are often attacked.</w:t>
            </w:r>
          </w:p>
        </w:tc>
      </w:tr>
      <w:tr w:rsidR="00EE33B5" w:rsidRPr="00BA4EAB" w14:paraId="2AA6D808" w14:textId="77777777" w:rsidTr="00B23D92">
        <w:trPr>
          <w:cantSplit/>
        </w:trPr>
        <w:tc>
          <w:tcPr>
            <w:tcW w:w="1980" w:type="dxa"/>
          </w:tcPr>
          <w:p w14:paraId="0914242C" w14:textId="5C102148" w:rsidR="00EE33B5" w:rsidRDefault="00EE33B5" w:rsidP="009F66E3">
            <w:pPr>
              <w:spacing w:after="120"/>
              <w:rPr>
                <w:u w:val="single"/>
              </w:rPr>
            </w:pPr>
            <w:r>
              <w:rPr>
                <w:u w:val="single"/>
              </w:rPr>
              <w:t>Description:</w:t>
            </w:r>
          </w:p>
        </w:tc>
        <w:tc>
          <w:tcPr>
            <w:tcW w:w="7470" w:type="dxa"/>
          </w:tcPr>
          <w:p w14:paraId="64BC6620" w14:textId="73093E35" w:rsidR="00EE33B5" w:rsidRDefault="00E404F7" w:rsidP="009F66E3">
            <w:pPr>
              <w:spacing w:after="120"/>
            </w:pPr>
            <w:r>
              <w:t>Adults are stout, cylindrical, and 4-6 mm long.  Head and thorax are black; wing covers are reddish-brown, becoming darker with age.  Eggs are white and 1 mm long.  Larvae are white, legless, with brown heads.  Pupae are white and have some adult features, including wings that are folded beneath the abdomen.</w:t>
            </w:r>
          </w:p>
        </w:tc>
      </w:tr>
      <w:tr w:rsidR="00EE33B5" w:rsidRPr="00BA4EAB" w14:paraId="687EB85A" w14:textId="77777777" w:rsidTr="00B23D92">
        <w:trPr>
          <w:cantSplit/>
        </w:trPr>
        <w:tc>
          <w:tcPr>
            <w:tcW w:w="1980" w:type="dxa"/>
          </w:tcPr>
          <w:p w14:paraId="26029560" w14:textId="60733919" w:rsidR="00EE33B5" w:rsidRDefault="00EE33B5" w:rsidP="009F66E3">
            <w:pPr>
              <w:spacing w:after="120"/>
              <w:rPr>
                <w:u w:val="single"/>
              </w:rPr>
            </w:pPr>
            <w:r>
              <w:rPr>
                <w:u w:val="single"/>
              </w:rPr>
              <w:t>Defect:</w:t>
            </w:r>
          </w:p>
        </w:tc>
        <w:tc>
          <w:tcPr>
            <w:tcW w:w="7470" w:type="dxa"/>
          </w:tcPr>
          <w:p w14:paraId="4C2953C0" w14:textId="1F4A1165" w:rsidR="00EE33B5" w:rsidRDefault="00E404F7" w:rsidP="009F66E3">
            <w:pPr>
              <w:spacing w:after="120"/>
            </w:pPr>
            <w:r>
              <w:t>Mortality results but is usually associated with root disease and the attendant cull.</w:t>
            </w:r>
          </w:p>
        </w:tc>
      </w:tr>
    </w:tbl>
    <w:p w14:paraId="2277722D" w14:textId="5993698B" w:rsidR="00AD3917" w:rsidRDefault="00AD3917" w:rsidP="00AD3917">
      <w:pPr>
        <w:pStyle w:val="Caption"/>
      </w:pPr>
      <w:r>
        <w:t xml:space="preserve">Figure </w:t>
      </w:r>
      <w:fldSimple w:instr=" SEQ Figure \* ARABIC ">
        <w:r>
          <w:rPr>
            <w:noProof/>
          </w:rPr>
          <w:t>19</w:t>
        </w:r>
      </w:fldSimple>
      <w:r>
        <w:t>: Attacked tree</w:t>
      </w:r>
    </w:p>
    <w:p w14:paraId="5B63E005" w14:textId="66CB8F7F" w:rsidR="00AD3917" w:rsidRDefault="00C976CB" w:rsidP="00AD3917">
      <w:pPr>
        <w:pStyle w:val="Graphic"/>
      </w:pPr>
      <w:r>
        <w:drawing>
          <wp:inline distT="0" distB="0" distL="0" distR="0" wp14:anchorId="24F2C6A8" wp14:editId="4B93FD5F">
            <wp:extent cx="1363639" cy="2045230"/>
            <wp:effectExtent l="0" t="0" r="825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363791" cy="2045458"/>
                    </a:xfrm>
                    <a:prstGeom prst="rect">
                      <a:avLst/>
                    </a:prstGeom>
                    <a:noFill/>
                    <a:ln>
                      <a:noFill/>
                    </a:ln>
                  </pic:spPr>
                </pic:pic>
              </a:graphicData>
            </a:graphic>
          </wp:inline>
        </w:drawing>
      </w:r>
    </w:p>
    <w:p w14:paraId="095BC7A1" w14:textId="7F2A369D" w:rsidR="00AD3917" w:rsidRDefault="00AD3917" w:rsidP="00AD3917">
      <w:pPr>
        <w:pStyle w:val="Caption"/>
      </w:pPr>
      <w:r>
        <w:lastRenderedPageBreak/>
        <w:t xml:space="preserve">Figure </w:t>
      </w:r>
      <w:fldSimple w:instr=" SEQ Figure \* ARABIC ">
        <w:r>
          <w:rPr>
            <w:noProof/>
          </w:rPr>
          <w:t>20</w:t>
        </w:r>
      </w:fldSimple>
      <w:r>
        <w:t>: Gallery</w:t>
      </w:r>
    </w:p>
    <w:p w14:paraId="21060E2F" w14:textId="61F5CA0C" w:rsidR="00AD3917" w:rsidRDefault="00C976CB" w:rsidP="00AD3917">
      <w:pPr>
        <w:pStyle w:val="Graphic"/>
      </w:pPr>
      <w:r>
        <w:drawing>
          <wp:inline distT="0" distB="0" distL="0" distR="0" wp14:anchorId="53A47216" wp14:editId="7FF1B0E5">
            <wp:extent cx="1608388" cy="2831253"/>
            <wp:effectExtent l="0" t="0" r="0" b="762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610013" cy="2834113"/>
                    </a:xfrm>
                    <a:prstGeom prst="rect">
                      <a:avLst/>
                    </a:prstGeom>
                    <a:noFill/>
                    <a:ln>
                      <a:noFill/>
                    </a:ln>
                  </pic:spPr>
                </pic:pic>
              </a:graphicData>
            </a:graphic>
          </wp:inline>
        </w:drawing>
      </w:r>
    </w:p>
    <w:p w14:paraId="374A32B7" w14:textId="24C194CB" w:rsidR="00AD3917" w:rsidRDefault="00AD3917" w:rsidP="00AD3917">
      <w:pPr>
        <w:pStyle w:val="Caption"/>
      </w:pPr>
      <w:r>
        <w:t xml:space="preserve">Figure </w:t>
      </w:r>
      <w:fldSimple w:instr=" SEQ Figure \* ARABIC ">
        <w:r>
          <w:rPr>
            <w:noProof/>
          </w:rPr>
          <w:t>21</w:t>
        </w:r>
      </w:fldSimple>
      <w:r>
        <w:t>: Adult beetle</w:t>
      </w:r>
    </w:p>
    <w:p w14:paraId="34886A1A" w14:textId="2C185878" w:rsidR="00AD3917" w:rsidRDefault="00C976CB" w:rsidP="00AD3917">
      <w:pPr>
        <w:pStyle w:val="Graphic"/>
      </w:pPr>
      <w:r>
        <w:drawing>
          <wp:inline distT="0" distB="0" distL="0" distR="0" wp14:anchorId="56F69DA0" wp14:editId="219A00AB">
            <wp:extent cx="1930400" cy="1273175"/>
            <wp:effectExtent l="0" t="0" r="0" b="317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930400" cy="1273175"/>
                    </a:xfrm>
                    <a:prstGeom prst="rect">
                      <a:avLst/>
                    </a:prstGeom>
                    <a:noFill/>
                    <a:ln>
                      <a:noFill/>
                    </a:ln>
                  </pic:spPr>
                </pic:pic>
              </a:graphicData>
            </a:graphic>
          </wp:inline>
        </w:drawing>
      </w:r>
    </w:p>
    <w:p w14:paraId="59684638" w14:textId="3C01F1B8" w:rsidR="00E75977" w:rsidRDefault="005D074C" w:rsidP="00AD3917">
      <w:pPr>
        <w:pStyle w:val="Heading2"/>
      </w:pPr>
      <w:bookmarkStart w:id="17" w:name="_Toc383677814"/>
      <w:r>
        <w:t>(11-008</w:t>
      </w:r>
      <w:r w:rsidR="0068004A">
        <w:t xml:space="preserve">) </w:t>
      </w:r>
      <w:r w:rsidR="00AD3917">
        <w:t>Allegheny Spruce Beetle</w:t>
      </w:r>
      <w:bookmarkEnd w:id="17"/>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4819F221" w14:textId="77777777" w:rsidTr="00B23D92">
        <w:trPr>
          <w:cantSplit/>
        </w:trPr>
        <w:tc>
          <w:tcPr>
            <w:tcW w:w="1980" w:type="dxa"/>
          </w:tcPr>
          <w:p w14:paraId="3A691725" w14:textId="5C58D61C" w:rsidR="009F66E3" w:rsidRDefault="009F66E3" w:rsidP="009F66E3">
            <w:pPr>
              <w:spacing w:after="120"/>
              <w:rPr>
                <w:u w:val="single"/>
              </w:rPr>
            </w:pPr>
            <w:r>
              <w:rPr>
                <w:u w:val="single"/>
              </w:rPr>
              <w:t>Species:</w:t>
            </w:r>
          </w:p>
        </w:tc>
        <w:tc>
          <w:tcPr>
            <w:tcW w:w="7470" w:type="dxa"/>
          </w:tcPr>
          <w:p w14:paraId="6CA9C5E6" w14:textId="7F63CA4A" w:rsidR="009F66E3" w:rsidRDefault="00AD3917" w:rsidP="009F66E3">
            <w:pPr>
              <w:spacing w:after="120"/>
            </w:pPr>
            <w:proofErr w:type="spellStart"/>
            <w:r>
              <w:rPr>
                <w:rStyle w:val="SubtleEmphasis"/>
              </w:rPr>
              <w:t>Dendroctonus</w:t>
            </w:r>
            <w:proofErr w:type="spellEnd"/>
            <w:r>
              <w:rPr>
                <w:rStyle w:val="SubtleEmphasis"/>
              </w:rPr>
              <w:t xml:space="preserve"> punctatus</w:t>
            </w:r>
          </w:p>
        </w:tc>
      </w:tr>
      <w:tr w:rsidR="0068004A" w:rsidRPr="00BA4EAB" w14:paraId="19C0386F" w14:textId="77777777" w:rsidTr="00B23D92">
        <w:trPr>
          <w:cantSplit/>
        </w:trPr>
        <w:tc>
          <w:tcPr>
            <w:tcW w:w="1980" w:type="dxa"/>
          </w:tcPr>
          <w:p w14:paraId="201C1A13" w14:textId="3D5A5F22" w:rsidR="0068004A" w:rsidRPr="0037223F" w:rsidRDefault="00B17C75" w:rsidP="009F66E3">
            <w:pPr>
              <w:spacing w:after="120"/>
              <w:rPr>
                <w:u w:val="single"/>
              </w:rPr>
            </w:pPr>
            <w:r>
              <w:rPr>
                <w:u w:val="single"/>
              </w:rPr>
              <w:t>Range</w:t>
            </w:r>
            <w:r w:rsidR="0068004A" w:rsidRPr="0037223F">
              <w:rPr>
                <w:u w:val="single"/>
              </w:rPr>
              <w:t>:</w:t>
            </w:r>
          </w:p>
        </w:tc>
        <w:tc>
          <w:tcPr>
            <w:tcW w:w="7470" w:type="dxa"/>
          </w:tcPr>
          <w:p w14:paraId="7120FE14" w14:textId="0B42E253" w:rsidR="0068004A" w:rsidRDefault="00AD3917" w:rsidP="009F66E3">
            <w:pPr>
              <w:spacing w:after="120"/>
            </w:pPr>
            <w:r>
              <w:t>Alaska</w:t>
            </w:r>
          </w:p>
        </w:tc>
      </w:tr>
      <w:tr w:rsidR="00AD3917" w:rsidRPr="00BA4EAB" w14:paraId="03E79EFA" w14:textId="77777777" w:rsidTr="00B23D92">
        <w:trPr>
          <w:cantSplit/>
        </w:trPr>
        <w:tc>
          <w:tcPr>
            <w:tcW w:w="1980" w:type="dxa"/>
          </w:tcPr>
          <w:p w14:paraId="1D0302D1" w14:textId="67CA965D" w:rsidR="00AD3917" w:rsidRDefault="00AD3917" w:rsidP="009F66E3">
            <w:pPr>
              <w:spacing w:after="120"/>
              <w:rPr>
                <w:u w:val="single"/>
              </w:rPr>
            </w:pPr>
            <w:r>
              <w:rPr>
                <w:u w:val="single"/>
              </w:rPr>
              <w:t>Injury:</w:t>
            </w:r>
          </w:p>
        </w:tc>
        <w:tc>
          <w:tcPr>
            <w:tcW w:w="7470" w:type="dxa"/>
          </w:tcPr>
          <w:p w14:paraId="178FD4E9" w14:textId="61F75ACE" w:rsidR="00AD3917" w:rsidRDefault="00AD3917" w:rsidP="009F66E3">
            <w:pPr>
              <w:spacing w:after="120"/>
            </w:pPr>
            <w:r>
              <w:t>It is a little-known species, which attacks the lower bole and kills scattered trees.</w:t>
            </w:r>
          </w:p>
        </w:tc>
      </w:tr>
      <w:tr w:rsidR="00AD3917" w:rsidRPr="00BA4EAB" w14:paraId="5CE5AC2D" w14:textId="77777777" w:rsidTr="00B23D92">
        <w:trPr>
          <w:cantSplit/>
        </w:trPr>
        <w:tc>
          <w:tcPr>
            <w:tcW w:w="1980" w:type="dxa"/>
          </w:tcPr>
          <w:p w14:paraId="4526D5A2" w14:textId="52839C4B" w:rsidR="00AD3917" w:rsidRDefault="00AD3917" w:rsidP="009F66E3">
            <w:pPr>
              <w:spacing w:after="120"/>
              <w:rPr>
                <w:u w:val="single"/>
              </w:rPr>
            </w:pPr>
            <w:r>
              <w:rPr>
                <w:u w:val="single"/>
              </w:rPr>
              <w:t>Description:</w:t>
            </w:r>
          </w:p>
        </w:tc>
        <w:tc>
          <w:tcPr>
            <w:tcW w:w="7470" w:type="dxa"/>
          </w:tcPr>
          <w:p w14:paraId="7DDE86C8" w14:textId="6823EC47" w:rsidR="00AD3917" w:rsidRDefault="00AD3917" w:rsidP="009F66E3">
            <w:pPr>
              <w:spacing w:after="120"/>
            </w:pPr>
            <w:r>
              <w:t xml:space="preserve">The adult is uniformly brown and averages 6 mm long.  The </w:t>
            </w:r>
            <w:r w:rsidR="00CB147E">
              <w:t xml:space="preserve">female cuts a “C-shaped” gallery and lays clusters of eggs along the outer edge.  The larvae feed out en mass, forming a cavity that becomes filled with resinous </w:t>
            </w:r>
            <w:proofErr w:type="spellStart"/>
            <w:r w:rsidR="00CB147E">
              <w:t>frass</w:t>
            </w:r>
            <w:proofErr w:type="spellEnd"/>
            <w:r w:rsidR="00CB147E">
              <w:t>.</w:t>
            </w:r>
          </w:p>
        </w:tc>
      </w:tr>
    </w:tbl>
    <w:p w14:paraId="7C0A5153" w14:textId="78857FA8" w:rsidR="00E75977" w:rsidRDefault="00CB147E" w:rsidP="00AD3917">
      <w:pPr>
        <w:pStyle w:val="Heading2"/>
      </w:pPr>
      <w:bookmarkStart w:id="18" w:name="_Toc383677815"/>
      <w:r>
        <w:lastRenderedPageBreak/>
        <w:t>(11-009</w:t>
      </w:r>
      <w:r w:rsidR="0068004A">
        <w:t>)</w:t>
      </w:r>
      <w:r>
        <w:t xml:space="preserve"> Spruce Beetle</w:t>
      </w:r>
      <w:bookmarkEnd w:id="18"/>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11907571" w14:textId="77777777" w:rsidTr="00B23D92">
        <w:trPr>
          <w:cantSplit/>
        </w:trPr>
        <w:tc>
          <w:tcPr>
            <w:tcW w:w="1980" w:type="dxa"/>
          </w:tcPr>
          <w:p w14:paraId="23F1E103" w14:textId="0E1381C8" w:rsidR="009F66E3" w:rsidRDefault="009F66E3" w:rsidP="009F66E3">
            <w:pPr>
              <w:spacing w:after="120"/>
              <w:rPr>
                <w:u w:val="single"/>
              </w:rPr>
            </w:pPr>
            <w:r>
              <w:rPr>
                <w:u w:val="single"/>
              </w:rPr>
              <w:t>Species:</w:t>
            </w:r>
          </w:p>
        </w:tc>
        <w:tc>
          <w:tcPr>
            <w:tcW w:w="7470" w:type="dxa"/>
          </w:tcPr>
          <w:p w14:paraId="1151FE2B" w14:textId="18798302" w:rsidR="009F66E3" w:rsidRDefault="00CB147E" w:rsidP="009F66E3">
            <w:pPr>
              <w:spacing w:after="120"/>
            </w:pPr>
            <w:proofErr w:type="spellStart"/>
            <w:r>
              <w:rPr>
                <w:rStyle w:val="SubtleEmphasis"/>
              </w:rPr>
              <w:t>Dendroctonus</w:t>
            </w:r>
            <w:proofErr w:type="spellEnd"/>
            <w:r>
              <w:rPr>
                <w:rStyle w:val="SubtleEmphasis"/>
              </w:rPr>
              <w:t xml:space="preserve"> </w:t>
            </w:r>
            <w:proofErr w:type="spellStart"/>
            <w:r>
              <w:rPr>
                <w:rStyle w:val="SubtleEmphasis"/>
              </w:rPr>
              <w:t>rufipennis</w:t>
            </w:r>
            <w:proofErr w:type="spellEnd"/>
          </w:p>
        </w:tc>
      </w:tr>
      <w:tr w:rsidR="0068004A" w:rsidRPr="00BA4EAB" w14:paraId="1F843D8E" w14:textId="77777777" w:rsidTr="00B23D92">
        <w:trPr>
          <w:cantSplit/>
        </w:trPr>
        <w:tc>
          <w:tcPr>
            <w:tcW w:w="1980" w:type="dxa"/>
          </w:tcPr>
          <w:p w14:paraId="7E41B4D7" w14:textId="79A71ABB" w:rsidR="0068004A" w:rsidRPr="0037223F" w:rsidRDefault="00CB147E" w:rsidP="009F66E3">
            <w:pPr>
              <w:spacing w:after="120"/>
              <w:rPr>
                <w:u w:val="single"/>
              </w:rPr>
            </w:pPr>
            <w:r>
              <w:rPr>
                <w:u w:val="single"/>
              </w:rPr>
              <w:t>Host</w:t>
            </w:r>
            <w:r w:rsidR="0068004A" w:rsidRPr="0037223F">
              <w:rPr>
                <w:u w:val="single"/>
              </w:rPr>
              <w:t>:</w:t>
            </w:r>
          </w:p>
        </w:tc>
        <w:tc>
          <w:tcPr>
            <w:tcW w:w="7470" w:type="dxa"/>
          </w:tcPr>
          <w:p w14:paraId="39C396FD" w14:textId="1061D477" w:rsidR="0068004A" w:rsidRDefault="00CB147E" w:rsidP="009F66E3">
            <w:pPr>
              <w:spacing w:after="120"/>
            </w:pPr>
            <w:proofErr w:type="spellStart"/>
            <w:r>
              <w:t>Englemann</w:t>
            </w:r>
            <w:proofErr w:type="spellEnd"/>
            <w:r>
              <w:t xml:space="preserve"> spruce, white spruce, Sitka spruce</w:t>
            </w:r>
          </w:p>
        </w:tc>
      </w:tr>
      <w:tr w:rsidR="00CB147E" w:rsidRPr="00BA4EAB" w14:paraId="64BEED46" w14:textId="77777777" w:rsidTr="00B23D92">
        <w:trPr>
          <w:cantSplit/>
        </w:trPr>
        <w:tc>
          <w:tcPr>
            <w:tcW w:w="1980" w:type="dxa"/>
          </w:tcPr>
          <w:p w14:paraId="781CE47C" w14:textId="0BA18195" w:rsidR="00CB147E" w:rsidRDefault="00CB147E" w:rsidP="009F66E3">
            <w:pPr>
              <w:spacing w:after="120"/>
              <w:rPr>
                <w:u w:val="single"/>
              </w:rPr>
            </w:pPr>
            <w:r>
              <w:rPr>
                <w:u w:val="single"/>
              </w:rPr>
              <w:t>Secondary host:</w:t>
            </w:r>
          </w:p>
        </w:tc>
        <w:tc>
          <w:tcPr>
            <w:tcW w:w="7470" w:type="dxa"/>
          </w:tcPr>
          <w:p w14:paraId="077669A1" w14:textId="4DF4DADD" w:rsidR="00CB147E" w:rsidRDefault="00CB147E" w:rsidP="009F66E3">
            <w:pPr>
              <w:spacing w:after="120"/>
            </w:pPr>
            <w:proofErr w:type="spellStart"/>
            <w:r>
              <w:t>Lodgepole</w:t>
            </w:r>
            <w:proofErr w:type="spellEnd"/>
            <w:r>
              <w:t xml:space="preserve"> pine</w:t>
            </w:r>
          </w:p>
        </w:tc>
      </w:tr>
      <w:tr w:rsidR="00CB147E" w:rsidRPr="00BA4EAB" w14:paraId="596172AA" w14:textId="77777777" w:rsidTr="00B23D92">
        <w:trPr>
          <w:cantSplit/>
        </w:trPr>
        <w:tc>
          <w:tcPr>
            <w:tcW w:w="1980" w:type="dxa"/>
          </w:tcPr>
          <w:p w14:paraId="318F1045" w14:textId="0A78B74E" w:rsidR="00CB147E" w:rsidRDefault="00CB147E" w:rsidP="009F66E3">
            <w:pPr>
              <w:spacing w:after="120"/>
              <w:rPr>
                <w:u w:val="single"/>
              </w:rPr>
            </w:pPr>
            <w:r>
              <w:rPr>
                <w:u w:val="single"/>
              </w:rPr>
              <w:t>Range:</w:t>
            </w:r>
          </w:p>
        </w:tc>
        <w:tc>
          <w:tcPr>
            <w:tcW w:w="7470" w:type="dxa"/>
          </w:tcPr>
          <w:p w14:paraId="586FF045" w14:textId="541CF31E" w:rsidR="00CB147E" w:rsidRDefault="00CB147E" w:rsidP="009F66E3">
            <w:pPr>
              <w:spacing w:after="120"/>
            </w:pPr>
            <w:r>
              <w:t>Alaska to Arizona where extensive stands of spruce are found</w:t>
            </w:r>
          </w:p>
        </w:tc>
      </w:tr>
      <w:tr w:rsidR="00CB147E" w:rsidRPr="00BA4EAB" w14:paraId="5557CF36" w14:textId="77777777" w:rsidTr="00B23D92">
        <w:trPr>
          <w:cantSplit/>
        </w:trPr>
        <w:tc>
          <w:tcPr>
            <w:tcW w:w="1980" w:type="dxa"/>
          </w:tcPr>
          <w:p w14:paraId="6C08FC9C" w14:textId="20D9A873" w:rsidR="00CB147E" w:rsidRDefault="00CB147E" w:rsidP="009F66E3">
            <w:pPr>
              <w:spacing w:after="120"/>
              <w:rPr>
                <w:u w:val="single"/>
              </w:rPr>
            </w:pPr>
            <w:r>
              <w:rPr>
                <w:u w:val="single"/>
              </w:rPr>
              <w:t>Injury:</w:t>
            </w:r>
          </w:p>
        </w:tc>
        <w:tc>
          <w:tcPr>
            <w:tcW w:w="7470" w:type="dxa"/>
          </w:tcPr>
          <w:p w14:paraId="5C26DF58" w14:textId="3AF3AAC7" w:rsidR="00CB147E" w:rsidRDefault="00CB147E" w:rsidP="009F66E3">
            <w:pPr>
              <w:spacing w:after="120"/>
            </w:pPr>
            <w:r>
              <w:t>Prefers wind thrown trees, weakened trees, large pieces of slash, and fresh stumps.  Red boring dust accumulates in bark crevices around the bases of infested trees.  Needles of infested trees turn yellowish-green and fall one year after attack.  Needles do not turn reddish color.  Recently killed trees appear yellowish-orange to a reddish hue after needle drop due to color of exposed twigs and is especially visible in the upper one-third of the crown.  Dust-clogged entrance holes and fewer numbers of unclogged holes are visible in the back.  Occasionally, manes of pitch may accumulate at entrance holes, which indicate unsuccessful attack (Severity Code 2).  Trees with yellowish-green needles or devoid of needles but that appear yellowish-orange to red after needle drop (doe to color of exposed twigs), and with diagnostic gallery patterns are evidence of last year’s successful attack.  Woodpeckers often search through the bark during winter months when larvae are large.  Spruce beetle does not cause top-kill (Severity Code 4).</w:t>
            </w:r>
          </w:p>
          <w:p w14:paraId="2FCFE382" w14:textId="4B0B5E11" w:rsidR="00CB147E" w:rsidRDefault="00CB147E" w:rsidP="00D13109">
            <w:pPr>
              <w:spacing w:after="120"/>
            </w:pPr>
            <w:r>
              <w:t xml:space="preserve">Egg galleries are vertical and 2 to 7 inches in length and packed with </w:t>
            </w:r>
            <w:proofErr w:type="spellStart"/>
            <w:r>
              <w:t>frass</w:t>
            </w:r>
            <w:proofErr w:type="spellEnd"/>
            <w:r>
              <w:t xml:space="preserve"> at the basal or lower end.  Eggs are laid in batches along alternating sides of the galleries.  Larval mines radiate away from the egg galleries</w:t>
            </w:r>
            <w:r w:rsidR="00D13109">
              <w:t xml:space="preserve"> </w:t>
            </w:r>
            <w:r>
              <w:t>at first, but later may meander and cross each other.  From 1 to 3 years may be required per generation, depending on latitude and elevation, with most populations requiring 2 years.  Tree mortality ranges from scattered individual large trees to nearly 100 percent mortality on thousands of acres.  Epidemics usually start due to stand disturbances and are often difficult to detect until mortality is severe.</w:t>
            </w:r>
          </w:p>
        </w:tc>
      </w:tr>
      <w:tr w:rsidR="00CB147E" w:rsidRPr="00BA4EAB" w14:paraId="3C6ECC39" w14:textId="77777777" w:rsidTr="00B23D92">
        <w:trPr>
          <w:cantSplit/>
        </w:trPr>
        <w:tc>
          <w:tcPr>
            <w:tcW w:w="1980" w:type="dxa"/>
          </w:tcPr>
          <w:p w14:paraId="6F4A77D3" w14:textId="7B8025E6" w:rsidR="00CB147E" w:rsidRDefault="00CB147E" w:rsidP="009F66E3">
            <w:pPr>
              <w:spacing w:after="120"/>
              <w:rPr>
                <w:u w:val="single"/>
              </w:rPr>
            </w:pPr>
            <w:r>
              <w:rPr>
                <w:u w:val="single"/>
              </w:rPr>
              <w:t>Description:</w:t>
            </w:r>
          </w:p>
        </w:tc>
        <w:tc>
          <w:tcPr>
            <w:tcW w:w="7470" w:type="dxa"/>
          </w:tcPr>
          <w:p w14:paraId="16E3CE52" w14:textId="6C9B6A9D" w:rsidR="00CB147E" w:rsidRDefault="00CB147E" w:rsidP="00CB147E">
            <w:pPr>
              <w:spacing w:after="120"/>
            </w:pPr>
            <w:r>
              <w:t>The adult is dark reddish-brown.  Older adults are usually entirely black.  Beetles are cylindrically shaped, 4-7 mm long, 3 mm wide.  Eggs are oblong, pearly-white, and 1-2 mm long.  Larvae are stout, cylindrical, legless grubs and 6 mm long when full grown.  Pupae are creamy white and similar in size to the adult.</w:t>
            </w:r>
          </w:p>
        </w:tc>
      </w:tr>
      <w:tr w:rsidR="00CB147E" w:rsidRPr="00BA4EAB" w14:paraId="3EFDFA11" w14:textId="77777777" w:rsidTr="00B23D92">
        <w:trPr>
          <w:cantSplit/>
        </w:trPr>
        <w:tc>
          <w:tcPr>
            <w:tcW w:w="1980" w:type="dxa"/>
          </w:tcPr>
          <w:p w14:paraId="67FF19D4" w14:textId="306F2728" w:rsidR="00CB147E" w:rsidRDefault="00CB147E" w:rsidP="009F66E3">
            <w:pPr>
              <w:spacing w:after="120"/>
              <w:rPr>
                <w:u w:val="single"/>
              </w:rPr>
            </w:pPr>
            <w:r>
              <w:rPr>
                <w:u w:val="single"/>
              </w:rPr>
              <w:t>Defect:</w:t>
            </w:r>
          </w:p>
        </w:tc>
        <w:tc>
          <w:tcPr>
            <w:tcW w:w="7470" w:type="dxa"/>
          </w:tcPr>
          <w:p w14:paraId="408EBD39" w14:textId="48A4A20C" w:rsidR="00CB147E" w:rsidRDefault="00CB147E" w:rsidP="009F66E3">
            <w:pPr>
              <w:spacing w:after="120"/>
            </w:pPr>
            <w:r>
              <w:t>Tree mortality is the resulting defect, but is usually associated with root disease and the attendant cull.</w:t>
            </w:r>
          </w:p>
        </w:tc>
      </w:tr>
    </w:tbl>
    <w:p w14:paraId="1A3AB292" w14:textId="0C9724C8" w:rsidR="00C976CB" w:rsidRDefault="00C976CB" w:rsidP="00C976CB">
      <w:pPr>
        <w:pStyle w:val="Caption"/>
      </w:pPr>
      <w:r>
        <w:lastRenderedPageBreak/>
        <w:t xml:space="preserve">Figure </w:t>
      </w:r>
      <w:fldSimple w:instr=" SEQ Figure \* ARABIC ">
        <w:r w:rsidR="004443D0">
          <w:rPr>
            <w:noProof/>
          </w:rPr>
          <w:t>22</w:t>
        </w:r>
      </w:fldSimple>
      <w:r>
        <w:t xml:space="preserve">: </w:t>
      </w:r>
      <w:r w:rsidR="004443D0">
        <w:t>Galleries</w:t>
      </w:r>
    </w:p>
    <w:p w14:paraId="58E14C3A" w14:textId="69CE0E26" w:rsidR="00C976CB" w:rsidRDefault="004443D0" w:rsidP="00C976CB">
      <w:pPr>
        <w:pStyle w:val="Graphic"/>
      </w:pPr>
      <w:r>
        <w:drawing>
          <wp:inline distT="0" distB="0" distL="0" distR="0" wp14:anchorId="3513DF10" wp14:editId="3101095D">
            <wp:extent cx="1462992" cy="2194244"/>
            <wp:effectExtent l="0" t="0" r="4445"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463155" cy="2194488"/>
                    </a:xfrm>
                    <a:prstGeom prst="rect">
                      <a:avLst/>
                    </a:prstGeom>
                    <a:noFill/>
                    <a:ln>
                      <a:noFill/>
                    </a:ln>
                  </pic:spPr>
                </pic:pic>
              </a:graphicData>
            </a:graphic>
          </wp:inline>
        </w:drawing>
      </w:r>
    </w:p>
    <w:p w14:paraId="563627F5" w14:textId="74C50882" w:rsidR="00C976CB" w:rsidRDefault="00C976CB" w:rsidP="00C976CB">
      <w:pPr>
        <w:pStyle w:val="Caption"/>
      </w:pPr>
      <w:r>
        <w:t xml:space="preserve">Figure </w:t>
      </w:r>
      <w:fldSimple w:instr=" SEQ Figure \* ARABIC ">
        <w:r w:rsidR="004443D0">
          <w:rPr>
            <w:noProof/>
          </w:rPr>
          <w:t>23</w:t>
        </w:r>
      </w:fldSimple>
      <w:r>
        <w:t xml:space="preserve">: </w:t>
      </w:r>
      <w:r w:rsidR="004443D0">
        <w:t>Pitch streamers</w:t>
      </w:r>
    </w:p>
    <w:p w14:paraId="76A7C881" w14:textId="09099984" w:rsidR="00C976CB" w:rsidRDefault="004443D0" w:rsidP="00C976CB">
      <w:pPr>
        <w:pStyle w:val="Graphic"/>
      </w:pPr>
      <w:r>
        <w:drawing>
          <wp:inline distT="0" distB="0" distL="0" distR="0" wp14:anchorId="7CC936D8" wp14:editId="4FC6ECDE">
            <wp:extent cx="1510454" cy="2265429"/>
            <wp:effectExtent l="0" t="0" r="0" b="190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510622" cy="2265681"/>
                    </a:xfrm>
                    <a:prstGeom prst="rect">
                      <a:avLst/>
                    </a:prstGeom>
                    <a:noFill/>
                    <a:ln>
                      <a:noFill/>
                    </a:ln>
                  </pic:spPr>
                </pic:pic>
              </a:graphicData>
            </a:graphic>
          </wp:inline>
        </w:drawing>
      </w:r>
    </w:p>
    <w:p w14:paraId="1DC3E949" w14:textId="55B591E3" w:rsidR="00C976CB" w:rsidRDefault="00C976CB" w:rsidP="00C976CB">
      <w:pPr>
        <w:pStyle w:val="Caption"/>
      </w:pPr>
      <w:r>
        <w:t xml:space="preserve">Figure </w:t>
      </w:r>
      <w:fldSimple w:instr=" SEQ Figure \* ARABIC ">
        <w:r w:rsidR="004443D0">
          <w:rPr>
            <w:noProof/>
          </w:rPr>
          <w:t>24</w:t>
        </w:r>
      </w:fldSimple>
      <w:r>
        <w:t xml:space="preserve">: </w:t>
      </w:r>
      <w:r w:rsidR="004443D0">
        <w:t>Tree mortality</w:t>
      </w:r>
    </w:p>
    <w:p w14:paraId="7FD96910" w14:textId="2C7CD703" w:rsidR="00C976CB" w:rsidRDefault="004443D0" w:rsidP="00C976CB">
      <w:pPr>
        <w:pStyle w:val="Graphic"/>
      </w:pPr>
      <w:r>
        <w:drawing>
          <wp:inline distT="0" distB="0" distL="0" distR="0" wp14:anchorId="4A5C41D7" wp14:editId="44F08980">
            <wp:extent cx="1469814" cy="2204475"/>
            <wp:effectExtent l="0" t="0" r="0" b="571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469978" cy="2204720"/>
                    </a:xfrm>
                    <a:prstGeom prst="rect">
                      <a:avLst/>
                    </a:prstGeom>
                    <a:noFill/>
                    <a:ln>
                      <a:noFill/>
                    </a:ln>
                  </pic:spPr>
                </pic:pic>
              </a:graphicData>
            </a:graphic>
          </wp:inline>
        </w:drawing>
      </w:r>
    </w:p>
    <w:p w14:paraId="52A078F5" w14:textId="42B85245" w:rsidR="00C976CB" w:rsidRDefault="00C976CB" w:rsidP="00C976CB">
      <w:pPr>
        <w:pStyle w:val="Caption"/>
      </w:pPr>
      <w:r>
        <w:lastRenderedPageBreak/>
        <w:t xml:space="preserve">Figure </w:t>
      </w:r>
      <w:fldSimple w:instr=" SEQ Figure \* ARABIC ">
        <w:r w:rsidR="004443D0">
          <w:rPr>
            <w:noProof/>
          </w:rPr>
          <w:t>25</w:t>
        </w:r>
      </w:fldSimple>
      <w:r>
        <w:t xml:space="preserve">: </w:t>
      </w:r>
      <w:r w:rsidR="004443D0">
        <w:t>Gallery</w:t>
      </w:r>
    </w:p>
    <w:p w14:paraId="714D294A" w14:textId="1F4307D5" w:rsidR="00C976CB" w:rsidRDefault="004443D0" w:rsidP="00C976CB">
      <w:pPr>
        <w:pStyle w:val="Graphic"/>
      </w:pPr>
      <w:r>
        <w:drawing>
          <wp:inline distT="0" distB="0" distL="0" distR="0" wp14:anchorId="1E3B2E4E" wp14:editId="4EBC8BC5">
            <wp:extent cx="1817700" cy="249936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819939" cy="2502439"/>
                    </a:xfrm>
                    <a:prstGeom prst="rect">
                      <a:avLst/>
                    </a:prstGeom>
                    <a:noFill/>
                    <a:ln>
                      <a:noFill/>
                    </a:ln>
                  </pic:spPr>
                </pic:pic>
              </a:graphicData>
            </a:graphic>
          </wp:inline>
        </w:drawing>
      </w:r>
    </w:p>
    <w:p w14:paraId="3835F75E" w14:textId="2917F5A7" w:rsidR="00C976CB" w:rsidRDefault="00C976CB" w:rsidP="00C976CB">
      <w:pPr>
        <w:pStyle w:val="Caption"/>
      </w:pPr>
      <w:r>
        <w:t xml:space="preserve">Figure </w:t>
      </w:r>
      <w:fldSimple w:instr=" SEQ Figure \* ARABIC ">
        <w:r w:rsidR="004443D0">
          <w:rPr>
            <w:noProof/>
          </w:rPr>
          <w:t>26</w:t>
        </w:r>
      </w:fldSimple>
      <w:r>
        <w:t xml:space="preserve">: Adult </w:t>
      </w:r>
      <w:r w:rsidR="004443D0">
        <w:t>male</w:t>
      </w:r>
    </w:p>
    <w:p w14:paraId="095F91D1" w14:textId="007EDB81" w:rsidR="00C976CB" w:rsidRDefault="004443D0" w:rsidP="00C976CB">
      <w:pPr>
        <w:pStyle w:val="Graphic"/>
      </w:pPr>
      <w:r>
        <w:drawing>
          <wp:inline distT="0" distB="0" distL="0" distR="0" wp14:anchorId="4B3C027F" wp14:editId="3196E55E">
            <wp:extent cx="2084491" cy="160528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084710" cy="1605449"/>
                    </a:xfrm>
                    <a:prstGeom prst="rect">
                      <a:avLst/>
                    </a:prstGeom>
                    <a:noFill/>
                    <a:ln>
                      <a:noFill/>
                    </a:ln>
                  </pic:spPr>
                </pic:pic>
              </a:graphicData>
            </a:graphic>
          </wp:inline>
        </w:drawing>
      </w:r>
    </w:p>
    <w:p w14:paraId="6514DE0B" w14:textId="0356E403" w:rsidR="00AD3917" w:rsidRDefault="00AD3917" w:rsidP="00AD3917">
      <w:pPr>
        <w:pStyle w:val="Caption"/>
      </w:pPr>
      <w:r>
        <w:t xml:space="preserve">Figure </w:t>
      </w:r>
      <w:fldSimple w:instr=" SEQ Figure \* ARABIC ">
        <w:r w:rsidR="004443D0">
          <w:rPr>
            <w:noProof/>
          </w:rPr>
          <w:t>27</w:t>
        </w:r>
      </w:fldSimple>
      <w:r>
        <w:t xml:space="preserve">: </w:t>
      </w:r>
      <w:r w:rsidR="004443D0">
        <w:t>Range</w:t>
      </w:r>
    </w:p>
    <w:p w14:paraId="6C9731E5" w14:textId="6610D503" w:rsidR="00AD3917" w:rsidRDefault="004443D0" w:rsidP="00AD3917">
      <w:pPr>
        <w:pStyle w:val="Graphic"/>
      </w:pPr>
      <w:r>
        <w:drawing>
          <wp:inline distT="0" distB="0" distL="0" distR="0" wp14:anchorId="1522A39A" wp14:editId="61674398">
            <wp:extent cx="2593888" cy="1841573"/>
            <wp:effectExtent l="0" t="0" r="0" b="635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594094" cy="1841719"/>
                    </a:xfrm>
                    <a:prstGeom prst="rect">
                      <a:avLst/>
                    </a:prstGeom>
                    <a:noFill/>
                    <a:ln>
                      <a:noFill/>
                    </a:ln>
                  </pic:spPr>
                </pic:pic>
              </a:graphicData>
            </a:graphic>
          </wp:inline>
        </w:drawing>
      </w:r>
    </w:p>
    <w:p w14:paraId="795390DC" w14:textId="77777777" w:rsidR="007C389C" w:rsidRDefault="007C389C" w:rsidP="007C389C">
      <w:r>
        <w:br w:type="page"/>
      </w:r>
    </w:p>
    <w:p w14:paraId="3A685845" w14:textId="2A810E1C" w:rsidR="00E75977" w:rsidRDefault="004443D0" w:rsidP="00AD3917">
      <w:pPr>
        <w:pStyle w:val="Heading2"/>
      </w:pPr>
      <w:bookmarkStart w:id="19" w:name="_Toc383677816"/>
      <w:r>
        <w:lastRenderedPageBreak/>
        <w:t>(1</w:t>
      </w:r>
      <w:r w:rsidR="00D13109">
        <w:t>1</w:t>
      </w:r>
      <w:r>
        <w:t>-010</w:t>
      </w:r>
      <w:r w:rsidR="0068004A">
        <w:t xml:space="preserve">) </w:t>
      </w:r>
      <w:r>
        <w:t>Eastern Larch Beetle</w:t>
      </w:r>
      <w:bookmarkEnd w:id="19"/>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509BD47F" w14:textId="77777777" w:rsidTr="00B23D92">
        <w:trPr>
          <w:cantSplit/>
        </w:trPr>
        <w:tc>
          <w:tcPr>
            <w:tcW w:w="1980" w:type="dxa"/>
          </w:tcPr>
          <w:p w14:paraId="194E71DA" w14:textId="7CD53211" w:rsidR="009F66E3" w:rsidRDefault="009F66E3" w:rsidP="009F66E3">
            <w:pPr>
              <w:spacing w:after="120"/>
              <w:rPr>
                <w:u w:val="single"/>
              </w:rPr>
            </w:pPr>
            <w:r>
              <w:rPr>
                <w:u w:val="single"/>
              </w:rPr>
              <w:t>Species:</w:t>
            </w:r>
          </w:p>
        </w:tc>
        <w:tc>
          <w:tcPr>
            <w:tcW w:w="7470" w:type="dxa"/>
          </w:tcPr>
          <w:p w14:paraId="71727FC0" w14:textId="2C86775C" w:rsidR="009F66E3" w:rsidRDefault="004443D0" w:rsidP="009F66E3">
            <w:pPr>
              <w:spacing w:after="120"/>
            </w:pPr>
            <w:proofErr w:type="spellStart"/>
            <w:r>
              <w:rPr>
                <w:rStyle w:val="SubtleEmphasis"/>
              </w:rPr>
              <w:t>Dendroctonus</w:t>
            </w:r>
            <w:proofErr w:type="spellEnd"/>
            <w:r>
              <w:rPr>
                <w:rStyle w:val="SubtleEmphasis"/>
              </w:rPr>
              <w:t xml:space="preserve"> simples</w:t>
            </w:r>
          </w:p>
        </w:tc>
      </w:tr>
      <w:tr w:rsidR="0068004A" w:rsidRPr="00BA4EAB" w14:paraId="3FAEF8FF" w14:textId="77777777" w:rsidTr="00B23D92">
        <w:trPr>
          <w:cantSplit/>
        </w:trPr>
        <w:tc>
          <w:tcPr>
            <w:tcW w:w="1980" w:type="dxa"/>
          </w:tcPr>
          <w:p w14:paraId="2F3A3BAA" w14:textId="2608318E" w:rsidR="0068004A" w:rsidRPr="0037223F" w:rsidRDefault="004443D0" w:rsidP="009F66E3">
            <w:pPr>
              <w:spacing w:after="120"/>
              <w:rPr>
                <w:u w:val="single"/>
              </w:rPr>
            </w:pPr>
            <w:r>
              <w:rPr>
                <w:u w:val="single"/>
              </w:rPr>
              <w:t>Host</w:t>
            </w:r>
            <w:r w:rsidR="0068004A" w:rsidRPr="0037223F">
              <w:rPr>
                <w:u w:val="single"/>
              </w:rPr>
              <w:t>:</w:t>
            </w:r>
          </w:p>
        </w:tc>
        <w:tc>
          <w:tcPr>
            <w:tcW w:w="7470" w:type="dxa"/>
          </w:tcPr>
          <w:p w14:paraId="680FC2BF" w14:textId="25E7E53B" w:rsidR="0068004A" w:rsidRDefault="004443D0" w:rsidP="009F66E3">
            <w:pPr>
              <w:spacing w:after="120"/>
            </w:pPr>
            <w:r>
              <w:t>Tamarack</w:t>
            </w:r>
          </w:p>
        </w:tc>
      </w:tr>
      <w:tr w:rsidR="004443D0" w:rsidRPr="00BA4EAB" w14:paraId="139E2763" w14:textId="77777777" w:rsidTr="00B23D92">
        <w:trPr>
          <w:cantSplit/>
        </w:trPr>
        <w:tc>
          <w:tcPr>
            <w:tcW w:w="1980" w:type="dxa"/>
          </w:tcPr>
          <w:p w14:paraId="2D6C5961" w14:textId="3559CF44" w:rsidR="004443D0" w:rsidRDefault="004443D0" w:rsidP="009F66E3">
            <w:pPr>
              <w:spacing w:after="120"/>
              <w:rPr>
                <w:u w:val="single"/>
              </w:rPr>
            </w:pPr>
            <w:r>
              <w:rPr>
                <w:u w:val="single"/>
              </w:rPr>
              <w:t>Secondary host:</w:t>
            </w:r>
          </w:p>
        </w:tc>
        <w:tc>
          <w:tcPr>
            <w:tcW w:w="7470" w:type="dxa"/>
          </w:tcPr>
          <w:p w14:paraId="30ADB8FA" w14:textId="69B7440D" w:rsidR="004443D0" w:rsidRDefault="004443D0" w:rsidP="009F66E3">
            <w:pPr>
              <w:spacing w:after="120"/>
            </w:pPr>
            <w:r>
              <w:t>Red spruce</w:t>
            </w:r>
          </w:p>
        </w:tc>
      </w:tr>
      <w:tr w:rsidR="004443D0" w:rsidRPr="00BA4EAB" w14:paraId="62097A0C" w14:textId="77777777" w:rsidTr="00B23D92">
        <w:trPr>
          <w:cantSplit/>
        </w:trPr>
        <w:tc>
          <w:tcPr>
            <w:tcW w:w="1980" w:type="dxa"/>
          </w:tcPr>
          <w:p w14:paraId="3266AC26" w14:textId="4EFE6C4D" w:rsidR="004443D0" w:rsidRDefault="004443D0" w:rsidP="009F66E3">
            <w:pPr>
              <w:spacing w:after="120"/>
              <w:rPr>
                <w:u w:val="single"/>
              </w:rPr>
            </w:pPr>
            <w:r>
              <w:rPr>
                <w:u w:val="single"/>
              </w:rPr>
              <w:t>Range:</w:t>
            </w:r>
          </w:p>
        </w:tc>
        <w:tc>
          <w:tcPr>
            <w:tcW w:w="7470" w:type="dxa"/>
          </w:tcPr>
          <w:p w14:paraId="27E6F31D" w14:textId="42F86F19" w:rsidR="004443D0" w:rsidRDefault="004443D0" w:rsidP="004443D0">
            <w:pPr>
              <w:spacing w:after="120"/>
            </w:pPr>
            <w:r>
              <w:t>It is found in the northeastern states from West Virginia west to Minnesota, and Alaska</w:t>
            </w:r>
          </w:p>
        </w:tc>
      </w:tr>
      <w:tr w:rsidR="004443D0" w:rsidRPr="00BA4EAB" w14:paraId="3C74D6E3" w14:textId="77777777" w:rsidTr="00B23D92">
        <w:trPr>
          <w:cantSplit/>
        </w:trPr>
        <w:tc>
          <w:tcPr>
            <w:tcW w:w="1980" w:type="dxa"/>
          </w:tcPr>
          <w:p w14:paraId="1284DB3E" w14:textId="69648B25" w:rsidR="004443D0" w:rsidRDefault="004443D0" w:rsidP="009F66E3">
            <w:pPr>
              <w:spacing w:after="120"/>
              <w:rPr>
                <w:u w:val="single"/>
              </w:rPr>
            </w:pPr>
            <w:r>
              <w:rPr>
                <w:u w:val="single"/>
              </w:rPr>
              <w:t>Injury:</w:t>
            </w:r>
          </w:p>
        </w:tc>
        <w:tc>
          <w:tcPr>
            <w:tcW w:w="7470" w:type="dxa"/>
          </w:tcPr>
          <w:p w14:paraId="0DDB9877" w14:textId="393AA4E1" w:rsidR="004443D0" w:rsidRDefault="004443D0" w:rsidP="004443D0">
            <w:pPr>
              <w:spacing w:after="120"/>
            </w:pPr>
            <w:r>
              <w:t>It prefers dying or injured trees, but may kill trees already infested with the larch sawfly.</w:t>
            </w:r>
          </w:p>
        </w:tc>
      </w:tr>
      <w:tr w:rsidR="004443D0" w:rsidRPr="00BA4EAB" w14:paraId="1D4BEDC4" w14:textId="77777777" w:rsidTr="00B23D92">
        <w:trPr>
          <w:cantSplit/>
        </w:trPr>
        <w:tc>
          <w:tcPr>
            <w:tcW w:w="1980" w:type="dxa"/>
          </w:tcPr>
          <w:p w14:paraId="0B67626B" w14:textId="04ED3C51" w:rsidR="004443D0" w:rsidRDefault="004443D0" w:rsidP="009F66E3">
            <w:pPr>
              <w:spacing w:after="120"/>
              <w:rPr>
                <w:u w:val="single"/>
              </w:rPr>
            </w:pPr>
            <w:r>
              <w:rPr>
                <w:u w:val="single"/>
              </w:rPr>
              <w:t>Description:</w:t>
            </w:r>
          </w:p>
        </w:tc>
        <w:tc>
          <w:tcPr>
            <w:tcW w:w="7470" w:type="dxa"/>
          </w:tcPr>
          <w:p w14:paraId="183751DB" w14:textId="3FD9BE6E" w:rsidR="004443D0" w:rsidRDefault="004443D0" w:rsidP="004443D0">
            <w:pPr>
              <w:spacing w:after="120"/>
            </w:pPr>
            <w:r>
              <w:t>Galleries are longitudinal, winding, and eggs are deposited in niches arranged in alternate groups of 3 to 6 eggs.  Larval mines are in the inner bark, and quite short.  Adults are dark brown; the elytra having reddish cast, and are from 3.4 to 5 mm long.</w:t>
            </w:r>
          </w:p>
        </w:tc>
      </w:tr>
    </w:tbl>
    <w:p w14:paraId="21470EF6" w14:textId="099B1779" w:rsidR="00FE76AF" w:rsidRDefault="004443D0" w:rsidP="00AD3917">
      <w:pPr>
        <w:pStyle w:val="Heading2"/>
      </w:pPr>
      <w:bookmarkStart w:id="20" w:name="_Toc383677817"/>
      <w:r>
        <w:t>(11-011</w:t>
      </w:r>
      <w:r w:rsidR="0068004A">
        <w:t xml:space="preserve">) </w:t>
      </w:r>
      <w:r>
        <w:t>Black Turpentine</w:t>
      </w:r>
      <w:r w:rsidR="0068004A">
        <w:t xml:space="preserve"> Beetle</w:t>
      </w:r>
      <w:bookmarkEnd w:id="20"/>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694A3FB9" w14:textId="77777777" w:rsidTr="00B23D92">
        <w:trPr>
          <w:cantSplit/>
        </w:trPr>
        <w:tc>
          <w:tcPr>
            <w:tcW w:w="1980" w:type="dxa"/>
          </w:tcPr>
          <w:p w14:paraId="218A9086" w14:textId="67011747" w:rsidR="009F66E3" w:rsidRDefault="009F66E3" w:rsidP="009F66E3">
            <w:pPr>
              <w:spacing w:after="120"/>
              <w:rPr>
                <w:u w:val="single"/>
              </w:rPr>
            </w:pPr>
            <w:r>
              <w:rPr>
                <w:u w:val="single"/>
              </w:rPr>
              <w:t>Species:</w:t>
            </w:r>
          </w:p>
        </w:tc>
        <w:tc>
          <w:tcPr>
            <w:tcW w:w="7470" w:type="dxa"/>
          </w:tcPr>
          <w:p w14:paraId="5BD72F9B" w14:textId="720C35A4" w:rsidR="009F66E3" w:rsidRDefault="004443D0" w:rsidP="009F66E3">
            <w:pPr>
              <w:spacing w:after="120"/>
            </w:pPr>
            <w:proofErr w:type="spellStart"/>
            <w:r>
              <w:rPr>
                <w:rStyle w:val="SubtleEmphasis"/>
              </w:rPr>
              <w:t>Dendroctonus</w:t>
            </w:r>
            <w:proofErr w:type="spellEnd"/>
            <w:r>
              <w:rPr>
                <w:rStyle w:val="SubtleEmphasis"/>
              </w:rPr>
              <w:t xml:space="preserve"> </w:t>
            </w:r>
            <w:proofErr w:type="spellStart"/>
            <w:r>
              <w:rPr>
                <w:rStyle w:val="SubtleEmphasis"/>
              </w:rPr>
              <w:t>terebrans</w:t>
            </w:r>
            <w:proofErr w:type="spellEnd"/>
          </w:p>
        </w:tc>
      </w:tr>
      <w:tr w:rsidR="0068004A" w:rsidRPr="00BA4EAB" w14:paraId="715F6B58" w14:textId="77777777" w:rsidTr="00B23D92">
        <w:trPr>
          <w:cantSplit/>
        </w:trPr>
        <w:tc>
          <w:tcPr>
            <w:tcW w:w="1980" w:type="dxa"/>
          </w:tcPr>
          <w:p w14:paraId="36931FC9" w14:textId="392AB953" w:rsidR="0068004A" w:rsidRPr="0037223F" w:rsidRDefault="00B17C75" w:rsidP="009F66E3">
            <w:pPr>
              <w:spacing w:after="120"/>
              <w:rPr>
                <w:u w:val="single"/>
              </w:rPr>
            </w:pPr>
            <w:r>
              <w:rPr>
                <w:u w:val="single"/>
              </w:rPr>
              <w:t>Host</w:t>
            </w:r>
            <w:r w:rsidR="0068004A" w:rsidRPr="0037223F">
              <w:rPr>
                <w:u w:val="single"/>
              </w:rPr>
              <w:t>:</w:t>
            </w:r>
          </w:p>
        </w:tc>
        <w:tc>
          <w:tcPr>
            <w:tcW w:w="7470" w:type="dxa"/>
          </w:tcPr>
          <w:p w14:paraId="453730FE" w14:textId="6578FDBD" w:rsidR="0068004A" w:rsidRDefault="004443D0" w:rsidP="009F66E3">
            <w:pPr>
              <w:spacing w:after="120"/>
            </w:pPr>
            <w:r>
              <w:t>Slash pine, loblolly pine, longleaf pine</w:t>
            </w:r>
          </w:p>
        </w:tc>
      </w:tr>
      <w:tr w:rsidR="00B17C75" w:rsidRPr="00BA4EAB" w14:paraId="1EEDD5EE" w14:textId="77777777" w:rsidTr="00B23D92">
        <w:trPr>
          <w:cantSplit/>
        </w:trPr>
        <w:tc>
          <w:tcPr>
            <w:tcW w:w="1980" w:type="dxa"/>
          </w:tcPr>
          <w:p w14:paraId="7E2A8BE2" w14:textId="0CC6B303" w:rsidR="00B17C75" w:rsidRDefault="004443D0" w:rsidP="009F66E3">
            <w:pPr>
              <w:spacing w:after="120"/>
              <w:rPr>
                <w:u w:val="single"/>
              </w:rPr>
            </w:pPr>
            <w:r>
              <w:rPr>
                <w:u w:val="single"/>
              </w:rPr>
              <w:t>Secondary host:</w:t>
            </w:r>
          </w:p>
        </w:tc>
        <w:tc>
          <w:tcPr>
            <w:tcW w:w="7470" w:type="dxa"/>
          </w:tcPr>
          <w:p w14:paraId="41456984" w14:textId="583A3A3F" w:rsidR="00B17C75" w:rsidRDefault="004443D0" w:rsidP="009F66E3">
            <w:pPr>
              <w:spacing w:after="120"/>
            </w:pPr>
            <w:r>
              <w:t>All southern pines including shortleaf and Virginia pine</w:t>
            </w:r>
          </w:p>
        </w:tc>
      </w:tr>
      <w:tr w:rsidR="00B17C75" w:rsidRPr="00BA4EAB" w14:paraId="6C306540" w14:textId="77777777" w:rsidTr="00B23D92">
        <w:trPr>
          <w:cantSplit/>
        </w:trPr>
        <w:tc>
          <w:tcPr>
            <w:tcW w:w="1980" w:type="dxa"/>
          </w:tcPr>
          <w:p w14:paraId="0C670146" w14:textId="46E43F75" w:rsidR="00B17C75" w:rsidRDefault="004443D0" w:rsidP="009F66E3">
            <w:pPr>
              <w:spacing w:after="120"/>
              <w:rPr>
                <w:u w:val="single"/>
              </w:rPr>
            </w:pPr>
            <w:r>
              <w:rPr>
                <w:u w:val="single"/>
              </w:rPr>
              <w:t>Range:</w:t>
            </w:r>
          </w:p>
        </w:tc>
        <w:tc>
          <w:tcPr>
            <w:tcW w:w="7470" w:type="dxa"/>
          </w:tcPr>
          <w:p w14:paraId="66A89386" w14:textId="6D575E92" w:rsidR="00B17C75" w:rsidRDefault="004443D0" w:rsidP="009F66E3">
            <w:pPr>
              <w:spacing w:after="120"/>
            </w:pPr>
            <w:r>
              <w:t>Texas to Virginia and southward through Florida</w:t>
            </w:r>
          </w:p>
        </w:tc>
      </w:tr>
      <w:tr w:rsidR="00B17C75" w:rsidRPr="00BA4EAB" w14:paraId="30DAB0CE" w14:textId="77777777" w:rsidTr="00B23D92">
        <w:trPr>
          <w:cantSplit/>
        </w:trPr>
        <w:tc>
          <w:tcPr>
            <w:tcW w:w="1980" w:type="dxa"/>
          </w:tcPr>
          <w:p w14:paraId="55B2F333" w14:textId="0AB29369" w:rsidR="00B17C75" w:rsidRDefault="004443D0" w:rsidP="009F66E3">
            <w:pPr>
              <w:spacing w:after="120"/>
              <w:rPr>
                <w:u w:val="single"/>
              </w:rPr>
            </w:pPr>
            <w:r>
              <w:rPr>
                <w:u w:val="single"/>
              </w:rPr>
              <w:t>Injury:</w:t>
            </w:r>
          </w:p>
        </w:tc>
        <w:tc>
          <w:tcPr>
            <w:tcW w:w="7470" w:type="dxa"/>
          </w:tcPr>
          <w:p w14:paraId="4D28CA03" w14:textId="16D6CE38" w:rsidR="00B17C75" w:rsidRDefault="004443D0" w:rsidP="00B17C75">
            <w:pPr>
              <w:spacing w:after="120"/>
            </w:pPr>
            <w:r>
              <w:t xml:space="preserve">Attacks are confined to the base of the tree and initial infestations are usually located in the lower 18 inches.  The attack is characterized by large pitch tubes, which appear on the bark surface.  These tubes are a mixture of pitch, </w:t>
            </w:r>
            <w:proofErr w:type="spellStart"/>
            <w:r>
              <w:t>frass</w:t>
            </w:r>
            <w:proofErr w:type="spellEnd"/>
            <w:r>
              <w:t>, and bark borings and have reddish to white color, which quickly ages to a gray hue.  Attacks are not always fatal.  In killed trees, the needles begin to fade, first to a yellowish green and then to a reddish brown.</w:t>
            </w:r>
          </w:p>
        </w:tc>
      </w:tr>
      <w:tr w:rsidR="004443D0" w:rsidRPr="00BA4EAB" w14:paraId="2897A89D" w14:textId="77777777" w:rsidTr="00B23D92">
        <w:trPr>
          <w:cantSplit/>
        </w:trPr>
        <w:tc>
          <w:tcPr>
            <w:tcW w:w="1980" w:type="dxa"/>
          </w:tcPr>
          <w:p w14:paraId="301975F4" w14:textId="5D2C4C53" w:rsidR="004443D0" w:rsidRDefault="004443D0" w:rsidP="009F66E3">
            <w:pPr>
              <w:spacing w:after="120"/>
              <w:rPr>
                <w:u w:val="single"/>
              </w:rPr>
            </w:pPr>
            <w:r>
              <w:rPr>
                <w:u w:val="single"/>
              </w:rPr>
              <w:t>Description:</w:t>
            </w:r>
          </w:p>
        </w:tc>
        <w:tc>
          <w:tcPr>
            <w:tcW w:w="7470" w:type="dxa"/>
          </w:tcPr>
          <w:p w14:paraId="5BCED393" w14:textId="3E6785FC" w:rsidR="004443D0" w:rsidRDefault="004443D0" w:rsidP="00B17C75">
            <w:pPr>
              <w:spacing w:after="120"/>
            </w:pPr>
            <w:r>
              <w:t>Males are robust, black and from 1/5 to 3/8 inches long.</w:t>
            </w:r>
          </w:p>
        </w:tc>
      </w:tr>
    </w:tbl>
    <w:p w14:paraId="3FF33252" w14:textId="4C9D8C14" w:rsidR="004443D0" w:rsidRDefault="004443D0" w:rsidP="004443D0">
      <w:pPr>
        <w:pStyle w:val="Caption"/>
      </w:pPr>
      <w:r>
        <w:lastRenderedPageBreak/>
        <w:t xml:space="preserve">Figure </w:t>
      </w:r>
      <w:fldSimple w:instr=" SEQ Figure \* ARABIC ">
        <w:r>
          <w:rPr>
            <w:noProof/>
          </w:rPr>
          <w:t>28</w:t>
        </w:r>
      </w:fldSimple>
      <w:r>
        <w:t>: Pupal cells located between bark and wood</w:t>
      </w:r>
    </w:p>
    <w:p w14:paraId="6FDE4E86" w14:textId="0470B9E6" w:rsidR="004443D0" w:rsidRDefault="004443D0" w:rsidP="004443D0">
      <w:pPr>
        <w:pStyle w:val="Graphic"/>
      </w:pPr>
      <w:r>
        <w:drawing>
          <wp:inline distT="0" distB="0" distL="0" distR="0" wp14:anchorId="5C21AFFA" wp14:editId="0C77B279">
            <wp:extent cx="1847513" cy="1943946"/>
            <wp:effectExtent l="0" t="0" r="635"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847513" cy="1943946"/>
                    </a:xfrm>
                    <a:prstGeom prst="rect">
                      <a:avLst/>
                    </a:prstGeom>
                    <a:noFill/>
                    <a:ln>
                      <a:noFill/>
                    </a:ln>
                  </pic:spPr>
                </pic:pic>
              </a:graphicData>
            </a:graphic>
          </wp:inline>
        </w:drawing>
      </w:r>
    </w:p>
    <w:p w14:paraId="6C6CD205" w14:textId="48FB775F" w:rsidR="00AD3917" w:rsidRDefault="00AD3917" w:rsidP="00AD3917">
      <w:pPr>
        <w:pStyle w:val="Caption"/>
      </w:pPr>
      <w:r>
        <w:t xml:space="preserve">Figure </w:t>
      </w:r>
      <w:fldSimple w:instr=" SEQ Figure \* ARABIC ">
        <w:r w:rsidR="004443D0">
          <w:rPr>
            <w:noProof/>
          </w:rPr>
          <w:t>29</w:t>
        </w:r>
      </w:fldSimple>
      <w:r>
        <w:t xml:space="preserve">: </w:t>
      </w:r>
      <w:r w:rsidR="004443D0">
        <w:t>Life stages</w:t>
      </w:r>
    </w:p>
    <w:p w14:paraId="25C2047A" w14:textId="0D6FF5F3" w:rsidR="00AD3917" w:rsidRDefault="004443D0" w:rsidP="00AD3917">
      <w:pPr>
        <w:pStyle w:val="Graphic"/>
      </w:pPr>
      <w:r>
        <w:drawing>
          <wp:inline distT="0" distB="0" distL="0" distR="0" wp14:anchorId="7675153F" wp14:editId="3F2108FE">
            <wp:extent cx="3142399" cy="1556608"/>
            <wp:effectExtent l="0" t="0" r="1270" b="571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142665" cy="1556740"/>
                    </a:xfrm>
                    <a:prstGeom prst="rect">
                      <a:avLst/>
                    </a:prstGeom>
                    <a:noFill/>
                    <a:ln>
                      <a:noFill/>
                    </a:ln>
                  </pic:spPr>
                </pic:pic>
              </a:graphicData>
            </a:graphic>
          </wp:inline>
        </w:drawing>
      </w:r>
    </w:p>
    <w:p w14:paraId="492AD874" w14:textId="0A907BFB" w:rsidR="002E524B" w:rsidRDefault="0068004A" w:rsidP="00AD3917">
      <w:pPr>
        <w:pStyle w:val="Heading2"/>
      </w:pPr>
      <w:bookmarkStart w:id="21" w:name="_Toc383677818"/>
      <w:r>
        <w:t>(1</w:t>
      </w:r>
      <w:r w:rsidR="004443D0">
        <w:t>1</w:t>
      </w:r>
      <w:r>
        <w:t>-01</w:t>
      </w:r>
      <w:r w:rsidR="004443D0">
        <w:t>2</w:t>
      </w:r>
      <w:r>
        <w:t xml:space="preserve">) </w:t>
      </w:r>
      <w:r w:rsidR="004443D0">
        <w:t>Red Turpentine Beetle</w:t>
      </w:r>
      <w:bookmarkEnd w:id="21"/>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45724741" w14:textId="77777777" w:rsidTr="00B23D92">
        <w:trPr>
          <w:cantSplit/>
        </w:trPr>
        <w:tc>
          <w:tcPr>
            <w:tcW w:w="1980" w:type="dxa"/>
          </w:tcPr>
          <w:p w14:paraId="5653EB7F" w14:textId="4BEEA5F0" w:rsidR="009F66E3" w:rsidRDefault="009F66E3" w:rsidP="009F66E3">
            <w:pPr>
              <w:spacing w:after="120"/>
              <w:rPr>
                <w:u w:val="single"/>
              </w:rPr>
            </w:pPr>
            <w:r>
              <w:rPr>
                <w:u w:val="single"/>
              </w:rPr>
              <w:t>Species:</w:t>
            </w:r>
          </w:p>
        </w:tc>
        <w:tc>
          <w:tcPr>
            <w:tcW w:w="7470" w:type="dxa"/>
          </w:tcPr>
          <w:p w14:paraId="6C7E543B" w14:textId="24E0EE63" w:rsidR="009F66E3" w:rsidRDefault="004443D0" w:rsidP="00B17C75">
            <w:pPr>
              <w:spacing w:after="120"/>
            </w:pPr>
            <w:proofErr w:type="spellStart"/>
            <w:r>
              <w:rPr>
                <w:rStyle w:val="SubtleEmphasis"/>
              </w:rPr>
              <w:t>Dendroctonus</w:t>
            </w:r>
            <w:proofErr w:type="spellEnd"/>
            <w:r>
              <w:rPr>
                <w:rStyle w:val="SubtleEmphasis"/>
              </w:rPr>
              <w:t xml:space="preserve"> </w:t>
            </w:r>
            <w:proofErr w:type="spellStart"/>
            <w:r>
              <w:rPr>
                <w:rStyle w:val="SubtleEmphasis"/>
              </w:rPr>
              <w:t>valens</w:t>
            </w:r>
            <w:proofErr w:type="spellEnd"/>
          </w:p>
        </w:tc>
      </w:tr>
      <w:tr w:rsidR="0068004A" w:rsidRPr="00BA4EAB" w14:paraId="60DD43E3" w14:textId="77777777" w:rsidTr="00B23D92">
        <w:trPr>
          <w:cantSplit/>
        </w:trPr>
        <w:tc>
          <w:tcPr>
            <w:tcW w:w="1980" w:type="dxa"/>
          </w:tcPr>
          <w:p w14:paraId="0FDAF58D" w14:textId="6174667A" w:rsidR="0068004A" w:rsidRPr="0037223F" w:rsidRDefault="00B17C75" w:rsidP="009F66E3">
            <w:pPr>
              <w:spacing w:after="120"/>
              <w:rPr>
                <w:u w:val="single"/>
              </w:rPr>
            </w:pPr>
            <w:r>
              <w:rPr>
                <w:u w:val="single"/>
              </w:rPr>
              <w:t>Host</w:t>
            </w:r>
            <w:r w:rsidR="0068004A" w:rsidRPr="0037223F">
              <w:rPr>
                <w:u w:val="single"/>
              </w:rPr>
              <w:t>:</w:t>
            </w:r>
          </w:p>
        </w:tc>
        <w:tc>
          <w:tcPr>
            <w:tcW w:w="7470" w:type="dxa"/>
          </w:tcPr>
          <w:p w14:paraId="5E0AD6BF" w14:textId="1B9ECEA0" w:rsidR="0068004A" w:rsidRDefault="005077A2" w:rsidP="00B17C75">
            <w:pPr>
              <w:spacing w:after="120"/>
            </w:pPr>
            <w:r>
              <w:t xml:space="preserve">Red pine, </w:t>
            </w:r>
            <w:proofErr w:type="spellStart"/>
            <w:r>
              <w:t>lodgepole</w:t>
            </w:r>
            <w:proofErr w:type="spellEnd"/>
            <w:r>
              <w:t xml:space="preserve"> pine, jack pine in the north; white pine, pitch pine, shortleaf pine in the east; Monterey pine, ponderosa pine, and sugar pine in the west</w:t>
            </w:r>
          </w:p>
        </w:tc>
      </w:tr>
      <w:tr w:rsidR="00B17C75" w:rsidRPr="00BA4EAB" w14:paraId="3BA27810" w14:textId="77777777" w:rsidTr="00B23D92">
        <w:trPr>
          <w:cantSplit/>
        </w:trPr>
        <w:tc>
          <w:tcPr>
            <w:tcW w:w="1980" w:type="dxa"/>
          </w:tcPr>
          <w:p w14:paraId="2B13062F" w14:textId="366F27BA" w:rsidR="00B17C75" w:rsidRDefault="005077A2" w:rsidP="009F66E3">
            <w:pPr>
              <w:spacing w:after="120"/>
              <w:rPr>
                <w:u w:val="single"/>
              </w:rPr>
            </w:pPr>
            <w:r>
              <w:rPr>
                <w:u w:val="single"/>
              </w:rPr>
              <w:t>Secondary host:</w:t>
            </w:r>
          </w:p>
        </w:tc>
        <w:tc>
          <w:tcPr>
            <w:tcW w:w="7470" w:type="dxa"/>
          </w:tcPr>
          <w:p w14:paraId="13E10C53" w14:textId="49B065ED" w:rsidR="00B17C75" w:rsidRDefault="005077A2" w:rsidP="00B17C75">
            <w:pPr>
              <w:spacing w:after="120"/>
            </w:pPr>
            <w:r>
              <w:t>All pines including Virginia, western white, longleaf, scotch, loblolly, slash, limber, and Jeffrey.  Infrequently attacks Douglas-fir, larch, and true fir.</w:t>
            </w:r>
          </w:p>
        </w:tc>
      </w:tr>
      <w:tr w:rsidR="00B17C75" w:rsidRPr="00BA4EAB" w14:paraId="0494779A" w14:textId="77777777" w:rsidTr="00B23D92">
        <w:trPr>
          <w:cantSplit/>
        </w:trPr>
        <w:tc>
          <w:tcPr>
            <w:tcW w:w="1980" w:type="dxa"/>
          </w:tcPr>
          <w:p w14:paraId="4C7DC2E0" w14:textId="1D291EEE" w:rsidR="00B17C75" w:rsidRDefault="005077A2" w:rsidP="009F66E3">
            <w:pPr>
              <w:spacing w:after="120"/>
              <w:rPr>
                <w:u w:val="single"/>
              </w:rPr>
            </w:pPr>
            <w:r>
              <w:rPr>
                <w:u w:val="single"/>
              </w:rPr>
              <w:t>Range:</w:t>
            </w:r>
          </w:p>
        </w:tc>
        <w:tc>
          <w:tcPr>
            <w:tcW w:w="7470" w:type="dxa"/>
          </w:tcPr>
          <w:p w14:paraId="0FA9EA76" w14:textId="217F21F3" w:rsidR="00B17C75" w:rsidRDefault="005077A2" w:rsidP="005077A2">
            <w:pPr>
              <w:spacing w:after="120"/>
            </w:pPr>
            <w:r>
              <w:t>All coniferous forest except those in the Southern Atlantic Coast and Gulf Coast states.</w:t>
            </w:r>
          </w:p>
        </w:tc>
      </w:tr>
      <w:tr w:rsidR="005077A2" w:rsidRPr="00BA4EAB" w14:paraId="469DADD8" w14:textId="77777777" w:rsidTr="00B23D92">
        <w:trPr>
          <w:cantSplit/>
        </w:trPr>
        <w:tc>
          <w:tcPr>
            <w:tcW w:w="1980" w:type="dxa"/>
          </w:tcPr>
          <w:p w14:paraId="57160903" w14:textId="20362009" w:rsidR="005077A2" w:rsidRDefault="005077A2" w:rsidP="009F66E3">
            <w:pPr>
              <w:spacing w:after="120"/>
              <w:rPr>
                <w:u w:val="single"/>
              </w:rPr>
            </w:pPr>
            <w:r>
              <w:rPr>
                <w:u w:val="single"/>
              </w:rPr>
              <w:lastRenderedPageBreak/>
              <w:t>Injury:</w:t>
            </w:r>
          </w:p>
        </w:tc>
        <w:tc>
          <w:tcPr>
            <w:tcW w:w="7470" w:type="dxa"/>
          </w:tcPr>
          <w:p w14:paraId="1B2FF829" w14:textId="77777777" w:rsidR="005077A2" w:rsidRDefault="005077A2" w:rsidP="007C389C">
            <w:pPr>
              <w:spacing w:after="120"/>
            </w:pPr>
            <w:r>
              <w:t xml:space="preserve">It prefers weakened trees </w:t>
            </w:r>
            <w:r w:rsidR="00FB7897">
              <w:t xml:space="preserve">or fresh stumps.  Attacks are usually concentrated in the basal 3 feet of the tree, but occasionally extend above a height of 12 feet.  Pitch tubes </w:t>
            </w:r>
            <w:r w:rsidR="007C389C">
              <w:t>vary in size, texture, and color.  Resin is usually white to yellow, and borings are red.  Tubes may be as large as 2 inches across.  White-yellow (no boring dust) pitch tubes indicate unsuccessful attacks (Severity Code 1).  Boring dust and small pitch pellets can be found on the ground around the base of the tree.  Trees are usually not killed unless attacks are numerous and involve a large portion of the tree’s circumference.  As the tree dies, needles fade to yellowish-green then through shades of yellow, and sorrel to red.  Red turpentine beetle does not cause top-kill (Severity Code 4), but attack may precede or accompany attacks by other bark beetles such as western pine beetle; upper boles should be carefully examined.</w:t>
            </w:r>
          </w:p>
          <w:p w14:paraId="0364A1BE" w14:textId="1C87067A" w:rsidR="007C389C" w:rsidRDefault="007C389C" w:rsidP="007C389C">
            <w:pPr>
              <w:spacing w:after="120"/>
            </w:pPr>
            <w:r>
              <w:t xml:space="preserve">Galleries are generally vertical or cave-like and are usually packed with granular, reddish, pitchy borings and </w:t>
            </w:r>
            <w:proofErr w:type="spellStart"/>
            <w:r>
              <w:t>frass</w:t>
            </w:r>
            <w:proofErr w:type="spellEnd"/>
            <w:r>
              <w:t>.  Galleries vary in with from ½ to more than 1 inch and in length from a few inches to several feet.  Larvae feed together, producing a cavity that ranges in size from 0.1 to 1.0 sq. ft. rather than individual larval mines.</w:t>
            </w:r>
          </w:p>
        </w:tc>
      </w:tr>
      <w:tr w:rsidR="007C389C" w:rsidRPr="00BA4EAB" w14:paraId="201581E2" w14:textId="77777777" w:rsidTr="00B23D92">
        <w:trPr>
          <w:cantSplit/>
        </w:trPr>
        <w:tc>
          <w:tcPr>
            <w:tcW w:w="1980" w:type="dxa"/>
          </w:tcPr>
          <w:p w14:paraId="530C8347" w14:textId="74248F8B" w:rsidR="007C389C" w:rsidRDefault="007C389C" w:rsidP="009F66E3">
            <w:pPr>
              <w:spacing w:after="120"/>
              <w:rPr>
                <w:u w:val="single"/>
              </w:rPr>
            </w:pPr>
            <w:r>
              <w:rPr>
                <w:u w:val="single"/>
              </w:rPr>
              <w:t>Description:</w:t>
            </w:r>
          </w:p>
        </w:tc>
        <w:tc>
          <w:tcPr>
            <w:tcW w:w="7470" w:type="dxa"/>
          </w:tcPr>
          <w:p w14:paraId="22152412" w14:textId="2DC44E57" w:rsidR="007C389C" w:rsidRDefault="007C389C" w:rsidP="007C389C">
            <w:pPr>
              <w:spacing w:after="120"/>
            </w:pPr>
            <w:r>
              <w:t xml:space="preserve">The egg is shiny, opaque white, ovoid cylindrical, and a little over 1 mm long.  Larvae are grub-like, legless, </w:t>
            </w:r>
            <w:proofErr w:type="gramStart"/>
            <w:r>
              <w:t>white</w:t>
            </w:r>
            <w:proofErr w:type="gramEnd"/>
            <w:r>
              <w:t xml:space="preserve"> with a brown head capsule with growth a row of small, pole-brown tubercles become evident along each side of the body.  Beetles are 6-10 mm long and quite stout, and are reddish-brown at maturity.</w:t>
            </w:r>
          </w:p>
        </w:tc>
      </w:tr>
      <w:tr w:rsidR="007C389C" w:rsidRPr="00BA4EAB" w14:paraId="008B98A2" w14:textId="77777777" w:rsidTr="00B23D92">
        <w:trPr>
          <w:cantSplit/>
        </w:trPr>
        <w:tc>
          <w:tcPr>
            <w:tcW w:w="1980" w:type="dxa"/>
          </w:tcPr>
          <w:p w14:paraId="5965FFF1" w14:textId="066B2D29" w:rsidR="007C389C" w:rsidRDefault="007C389C" w:rsidP="009F66E3">
            <w:pPr>
              <w:spacing w:after="120"/>
              <w:rPr>
                <w:u w:val="single"/>
              </w:rPr>
            </w:pPr>
            <w:r>
              <w:rPr>
                <w:u w:val="single"/>
              </w:rPr>
              <w:t>Defect:</w:t>
            </w:r>
          </w:p>
        </w:tc>
        <w:tc>
          <w:tcPr>
            <w:tcW w:w="7470" w:type="dxa"/>
          </w:tcPr>
          <w:p w14:paraId="39189EA9" w14:textId="2978130B" w:rsidR="007C389C" w:rsidRDefault="007C389C" w:rsidP="007C389C">
            <w:pPr>
              <w:spacing w:after="120"/>
            </w:pPr>
            <w:r>
              <w:t>Beetles alone do not cause defect but usually associate with another severe condition.</w:t>
            </w:r>
          </w:p>
        </w:tc>
      </w:tr>
    </w:tbl>
    <w:p w14:paraId="6EF75FC2" w14:textId="72B3A314" w:rsidR="00AD3917" w:rsidRDefault="00AD3917" w:rsidP="00AD3917">
      <w:pPr>
        <w:pStyle w:val="Caption"/>
      </w:pPr>
      <w:r>
        <w:t xml:space="preserve">Figure </w:t>
      </w:r>
      <w:fldSimple w:instr=" SEQ Figure \* ARABIC ">
        <w:r w:rsidR="007C389C">
          <w:rPr>
            <w:noProof/>
          </w:rPr>
          <w:t>30</w:t>
        </w:r>
      </w:fldSimple>
      <w:r>
        <w:t>: Adult</w:t>
      </w:r>
      <w:r w:rsidR="007C389C">
        <w:t>s</w:t>
      </w:r>
    </w:p>
    <w:p w14:paraId="23219096" w14:textId="0A33C502" w:rsidR="00AD3917" w:rsidRPr="007C389C" w:rsidRDefault="007C389C" w:rsidP="00AD3917">
      <w:pPr>
        <w:pStyle w:val="Graphic"/>
      </w:pPr>
      <w:r>
        <w:drawing>
          <wp:inline distT="0" distB="0" distL="0" distR="0" wp14:anchorId="399BBDED" wp14:editId="48F96F8B">
            <wp:extent cx="2082567" cy="1388533"/>
            <wp:effectExtent l="0" t="0" r="0" b="254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082800" cy="1388688"/>
                    </a:xfrm>
                    <a:prstGeom prst="rect">
                      <a:avLst/>
                    </a:prstGeom>
                    <a:noFill/>
                    <a:ln>
                      <a:noFill/>
                    </a:ln>
                  </pic:spPr>
                </pic:pic>
              </a:graphicData>
            </a:graphic>
          </wp:inline>
        </w:drawing>
      </w:r>
    </w:p>
    <w:p w14:paraId="42B84874" w14:textId="79243BDB" w:rsidR="00FB7897" w:rsidRDefault="00FB7897" w:rsidP="00FB7897">
      <w:pPr>
        <w:pStyle w:val="Caption"/>
      </w:pPr>
      <w:r>
        <w:lastRenderedPageBreak/>
        <w:t xml:space="preserve">Figure </w:t>
      </w:r>
      <w:fldSimple w:instr=" SEQ Figure \* ARABIC ">
        <w:r w:rsidR="007C389C">
          <w:rPr>
            <w:noProof/>
          </w:rPr>
          <w:t>31</w:t>
        </w:r>
      </w:fldSimple>
      <w:r>
        <w:t xml:space="preserve">: </w:t>
      </w:r>
      <w:r w:rsidR="007C389C">
        <w:t>Pitch tubes</w:t>
      </w:r>
    </w:p>
    <w:p w14:paraId="32C06BA0" w14:textId="2A502D55" w:rsidR="00FB7897" w:rsidRDefault="007C389C" w:rsidP="00FB7897">
      <w:pPr>
        <w:pStyle w:val="Graphic"/>
      </w:pPr>
      <w:r>
        <w:drawing>
          <wp:inline distT="0" distB="0" distL="0" distR="0" wp14:anchorId="272EA63A" wp14:editId="5F261EE0">
            <wp:extent cx="1517227" cy="2275587"/>
            <wp:effectExtent l="0" t="0" r="6985"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517396" cy="2275840"/>
                    </a:xfrm>
                    <a:prstGeom prst="rect">
                      <a:avLst/>
                    </a:prstGeom>
                    <a:noFill/>
                    <a:ln>
                      <a:noFill/>
                    </a:ln>
                  </pic:spPr>
                </pic:pic>
              </a:graphicData>
            </a:graphic>
          </wp:inline>
        </w:drawing>
      </w:r>
    </w:p>
    <w:p w14:paraId="2B3D80D6" w14:textId="60F56209" w:rsidR="00FB7897" w:rsidRDefault="00FB7897" w:rsidP="00FB7897">
      <w:pPr>
        <w:pStyle w:val="Caption"/>
      </w:pPr>
      <w:r>
        <w:t xml:space="preserve">Figure </w:t>
      </w:r>
      <w:fldSimple w:instr=" SEQ Figure \* ARABIC ">
        <w:r w:rsidR="007C389C">
          <w:rPr>
            <w:noProof/>
          </w:rPr>
          <w:t>32</w:t>
        </w:r>
      </w:fldSimple>
      <w:r>
        <w:t xml:space="preserve">: </w:t>
      </w:r>
      <w:r w:rsidR="007C389C">
        <w:t>Egg gallery</w:t>
      </w:r>
    </w:p>
    <w:p w14:paraId="71844B82" w14:textId="74869AA2" w:rsidR="00FB7897" w:rsidRDefault="007C389C" w:rsidP="00FB7897">
      <w:pPr>
        <w:pStyle w:val="Graphic"/>
      </w:pPr>
      <w:r>
        <w:drawing>
          <wp:inline distT="0" distB="0" distL="0" distR="0" wp14:anchorId="4FE70E8B" wp14:editId="7EB2D174">
            <wp:extent cx="2165225" cy="2973493"/>
            <wp:effectExtent l="0" t="0" r="6985"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169946" cy="2979976"/>
                    </a:xfrm>
                    <a:prstGeom prst="rect">
                      <a:avLst/>
                    </a:prstGeom>
                    <a:noFill/>
                    <a:ln>
                      <a:noFill/>
                    </a:ln>
                  </pic:spPr>
                </pic:pic>
              </a:graphicData>
            </a:graphic>
          </wp:inline>
        </w:drawing>
      </w:r>
    </w:p>
    <w:p w14:paraId="4ADAF2D3" w14:textId="29BFEBB6" w:rsidR="002E524B" w:rsidRDefault="00FB7897" w:rsidP="00FB7897">
      <w:pPr>
        <w:pStyle w:val="Heading2"/>
      </w:pPr>
      <w:bookmarkStart w:id="22" w:name="_Toc383677819"/>
      <w:r>
        <w:t>(11</w:t>
      </w:r>
      <w:r w:rsidR="0068004A">
        <w:t>-018) (</w:t>
      </w:r>
      <w:proofErr w:type="spellStart"/>
      <w:r w:rsidRPr="00FB7897">
        <w:rPr>
          <w:i/>
          <w:smallCaps w:val="0"/>
        </w:rPr>
        <w:t>Dryocoetes</w:t>
      </w:r>
      <w:proofErr w:type="spellEnd"/>
      <w:r w:rsidR="0068004A" w:rsidRPr="00FB7897">
        <w:rPr>
          <w:i/>
          <w:smallCaps w:val="0"/>
        </w:rPr>
        <w:t xml:space="preserve"> </w:t>
      </w:r>
      <w:proofErr w:type="spellStart"/>
      <w:r w:rsidRPr="00FB7897">
        <w:rPr>
          <w:i/>
          <w:smallCaps w:val="0"/>
        </w:rPr>
        <w:t>affaber</w:t>
      </w:r>
      <w:proofErr w:type="spellEnd"/>
      <w:r w:rsidR="0068004A">
        <w:t>)</w:t>
      </w:r>
      <w:bookmarkEnd w:id="22"/>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19BA57EE" w14:textId="77777777" w:rsidTr="00B23D92">
        <w:trPr>
          <w:cantSplit/>
        </w:trPr>
        <w:tc>
          <w:tcPr>
            <w:tcW w:w="1980" w:type="dxa"/>
          </w:tcPr>
          <w:p w14:paraId="059E8E80" w14:textId="0774EB4E" w:rsidR="009F66E3" w:rsidRDefault="009F66E3" w:rsidP="009F66E3">
            <w:pPr>
              <w:spacing w:after="120"/>
              <w:rPr>
                <w:u w:val="single"/>
              </w:rPr>
            </w:pPr>
            <w:r>
              <w:rPr>
                <w:u w:val="single"/>
              </w:rPr>
              <w:t>Species:</w:t>
            </w:r>
          </w:p>
        </w:tc>
        <w:tc>
          <w:tcPr>
            <w:tcW w:w="7470" w:type="dxa"/>
          </w:tcPr>
          <w:p w14:paraId="2ECD6C23" w14:textId="2AF55D6C" w:rsidR="009F66E3" w:rsidRDefault="00FB7897" w:rsidP="009F66E3">
            <w:pPr>
              <w:spacing w:after="120"/>
            </w:pPr>
            <w:proofErr w:type="spellStart"/>
            <w:r>
              <w:rPr>
                <w:rStyle w:val="SubtleEmphasis"/>
              </w:rPr>
              <w:t>Dryocoetes</w:t>
            </w:r>
            <w:proofErr w:type="spellEnd"/>
            <w:r>
              <w:rPr>
                <w:rStyle w:val="SubtleEmphasis"/>
              </w:rPr>
              <w:t xml:space="preserve"> </w:t>
            </w:r>
            <w:proofErr w:type="spellStart"/>
            <w:r>
              <w:rPr>
                <w:rStyle w:val="SubtleEmphasis"/>
              </w:rPr>
              <w:t>affaber</w:t>
            </w:r>
            <w:proofErr w:type="spellEnd"/>
          </w:p>
        </w:tc>
      </w:tr>
      <w:tr w:rsidR="0068004A" w:rsidRPr="00BA4EAB" w14:paraId="08216704" w14:textId="77777777" w:rsidTr="00B23D92">
        <w:trPr>
          <w:cantSplit/>
        </w:trPr>
        <w:tc>
          <w:tcPr>
            <w:tcW w:w="1980" w:type="dxa"/>
          </w:tcPr>
          <w:p w14:paraId="0A94E86A" w14:textId="0D2D7A0E" w:rsidR="0068004A" w:rsidRPr="0037223F" w:rsidRDefault="00B17C75" w:rsidP="009F66E3">
            <w:pPr>
              <w:spacing w:after="120"/>
              <w:rPr>
                <w:u w:val="single"/>
              </w:rPr>
            </w:pPr>
            <w:r>
              <w:rPr>
                <w:u w:val="single"/>
              </w:rPr>
              <w:t>Host</w:t>
            </w:r>
            <w:r w:rsidR="0068004A" w:rsidRPr="0037223F">
              <w:rPr>
                <w:u w:val="single"/>
              </w:rPr>
              <w:t>:</w:t>
            </w:r>
          </w:p>
        </w:tc>
        <w:tc>
          <w:tcPr>
            <w:tcW w:w="7470" w:type="dxa"/>
          </w:tcPr>
          <w:p w14:paraId="0DA4D8E4" w14:textId="548A3DEF" w:rsidR="0068004A" w:rsidRDefault="007C389C" w:rsidP="007C389C">
            <w:pPr>
              <w:spacing w:after="120"/>
            </w:pPr>
            <w:proofErr w:type="spellStart"/>
            <w:r>
              <w:t>Englemann</w:t>
            </w:r>
            <w:proofErr w:type="spellEnd"/>
            <w:r>
              <w:t xml:space="preserve"> spruce, Sitka spruce</w:t>
            </w:r>
          </w:p>
        </w:tc>
      </w:tr>
      <w:tr w:rsidR="00B17C75" w:rsidRPr="00BA4EAB" w14:paraId="6E4E21AC" w14:textId="77777777" w:rsidTr="00B23D92">
        <w:trPr>
          <w:cantSplit/>
        </w:trPr>
        <w:tc>
          <w:tcPr>
            <w:tcW w:w="1980" w:type="dxa"/>
          </w:tcPr>
          <w:p w14:paraId="55A0DDE8" w14:textId="2F737865" w:rsidR="00B17C75" w:rsidRDefault="007C389C" w:rsidP="009F66E3">
            <w:pPr>
              <w:spacing w:after="120"/>
              <w:rPr>
                <w:u w:val="single"/>
              </w:rPr>
            </w:pPr>
            <w:r>
              <w:rPr>
                <w:u w:val="single"/>
              </w:rPr>
              <w:t>Secondary host:</w:t>
            </w:r>
          </w:p>
        </w:tc>
        <w:tc>
          <w:tcPr>
            <w:tcW w:w="7470" w:type="dxa"/>
          </w:tcPr>
          <w:p w14:paraId="176DE746" w14:textId="20D0A8C3" w:rsidR="00B17C75" w:rsidRDefault="007C389C" w:rsidP="009F66E3">
            <w:pPr>
              <w:spacing w:after="120"/>
            </w:pPr>
            <w:r>
              <w:t>Other spruce species, Douglas-fir, pine, larch</w:t>
            </w:r>
          </w:p>
        </w:tc>
      </w:tr>
      <w:tr w:rsidR="00B17C75" w:rsidRPr="00BA4EAB" w14:paraId="2FD7F246" w14:textId="77777777" w:rsidTr="00B23D92">
        <w:trPr>
          <w:cantSplit/>
        </w:trPr>
        <w:tc>
          <w:tcPr>
            <w:tcW w:w="1980" w:type="dxa"/>
          </w:tcPr>
          <w:p w14:paraId="4A299CB2" w14:textId="30FBD9B6" w:rsidR="00B17C75" w:rsidRDefault="007C389C" w:rsidP="009F66E3">
            <w:pPr>
              <w:spacing w:after="120"/>
              <w:rPr>
                <w:u w:val="single"/>
              </w:rPr>
            </w:pPr>
            <w:r>
              <w:rPr>
                <w:u w:val="single"/>
              </w:rPr>
              <w:t>Range:</w:t>
            </w:r>
          </w:p>
        </w:tc>
        <w:tc>
          <w:tcPr>
            <w:tcW w:w="7470" w:type="dxa"/>
          </w:tcPr>
          <w:p w14:paraId="396D4409" w14:textId="1E6AFD27" w:rsidR="00B17C75" w:rsidRDefault="007C389C" w:rsidP="007C389C">
            <w:pPr>
              <w:spacing w:after="120"/>
            </w:pPr>
            <w:r>
              <w:t>Alaska to New Mexico and the East Coast north of North Carolina</w:t>
            </w:r>
          </w:p>
        </w:tc>
      </w:tr>
      <w:tr w:rsidR="004A017E" w:rsidRPr="00BA4EAB" w14:paraId="0C3C6B6E" w14:textId="77777777" w:rsidTr="00B23D92">
        <w:trPr>
          <w:cantSplit/>
        </w:trPr>
        <w:tc>
          <w:tcPr>
            <w:tcW w:w="1980" w:type="dxa"/>
          </w:tcPr>
          <w:p w14:paraId="705B62F0" w14:textId="2CFF11A6" w:rsidR="004A017E" w:rsidRDefault="007C389C" w:rsidP="009F66E3">
            <w:pPr>
              <w:spacing w:after="120"/>
              <w:rPr>
                <w:u w:val="single"/>
              </w:rPr>
            </w:pPr>
            <w:r>
              <w:rPr>
                <w:u w:val="single"/>
              </w:rPr>
              <w:lastRenderedPageBreak/>
              <w:t>Injury:</w:t>
            </w:r>
          </w:p>
        </w:tc>
        <w:tc>
          <w:tcPr>
            <w:tcW w:w="7470" w:type="dxa"/>
          </w:tcPr>
          <w:p w14:paraId="7CEF87DF" w14:textId="1F1372BA" w:rsidR="004A017E" w:rsidRDefault="007C389C" w:rsidP="007C389C">
            <w:pPr>
              <w:spacing w:after="120"/>
            </w:pPr>
            <w:r>
              <w:t>Infestations occur in felled trees, stumps, and the trunks of standing trees.</w:t>
            </w:r>
          </w:p>
        </w:tc>
      </w:tr>
      <w:tr w:rsidR="007C389C" w:rsidRPr="00BA4EAB" w14:paraId="604CA111" w14:textId="77777777" w:rsidTr="00B23D92">
        <w:trPr>
          <w:cantSplit/>
        </w:trPr>
        <w:tc>
          <w:tcPr>
            <w:tcW w:w="1980" w:type="dxa"/>
          </w:tcPr>
          <w:p w14:paraId="2658209C" w14:textId="76CBE63C" w:rsidR="007C389C" w:rsidRDefault="007C389C" w:rsidP="009F66E3">
            <w:pPr>
              <w:spacing w:after="120"/>
              <w:rPr>
                <w:u w:val="single"/>
              </w:rPr>
            </w:pPr>
            <w:r>
              <w:rPr>
                <w:u w:val="single"/>
              </w:rPr>
              <w:t>Description:</w:t>
            </w:r>
          </w:p>
        </w:tc>
        <w:tc>
          <w:tcPr>
            <w:tcW w:w="7470" w:type="dxa"/>
          </w:tcPr>
          <w:p w14:paraId="1DE7CA67" w14:textId="0DC05756" w:rsidR="007C389C" w:rsidRDefault="007C389C" w:rsidP="007C389C">
            <w:pPr>
              <w:spacing w:after="120"/>
            </w:pPr>
            <w:r>
              <w:t>The female is reddish-brown to black, abundantly clothed with long yellow hairs, and from 2.5 to 3.3 mm long.</w:t>
            </w:r>
          </w:p>
        </w:tc>
      </w:tr>
    </w:tbl>
    <w:p w14:paraId="317ABC55" w14:textId="6A833BB4" w:rsidR="002E524B" w:rsidRDefault="007C389C" w:rsidP="00AD3917">
      <w:pPr>
        <w:pStyle w:val="Heading2"/>
      </w:pPr>
      <w:bookmarkStart w:id="23" w:name="_Toc383677820"/>
      <w:r>
        <w:t>(11</w:t>
      </w:r>
      <w:r w:rsidR="0068004A">
        <w:t>-01</w:t>
      </w:r>
      <w:r>
        <w:t>4</w:t>
      </w:r>
      <w:r w:rsidR="0068004A">
        <w:t>) (</w:t>
      </w:r>
      <w:proofErr w:type="spellStart"/>
      <w:r w:rsidRPr="00D13109">
        <w:rPr>
          <w:i/>
          <w:smallCaps w:val="0"/>
        </w:rPr>
        <w:t>Dryocoetes</w:t>
      </w:r>
      <w:proofErr w:type="spellEnd"/>
      <w:r w:rsidRPr="00D13109">
        <w:rPr>
          <w:i/>
          <w:smallCaps w:val="0"/>
        </w:rPr>
        <w:t xml:space="preserve"> </w:t>
      </w:r>
      <w:proofErr w:type="spellStart"/>
      <w:r w:rsidRPr="00D13109">
        <w:rPr>
          <w:i/>
          <w:smallCaps w:val="0"/>
        </w:rPr>
        <w:t>autographus</w:t>
      </w:r>
      <w:proofErr w:type="spellEnd"/>
      <w:r w:rsidR="0068004A">
        <w:t>)</w:t>
      </w:r>
      <w:bookmarkEnd w:id="23"/>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5B438FE8" w14:textId="77777777" w:rsidTr="00B23D92">
        <w:trPr>
          <w:cantSplit/>
        </w:trPr>
        <w:tc>
          <w:tcPr>
            <w:tcW w:w="1980" w:type="dxa"/>
          </w:tcPr>
          <w:p w14:paraId="2A677745" w14:textId="61082EE5" w:rsidR="009F66E3" w:rsidRDefault="009F66E3" w:rsidP="009F66E3">
            <w:pPr>
              <w:spacing w:after="120"/>
              <w:rPr>
                <w:u w:val="single"/>
              </w:rPr>
            </w:pPr>
            <w:r>
              <w:rPr>
                <w:u w:val="single"/>
              </w:rPr>
              <w:t>Species:</w:t>
            </w:r>
          </w:p>
        </w:tc>
        <w:tc>
          <w:tcPr>
            <w:tcW w:w="7470" w:type="dxa"/>
          </w:tcPr>
          <w:p w14:paraId="5E576ED3" w14:textId="3B662CFB" w:rsidR="009F66E3" w:rsidRDefault="007C389C" w:rsidP="009F66E3">
            <w:pPr>
              <w:spacing w:after="120"/>
            </w:pPr>
            <w:proofErr w:type="spellStart"/>
            <w:r>
              <w:rPr>
                <w:rStyle w:val="SubtleEmphasis"/>
              </w:rPr>
              <w:t>Dryocoetes</w:t>
            </w:r>
            <w:proofErr w:type="spellEnd"/>
            <w:r>
              <w:rPr>
                <w:rStyle w:val="SubtleEmphasis"/>
              </w:rPr>
              <w:t xml:space="preserve"> </w:t>
            </w:r>
            <w:proofErr w:type="spellStart"/>
            <w:r>
              <w:rPr>
                <w:rStyle w:val="SubtleEmphasis"/>
              </w:rPr>
              <w:t>autographus</w:t>
            </w:r>
            <w:proofErr w:type="spellEnd"/>
          </w:p>
        </w:tc>
      </w:tr>
      <w:tr w:rsidR="0068004A" w:rsidRPr="00BA4EAB" w14:paraId="57DE0865" w14:textId="77777777" w:rsidTr="00B23D92">
        <w:trPr>
          <w:cantSplit/>
        </w:trPr>
        <w:tc>
          <w:tcPr>
            <w:tcW w:w="1980" w:type="dxa"/>
          </w:tcPr>
          <w:p w14:paraId="42CD384F" w14:textId="0995B257" w:rsidR="0068004A" w:rsidRPr="0037223F" w:rsidRDefault="004A017E" w:rsidP="009F66E3">
            <w:pPr>
              <w:spacing w:after="120"/>
              <w:rPr>
                <w:u w:val="single"/>
              </w:rPr>
            </w:pPr>
            <w:r>
              <w:rPr>
                <w:u w:val="single"/>
              </w:rPr>
              <w:t>Host</w:t>
            </w:r>
            <w:r w:rsidR="0068004A" w:rsidRPr="0037223F">
              <w:rPr>
                <w:u w:val="single"/>
              </w:rPr>
              <w:t>:</w:t>
            </w:r>
          </w:p>
        </w:tc>
        <w:tc>
          <w:tcPr>
            <w:tcW w:w="7470" w:type="dxa"/>
          </w:tcPr>
          <w:p w14:paraId="55F5F5A8" w14:textId="2984B48B" w:rsidR="0068004A" w:rsidRDefault="007C389C" w:rsidP="009F66E3">
            <w:pPr>
              <w:spacing w:after="120"/>
            </w:pPr>
            <w:r>
              <w:t>Spruce</w:t>
            </w:r>
          </w:p>
        </w:tc>
      </w:tr>
      <w:tr w:rsidR="004A017E" w:rsidRPr="00BA4EAB" w14:paraId="5A3D6FA2" w14:textId="77777777" w:rsidTr="00B23D92">
        <w:trPr>
          <w:cantSplit/>
        </w:trPr>
        <w:tc>
          <w:tcPr>
            <w:tcW w:w="1980" w:type="dxa"/>
          </w:tcPr>
          <w:p w14:paraId="6C355591" w14:textId="0783D649" w:rsidR="004A017E" w:rsidRDefault="00D75E87" w:rsidP="009F66E3">
            <w:pPr>
              <w:spacing w:after="120"/>
              <w:rPr>
                <w:u w:val="single"/>
              </w:rPr>
            </w:pPr>
            <w:r>
              <w:rPr>
                <w:u w:val="single"/>
              </w:rPr>
              <w:t>Secondary host:</w:t>
            </w:r>
          </w:p>
        </w:tc>
        <w:tc>
          <w:tcPr>
            <w:tcW w:w="7470" w:type="dxa"/>
          </w:tcPr>
          <w:p w14:paraId="55207BE2" w14:textId="1E74B86B" w:rsidR="004A017E" w:rsidRDefault="00D75E87" w:rsidP="009F66E3">
            <w:pPr>
              <w:spacing w:after="120"/>
            </w:pPr>
            <w:r>
              <w:t xml:space="preserve">Hemlock, </w:t>
            </w:r>
            <w:proofErr w:type="spellStart"/>
            <w:r>
              <w:t>Fraiser</w:t>
            </w:r>
            <w:proofErr w:type="spellEnd"/>
            <w:r>
              <w:t xml:space="preserve"> fir, Douglas-fir, pines</w:t>
            </w:r>
          </w:p>
        </w:tc>
      </w:tr>
      <w:tr w:rsidR="004A017E" w:rsidRPr="00BA4EAB" w14:paraId="39903761" w14:textId="77777777" w:rsidTr="00B23D92">
        <w:trPr>
          <w:cantSplit/>
        </w:trPr>
        <w:tc>
          <w:tcPr>
            <w:tcW w:w="1980" w:type="dxa"/>
          </w:tcPr>
          <w:p w14:paraId="7A6127B0" w14:textId="4C3E9D6C" w:rsidR="004A017E" w:rsidRDefault="00D75E87" w:rsidP="009F66E3">
            <w:pPr>
              <w:spacing w:after="120"/>
              <w:rPr>
                <w:u w:val="single"/>
              </w:rPr>
            </w:pPr>
            <w:r>
              <w:rPr>
                <w:u w:val="single"/>
              </w:rPr>
              <w:t>Range:</w:t>
            </w:r>
          </w:p>
        </w:tc>
        <w:tc>
          <w:tcPr>
            <w:tcW w:w="7470" w:type="dxa"/>
          </w:tcPr>
          <w:p w14:paraId="7C3C8A3D" w14:textId="6319B805" w:rsidR="004A017E" w:rsidRDefault="00D75E87" w:rsidP="009F66E3">
            <w:pPr>
              <w:spacing w:after="120"/>
            </w:pPr>
            <w:r>
              <w:t>All coniferous forest in North America</w:t>
            </w:r>
          </w:p>
        </w:tc>
      </w:tr>
      <w:tr w:rsidR="00D75E87" w:rsidRPr="00BA4EAB" w14:paraId="000ECA46" w14:textId="77777777" w:rsidTr="00B23D92">
        <w:trPr>
          <w:cantSplit/>
        </w:trPr>
        <w:tc>
          <w:tcPr>
            <w:tcW w:w="1980" w:type="dxa"/>
          </w:tcPr>
          <w:p w14:paraId="722904EA" w14:textId="52728CD6" w:rsidR="00D75E87" w:rsidRDefault="00D75E87" w:rsidP="009F66E3">
            <w:pPr>
              <w:spacing w:after="120"/>
              <w:rPr>
                <w:u w:val="single"/>
              </w:rPr>
            </w:pPr>
            <w:r>
              <w:rPr>
                <w:u w:val="single"/>
              </w:rPr>
              <w:t>Injury:</w:t>
            </w:r>
          </w:p>
        </w:tc>
        <w:tc>
          <w:tcPr>
            <w:tcW w:w="7470" w:type="dxa"/>
          </w:tcPr>
          <w:p w14:paraId="2AAE696A" w14:textId="4D69ACA3" w:rsidR="00D75E87" w:rsidRDefault="00D75E87" w:rsidP="009F66E3">
            <w:pPr>
              <w:spacing w:after="120"/>
            </w:pPr>
            <w:r>
              <w:t>Infestations are usually found at the base and in the roots of dying or injured standing trees, or in stumps or felled trees.</w:t>
            </w:r>
          </w:p>
        </w:tc>
      </w:tr>
      <w:tr w:rsidR="00D75E87" w:rsidRPr="00BA4EAB" w14:paraId="3FE24423" w14:textId="77777777" w:rsidTr="00B23D92">
        <w:trPr>
          <w:cantSplit/>
        </w:trPr>
        <w:tc>
          <w:tcPr>
            <w:tcW w:w="1980" w:type="dxa"/>
          </w:tcPr>
          <w:p w14:paraId="6B9FF9B3" w14:textId="665CB938" w:rsidR="00D75E87" w:rsidRDefault="00D75E87" w:rsidP="009F66E3">
            <w:pPr>
              <w:spacing w:after="120"/>
              <w:rPr>
                <w:u w:val="single"/>
              </w:rPr>
            </w:pPr>
            <w:r>
              <w:rPr>
                <w:u w:val="single"/>
              </w:rPr>
              <w:t>Description:</w:t>
            </w:r>
          </w:p>
        </w:tc>
        <w:tc>
          <w:tcPr>
            <w:tcW w:w="7470" w:type="dxa"/>
          </w:tcPr>
          <w:p w14:paraId="733B2AB5" w14:textId="7C9998DB" w:rsidR="00D75E87" w:rsidRDefault="00D75E87" w:rsidP="009F66E3">
            <w:pPr>
              <w:spacing w:after="120"/>
            </w:pPr>
            <w:r>
              <w:t xml:space="preserve">The adult is from 3.5 to 5 mm long.  It has a distinctly punctured </w:t>
            </w:r>
            <w:proofErr w:type="spellStart"/>
            <w:r>
              <w:t>pronotal</w:t>
            </w:r>
            <w:proofErr w:type="spellEnd"/>
            <w:r>
              <w:t xml:space="preserve"> disk, and a convex declivity.  The female does not have a dense mat of hair on the frons.</w:t>
            </w:r>
          </w:p>
        </w:tc>
      </w:tr>
    </w:tbl>
    <w:p w14:paraId="783531C8" w14:textId="0B3B0980" w:rsidR="002E524B" w:rsidRDefault="0068004A" w:rsidP="00AD3917">
      <w:pPr>
        <w:pStyle w:val="Heading2"/>
      </w:pPr>
      <w:bookmarkStart w:id="24" w:name="_Toc383677821"/>
      <w:r>
        <w:t>(1</w:t>
      </w:r>
      <w:r w:rsidR="00D75E87">
        <w:t>1</w:t>
      </w:r>
      <w:r>
        <w:t>-0</w:t>
      </w:r>
      <w:r w:rsidR="00D75E87">
        <w:t>15</w:t>
      </w:r>
      <w:r>
        <w:t xml:space="preserve">) </w:t>
      </w:r>
      <w:r w:rsidR="00D75E87">
        <w:t>Western Balsam Bark Beetle</w:t>
      </w:r>
      <w:bookmarkEnd w:id="24"/>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4CE2DCB0" w14:textId="77777777" w:rsidTr="00B23D92">
        <w:trPr>
          <w:cantSplit/>
        </w:trPr>
        <w:tc>
          <w:tcPr>
            <w:tcW w:w="1980" w:type="dxa"/>
          </w:tcPr>
          <w:p w14:paraId="3630653B" w14:textId="067D4B98" w:rsidR="009F66E3" w:rsidRDefault="009F66E3" w:rsidP="009F66E3">
            <w:pPr>
              <w:spacing w:after="120"/>
              <w:rPr>
                <w:u w:val="single"/>
              </w:rPr>
            </w:pPr>
            <w:r>
              <w:rPr>
                <w:u w:val="single"/>
              </w:rPr>
              <w:t>Species:</w:t>
            </w:r>
          </w:p>
        </w:tc>
        <w:tc>
          <w:tcPr>
            <w:tcW w:w="7470" w:type="dxa"/>
          </w:tcPr>
          <w:p w14:paraId="79A86976" w14:textId="08718BCC" w:rsidR="009F66E3" w:rsidRDefault="00D75E87" w:rsidP="009F66E3">
            <w:pPr>
              <w:spacing w:after="120"/>
            </w:pPr>
            <w:proofErr w:type="spellStart"/>
            <w:r>
              <w:rPr>
                <w:rStyle w:val="SubtleEmphasis"/>
              </w:rPr>
              <w:t>Dryocoetes</w:t>
            </w:r>
            <w:proofErr w:type="spellEnd"/>
            <w:r>
              <w:rPr>
                <w:rStyle w:val="SubtleEmphasis"/>
              </w:rPr>
              <w:t xml:space="preserve"> </w:t>
            </w:r>
            <w:proofErr w:type="spellStart"/>
            <w:r>
              <w:rPr>
                <w:rStyle w:val="SubtleEmphasis"/>
              </w:rPr>
              <w:t>confusus</w:t>
            </w:r>
            <w:proofErr w:type="spellEnd"/>
          </w:p>
        </w:tc>
      </w:tr>
      <w:tr w:rsidR="0068004A" w:rsidRPr="00BA4EAB" w14:paraId="3D99A7FF" w14:textId="77777777" w:rsidTr="00B23D92">
        <w:trPr>
          <w:cantSplit/>
        </w:trPr>
        <w:tc>
          <w:tcPr>
            <w:tcW w:w="1980" w:type="dxa"/>
          </w:tcPr>
          <w:p w14:paraId="3389586A" w14:textId="028BF730" w:rsidR="0068004A" w:rsidRPr="0037223F" w:rsidRDefault="004A017E" w:rsidP="009F66E3">
            <w:pPr>
              <w:spacing w:after="120"/>
              <w:rPr>
                <w:u w:val="single"/>
              </w:rPr>
            </w:pPr>
            <w:r>
              <w:rPr>
                <w:u w:val="single"/>
              </w:rPr>
              <w:t>Host</w:t>
            </w:r>
            <w:r w:rsidR="0068004A" w:rsidRPr="0037223F">
              <w:rPr>
                <w:u w:val="single"/>
              </w:rPr>
              <w:t>:</w:t>
            </w:r>
          </w:p>
        </w:tc>
        <w:tc>
          <w:tcPr>
            <w:tcW w:w="7470" w:type="dxa"/>
          </w:tcPr>
          <w:p w14:paraId="3711B6AC" w14:textId="32638C2C" w:rsidR="0068004A" w:rsidRDefault="00D75E87" w:rsidP="009F66E3">
            <w:pPr>
              <w:spacing w:after="120"/>
            </w:pPr>
            <w:r>
              <w:t>Subalpine fir</w:t>
            </w:r>
          </w:p>
        </w:tc>
      </w:tr>
      <w:tr w:rsidR="004A017E" w:rsidRPr="00BA4EAB" w14:paraId="1B1197B1" w14:textId="77777777" w:rsidTr="00B23D92">
        <w:trPr>
          <w:cantSplit/>
        </w:trPr>
        <w:tc>
          <w:tcPr>
            <w:tcW w:w="1980" w:type="dxa"/>
          </w:tcPr>
          <w:p w14:paraId="0EE28DE5" w14:textId="3A6AAA98" w:rsidR="004A017E" w:rsidRDefault="00D75E87" w:rsidP="009F66E3">
            <w:pPr>
              <w:spacing w:after="120"/>
              <w:rPr>
                <w:u w:val="single"/>
              </w:rPr>
            </w:pPr>
            <w:r>
              <w:rPr>
                <w:u w:val="single"/>
              </w:rPr>
              <w:t>Secondary host:</w:t>
            </w:r>
          </w:p>
        </w:tc>
        <w:tc>
          <w:tcPr>
            <w:tcW w:w="7470" w:type="dxa"/>
          </w:tcPr>
          <w:p w14:paraId="246A3F78" w14:textId="05CAF3E2" w:rsidR="004A017E" w:rsidRDefault="00D75E87" w:rsidP="009F66E3">
            <w:pPr>
              <w:spacing w:after="120"/>
            </w:pPr>
            <w:r>
              <w:t xml:space="preserve">Grand fir, </w:t>
            </w:r>
            <w:proofErr w:type="spellStart"/>
            <w:r>
              <w:t>Englemann</w:t>
            </w:r>
            <w:proofErr w:type="spellEnd"/>
            <w:r>
              <w:t xml:space="preserve"> spruce, larch, </w:t>
            </w:r>
            <w:proofErr w:type="spellStart"/>
            <w:r>
              <w:t>lodgepole</w:t>
            </w:r>
            <w:proofErr w:type="spellEnd"/>
            <w:r>
              <w:t xml:space="preserve"> pine</w:t>
            </w:r>
          </w:p>
        </w:tc>
      </w:tr>
      <w:tr w:rsidR="004A017E" w:rsidRPr="00BA4EAB" w14:paraId="61A73796" w14:textId="77777777" w:rsidTr="00B23D92">
        <w:trPr>
          <w:cantSplit/>
        </w:trPr>
        <w:tc>
          <w:tcPr>
            <w:tcW w:w="1980" w:type="dxa"/>
          </w:tcPr>
          <w:p w14:paraId="37D0E612" w14:textId="429BE899" w:rsidR="004A017E" w:rsidRDefault="00D75E87" w:rsidP="009F66E3">
            <w:pPr>
              <w:spacing w:after="120"/>
              <w:rPr>
                <w:u w:val="single"/>
              </w:rPr>
            </w:pPr>
            <w:r>
              <w:rPr>
                <w:u w:val="single"/>
              </w:rPr>
              <w:t>Range:</w:t>
            </w:r>
          </w:p>
        </w:tc>
        <w:tc>
          <w:tcPr>
            <w:tcW w:w="7470" w:type="dxa"/>
          </w:tcPr>
          <w:p w14:paraId="641701A6" w14:textId="032136A2" w:rsidR="004A017E" w:rsidRDefault="00D75E87" w:rsidP="009F66E3">
            <w:pPr>
              <w:spacing w:after="120"/>
            </w:pPr>
            <w:r>
              <w:t>Western states from Washington to Arizona and New Mexico</w:t>
            </w:r>
          </w:p>
        </w:tc>
      </w:tr>
      <w:tr w:rsidR="004A017E" w:rsidRPr="00BA4EAB" w14:paraId="28445DBE" w14:textId="77777777" w:rsidTr="00B23D92">
        <w:trPr>
          <w:cantSplit/>
        </w:trPr>
        <w:tc>
          <w:tcPr>
            <w:tcW w:w="1980" w:type="dxa"/>
          </w:tcPr>
          <w:p w14:paraId="393A5DAE" w14:textId="65414557" w:rsidR="004A017E" w:rsidRDefault="00D75E87" w:rsidP="009F66E3">
            <w:pPr>
              <w:spacing w:after="120"/>
              <w:rPr>
                <w:u w:val="single"/>
              </w:rPr>
            </w:pPr>
            <w:r>
              <w:rPr>
                <w:u w:val="single"/>
              </w:rPr>
              <w:t>Injury:</w:t>
            </w:r>
          </w:p>
        </w:tc>
        <w:tc>
          <w:tcPr>
            <w:tcW w:w="7470" w:type="dxa"/>
          </w:tcPr>
          <w:p w14:paraId="0F28B8C0" w14:textId="2B792598" w:rsidR="004A017E" w:rsidRDefault="00D75E87" w:rsidP="009F66E3">
            <w:pPr>
              <w:spacing w:after="120"/>
            </w:pPr>
            <w:r>
              <w:t xml:space="preserve">Trees are often attacked in groups.  Detection of stem attack is through copious pitch flow and boring dust on the </w:t>
            </w:r>
            <w:proofErr w:type="spellStart"/>
            <w:r>
              <w:t>bole</w:t>
            </w:r>
            <w:proofErr w:type="spellEnd"/>
            <w:r>
              <w:t>.  Dead and dying trees become brick red in color, which develops the year following attack.  Reddened needles may remain on trees up to five years.</w:t>
            </w:r>
          </w:p>
        </w:tc>
      </w:tr>
      <w:tr w:rsidR="00D75E87" w:rsidRPr="00BA4EAB" w14:paraId="0EBB9B97" w14:textId="77777777" w:rsidTr="00B23D92">
        <w:trPr>
          <w:cantSplit/>
        </w:trPr>
        <w:tc>
          <w:tcPr>
            <w:tcW w:w="1980" w:type="dxa"/>
          </w:tcPr>
          <w:p w14:paraId="12DD1CD5" w14:textId="4A1DED4F" w:rsidR="00D75E87" w:rsidRDefault="00D75E87" w:rsidP="009F66E3">
            <w:pPr>
              <w:spacing w:after="120"/>
              <w:rPr>
                <w:u w:val="single"/>
              </w:rPr>
            </w:pPr>
            <w:r>
              <w:rPr>
                <w:u w:val="single"/>
              </w:rPr>
              <w:t>Description:</w:t>
            </w:r>
          </w:p>
        </w:tc>
        <w:tc>
          <w:tcPr>
            <w:tcW w:w="7470" w:type="dxa"/>
          </w:tcPr>
          <w:p w14:paraId="47A7E2FB" w14:textId="01C42A6D" w:rsidR="00D75E87" w:rsidRDefault="00D75E87" w:rsidP="009F66E3">
            <w:pPr>
              <w:spacing w:after="120"/>
            </w:pPr>
            <w:r>
              <w:t>Galleries are star shaped.  Blue stain fungi are introduced.  Egg galleries radiate from the central nuptial chamber in a random pattern.  Eggs are small, pearly-white and oval.  Larva is 3-4 mm long; head pale tan, body yellowish-white, curved and wrinkled.  Pupae are 3-4 mm long; yellowish-white with many of the adult parts recognizable.  Adults are 3-4 mm long; dark brown at maturity with erect reddish-brown hairs; front of the female entirely covered with a dense brush of short, reddish-yellow hairs.</w:t>
            </w:r>
          </w:p>
        </w:tc>
      </w:tr>
      <w:tr w:rsidR="00D75E87" w:rsidRPr="00BA4EAB" w14:paraId="5FD4020E" w14:textId="77777777" w:rsidTr="00B23D92">
        <w:trPr>
          <w:cantSplit/>
        </w:trPr>
        <w:tc>
          <w:tcPr>
            <w:tcW w:w="1980" w:type="dxa"/>
          </w:tcPr>
          <w:p w14:paraId="46537660" w14:textId="3DC67252" w:rsidR="00D75E87" w:rsidRDefault="00D75E87" w:rsidP="009F66E3">
            <w:pPr>
              <w:spacing w:after="120"/>
              <w:rPr>
                <w:u w:val="single"/>
              </w:rPr>
            </w:pPr>
            <w:r>
              <w:rPr>
                <w:u w:val="single"/>
              </w:rPr>
              <w:lastRenderedPageBreak/>
              <w:t>Defect:</w:t>
            </w:r>
          </w:p>
        </w:tc>
        <w:tc>
          <w:tcPr>
            <w:tcW w:w="7470" w:type="dxa"/>
          </w:tcPr>
          <w:p w14:paraId="0AF122E3" w14:textId="50603E67" w:rsidR="00D75E87" w:rsidRDefault="00D75E87" w:rsidP="00D75E87">
            <w:pPr>
              <w:spacing w:after="120"/>
            </w:pPr>
            <w:r>
              <w:t>Is confined to the sapwood, which will be stained</w:t>
            </w:r>
          </w:p>
        </w:tc>
      </w:tr>
    </w:tbl>
    <w:p w14:paraId="06727133" w14:textId="6448A6D7" w:rsidR="00FB7897" w:rsidRDefault="00FB7897" w:rsidP="00FB7897">
      <w:pPr>
        <w:pStyle w:val="Caption"/>
      </w:pPr>
      <w:r>
        <w:t xml:space="preserve">Figure </w:t>
      </w:r>
      <w:fldSimple w:instr=" SEQ Figure \* ARABIC ">
        <w:r w:rsidR="00D75E87">
          <w:rPr>
            <w:noProof/>
          </w:rPr>
          <w:t>33</w:t>
        </w:r>
      </w:fldSimple>
      <w:r>
        <w:t xml:space="preserve">: </w:t>
      </w:r>
      <w:r w:rsidR="00D75E87">
        <w:t>Gallery</w:t>
      </w:r>
    </w:p>
    <w:p w14:paraId="6F6D74F6" w14:textId="50D0ADF5" w:rsidR="00FB7897" w:rsidRDefault="00D75E87" w:rsidP="00FB7897">
      <w:pPr>
        <w:pStyle w:val="Graphic"/>
      </w:pPr>
      <w:r>
        <w:drawing>
          <wp:inline distT="0" distB="0" distL="0" distR="0" wp14:anchorId="4BCE62D4" wp14:editId="66662EA7">
            <wp:extent cx="1332238" cy="1998134"/>
            <wp:effectExtent l="0" t="0" r="1270" b="254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332386" cy="1998356"/>
                    </a:xfrm>
                    <a:prstGeom prst="rect">
                      <a:avLst/>
                    </a:prstGeom>
                    <a:noFill/>
                    <a:ln>
                      <a:noFill/>
                    </a:ln>
                  </pic:spPr>
                </pic:pic>
              </a:graphicData>
            </a:graphic>
          </wp:inline>
        </w:drawing>
      </w:r>
    </w:p>
    <w:p w14:paraId="50F630E5" w14:textId="7D872A21" w:rsidR="00AD3917" w:rsidRDefault="00AD3917" w:rsidP="00AD3917">
      <w:pPr>
        <w:pStyle w:val="Caption"/>
      </w:pPr>
      <w:r>
        <w:t xml:space="preserve">Figure </w:t>
      </w:r>
      <w:fldSimple w:instr=" SEQ Figure \* ARABIC ">
        <w:r w:rsidR="00D75E87">
          <w:rPr>
            <w:noProof/>
          </w:rPr>
          <w:t>34</w:t>
        </w:r>
      </w:fldSimple>
      <w:r>
        <w:t xml:space="preserve">: </w:t>
      </w:r>
      <w:r w:rsidR="00D75E87">
        <w:t>Tree mortality</w:t>
      </w:r>
    </w:p>
    <w:p w14:paraId="0FBE9304" w14:textId="3EBF5126" w:rsidR="00AD3917" w:rsidRDefault="00D75E87" w:rsidP="00AD3917">
      <w:pPr>
        <w:pStyle w:val="Graphic"/>
      </w:pPr>
      <w:r>
        <w:drawing>
          <wp:inline distT="0" distB="0" distL="0" distR="0" wp14:anchorId="73040959" wp14:editId="0A0335AE">
            <wp:extent cx="2797386" cy="1856844"/>
            <wp:effectExtent l="0" t="0" r="317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797533" cy="1856942"/>
                    </a:xfrm>
                    <a:prstGeom prst="rect">
                      <a:avLst/>
                    </a:prstGeom>
                    <a:noFill/>
                    <a:ln>
                      <a:noFill/>
                    </a:ln>
                  </pic:spPr>
                </pic:pic>
              </a:graphicData>
            </a:graphic>
          </wp:inline>
        </w:drawing>
      </w:r>
    </w:p>
    <w:p w14:paraId="0661443D" w14:textId="5941546E" w:rsidR="002E524B" w:rsidRDefault="008331BB" w:rsidP="00AD3917">
      <w:pPr>
        <w:pStyle w:val="Heading2"/>
      </w:pPr>
      <w:bookmarkStart w:id="25" w:name="_Toc383677822"/>
      <w:r>
        <w:t>(1</w:t>
      </w:r>
      <w:r w:rsidR="00D75E87">
        <w:t>1</w:t>
      </w:r>
      <w:r>
        <w:t>-01</w:t>
      </w:r>
      <w:r w:rsidR="00D75E87">
        <w:t>6</w:t>
      </w:r>
      <w:r>
        <w:t>) (</w:t>
      </w:r>
      <w:proofErr w:type="spellStart"/>
      <w:r w:rsidR="00D75E87" w:rsidRPr="00D13109">
        <w:rPr>
          <w:i/>
          <w:smallCaps w:val="0"/>
        </w:rPr>
        <w:t>Dryocoetes</w:t>
      </w:r>
      <w:proofErr w:type="spellEnd"/>
      <w:r w:rsidR="00D75E87" w:rsidRPr="00D13109">
        <w:rPr>
          <w:i/>
          <w:smallCaps w:val="0"/>
        </w:rPr>
        <w:t xml:space="preserve"> </w:t>
      </w:r>
      <w:proofErr w:type="spellStart"/>
      <w:r w:rsidR="00D75E87" w:rsidRPr="00D13109">
        <w:rPr>
          <w:i/>
          <w:smallCaps w:val="0"/>
        </w:rPr>
        <w:t>sechelti</w:t>
      </w:r>
      <w:proofErr w:type="spellEnd"/>
      <w:r>
        <w:t>)</w:t>
      </w:r>
      <w:bookmarkEnd w:id="25"/>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70751516" w14:textId="77777777" w:rsidTr="00B23D92">
        <w:trPr>
          <w:cantSplit/>
        </w:trPr>
        <w:tc>
          <w:tcPr>
            <w:tcW w:w="1980" w:type="dxa"/>
          </w:tcPr>
          <w:p w14:paraId="725EB8E2" w14:textId="52F61D12" w:rsidR="009F66E3" w:rsidRDefault="009F66E3" w:rsidP="009F66E3">
            <w:pPr>
              <w:spacing w:after="120"/>
              <w:rPr>
                <w:u w:val="single"/>
              </w:rPr>
            </w:pPr>
            <w:r>
              <w:rPr>
                <w:u w:val="single"/>
              </w:rPr>
              <w:t>Species:</w:t>
            </w:r>
          </w:p>
        </w:tc>
        <w:tc>
          <w:tcPr>
            <w:tcW w:w="7470" w:type="dxa"/>
          </w:tcPr>
          <w:p w14:paraId="36E7AA17" w14:textId="3AEBF80F" w:rsidR="009F66E3" w:rsidRDefault="00D75E87" w:rsidP="009F66E3">
            <w:pPr>
              <w:spacing w:after="120"/>
            </w:pPr>
            <w:proofErr w:type="spellStart"/>
            <w:r>
              <w:rPr>
                <w:rStyle w:val="SubtleEmphasis"/>
              </w:rPr>
              <w:t>Dryocoetes</w:t>
            </w:r>
            <w:proofErr w:type="spellEnd"/>
            <w:r>
              <w:rPr>
                <w:rStyle w:val="SubtleEmphasis"/>
              </w:rPr>
              <w:t xml:space="preserve"> </w:t>
            </w:r>
            <w:proofErr w:type="spellStart"/>
            <w:r>
              <w:rPr>
                <w:rStyle w:val="SubtleEmphasis"/>
              </w:rPr>
              <w:t>sechelti</w:t>
            </w:r>
            <w:proofErr w:type="spellEnd"/>
          </w:p>
        </w:tc>
      </w:tr>
      <w:tr w:rsidR="008331BB" w:rsidRPr="00BA4EAB" w14:paraId="5E44D4C9" w14:textId="77777777" w:rsidTr="00B23D92">
        <w:trPr>
          <w:cantSplit/>
        </w:trPr>
        <w:tc>
          <w:tcPr>
            <w:tcW w:w="1980" w:type="dxa"/>
          </w:tcPr>
          <w:p w14:paraId="7CF80919" w14:textId="01E56E8D" w:rsidR="008331BB" w:rsidRPr="0037223F" w:rsidRDefault="007E241C" w:rsidP="009F66E3">
            <w:pPr>
              <w:spacing w:after="120"/>
              <w:rPr>
                <w:u w:val="single"/>
              </w:rPr>
            </w:pPr>
            <w:r>
              <w:rPr>
                <w:u w:val="single"/>
              </w:rPr>
              <w:t>Host</w:t>
            </w:r>
            <w:r w:rsidR="008331BB" w:rsidRPr="0037223F">
              <w:rPr>
                <w:u w:val="single"/>
              </w:rPr>
              <w:t>:</w:t>
            </w:r>
          </w:p>
        </w:tc>
        <w:tc>
          <w:tcPr>
            <w:tcW w:w="7470" w:type="dxa"/>
          </w:tcPr>
          <w:p w14:paraId="5281F29A" w14:textId="0A19B701" w:rsidR="008331BB" w:rsidRDefault="00D75E87" w:rsidP="009F66E3">
            <w:pPr>
              <w:spacing w:after="120"/>
            </w:pPr>
            <w:r>
              <w:t>Subalpine fir</w:t>
            </w:r>
          </w:p>
        </w:tc>
      </w:tr>
      <w:tr w:rsidR="007E241C" w:rsidRPr="00BA4EAB" w14:paraId="06A415BA" w14:textId="77777777" w:rsidTr="00B23D92">
        <w:trPr>
          <w:cantSplit/>
        </w:trPr>
        <w:tc>
          <w:tcPr>
            <w:tcW w:w="1980" w:type="dxa"/>
          </w:tcPr>
          <w:p w14:paraId="57735EE8" w14:textId="5FE24248" w:rsidR="007E241C" w:rsidRDefault="007E241C" w:rsidP="009F66E3">
            <w:pPr>
              <w:spacing w:after="120"/>
              <w:rPr>
                <w:u w:val="single"/>
              </w:rPr>
            </w:pPr>
            <w:r>
              <w:rPr>
                <w:u w:val="single"/>
              </w:rPr>
              <w:t>Range:</w:t>
            </w:r>
          </w:p>
        </w:tc>
        <w:tc>
          <w:tcPr>
            <w:tcW w:w="7470" w:type="dxa"/>
          </w:tcPr>
          <w:p w14:paraId="000CD06A" w14:textId="393577A2" w:rsidR="007E241C" w:rsidRDefault="00D75E87" w:rsidP="009F66E3">
            <w:pPr>
              <w:spacing w:after="120"/>
            </w:pPr>
            <w:r>
              <w:t>Washington, Oregon, and east to Colorado</w:t>
            </w:r>
          </w:p>
        </w:tc>
      </w:tr>
      <w:tr w:rsidR="007E241C" w:rsidRPr="00BA4EAB" w14:paraId="4FFB669F" w14:textId="77777777" w:rsidTr="00B23D92">
        <w:trPr>
          <w:cantSplit/>
        </w:trPr>
        <w:tc>
          <w:tcPr>
            <w:tcW w:w="1980" w:type="dxa"/>
          </w:tcPr>
          <w:p w14:paraId="5B53F716" w14:textId="6979D8C1" w:rsidR="007E241C" w:rsidRDefault="007E241C" w:rsidP="009F66E3">
            <w:pPr>
              <w:spacing w:after="120"/>
              <w:rPr>
                <w:u w:val="single"/>
              </w:rPr>
            </w:pPr>
            <w:r>
              <w:rPr>
                <w:u w:val="single"/>
              </w:rPr>
              <w:t>Injury:</w:t>
            </w:r>
          </w:p>
        </w:tc>
        <w:tc>
          <w:tcPr>
            <w:tcW w:w="7470" w:type="dxa"/>
          </w:tcPr>
          <w:p w14:paraId="3F3ADB49" w14:textId="1B67874D" w:rsidR="007E241C" w:rsidRDefault="00D75E87" w:rsidP="009F66E3">
            <w:pPr>
              <w:spacing w:after="120"/>
            </w:pPr>
            <w:r>
              <w:t>They breed in small suppressed, dying, dead, and down trees</w:t>
            </w:r>
          </w:p>
        </w:tc>
      </w:tr>
      <w:tr w:rsidR="007E241C" w:rsidRPr="00BA4EAB" w14:paraId="105824FF" w14:textId="77777777" w:rsidTr="00B23D92">
        <w:trPr>
          <w:cantSplit/>
        </w:trPr>
        <w:tc>
          <w:tcPr>
            <w:tcW w:w="1980" w:type="dxa"/>
          </w:tcPr>
          <w:p w14:paraId="4D6AEDA3" w14:textId="209015F1" w:rsidR="007E241C" w:rsidRDefault="007E241C" w:rsidP="009F66E3">
            <w:pPr>
              <w:spacing w:after="120"/>
              <w:rPr>
                <w:u w:val="single"/>
              </w:rPr>
            </w:pPr>
            <w:r>
              <w:rPr>
                <w:u w:val="single"/>
              </w:rPr>
              <w:t>Description:</w:t>
            </w:r>
          </w:p>
        </w:tc>
        <w:tc>
          <w:tcPr>
            <w:tcW w:w="7470" w:type="dxa"/>
          </w:tcPr>
          <w:p w14:paraId="1A2B75F0" w14:textId="4536904A" w:rsidR="007E241C" w:rsidRDefault="00D75E87" w:rsidP="007E241C">
            <w:pPr>
              <w:spacing w:after="120"/>
            </w:pPr>
            <w:r>
              <w:t>Adults are shiny, brown to black, cylindrical beetles ranging from 2 to 5 mm long.  The thorax is evenly convex above and the elytra are abruptly rounded and unarmed behind.  Several egg galleries radiate from a central nuptial chamber.</w:t>
            </w:r>
          </w:p>
        </w:tc>
      </w:tr>
    </w:tbl>
    <w:p w14:paraId="4CB1DF7A" w14:textId="0CFD397A" w:rsidR="00C20AD6" w:rsidRDefault="008331BB" w:rsidP="00AD3917">
      <w:pPr>
        <w:pStyle w:val="Heading2"/>
      </w:pPr>
      <w:bookmarkStart w:id="26" w:name="_Toc383677823"/>
      <w:r>
        <w:lastRenderedPageBreak/>
        <w:t>(1</w:t>
      </w:r>
      <w:r w:rsidR="00CB7AE9">
        <w:t>1</w:t>
      </w:r>
      <w:r>
        <w:t>-0</w:t>
      </w:r>
      <w:r w:rsidR="00CB7AE9">
        <w:t>17</w:t>
      </w:r>
      <w:r>
        <w:t xml:space="preserve">) </w:t>
      </w:r>
      <w:r w:rsidR="00CB7AE9">
        <w:t>Ash Bark Beetle</w:t>
      </w:r>
      <w:bookmarkEnd w:id="26"/>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4F576D91" w14:textId="77777777" w:rsidTr="00B23D92">
        <w:trPr>
          <w:cantSplit/>
        </w:trPr>
        <w:tc>
          <w:tcPr>
            <w:tcW w:w="1980" w:type="dxa"/>
          </w:tcPr>
          <w:p w14:paraId="5ACE8E37" w14:textId="0FFAFAE0" w:rsidR="009F66E3" w:rsidRDefault="009F66E3" w:rsidP="009F66E3">
            <w:pPr>
              <w:spacing w:after="120"/>
              <w:rPr>
                <w:u w:val="single"/>
              </w:rPr>
            </w:pPr>
            <w:r>
              <w:rPr>
                <w:u w:val="single"/>
              </w:rPr>
              <w:t>Species:</w:t>
            </w:r>
          </w:p>
        </w:tc>
        <w:tc>
          <w:tcPr>
            <w:tcW w:w="7470" w:type="dxa"/>
          </w:tcPr>
          <w:p w14:paraId="4132A7AD" w14:textId="3DC5386B" w:rsidR="009F66E3" w:rsidRDefault="00CB7AE9" w:rsidP="009F66E3">
            <w:pPr>
              <w:spacing w:after="120"/>
            </w:pPr>
            <w:proofErr w:type="spellStart"/>
            <w:r>
              <w:rPr>
                <w:rStyle w:val="SubtleEmphasis"/>
              </w:rPr>
              <w:t>Hylesinus</w:t>
            </w:r>
            <w:proofErr w:type="spellEnd"/>
            <w:r>
              <w:rPr>
                <w:rStyle w:val="SubtleEmphasis"/>
              </w:rPr>
              <w:t xml:space="preserve"> spp.</w:t>
            </w:r>
          </w:p>
        </w:tc>
      </w:tr>
      <w:tr w:rsidR="008331BB" w:rsidRPr="00BA4EAB" w14:paraId="2F39E2F9" w14:textId="77777777" w:rsidTr="00B23D92">
        <w:trPr>
          <w:cantSplit/>
        </w:trPr>
        <w:tc>
          <w:tcPr>
            <w:tcW w:w="1980" w:type="dxa"/>
          </w:tcPr>
          <w:p w14:paraId="1532E1D5" w14:textId="7B2B236D" w:rsidR="008331BB" w:rsidRPr="0037223F" w:rsidRDefault="00CB7AE9" w:rsidP="009F66E3">
            <w:pPr>
              <w:spacing w:after="120"/>
              <w:rPr>
                <w:u w:val="single"/>
              </w:rPr>
            </w:pPr>
            <w:r>
              <w:rPr>
                <w:u w:val="single"/>
              </w:rPr>
              <w:t>Host</w:t>
            </w:r>
            <w:r w:rsidR="008331BB" w:rsidRPr="0037223F">
              <w:rPr>
                <w:u w:val="single"/>
              </w:rPr>
              <w:t>:</w:t>
            </w:r>
          </w:p>
        </w:tc>
        <w:tc>
          <w:tcPr>
            <w:tcW w:w="7470" w:type="dxa"/>
          </w:tcPr>
          <w:p w14:paraId="5C0E64B2" w14:textId="092FD042" w:rsidR="008331BB" w:rsidRDefault="00CB7AE9" w:rsidP="009F66E3">
            <w:pPr>
              <w:spacing w:after="120"/>
            </w:pPr>
            <w:r>
              <w:t>Ash, alder</w:t>
            </w:r>
          </w:p>
        </w:tc>
      </w:tr>
      <w:tr w:rsidR="00CB7AE9" w:rsidRPr="00BA4EAB" w14:paraId="58B86102" w14:textId="77777777" w:rsidTr="00B23D92">
        <w:trPr>
          <w:cantSplit/>
        </w:trPr>
        <w:tc>
          <w:tcPr>
            <w:tcW w:w="1980" w:type="dxa"/>
          </w:tcPr>
          <w:p w14:paraId="37A30938" w14:textId="58B5DDEB" w:rsidR="00CB7AE9" w:rsidRDefault="00CB7AE9" w:rsidP="009F66E3">
            <w:pPr>
              <w:spacing w:after="120"/>
              <w:rPr>
                <w:u w:val="single"/>
              </w:rPr>
            </w:pPr>
            <w:r>
              <w:rPr>
                <w:u w:val="single"/>
              </w:rPr>
              <w:t>Injury:</w:t>
            </w:r>
          </w:p>
        </w:tc>
        <w:tc>
          <w:tcPr>
            <w:tcW w:w="7470" w:type="dxa"/>
          </w:tcPr>
          <w:p w14:paraId="04A568F6" w14:textId="7E26BFBD" w:rsidR="00CB7AE9" w:rsidRDefault="00CB7AE9" w:rsidP="009F66E3">
            <w:pPr>
              <w:spacing w:after="120"/>
            </w:pPr>
            <w:r>
              <w:t>They bore between the bark and wood.</w:t>
            </w:r>
          </w:p>
        </w:tc>
      </w:tr>
      <w:tr w:rsidR="00CB7AE9" w:rsidRPr="00BA4EAB" w14:paraId="3312357D" w14:textId="77777777" w:rsidTr="00B23D92">
        <w:trPr>
          <w:cantSplit/>
        </w:trPr>
        <w:tc>
          <w:tcPr>
            <w:tcW w:w="1980" w:type="dxa"/>
          </w:tcPr>
          <w:p w14:paraId="15B1A91A" w14:textId="0320B601" w:rsidR="00CB7AE9" w:rsidRDefault="00CB7AE9" w:rsidP="009F66E3">
            <w:pPr>
              <w:spacing w:after="120"/>
              <w:rPr>
                <w:u w:val="single"/>
              </w:rPr>
            </w:pPr>
            <w:r>
              <w:rPr>
                <w:u w:val="single"/>
              </w:rPr>
              <w:t>Description:</w:t>
            </w:r>
          </w:p>
        </w:tc>
        <w:tc>
          <w:tcPr>
            <w:tcW w:w="7470" w:type="dxa"/>
          </w:tcPr>
          <w:p w14:paraId="5BB11226" w14:textId="1F30D200" w:rsidR="00CB7AE9" w:rsidRDefault="00CB7AE9" w:rsidP="00CB7AE9">
            <w:pPr>
              <w:spacing w:after="120"/>
            </w:pPr>
            <w:r>
              <w:t xml:space="preserve">The front margin of the elytra is raised and notched; the </w:t>
            </w:r>
            <w:proofErr w:type="spellStart"/>
            <w:r>
              <w:t>pronotum</w:t>
            </w:r>
            <w:proofErr w:type="spellEnd"/>
            <w:r>
              <w:t xml:space="preserve"> usually is unarmed, and the head usually visible from above.</w:t>
            </w:r>
          </w:p>
        </w:tc>
      </w:tr>
    </w:tbl>
    <w:p w14:paraId="37B2CD0C" w14:textId="0E9A1DA6" w:rsidR="00C20AD6" w:rsidRDefault="008331BB" w:rsidP="00AD3917">
      <w:pPr>
        <w:pStyle w:val="Heading2"/>
      </w:pPr>
      <w:bookmarkStart w:id="27" w:name="_Toc383677824"/>
      <w:r>
        <w:t>(1</w:t>
      </w:r>
      <w:r w:rsidR="00CB7AE9">
        <w:t>1</w:t>
      </w:r>
      <w:r>
        <w:t>-0</w:t>
      </w:r>
      <w:r w:rsidR="00CB7AE9">
        <w:t>18</w:t>
      </w:r>
      <w:r>
        <w:t xml:space="preserve">) </w:t>
      </w:r>
      <w:r w:rsidR="00CB7AE9">
        <w:t>Native Elm Bark Beetle</w:t>
      </w:r>
      <w:bookmarkEnd w:id="27"/>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9F66E3" w:rsidRPr="00BA4EAB" w14:paraId="42E5F977" w14:textId="77777777" w:rsidTr="00B23D92">
        <w:trPr>
          <w:cantSplit/>
        </w:trPr>
        <w:tc>
          <w:tcPr>
            <w:tcW w:w="1980" w:type="dxa"/>
          </w:tcPr>
          <w:p w14:paraId="6F73D4FE" w14:textId="4075DD0D" w:rsidR="009F66E3" w:rsidRDefault="009F66E3" w:rsidP="009F66E3">
            <w:pPr>
              <w:spacing w:after="120"/>
              <w:rPr>
                <w:u w:val="single"/>
              </w:rPr>
            </w:pPr>
            <w:r>
              <w:rPr>
                <w:u w:val="single"/>
              </w:rPr>
              <w:t>Species:</w:t>
            </w:r>
          </w:p>
        </w:tc>
        <w:tc>
          <w:tcPr>
            <w:tcW w:w="7470" w:type="dxa"/>
          </w:tcPr>
          <w:p w14:paraId="49BF1719" w14:textId="63C3CA56" w:rsidR="009F66E3" w:rsidRPr="009F66E3" w:rsidRDefault="00CB7AE9" w:rsidP="009F66E3">
            <w:pPr>
              <w:spacing w:after="120"/>
              <w:rPr>
                <w:rStyle w:val="SubtleEmphasis"/>
              </w:rPr>
            </w:pPr>
            <w:proofErr w:type="spellStart"/>
            <w:r>
              <w:rPr>
                <w:rStyle w:val="SubtleEmphasis"/>
              </w:rPr>
              <w:t>Hylurgopinus</w:t>
            </w:r>
            <w:proofErr w:type="spellEnd"/>
            <w:r>
              <w:rPr>
                <w:rStyle w:val="SubtleEmphasis"/>
              </w:rPr>
              <w:t xml:space="preserve"> </w:t>
            </w:r>
            <w:proofErr w:type="spellStart"/>
            <w:r>
              <w:rPr>
                <w:rStyle w:val="SubtleEmphasis"/>
              </w:rPr>
              <w:t>rufipes</w:t>
            </w:r>
            <w:proofErr w:type="spellEnd"/>
          </w:p>
        </w:tc>
      </w:tr>
      <w:tr w:rsidR="008331BB" w:rsidRPr="00BA4EAB" w14:paraId="6F30004B" w14:textId="77777777" w:rsidTr="00B23D92">
        <w:trPr>
          <w:cantSplit/>
        </w:trPr>
        <w:tc>
          <w:tcPr>
            <w:tcW w:w="1980" w:type="dxa"/>
          </w:tcPr>
          <w:p w14:paraId="0B18A9B7" w14:textId="59DBB670" w:rsidR="008331BB" w:rsidRPr="0037223F" w:rsidRDefault="00CB7AE9" w:rsidP="009F66E3">
            <w:pPr>
              <w:spacing w:after="120"/>
              <w:rPr>
                <w:u w:val="single"/>
              </w:rPr>
            </w:pPr>
            <w:r>
              <w:rPr>
                <w:u w:val="single"/>
              </w:rPr>
              <w:t>Host:</w:t>
            </w:r>
          </w:p>
        </w:tc>
        <w:tc>
          <w:tcPr>
            <w:tcW w:w="7470" w:type="dxa"/>
          </w:tcPr>
          <w:p w14:paraId="4C3382DC" w14:textId="7DCA98A8" w:rsidR="008331BB" w:rsidRDefault="00CB7AE9" w:rsidP="009F66E3">
            <w:pPr>
              <w:spacing w:after="120"/>
            </w:pPr>
            <w:r>
              <w:t>All elm species except Siberian and Chinese</w:t>
            </w:r>
          </w:p>
        </w:tc>
      </w:tr>
      <w:tr w:rsidR="00405F68" w:rsidRPr="00BA4EAB" w14:paraId="396104D4" w14:textId="77777777" w:rsidTr="00B23D92">
        <w:trPr>
          <w:cantSplit/>
        </w:trPr>
        <w:tc>
          <w:tcPr>
            <w:tcW w:w="1980" w:type="dxa"/>
          </w:tcPr>
          <w:p w14:paraId="7A6BC8B0" w14:textId="63ABEF18" w:rsidR="00405F68" w:rsidRDefault="00CB7AE9" w:rsidP="009F66E3">
            <w:pPr>
              <w:spacing w:after="120"/>
              <w:rPr>
                <w:u w:val="single"/>
              </w:rPr>
            </w:pPr>
            <w:r>
              <w:rPr>
                <w:u w:val="single"/>
              </w:rPr>
              <w:t>Range:</w:t>
            </w:r>
          </w:p>
        </w:tc>
        <w:tc>
          <w:tcPr>
            <w:tcW w:w="7470" w:type="dxa"/>
          </w:tcPr>
          <w:p w14:paraId="13FF049F" w14:textId="67384C9A" w:rsidR="00405F68" w:rsidRDefault="00CB7AE9" w:rsidP="009F66E3">
            <w:pPr>
              <w:spacing w:after="120"/>
            </w:pPr>
            <w:r>
              <w:t>Northeastern United States, westward to North Dakota and Nebraska</w:t>
            </w:r>
          </w:p>
        </w:tc>
      </w:tr>
      <w:tr w:rsidR="00CB7AE9" w:rsidRPr="00BA4EAB" w14:paraId="35F45E44" w14:textId="77777777" w:rsidTr="00B23D92">
        <w:trPr>
          <w:cantSplit/>
        </w:trPr>
        <w:tc>
          <w:tcPr>
            <w:tcW w:w="1980" w:type="dxa"/>
          </w:tcPr>
          <w:p w14:paraId="3C5745E3" w14:textId="7AD11411" w:rsidR="00CB7AE9" w:rsidRDefault="00CB7AE9" w:rsidP="009F66E3">
            <w:pPr>
              <w:spacing w:after="120"/>
              <w:rPr>
                <w:u w:val="single"/>
              </w:rPr>
            </w:pPr>
            <w:r>
              <w:rPr>
                <w:u w:val="single"/>
              </w:rPr>
              <w:t>Injury:</w:t>
            </w:r>
          </w:p>
        </w:tc>
        <w:tc>
          <w:tcPr>
            <w:tcW w:w="7470" w:type="dxa"/>
          </w:tcPr>
          <w:p w14:paraId="7B20D766" w14:textId="54A52B5B" w:rsidR="00CB7AE9" w:rsidRDefault="00CB7AE9" w:rsidP="009F66E3">
            <w:pPr>
              <w:spacing w:after="120"/>
            </w:pPr>
            <w:r>
              <w:t>The lethal injury is the development of Dutch Elm Disease in healthy trees through the feeding habits of the bark beetle.  The beetle carries the fungus on their bodies and introduces the spores, principally at the twig axil, by chewing off the tender bark.  The disease can be first suspected when the foliage on a branch or the entire crown suddenly wilts.</w:t>
            </w:r>
          </w:p>
        </w:tc>
      </w:tr>
      <w:tr w:rsidR="00CB7AE9" w:rsidRPr="00BA4EAB" w14:paraId="202E336C" w14:textId="77777777" w:rsidTr="00B23D92">
        <w:trPr>
          <w:cantSplit/>
        </w:trPr>
        <w:tc>
          <w:tcPr>
            <w:tcW w:w="1980" w:type="dxa"/>
          </w:tcPr>
          <w:p w14:paraId="7CAEB995" w14:textId="27778B81" w:rsidR="00CB7AE9" w:rsidRDefault="00CB7AE9" w:rsidP="009F66E3">
            <w:pPr>
              <w:spacing w:after="120"/>
              <w:rPr>
                <w:u w:val="single"/>
              </w:rPr>
            </w:pPr>
            <w:r>
              <w:rPr>
                <w:u w:val="single"/>
              </w:rPr>
              <w:t>Description:</w:t>
            </w:r>
          </w:p>
        </w:tc>
        <w:tc>
          <w:tcPr>
            <w:tcW w:w="7470" w:type="dxa"/>
          </w:tcPr>
          <w:p w14:paraId="56128968" w14:textId="302FA277" w:rsidR="00CB7AE9" w:rsidRDefault="00CB7AE9" w:rsidP="009F66E3">
            <w:pPr>
              <w:spacing w:after="120"/>
            </w:pPr>
            <w:r>
              <w:t>The adults are about 1/8 inch long and dull brown.</w:t>
            </w:r>
          </w:p>
        </w:tc>
      </w:tr>
    </w:tbl>
    <w:p w14:paraId="5FBC3CF4" w14:textId="56386CE1" w:rsidR="00CB7AE9" w:rsidRDefault="00CB7AE9" w:rsidP="00CB7AE9">
      <w:pPr>
        <w:pStyle w:val="Heading2"/>
      </w:pPr>
      <w:bookmarkStart w:id="28" w:name="_Toc383677825"/>
      <w:bookmarkEnd w:id="4"/>
      <w:bookmarkEnd w:id="6"/>
      <w:bookmarkEnd w:id="7"/>
      <w:bookmarkEnd w:id="8"/>
      <w:bookmarkEnd w:id="9"/>
      <w:bookmarkEnd w:id="10"/>
      <w:r>
        <w:t xml:space="preserve">(11-019) Pinion </w:t>
      </w:r>
      <w:proofErr w:type="spellStart"/>
      <w:r>
        <w:t>Ips</w:t>
      </w:r>
      <w:bookmarkEnd w:id="28"/>
      <w:proofErr w:type="spellEnd"/>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1ABCE4C7" w14:textId="77777777" w:rsidTr="00CB7AE9">
        <w:trPr>
          <w:cantSplit/>
        </w:trPr>
        <w:tc>
          <w:tcPr>
            <w:tcW w:w="1980" w:type="dxa"/>
          </w:tcPr>
          <w:p w14:paraId="537B3641" w14:textId="77777777" w:rsidR="00CB7AE9" w:rsidRDefault="00CB7AE9" w:rsidP="00CB7AE9">
            <w:pPr>
              <w:spacing w:after="120"/>
              <w:rPr>
                <w:u w:val="single"/>
              </w:rPr>
            </w:pPr>
            <w:r>
              <w:rPr>
                <w:u w:val="single"/>
              </w:rPr>
              <w:t>Species:</w:t>
            </w:r>
          </w:p>
        </w:tc>
        <w:tc>
          <w:tcPr>
            <w:tcW w:w="7470" w:type="dxa"/>
          </w:tcPr>
          <w:p w14:paraId="38DD3EBF" w14:textId="0E9AA642" w:rsidR="00CB7AE9" w:rsidRPr="009F66E3" w:rsidRDefault="00CB7AE9" w:rsidP="00CB7AE9">
            <w:pPr>
              <w:spacing w:after="120"/>
              <w:rPr>
                <w:rStyle w:val="SubtleEmphasis"/>
              </w:rPr>
            </w:pPr>
            <w:proofErr w:type="spellStart"/>
            <w:r>
              <w:rPr>
                <w:rStyle w:val="SubtleEmphasis"/>
              </w:rPr>
              <w:t>Ips</w:t>
            </w:r>
            <w:proofErr w:type="spellEnd"/>
            <w:r>
              <w:rPr>
                <w:rStyle w:val="SubtleEmphasis"/>
              </w:rPr>
              <w:t xml:space="preserve"> confuses</w:t>
            </w:r>
          </w:p>
        </w:tc>
      </w:tr>
      <w:tr w:rsidR="00CB7AE9" w:rsidRPr="00BA4EAB" w14:paraId="0BD6F029" w14:textId="77777777" w:rsidTr="00CB7AE9">
        <w:trPr>
          <w:cantSplit/>
        </w:trPr>
        <w:tc>
          <w:tcPr>
            <w:tcW w:w="1980" w:type="dxa"/>
          </w:tcPr>
          <w:p w14:paraId="5BA17365" w14:textId="77777777" w:rsidR="00CB7AE9" w:rsidRPr="0037223F" w:rsidRDefault="00CB7AE9" w:rsidP="00CB7AE9">
            <w:pPr>
              <w:spacing w:after="120"/>
              <w:rPr>
                <w:u w:val="single"/>
              </w:rPr>
            </w:pPr>
            <w:r>
              <w:rPr>
                <w:u w:val="single"/>
              </w:rPr>
              <w:t>Host:</w:t>
            </w:r>
          </w:p>
        </w:tc>
        <w:tc>
          <w:tcPr>
            <w:tcW w:w="7470" w:type="dxa"/>
          </w:tcPr>
          <w:p w14:paraId="5BD4C002" w14:textId="1A703F8D" w:rsidR="00CB7AE9" w:rsidRDefault="00CB7AE9" w:rsidP="00CB7AE9">
            <w:pPr>
              <w:spacing w:after="120"/>
            </w:pPr>
            <w:r>
              <w:t>Pinyon pine, single leaf pinyon pine</w:t>
            </w:r>
          </w:p>
        </w:tc>
      </w:tr>
      <w:tr w:rsidR="00CB7AE9" w:rsidRPr="00BA4EAB" w14:paraId="4585F853" w14:textId="77777777" w:rsidTr="00CB7AE9">
        <w:trPr>
          <w:cantSplit/>
        </w:trPr>
        <w:tc>
          <w:tcPr>
            <w:tcW w:w="1980" w:type="dxa"/>
          </w:tcPr>
          <w:p w14:paraId="6625CC74" w14:textId="587555F1" w:rsidR="00CB7AE9" w:rsidRDefault="00CB7AE9" w:rsidP="00CB7AE9">
            <w:pPr>
              <w:spacing w:after="120"/>
              <w:rPr>
                <w:u w:val="single"/>
              </w:rPr>
            </w:pPr>
            <w:r>
              <w:rPr>
                <w:u w:val="single"/>
              </w:rPr>
              <w:t>Range:</w:t>
            </w:r>
          </w:p>
        </w:tc>
        <w:tc>
          <w:tcPr>
            <w:tcW w:w="7470" w:type="dxa"/>
          </w:tcPr>
          <w:p w14:paraId="532174AD" w14:textId="467DADD9" w:rsidR="00CB7AE9" w:rsidRDefault="00CB7AE9" w:rsidP="00CB7AE9">
            <w:pPr>
              <w:spacing w:after="120"/>
            </w:pPr>
            <w:r>
              <w:t>Arizona, New Mexico, Colorado, Utah, Nevada, California</w:t>
            </w:r>
          </w:p>
        </w:tc>
      </w:tr>
      <w:tr w:rsidR="00CB7AE9" w:rsidRPr="00BA4EAB" w14:paraId="1B51FEDF" w14:textId="77777777" w:rsidTr="00CB7AE9">
        <w:trPr>
          <w:cantSplit/>
        </w:trPr>
        <w:tc>
          <w:tcPr>
            <w:tcW w:w="1980" w:type="dxa"/>
          </w:tcPr>
          <w:p w14:paraId="0556E425" w14:textId="2F4E8B1E" w:rsidR="00CB7AE9" w:rsidRDefault="00CB7AE9" w:rsidP="00CB7AE9">
            <w:pPr>
              <w:spacing w:after="120"/>
              <w:rPr>
                <w:u w:val="single"/>
              </w:rPr>
            </w:pPr>
            <w:r>
              <w:rPr>
                <w:u w:val="single"/>
              </w:rPr>
              <w:t>Injury:</w:t>
            </w:r>
          </w:p>
        </w:tc>
        <w:tc>
          <w:tcPr>
            <w:tcW w:w="7470" w:type="dxa"/>
          </w:tcPr>
          <w:p w14:paraId="717B1E9A" w14:textId="24411048" w:rsidR="00CB7AE9" w:rsidRDefault="00CB7AE9" w:rsidP="00CB7AE9">
            <w:pPr>
              <w:spacing w:after="120"/>
            </w:pPr>
            <w:r>
              <w:t xml:space="preserve">Infests trees injured or uprooted for range improvement.  From November through March, adults </w:t>
            </w:r>
            <w:proofErr w:type="gramStart"/>
            <w:r>
              <w:t>hibernate</w:t>
            </w:r>
            <w:proofErr w:type="gramEnd"/>
            <w:r>
              <w:t xml:space="preserve"> en mass under the bark of standing trees, mostly in the basal portion of the </w:t>
            </w:r>
            <w:proofErr w:type="spellStart"/>
            <w:r>
              <w:t>bole</w:t>
            </w:r>
            <w:proofErr w:type="spellEnd"/>
            <w:r>
              <w:t>.</w:t>
            </w:r>
          </w:p>
        </w:tc>
      </w:tr>
      <w:tr w:rsidR="00CB7AE9" w:rsidRPr="00BA4EAB" w14:paraId="7C15A51E" w14:textId="77777777" w:rsidTr="00CB7AE9">
        <w:trPr>
          <w:cantSplit/>
        </w:trPr>
        <w:tc>
          <w:tcPr>
            <w:tcW w:w="1980" w:type="dxa"/>
          </w:tcPr>
          <w:p w14:paraId="1A83E58B" w14:textId="656C74AB" w:rsidR="00CB7AE9" w:rsidRDefault="00CB7AE9" w:rsidP="00CB7AE9">
            <w:pPr>
              <w:spacing w:after="120"/>
              <w:rPr>
                <w:u w:val="single"/>
              </w:rPr>
            </w:pPr>
            <w:r>
              <w:rPr>
                <w:u w:val="single"/>
              </w:rPr>
              <w:t>Description:</w:t>
            </w:r>
          </w:p>
        </w:tc>
        <w:tc>
          <w:tcPr>
            <w:tcW w:w="7470" w:type="dxa"/>
          </w:tcPr>
          <w:p w14:paraId="5109B29A" w14:textId="24AD2BF0" w:rsidR="00CB7AE9" w:rsidRDefault="00CB7AE9" w:rsidP="00CB7AE9">
            <w:pPr>
              <w:spacing w:after="120"/>
            </w:pPr>
            <w:r>
              <w:t>Adults have five spines.  The third and largest spine is notched on the lower side.  Adults range from 3 to 5.5 mm long.</w:t>
            </w:r>
          </w:p>
        </w:tc>
      </w:tr>
    </w:tbl>
    <w:p w14:paraId="4FC809CB" w14:textId="153EDD68" w:rsidR="00CB7AE9" w:rsidRDefault="00CB7AE9" w:rsidP="00CB7AE9">
      <w:pPr>
        <w:pStyle w:val="Heading2"/>
      </w:pPr>
      <w:bookmarkStart w:id="29" w:name="_Toc383677826"/>
      <w:r>
        <w:lastRenderedPageBreak/>
        <w:t>(11-020) Small Southern Pine Engraver</w:t>
      </w:r>
      <w:bookmarkEnd w:id="29"/>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4496914F" w14:textId="77777777" w:rsidTr="00CB7AE9">
        <w:trPr>
          <w:cantSplit/>
        </w:trPr>
        <w:tc>
          <w:tcPr>
            <w:tcW w:w="1980" w:type="dxa"/>
          </w:tcPr>
          <w:p w14:paraId="482C93BA" w14:textId="77777777" w:rsidR="00CB7AE9" w:rsidRDefault="00CB7AE9" w:rsidP="00CB7AE9">
            <w:pPr>
              <w:spacing w:after="120"/>
              <w:rPr>
                <w:u w:val="single"/>
              </w:rPr>
            </w:pPr>
            <w:r>
              <w:rPr>
                <w:u w:val="single"/>
              </w:rPr>
              <w:t>Species:</w:t>
            </w:r>
          </w:p>
        </w:tc>
        <w:tc>
          <w:tcPr>
            <w:tcW w:w="7470" w:type="dxa"/>
          </w:tcPr>
          <w:p w14:paraId="712C1E62" w14:textId="7B4A7AE0" w:rsidR="00CB7AE9" w:rsidRPr="009F66E3" w:rsidRDefault="00CB7AE9"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avulsus</w:t>
            </w:r>
            <w:proofErr w:type="spellEnd"/>
          </w:p>
        </w:tc>
      </w:tr>
      <w:tr w:rsidR="00CB7AE9" w:rsidRPr="00BA4EAB" w14:paraId="1B54B65A" w14:textId="77777777" w:rsidTr="00CB7AE9">
        <w:trPr>
          <w:cantSplit/>
        </w:trPr>
        <w:tc>
          <w:tcPr>
            <w:tcW w:w="1980" w:type="dxa"/>
          </w:tcPr>
          <w:p w14:paraId="5F515957" w14:textId="77777777" w:rsidR="00CB7AE9" w:rsidRPr="0037223F" w:rsidRDefault="00CB7AE9" w:rsidP="00CB7AE9">
            <w:pPr>
              <w:spacing w:after="120"/>
              <w:rPr>
                <w:u w:val="single"/>
              </w:rPr>
            </w:pPr>
            <w:r>
              <w:rPr>
                <w:u w:val="single"/>
              </w:rPr>
              <w:t>Host:</w:t>
            </w:r>
          </w:p>
        </w:tc>
        <w:tc>
          <w:tcPr>
            <w:tcW w:w="7470" w:type="dxa"/>
          </w:tcPr>
          <w:p w14:paraId="4EDD500C" w14:textId="58F25594" w:rsidR="00CB7AE9" w:rsidRDefault="00CB7AE9" w:rsidP="00CB7AE9">
            <w:pPr>
              <w:spacing w:after="120"/>
            </w:pPr>
            <w:r>
              <w:t>Eastern white pine, loblolly pine, longleaf pine, pitch pine, pond pine, sand pine, shortleaf pine, slash pine, Virginia pine</w:t>
            </w:r>
          </w:p>
        </w:tc>
      </w:tr>
      <w:tr w:rsidR="00CB7AE9" w:rsidRPr="00BA4EAB" w14:paraId="23FFCB92" w14:textId="77777777" w:rsidTr="00CB7AE9">
        <w:trPr>
          <w:cantSplit/>
        </w:trPr>
        <w:tc>
          <w:tcPr>
            <w:tcW w:w="1980" w:type="dxa"/>
          </w:tcPr>
          <w:p w14:paraId="1189F155" w14:textId="3DEA2866" w:rsidR="00CB7AE9" w:rsidRDefault="00CB7AE9" w:rsidP="00CB7AE9">
            <w:pPr>
              <w:spacing w:after="120"/>
              <w:rPr>
                <w:u w:val="single"/>
              </w:rPr>
            </w:pPr>
            <w:r>
              <w:rPr>
                <w:u w:val="single"/>
              </w:rPr>
              <w:t>Range:</w:t>
            </w:r>
          </w:p>
        </w:tc>
        <w:tc>
          <w:tcPr>
            <w:tcW w:w="7470" w:type="dxa"/>
          </w:tcPr>
          <w:p w14:paraId="73FBF556" w14:textId="632D9671" w:rsidR="00CB7AE9" w:rsidRDefault="00CB7AE9" w:rsidP="00CB7AE9">
            <w:pPr>
              <w:spacing w:after="120"/>
            </w:pPr>
            <w:r>
              <w:t>Southern United States from Pennsylvania south to Florida and Texas</w:t>
            </w:r>
          </w:p>
        </w:tc>
      </w:tr>
      <w:tr w:rsidR="00CB7AE9" w:rsidRPr="00BA4EAB" w14:paraId="5E03382F" w14:textId="77777777" w:rsidTr="00CB7AE9">
        <w:trPr>
          <w:cantSplit/>
        </w:trPr>
        <w:tc>
          <w:tcPr>
            <w:tcW w:w="1980" w:type="dxa"/>
          </w:tcPr>
          <w:p w14:paraId="75649207" w14:textId="3C8F575D" w:rsidR="00CB7AE9" w:rsidRDefault="00CB7AE9" w:rsidP="00CB7AE9">
            <w:pPr>
              <w:spacing w:after="120"/>
              <w:rPr>
                <w:u w:val="single"/>
              </w:rPr>
            </w:pPr>
            <w:r>
              <w:rPr>
                <w:u w:val="single"/>
              </w:rPr>
              <w:t>Injury:</w:t>
            </w:r>
          </w:p>
        </w:tc>
        <w:tc>
          <w:tcPr>
            <w:tcW w:w="7470" w:type="dxa"/>
          </w:tcPr>
          <w:p w14:paraId="2E431180" w14:textId="0A55D495" w:rsidR="00CB7AE9" w:rsidRDefault="00CB7AE9" w:rsidP="00CB7AE9">
            <w:pPr>
              <w:spacing w:after="120"/>
            </w:pPr>
            <w:r>
              <w:t xml:space="preserve">Needles turn yellow or red.  Infested trees will have dry, reddish-brown </w:t>
            </w:r>
            <w:proofErr w:type="spellStart"/>
            <w:r>
              <w:t>frass</w:t>
            </w:r>
            <w:proofErr w:type="spellEnd"/>
            <w:r>
              <w:t xml:space="preserve"> in the bark crevices.  Some trees may have dime-sized or smaller, white to reddish-brown pitch tubes in the bark crevices.  If a hole is not present in the pitch tube, the attack was not successful.</w:t>
            </w:r>
          </w:p>
        </w:tc>
      </w:tr>
      <w:tr w:rsidR="00CB7AE9" w:rsidRPr="00BA4EAB" w14:paraId="5ABFC706" w14:textId="77777777" w:rsidTr="00CB7AE9">
        <w:trPr>
          <w:cantSplit/>
        </w:trPr>
        <w:tc>
          <w:tcPr>
            <w:tcW w:w="1980" w:type="dxa"/>
          </w:tcPr>
          <w:p w14:paraId="0ECF43AE" w14:textId="0BB197F7" w:rsidR="00CB7AE9" w:rsidRDefault="00CB7AE9" w:rsidP="00CB7AE9">
            <w:pPr>
              <w:spacing w:after="120"/>
              <w:rPr>
                <w:u w:val="single"/>
              </w:rPr>
            </w:pPr>
            <w:r>
              <w:rPr>
                <w:u w:val="single"/>
              </w:rPr>
              <w:t>Description:</w:t>
            </w:r>
          </w:p>
        </w:tc>
        <w:tc>
          <w:tcPr>
            <w:tcW w:w="7470" w:type="dxa"/>
          </w:tcPr>
          <w:p w14:paraId="4064167E" w14:textId="5CE747BA" w:rsidR="00CB7AE9" w:rsidRDefault="00CB7AE9" w:rsidP="00CB7AE9">
            <w:pPr>
              <w:spacing w:after="120"/>
            </w:pPr>
            <w:r>
              <w:t>Newly emerged adults are light orange brown, mature adults vary from dark red brown to almost black.  The posterior of the adults looks as if it has been cut off at an angle, and hollowed out.  Adults are 1/8 inch long and have four spines on each side.  The wing covers are lighter than the thorax.  The eggs are about 1/32 inch long by 1/55 inch wide.  Fresh, thin-barked logging debris, such as the upper portions of branches and tops of pines, is often infested.  The crowns of large, living trees may be attacked and partially or completely killed.</w:t>
            </w:r>
          </w:p>
        </w:tc>
      </w:tr>
    </w:tbl>
    <w:p w14:paraId="60907CF9" w14:textId="3D76C891" w:rsidR="00CB7AE9" w:rsidRDefault="00CB7AE9" w:rsidP="00CB7AE9">
      <w:pPr>
        <w:pStyle w:val="Caption"/>
      </w:pPr>
      <w:r>
        <w:t xml:space="preserve">Figure </w:t>
      </w:r>
      <w:fldSimple w:instr=" SEQ Figure \* ARABIC ">
        <w:r w:rsidR="00B73033">
          <w:rPr>
            <w:noProof/>
          </w:rPr>
          <w:t>35</w:t>
        </w:r>
      </w:fldSimple>
      <w:r>
        <w:t xml:space="preserve">: </w:t>
      </w:r>
      <w:r w:rsidR="00B73033">
        <w:t>Gallery</w:t>
      </w:r>
    </w:p>
    <w:p w14:paraId="221747E8" w14:textId="4C6E7E24" w:rsidR="00CB7AE9" w:rsidRDefault="00B73033" w:rsidP="00CB7AE9">
      <w:pPr>
        <w:pStyle w:val="Graphic"/>
      </w:pPr>
      <w:r>
        <w:drawing>
          <wp:inline distT="0" distB="0" distL="0" distR="0" wp14:anchorId="36558B7C" wp14:editId="3ACE3B06">
            <wp:extent cx="1479150" cy="2052320"/>
            <wp:effectExtent l="0" t="0" r="6985" b="508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479150" cy="2052320"/>
                    </a:xfrm>
                    <a:prstGeom prst="rect">
                      <a:avLst/>
                    </a:prstGeom>
                    <a:noFill/>
                    <a:ln>
                      <a:noFill/>
                    </a:ln>
                  </pic:spPr>
                </pic:pic>
              </a:graphicData>
            </a:graphic>
          </wp:inline>
        </w:drawing>
      </w:r>
    </w:p>
    <w:p w14:paraId="1BE453F1" w14:textId="3C539CA1" w:rsidR="00CB7AE9" w:rsidRDefault="00CB7AE9" w:rsidP="00CB7AE9">
      <w:pPr>
        <w:pStyle w:val="Heading2"/>
      </w:pPr>
      <w:bookmarkStart w:id="30" w:name="_Toc383677827"/>
      <w:r>
        <w:t>(11-0</w:t>
      </w:r>
      <w:r w:rsidR="00B73033">
        <w:t>2</w:t>
      </w:r>
      <w:r>
        <w:t xml:space="preserve">1) </w:t>
      </w:r>
      <w:proofErr w:type="spellStart"/>
      <w:r w:rsidR="00B73033">
        <w:t>Sixspined</w:t>
      </w:r>
      <w:proofErr w:type="spellEnd"/>
      <w:r w:rsidR="00B73033">
        <w:t xml:space="preserve"> </w:t>
      </w:r>
      <w:proofErr w:type="spellStart"/>
      <w:r w:rsidR="00B73033">
        <w:t>Ips</w:t>
      </w:r>
      <w:bookmarkEnd w:id="30"/>
      <w:proofErr w:type="spellEnd"/>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3AED4213" w14:textId="77777777" w:rsidTr="00CB7AE9">
        <w:trPr>
          <w:cantSplit/>
        </w:trPr>
        <w:tc>
          <w:tcPr>
            <w:tcW w:w="1980" w:type="dxa"/>
          </w:tcPr>
          <w:p w14:paraId="217515B3" w14:textId="77777777" w:rsidR="00CB7AE9" w:rsidRDefault="00CB7AE9" w:rsidP="00CB7AE9">
            <w:pPr>
              <w:spacing w:after="120"/>
              <w:rPr>
                <w:u w:val="single"/>
              </w:rPr>
            </w:pPr>
            <w:r>
              <w:rPr>
                <w:u w:val="single"/>
              </w:rPr>
              <w:t>Species:</w:t>
            </w:r>
          </w:p>
        </w:tc>
        <w:tc>
          <w:tcPr>
            <w:tcW w:w="7470" w:type="dxa"/>
          </w:tcPr>
          <w:p w14:paraId="23CE4301" w14:textId="029AC01C" w:rsidR="00CB7AE9" w:rsidRPr="009F66E3" w:rsidRDefault="00B73033"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calligraphus</w:t>
            </w:r>
            <w:proofErr w:type="spellEnd"/>
          </w:p>
        </w:tc>
      </w:tr>
      <w:tr w:rsidR="00CB7AE9" w:rsidRPr="00BA4EAB" w14:paraId="16BC3670" w14:textId="77777777" w:rsidTr="00CB7AE9">
        <w:trPr>
          <w:cantSplit/>
        </w:trPr>
        <w:tc>
          <w:tcPr>
            <w:tcW w:w="1980" w:type="dxa"/>
          </w:tcPr>
          <w:p w14:paraId="3B0C9C08" w14:textId="77777777" w:rsidR="00CB7AE9" w:rsidRPr="0037223F" w:rsidRDefault="00CB7AE9" w:rsidP="00CB7AE9">
            <w:pPr>
              <w:spacing w:after="120"/>
              <w:rPr>
                <w:u w:val="single"/>
              </w:rPr>
            </w:pPr>
            <w:r>
              <w:rPr>
                <w:u w:val="single"/>
              </w:rPr>
              <w:t>Host:</w:t>
            </w:r>
          </w:p>
        </w:tc>
        <w:tc>
          <w:tcPr>
            <w:tcW w:w="7470" w:type="dxa"/>
          </w:tcPr>
          <w:p w14:paraId="6DCAC388" w14:textId="1952A97B" w:rsidR="00CB7AE9" w:rsidRDefault="00B73033" w:rsidP="00CB7AE9">
            <w:pPr>
              <w:spacing w:after="120"/>
            </w:pPr>
            <w:r>
              <w:t xml:space="preserve">Digger pine, eastern white pine, loblolly pine, longleaf pine, pitch pine, pond pine, ponderosa pine, red pine, sand pine, scotch pine, shortleaf pine, slash pine, spruce pine, Table Mountain pine, Virginia pine, </w:t>
            </w:r>
            <w:proofErr w:type="spellStart"/>
            <w:r>
              <w:t>knobcone</w:t>
            </w:r>
            <w:proofErr w:type="spellEnd"/>
            <w:r>
              <w:t xml:space="preserve"> pine, limber pine</w:t>
            </w:r>
          </w:p>
        </w:tc>
      </w:tr>
      <w:tr w:rsidR="00B73033" w:rsidRPr="00BA4EAB" w14:paraId="3A57B481" w14:textId="77777777" w:rsidTr="00CB7AE9">
        <w:trPr>
          <w:cantSplit/>
        </w:trPr>
        <w:tc>
          <w:tcPr>
            <w:tcW w:w="1980" w:type="dxa"/>
          </w:tcPr>
          <w:p w14:paraId="546E8601" w14:textId="76D3D49D" w:rsidR="00B73033" w:rsidRDefault="00B73033" w:rsidP="00CB7AE9">
            <w:pPr>
              <w:spacing w:after="120"/>
              <w:rPr>
                <w:u w:val="single"/>
              </w:rPr>
            </w:pPr>
            <w:r>
              <w:rPr>
                <w:u w:val="single"/>
              </w:rPr>
              <w:t>Range:</w:t>
            </w:r>
          </w:p>
        </w:tc>
        <w:tc>
          <w:tcPr>
            <w:tcW w:w="7470" w:type="dxa"/>
          </w:tcPr>
          <w:p w14:paraId="2F17AD14" w14:textId="63D4260C" w:rsidR="00B73033" w:rsidRDefault="00B73033" w:rsidP="00CB7AE9">
            <w:pPr>
              <w:spacing w:after="120"/>
            </w:pPr>
            <w:r>
              <w:t>All eastern pines</w:t>
            </w:r>
          </w:p>
        </w:tc>
      </w:tr>
      <w:tr w:rsidR="00B73033" w:rsidRPr="00BA4EAB" w14:paraId="13167241" w14:textId="77777777" w:rsidTr="00CB7AE9">
        <w:trPr>
          <w:cantSplit/>
        </w:trPr>
        <w:tc>
          <w:tcPr>
            <w:tcW w:w="1980" w:type="dxa"/>
          </w:tcPr>
          <w:p w14:paraId="44845C04" w14:textId="679975AD" w:rsidR="00B73033" w:rsidRDefault="00B73033" w:rsidP="00CB7AE9">
            <w:pPr>
              <w:spacing w:after="120"/>
              <w:rPr>
                <w:u w:val="single"/>
              </w:rPr>
            </w:pPr>
            <w:r>
              <w:rPr>
                <w:u w:val="single"/>
              </w:rPr>
              <w:lastRenderedPageBreak/>
              <w:t>Injury:</w:t>
            </w:r>
          </w:p>
        </w:tc>
        <w:tc>
          <w:tcPr>
            <w:tcW w:w="7470" w:type="dxa"/>
          </w:tcPr>
          <w:p w14:paraId="24CACC90" w14:textId="7F858B1F" w:rsidR="00B73033" w:rsidRDefault="00B73033" w:rsidP="00CB7AE9">
            <w:pPr>
              <w:spacing w:after="120"/>
            </w:pPr>
            <w:r>
              <w:t xml:space="preserve">Needles turn yellow or red.  Infested trees will have dry, reddish-brown </w:t>
            </w:r>
            <w:proofErr w:type="spellStart"/>
            <w:r>
              <w:t>frass</w:t>
            </w:r>
            <w:proofErr w:type="spellEnd"/>
            <w:r>
              <w:t xml:space="preserve"> in the bark crevices.  Some trees may have dime-sized or smaller, white to reddish-brown pitch tubes in the bark crevices.  If a hole is not present in the pitch tube, the attack was not successful.</w:t>
            </w:r>
          </w:p>
        </w:tc>
      </w:tr>
      <w:tr w:rsidR="00B73033" w:rsidRPr="00BA4EAB" w14:paraId="04221075" w14:textId="77777777" w:rsidTr="00CB7AE9">
        <w:trPr>
          <w:cantSplit/>
        </w:trPr>
        <w:tc>
          <w:tcPr>
            <w:tcW w:w="1980" w:type="dxa"/>
          </w:tcPr>
          <w:p w14:paraId="43CBE6D6" w14:textId="7F19E1A8" w:rsidR="00B73033" w:rsidRDefault="00B73033" w:rsidP="00CB7AE9">
            <w:pPr>
              <w:spacing w:after="120"/>
              <w:rPr>
                <w:u w:val="single"/>
              </w:rPr>
            </w:pPr>
            <w:r>
              <w:rPr>
                <w:u w:val="single"/>
              </w:rPr>
              <w:t>Description:</w:t>
            </w:r>
          </w:p>
        </w:tc>
        <w:tc>
          <w:tcPr>
            <w:tcW w:w="7470" w:type="dxa"/>
          </w:tcPr>
          <w:p w14:paraId="00637F94" w14:textId="2A3DB667" w:rsidR="00B73033" w:rsidRDefault="00B73033" w:rsidP="00CB7AE9">
            <w:pPr>
              <w:spacing w:after="120"/>
            </w:pPr>
            <w:r>
              <w:t>Newly emerged adults are light orange brown, mature adults vary from dark red brown to almost black.  The posterior of the adults looks as if it has been cut off at an angle, and hollowed out.  Adults are 1/5 inch long and have six spines on each side near the posterior.  The eggs are oblong, pearly white and about 1/25 inch long by 1/50 inch wide.  It commonly attacks portions of trunks 4 inches or more in diameter.  This is often one of the first bark beetles to attack drought-stricken trees.</w:t>
            </w:r>
          </w:p>
        </w:tc>
      </w:tr>
    </w:tbl>
    <w:p w14:paraId="77860FC4" w14:textId="627B171D" w:rsidR="00CB7AE9" w:rsidRDefault="00CB7AE9" w:rsidP="00CB7AE9">
      <w:pPr>
        <w:pStyle w:val="Caption"/>
      </w:pPr>
      <w:r>
        <w:t xml:space="preserve">Figure </w:t>
      </w:r>
      <w:fldSimple w:instr=" SEQ Figure \* ARABIC ">
        <w:r>
          <w:rPr>
            <w:noProof/>
          </w:rPr>
          <w:t>36</w:t>
        </w:r>
      </w:fldSimple>
      <w:r>
        <w:t xml:space="preserve">: </w:t>
      </w:r>
      <w:r w:rsidR="00B73033">
        <w:t>Gallery</w:t>
      </w:r>
    </w:p>
    <w:p w14:paraId="6D17C13F" w14:textId="61B28192" w:rsidR="00CB7AE9" w:rsidRDefault="00B73033" w:rsidP="00CB7AE9">
      <w:pPr>
        <w:pStyle w:val="Graphic"/>
      </w:pPr>
      <w:r>
        <w:drawing>
          <wp:inline distT="0" distB="0" distL="0" distR="0" wp14:anchorId="2349BE7F" wp14:editId="35980DE2">
            <wp:extent cx="1388563" cy="1903307"/>
            <wp:effectExtent l="0" t="0" r="2540" b="1905"/>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388563" cy="1903307"/>
                    </a:xfrm>
                    <a:prstGeom prst="rect">
                      <a:avLst/>
                    </a:prstGeom>
                    <a:noFill/>
                    <a:ln>
                      <a:noFill/>
                    </a:ln>
                  </pic:spPr>
                </pic:pic>
              </a:graphicData>
            </a:graphic>
          </wp:inline>
        </w:drawing>
      </w:r>
    </w:p>
    <w:p w14:paraId="435D6F12" w14:textId="77777777" w:rsidR="00CB7AE9" w:rsidRDefault="00CB7AE9" w:rsidP="00CB7AE9">
      <w:pPr>
        <w:pStyle w:val="Caption"/>
      </w:pPr>
      <w:r>
        <w:t xml:space="preserve">Figure </w:t>
      </w:r>
      <w:fldSimple w:instr=" SEQ Figure \* ARABIC ">
        <w:r>
          <w:rPr>
            <w:noProof/>
          </w:rPr>
          <w:t>37</w:t>
        </w:r>
      </w:fldSimple>
      <w:r>
        <w:t>: Adult beetle</w:t>
      </w:r>
    </w:p>
    <w:p w14:paraId="727ACFA4" w14:textId="0532F64C" w:rsidR="00CB7AE9" w:rsidRDefault="00B73033" w:rsidP="00CB7AE9">
      <w:pPr>
        <w:pStyle w:val="Graphic"/>
      </w:pPr>
      <w:r>
        <w:drawing>
          <wp:inline distT="0" distB="0" distL="0" distR="0" wp14:anchorId="0DA78E80" wp14:editId="6BAF0D8E">
            <wp:extent cx="2153920" cy="1420220"/>
            <wp:effectExtent l="0" t="0" r="0" b="889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154573" cy="1420650"/>
                    </a:xfrm>
                    <a:prstGeom prst="rect">
                      <a:avLst/>
                    </a:prstGeom>
                    <a:noFill/>
                    <a:ln>
                      <a:noFill/>
                    </a:ln>
                  </pic:spPr>
                </pic:pic>
              </a:graphicData>
            </a:graphic>
          </wp:inline>
        </w:drawing>
      </w:r>
    </w:p>
    <w:p w14:paraId="4D812E18" w14:textId="51FFF1D1" w:rsidR="00CB7AE9" w:rsidRDefault="00B73033" w:rsidP="00CB7AE9">
      <w:pPr>
        <w:pStyle w:val="Heading2"/>
      </w:pPr>
      <w:bookmarkStart w:id="31" w:name="_Toc383677828"/>
      <w:r>
        <w:t>(11-22</w:t>
      </w:r>
      <w:r w:rsidR="00CB7AE9">
        <w:t xml:space="preserve">) </w:t>
      </w:r>
      <w:proofErr w:type="spellStart"/>
      <w:r>
        <w:t>Emarginate</w:t>
      </w:r>
      <w:proofErr w:type="spellEnd"/>
      <w:r>
        <w:t xml:space="preserve"> </w:t>
      </w:r>
      <w:proofErr w:type="spellStart"/>
      <w:r>
        <w:t>Ips</w:t>
      </w:r>
      <w:bookmarkEnd w:id="31"/>
      <w:proofErr w:type="spellEnd"/>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C0CE46F" w14:textId="77777777" w:rsidTr="00CB7AE9">
        <w:trPr>
          <w:cantSplit/>
        </w:trPr>
        <w:tc>
          <w:tcPr>
            <w:tcW w:w="1980" w:type="dxa"/>
          </w:tcPr>
          <w:p w14:paraId="6FD22C87" w14:textId="77777777" w:rsidR="00CB7AE9" w:rsidRDefault="00CB7AE9" w:rsidP="00CB7AE9">
            <w:pPr>
              <w:spacing w:after="120"/>
              <w:rPr>
                <w:u w:val="single"/>
              </w:rPr>
            </w:pPr>
            <w:r>
              <w:rPr>
                <w:u w:val="single"/>
              </w:rPr>
              <w:t>Species:</w:t>
            </w:r>
          </w:p>
        </w:tc>
        <w:tc>
          <w:tcPr>
            <w:tcW w:w="7470" w:type="dxa"/>
          </w:tcPr>
          <w:p w14:paraId="6D0320C4" w14:textId="2FB435B7" w:rsidR="00CB7AE9" w:rsidRPr="009F66E3" w:rsidRDefault="00B73033"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emargonatus</w:t>
            </w:r>
            <w:proofErr w:type="spellEnd"/>
          </w:p>
        </w:tc>
      </w:tr>
      <w:tr w:rsidR="00CB7AE9" w:rsidRPr="00BA4EAB" w14:paraId="07A51988" w14:textId="77777777" w:rsidTr="00CB7AE9">
        <w:trPr>
          <w:cantSplit/>
        </w:trPr>
        <w:tc>
          <w:tcPr>
            <w:tcW w:w="1980" w:type="dxa"/>
          </w:tcPr>
          <w:p w14:paraId="05A43917" w14:textId="77777777" w:rsidR="00CB7AE9" w:rsidRPr="0037223F" w:rsidRDefault="00CB7AE9" w:rsidP="00CB7AE9">
            <w:pPr>
              <w:spacing w:after="120"/>
              <w:rPr>
                <w:u w:val="single"/>
              </w:rPr>
            </w:pPr>
            <w:r>
              <w:rPr>
                <w:u w:val="single"/>
              </w:rPr>
              <w:t>Host:</w:t>
            </w:r>
          </w:p>
        </w:tc>
        <w:tc>
          <w:tcPr>
            <w:tcW w:w="7470" w:type="dxa"/>
          </w:tcPr>
          <w:p w14:paraId="082ED4C4" w14:textId="3E0712A5" w:rsidR="00CB7AE9" w:rsidRDefault="00B73033" w:rsidP="00CB7AE9">
            <w:pPr>
              <w:spacing w:after="120"/>
            </w:pPr>
            <w:r>
              <w:t>Ponderosa pine</w:t>
            </w:r>
          </w:p>
        </w:tc>
      </w:tr>
      <w:tr w:rsidR="00B73033" w:rsidRPr="00BA4EAB" w14:paraId="3B9612BE" w14:textId="77777777" w:rsidTr="00CB7AE9">
        <w:trPr>
          <w:cantSplit/>
        </w:trPr>
        <w:tc>
          <w:tcPr>
            <w:tcW w:w="1980" w:type="dxa"/>
          </w:tcPr>
          <w:p w14:paraId="2CC163B8" w14:textId="6011C019" w:rsidR="00B73033" w:rsidRDefault="00B73033" w:rsidP="00CB7AE9">
            <w:pPr>
              <w:spacing w:after="120"/>
              <w:rPr>
                <w:u w:val="single"/>
              </w:rPr>
            </w:pPr>
            <w:r>
              <w:rPr>
                <w:u w:val="single"/>
              </w:rPr>
              <w:t>Secondary host:</w:t>
            </w:r>
          </w:p>
        </w:tc>
        <w:tc>
          <w:tcPr>
            <w:tcW w:w="7470" w:type="dxa"/>
          </w:tcPr>
          <w:p w14:paraId="121B4796" w14:textId="47C6B30C" w:rsidR="00B73033" w:rsidRDefault="00B73033" w:rsidP="00CB7AE9">
            <w:pPr>
              <w:spacing w:after="120"/>
            </w:pPr>
            <w:proofErr w:type="spellStart"/>
            <w:r>
              <w:t>Lodgepole</w:t>
            </w:r>
            <w:proofErr w:type="spellEnd"/>
            <w:r>
              <w:t xml:space="preserve"> pine, western white pine, sugar pine, Jeffrey pine</w:t>
            </w:r>
          </w:p>
        </w:tc>
      </w:tr>
      <w:tr w:rsidR="00B73033" w:rsidRPr="00BA4EAB" w14:paraId="07CAF647" w14:textId="77777777" w:rsidTr="00CB7AE9">
        <w:trPr>
          <w:cantSplit/>
        </w:trPr>
        <w:tc>
          <w:tcPr>
            <w:tcW w:w="1980" w:type="dxa"/>
          </w:tcPr>
          <w:p w14:paraId="0F52BC7E" w14:textId="0C1E297E" w:rsidR="00B73033" w:rsidRDefault="00B73033" w:rsidP="00CB7AE9">
            <w:pPr>
              <w:spacing w:after="120"/>
              <w:rPr>
                <w:u w:val="single"/>
              </w:rPr>
            </w:pPr>
            <w:r>
              <w:rPr>
                <w:u w:val="single"/>
              </w:rPr>
              <w:t>Range:</w:t>
            </w:r>
          </w:p>
        </w:tc>
        <w:tc>
          <w:tcPr>
            <w:tcW w:w="7470" w:type="dxa"/>
          </w:tcPr>
          <w:p w14:paraId="7415EA50" w14:textId="7C2A6D22" w:rsidR="00B73033" w:rsidRDefault="00B73033" w:rsidP="00CB7AE9">
            <w:pPr>
              <w:spacing w:after="120"/>
            </w:pPr>
            <w:r>
              <w:t>Idaho, Montana, Washington, Oregon, California</w:t>
            </w:r>
          </w:p>
        </w:tc>
      </w:tr>
      <w:tr w:rsidR="00B73033" w:rsidRPr="00BA4EAB" w14:paraId="62CD2E20" w14:textId="77777777" w:rsidTr="00CB7AE9">
        <w:trPr>
          <w:cantSplit/>
        </w:trPr>
        <w:tc>
          <w:tcPr>
            <w:tcW w:w="1980" w:type="dxa"/>
          </w:tcPr>
          <w:p w14:paraId="741BAB3C" w14:textId="746F7144" w:rsidR="00B73033" w:rsidRDefault="00B73033" w:rsidP="00CB7AE9">
            <w:pPr>
              <w:spacing w:after="120"/>
              <w:rPr>
                <w:u w:val="single"/>
              </w:rPr>
            </w:pPr>
            <w:r>
              <w:rPr>
                <w:u w:val="single"/>
              </w:rPr>
              <w:lastRenderedPageBreak/>
              <w:t>Injury:</w:t>
            </w:r>
          </w:p>
        </w:tc>
        <w:tc>
          <w:tcPr>
            <w:tcW w:w="7470" w:type="dxa"/>
          </w:tcPr>
          <w:p w14:paraId="64852444" w14:textId="57C61044" w:rsidR="00B73033" w:rsidRDefault="00B73033" w:rsidP="00CB7AE9">
            <w:pPr>
              <w:spacing w:after="120"/>
            </w:pPr>
            <w:r>
              <w:t xml:space="preserve">It is commonly associated with the mountain pine beetle and Jeffrey pine beetle.  Occasionally it may kill a tree by itself.  They have long, straight, nearly parallel egg galleries from 2 to 4 feet long, which run up and down the tree and connect at different points.  The presence of a nuptial chamber and the absence of </w:t>
            </w:r>
            <w:proofErr w:type="spellStart"/>
            <w:r>
              <w:t>frass</w:t>
            </w:r>
            <w:proofErr w:type="spellEnd"/>
            <w:r>
              <w:t xml:space="preserve"> distinguish it from the mountain pine beetle.</w:t>
            </w:r>
          </w:p>
        </w:tc>
      </w:tr>
      <w:tr w:rsidR="00B73033" w:rsidRPr="00BA4EAB" w14:paraId="1EBFC061" w14:textId="77777777" w:rsidTr="00CB7AE9">
        <w:trPr>
          <w:cantSplit/>
        </w:trPr>
        <w:tc>
          <w:tcPr>
            <w:tcW w:w="1980" w:type="dxa"/>
          </w:tcPr>
          <w:p w14:paraId="149616C5" w14:textId="76217E90" w:rsidR="00B73033" w:rsidRDefault="00B73033" w:rsidP="00CB7AE9">
            <w:pPr>
              <w:spacing w:after="120"/>
              <w:rPr>
                <w:u w:val="single"/>
              </w:rPr>
            </w:pPr>
            <w:r>
              <w:rPr>
                <w:u w:val="single"/>
              </w:rPr>
              <w:t>Description:</w:t>
            </w:r>
          </w:p>
        </w:tc>
        <w:tc>
          <w:tcPr>
            <w:tcW w:w="7470" w:type="dxa"/>
          </w:tcPr>
          <w:p w14:paraId="5CF42F19" w14:textId="45041DBD" w:rsidR="00B73033" w:rsidRDefault="00B73033" w:rsidP="00CB7AE9">
            <w:pPr>
              <w:spacing w:after="120"/>
            </w:pPr>
            <w:r>
              <w:t>Adults are dark brown, shiny, cylindrical beetles</w:t>
            </w:r>
          </w:p>
        </w:tc>
      </w:tr>
    </w:tbl>
    <w:p w14:paraId="63D11DF7" w14:textId="75B8C419" w:rsidR="00CB7AE9" w:rsidRDefault="00CB7AE9" w:rsidP="00CB7AE9">
      <w:pPr>
        <w:pStyle w:val="Heading2"/>
      </w:pPr>
      <w:bookmarkStart w:id="32" w:name="_Toc383677829"/>
      <w:r>
        <w:t>(11-0</w:t>
      </w:r>
      <w:r w:rsidR="00B73033">
        <w:t>23</w:t>
      </w:r>
      <w:r>
        <w:t xml:space="preserve">) </w:t>
      </w:r>
      <w:r w:rsidR="00B73033">
        <w:t>Southern Pine Engraver</w:t>
      </w:r>
      <w:r>
        <w:t xml:space="preserve"> Beetle</w:t>
      </w:r>
      <w:bookmarkEnd w:id="32"/>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42DBCCC6" w14:textId="77777777" w:rsidTr="00CB7AE9">
        <w:trPr>
          <w:cantSplit/>
        </w:trPr>
        <w:tc>
          <w:tcPr>
            <w:tcW w:w="1980" w:type="dxa"/>
          </w:tcPr>
          <w:p w14:paraId="68778956" w14:textId="77777777" w:rsidR="00CB7AE9" w:rsidRDefault="00CB7AE9" w:rsidP="00CB7AE9">
            <w:pPr>
              <w:spacing w:after="120"/>
              <w:rPr>
                <w:u w:val="single"/>
              </w:rPr>
            </w:pPr>
            <w:r>
              <w:rPr>
                <w:u w:val="single"/>
              </w:rPr>
              <w:t>Species:</w:t>
            </w:r>
          </w:p>
        </w:tc>
        <w:tc>
          <w:tcPr>
            <w:tcW w:w="7470" w:type="dxa"/>
          </w:tcPr>
          <w:p w14:paraId="4CDC84B4" w14:textId="106BEBBD" w:rsidR="00CB7AE9" w:rsidRPr="009F66E3" w:rsidRDefault="00B73033"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grandicollis</w:t>
            </w:r>
            <w:proofErr w:type="spellEnd"/>
          </w:p>
        </w:tc>
      </w:tr>
      <w:tr w:rsidR="00CB7AE9" w:rsidRPr="00BA4EAB" w14:paraId="45CE66C2" w14:textId="77777777" w:rsidTr="00CB7AE9">
        <w:trPr>
          <w:cantSplit/>
        </w:trPr>
        <w:tc>
          <w:tcPr>
            <w:tcW w:w="1980" w:type="dxa"/>
          </w:tcPr>
          <w:p w14:paraId="054BAA8A" w14:textId="77777777" w:rsidR="00CB7AE9" w:rsidRPr="0037223F" w:rsidRDefault="00CB7AE9" w:rsidP="00CB7AE9">
            <w:pPr>
              <w:spacing w:after="120"/>
              <w:rPr>
                <w:u w:val="single"/>
              </w:rPr>
            </w:pPr>
            <w:r>
              <w:rPr>
                <w:u w:val="single"/>
              </w:rPr>
              <w:t>Host:</w:t>
            </w:r>
          </w:p>
        </w:tc>
        <w:tc>
          <w:tcPr>
            <w:tcW w:w="7470" w:type="dxa"/>
          </w:tcPr>
          <w:p w14:paraId="42DA251B" w14:textId="652DD72C" w:rsidR="00CB7AE9" w:rsidRDefault="00B73033" w:rsidP="00CB7AE9">
            <w:pPr>
              <w:spacing w:after="120"/>
            </w:pPr>
            <w:r>
              <w:t>Eastern white pine, jack pine, loblolly pine, longleaf pine, pitch pine, pone pine, sand pine, scotch pine, shortleaf pine, slash pine, Virginia pine</w:t>
            </w:r>
          </w:p>
        </w:tc>
      </w:tr>
      <w:tr w:rsidR="00B73033" w:rsidRPr="00BA4EAB" w14:paraId="45E3D830" w14:textId="77777777" w:rsidTr="00CB7AE9">
        <w:trPr>
          <w:cantSplit/>
        </w:trPr>
        <w:tc>
          <w:tcPr>
            <w:tcW w:w="1980" w:type="dxa"/>
          </w:tcPr>
          <w:p w14:paraId="5D2AEFEA" w14:textId="52D35C08" w:rsidR="00B73033" w:rsidRDefault="00B73033" w:rsidP="00CB7AE9">
            <w:pPr>
              <w:spacing w:after="120"/>
              <w:rPr>
                <w:u w:val="single"/>
              </w:rPr>
            </w:pPr>
            <w:r>
              <w:rPr>
                <w:u w:val="single"/>
              </w:rPr>
              <w:t>Range:</w:t>
            </w:r>
          </w:p>
        </w:tc>
        <w:tc>
          <w:tcPr>
            <w:tcW w:w="7470" w:type="dxa"/>
          </w:tcPr>
          <w:p w14:paraId="5342D4A0" w14:textId="6F47A300" w:rsidR="00B73033" w:rsidRDefault="00B73033" w:rsidP="00CB7AE9">
            <w:pPr>
              <w:spacing w:after="120"/>
            </w:pPr>
            <w:r>
              <w:t>Canada south to the Gulf and on some of the Caribbean Islands</w:t>
            </w:r>
          </w:p>
        </w:tc>
      </w:tr>
      <w:tr w:rsidR="00B73033" w:rsidRPr="00BA4EAB" w14:paraId="60F92A82" w14:textId="77777777" w:rsidTr="00CB7AE9">
        <w:trPr>
          <w:cantSplit/>
        </w:trPr>
        <w:tc>
          <w:tcPr>
            <w:tcW w:w="1980" w:type="dxa"/>
          </w:tcPr>
          <w:p w14:paraId="563CBE4D" w14:textId="5EF489E5" w:rsidR="00B73033" w:rsidRDefault="00B73033" w:rsidP="00CB7AE9">
            <w:pPr>
              <w:spacing w:after="120"/>
              <w:rPr>
                <w:u w:val="single"/>
              </w:rPr>
            </w:pPr>
            <w:r>
              <w:rPr>
                <w:u w:val="single"/>
              </w:rPr>
              <w:t>Injury:</w:t>
            </w:r>
          </w:p>
        </w:tc>
        <w:tc>
          <w:tcPr>
            <w:tcW w:w="7470" w:type="dxa"/>
          </w:tcPr>
          <w:p w14:paraId="735D6503" w14:textId="3425BDE7" w:rsidR="00B73033" w:rsidRDefault="00B73033" w:rsidP="00CB7AE9">
            <w:pPr>
              <w:spacing w:after="120"/>
            </w:pPr>
            <w:r>
              <w:t xml:space="preserve">Needles turn yellow or red.  Infested trees will have dry, reddish-brown </w:t>
            </w:r>
            <w:proofErr w:type="spellStart"/>
            <w:r>
              <w:t>frass</w:t>
            </w:r>
            <w:proofErr w:type="spellEnd"/>
            <w:r>
              <w:t xml:space="preserve"> in the bark crevices.  Some trees may have dime-sized or smaller, white to reddish-brown pitch tubes in the bark creviced.  If a hole is not present in the pitch tube, the attack was not successful.</w:t>
            </w:r>
          </w:p>
        </w:tc>
      </w:tr>
      <w:tr w:rsidR="00B73033" w:rsidRPr="00BA4EAB" w14:paraId="2C27BD5C" w14:textId="77777777" w:rsidTr="00CB7AE9">
        <w:trPr>
          <w:cantSplit/>
        </w:trPr>
        <w:tc>
          <w:tcPr>
            <w:tcW w:w="1980" w:type="dxa"/>
          </w:tcPr>
          <w:p w14:paraId="4838C885" w14:textId="60E37978" w:rsidR="00B73033" w:rsidRDefault="00B73033" w:rsidP="00CB7AE9">
            <w:pPr>
              <w:spacing w:after="120"/>
              <w:rPr>
                <w:u w:val="single"/>
              </w:rPr>
            </w:pPr>
            <w:r>
              <w:rPr>
                <w:u w:val="single"/>
              </w:rPr>
              <w:t>Description:</w:t>
            </w:r>
          </w:p>
        </w:tc>
        <w:tc>
          <w:tcPr>
            <w:tcW w:w="7470" w:type="dxa"/>
          </w:tcPr>
          <w:p w14:paraId="457171CE" w14:textId="17737666" w:rsidR="00B73033" w:rsidRDefault="00B73033" w:rsidP="00A17936">
            <w:pPr>
              <w:spacing w:after="120"/>
            </w:pPr>
            <w:r>
              <w:t>Newly emerged adults are light orange brown, mature adults vary from dark red brown to almost black.  The posterior of the adults looks as if it has been cut off at an angle, and hollowed out. Adults are 1/6 inch long and have five spines on each side.  The eggs are about 1/30 inc</w:t>
            </w:r>
            <w:r w:rsidR="00906B3C">
              <w:t>h</w:t>
            </w:r>
            <w:r>
              <w:t xml:space="preserve"> long by 1/50 inch wide.  </w:t>
            </w:r>
            <w:r w:rsidR="00A17936">
              <w:t>Recently felled trees and fresh logging debris are favored breeding material.  In standing trees, this species is usually found in the upper trunk and basal portions of large branches.</w:t>
            </w:r>
          </w:p>
        </w:tc>
      </w:tr>
    </w:tbl>
    <w:p w14:paraId="1A48F42D" w14:textId="2E4DF060" w:rsidR="00CB7AE9" w:rsidRDefault="00CB7AE9" w:rsidP="00CB7AE9">
      <w:pPr>
        <w:pStyle w:val="Heading2"/>
      </w:pPr>
      <w:bookmarkStart w:id="33" w:name="_Toc383677830"/>
      <w:r>
        <w:t>(11-0</w:t>
      </w:r>
      <w:r w:rsidR="00A17936">
        <w:t>24</w:t>
      </w:r>
      <w:r>
        <w:t xml:space="preserve">) </w:t>
      </w:r>
      <w:r w:rsidR="00A17936">
        <w:t>(</w:t>
      </w:r>
      <w:proofErr w:type="spellStart"/>
      <w:r w:rsidR="00A17936" w:rsidRPr="00D13109">
        <w:rPr>
          <w:i/>
        </w:rPr>
        <w:t>Ips</w:t>
      </w:r>
      <w:proofErr w:type="spellEnd"/>
      <w:r w:rsidR="00A17936" w:rsidRPr="00D13109">
        <w:rPr>
          <w:i/>
        </w:rPr>
        <w:t xml:space="preserve"> </w:t>
      </w:r>
      <w:proofErr w:type="spellStart"/>
      <w:r w:rsidR="00A17936" w:rsidRPr="00D13109">
        <w:rPr>
          <w:i/>
        </w:rPr>
        <w:t>latidens</w:t>
      </w:r>
      <w:proofErr w:type="spellEnd"/>
      <w:r w:rsidR="00A17936">
        <w:t>)</w:t>
      </w:r>
      <w:bookmarkEnd w:id="33"/>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6B7AB6A1" w14:textId="77777777" w:rsidTr="00CB7AE9">
        <w:trPr>
          <w:cantSplit/>
        </w:trPr>
        <w:tc>
          <w:tcPr>
            <w:tcW w:w="1980" w:type="dxa"/>
          </w:tcPr>
          <w:p w14:paraId="7BCC11B3" w14:textId="77777777" w:rsidR="00CB7AE9" w:rsidRDefault="00CB7AE9" w:rsidP="00CB7AE9">
            <w:pPr>
              <w:spacing w:after="120"/>
              <w:rPr>
                <w:u w:val="single"/>
              </w:rPr>
            </w:pPr>
            <w:r>
              <w:rPr>
                <w:u w:val="single"/>
              </w:rPr>
              <w:t>Species:</w:t>
            </w:r>
          </w:p>
        </w:tc>
        <w:tc>
          <w:tcPr>
            <w:tcW w:w="7470" w:type="dxa"/>
          </w:tcPr>
          <w:p w14:paraId="5ECFF870" w14:textId="3B1005F3" w:rsidR="00CB7AE9" w:rsidRPr="009F66E3" w:rsidRDefault="004866FB"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latidens</w:t>
            </w:r>
            <w:proofErr w:type="spellEnd"/>
          </w:p>
        </w:tc>
      </w:tr>
      <w:tr w:rsidR="00CB7AE9" w:rsidRPr="00BA4EAB" w14:paraId="37110DB2" w14:textId="77777777" w:rsidTr="00CB7AE9">
        <w:trPr>
          <w:cantSplit/>
        </w:trPr>
        <w:tc>
          <w:tcPr>
            <w:tcW w:w="1980" w:type="dxa"/>
          </w:tcPr>
          <w:p w14:paraId="5DBD2570" w14:textId="77777777" w:rsidR="00CB7AE9" w:rsidRPr="0037223F" w:rsidRDefault="00CB7AE9" w:rsidP="00CB7AE9">
            <w:pPr>
              <w:spacing w:after="120"/>
              <w:rPr>
                <w:u w:val="single"/>
              </w:rPr>
            </w:pPr>
            <w:r>
              <w:rPr>
                <w:u w:val="single"/>
              </w:rPr>
              <w:t>Host:</w:t>
            </w:r>
          </w:p>
        </w:tc>
        <w:tc>
          <w:tcPr>
            <w:tcW w:w="7470" w:type="dxa"/>
          </w:tcPr>
          <w:p w14:paraId="3C52298E" w14:textId="4392B371" w:rsidR="00CB7AE9" w:rsidRDefault="004866FB" w:rsidP="00CB7AE9">
            <w:pPr>
              <w:spacing w:after="120"/>
            </w:pPr>
            <w:r>
              <w:t xml:space="preserve">Ponderosa pine, </w:t>
            </w:r>
            <w:proofErr w:type="spellStart"/>
            <w:r>
              <w:t>lodgepole</w:t>
            </w:r>
            <w:proofErr w:type="spellEnd"/>
            <w:r>
              <w:t xml:space="preserve"> pine, Jeffrey pine, Coulter pine, sugar pine, western white pine in the west; white spruce, hemlock (Lake States), jack pine, red pine, scotch pine in the east</w:t>
            </w:r>
          </w:p>
        </w:tc>
      </w:tr>
      <w:tr w:rsidR="004866FB" w:rsidRPr="00BA4EAB" w14:paraId="0D2BD08D" w14:textId="77777777" w:rsidTr="00CB7AE9">
        <w:trPr>
          <w:cantSplit/>
        </w:trPr>
        <w:tc>
          <w:tcPr>
            <w:tcW w:w="1980" w:type="dxa"/>
          </w:tcPr>
          <w:p w14:paraId="46A7B475" w14:textId="6FBFC0F5" w:rsidR="004866FB" w:rsidRDefault="004866FB" w:rsidP="00CB7AE9">
            <w:pPr>
              <w:spacing w:after="120"/>
              <w:rPr>
                <w:u w:val="single"/>
              </w:rPr>
            </w:pPr>
            <w:r>
              <w:rPr>
                <w:u w:val="single"/>
              </w:rPr>
              <w:t>Injury:</w:t>
            </w:r>
          </w:p>
        </w:tc>
        <w:tc>
          <w:tcPr>
            <w:tcW w:w="7470" w:type="dxa"/>
          </w:tcPr>
          <w:p w14:paraId="2AC2C5D2" w14:textId="2D7BCFC2" w:rsidR="004866FB" w:rsidRDefault="004866FB" w:rsidP="00CB7AE9">
            <w:pPr>
              <w:spacing w:after="120"/>
            </w:pPr>
            <w:r>
              <w:t xml:space="preserve">Attacks weakened or dying tree, usually in the tops and limbs of mature trees and in the </w:t>
            </w:r>
            <w:proofErr w:type="spellStart"/>
            <w:r>
              <w:t>bole</w:t>
            </w:r>
            <w:proofErr w:type="spellEnd"/>
            <w:r>
              <w:t xml:space="preserve"> of pole-sized trees.  It may kill trees weakened by other sources.</w:t>
            </w:r>
          </w:p>
        </w:tc>
      </w:tr>
      <w:tr w:rsidR="004866FB" w:rsidRPr="00BA4EAB" w14:paraId="1EE0A899" w14:textId="77777777" w:rsidTr="00CB7AE9">
        <w:trPr>
          <w:cantSplit/>
        </w:trPr>
        <w:tc>
          <w:tcPr>
            <w:tcW w:w="1980" w:type="dxa"/>
          </w:tcPr>
          <w:p w14:paraId="5B03E4ED" w14:textId="248D16C9" w:rsidR="004866FB" w:rsidRDefault="004866FB" w:rsidP="00CB7AE9">
            <w:pPr>
              <w:spacing w:after="120"/>
              <w:rPr>
                <w:u w:val="single"/>
              </w:rPr>
            </w:pPr>
            <w:proofErr w:type="spellStart"/>
            <w:r>
              <w:rPr>
                <w:u w:val="single"/>
              </w:rPr>
              <w:lastRenderedPageBreak/>
              <w:t>Decription</w:t>
            </w:r>
            <w:proofErr w:type="spellEnd"/>
            <w:r>
              <w:rPr>
                <w:u w:val="single"/>
              </w:rPr>
              <w:t>:</w:t>
            </w:r>
          </w:p>
        </w:tc>
        <w:tc>
          <w:tcPr>
            <w:tcW w:w="7470" w:type="dxa"/>
          </w:tcPr>
          <w:p w14:paraId="3F724C29" w14:textId="6D4DD72D" w:rsidR="004866FB" w:rsidRDefault="004866FB" w:rsidP="00CB7AE9">
            <w:pPr>
              <w:spacing w:after="120"/>
            </w:pPr>
            <w:r>
              <w:t xml:space="preserve">The adults are from 3 to 3.5 mm long and the smallest of the western </w:t>
            </w:r>
            <w:proofErr w:type="spellStart"/>
            <w:r w:rsidRPr="004866FB">
              <w:rPr>
                <w:rStyle w:val="SubtleEmphasis"/>
              </w:rPr>
              <w:t>lps</w:t>
            </w:r>
            <w:proofErr w:type="spellEnd"/>
            <w:r>
              <w:t xml:space="preserve">.  The </w:t>
            </w:r>
            <w:proofErr w:type="spellStart"/>
            <w:r>
              <w:t>elytral</w:t>
            </w:r>
            <w:proofErr w:type="spellEnd"/>
            <w:r>
              <w:t xml:space="preserve"> declivity is nearly vertical and is armed with three slender spines on each side.  There are from 2 to 5 rather short, sometimes curved, egg galleries radiating from the central nuptial chamber.</w:t>
            </w:r>
          </w:p>
        </w:tc>
      </w:tr>
    </w:tbl>
    <w:p w14:paraId="244728BA" w14:textId="5302CEE8" w:rsidR="00CB7AE9" w:rsidRDefault="00CB7AE9" w:rsidP="00CB7AE9">
      <w:pPr>
        <w:pStyle w:val="Heading2"/>
      </w:pPr>
      <w:bookmarkStart w:id="34" w:name="_Toc383677831"/>
      <w:r>
        <w:t>(11-0</w:t>
      </w:r>
      <w:r w:rsidR="00A17936">
        <w:t>25</w:t>
      </w:r>
      <w:r>
        <w:t xml:space="preserve">) </w:t>
      </w:r>
      <w:r w:rsidR="004866FB">
        <w:t>Arizona Five-</w:t>
      </w:r>
      <w:proofErr w:type="spellStart"/>
      <w:r w:rsidR="004866FB">
        <w:t>Spined</w:t>
      </w:r>
      <w:proofErr w:type="spellEnd"/>
      <w:r w:rsidR="004866FB">
        <w:t xml:space="preserve"> </w:t>
      </w:r>
      <w:proofErr w:type="spellStart"/>
      <w:r w:rsidR="004866FB">
        <w:t>Ips</w:t>
      </w:r>
      <w:bookmarkEnd w:id="34"/>
      <w:proofErr w:type="spellEnd"/>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DE2037B" w14:textId="77777777" w:rsidTr="00CB7AE9">
        <w:trPr>
          <w:cantSplit/>
        </w:trPr>
        <w:tc>
          <w:tcPr>
            <w:tcW w:w="1980" w:type="dxa"/>
          </w:tcPr>
          <w:p w14:paraId="58F230D9" w14:textId="77777777" w:rsidR="00CB7AE9" w:rsidRDefault="00CB7AE9" w:rsidP="00CB7AE9">
            <w:pPr>
              <w:spacing w:after="120"/>
              <w:rPr>
                <w:u w:val="single"/>
              </w:rPr>
            </w:pPr>
            <w:r>
              <w:rPr>
                <w:u w:val="single"/>
              </w:rPr>
              <w:t>Species:</w:t>
            </w:r>
          </w:p>
        </w:tc>
        <w:tc>
          <w:tcPr>
            <w:tcW w:w="7470" w:type="dxa"/>
          </w:tcPr>
          <w:p w14:paraId="5E48E765" w14:textId="7F4FDE4B" w:rsidR="00CB7AE9" w:rsidRPr="009F66E3" w:rsidRDefault="004866FB"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lecontei</w:t>
            </w:r>
            <w:proofErr w:type="spellEnd"/>
          </w:p>
        </w:tc>
      </w:tr>
      <w:tr w:rsidR="00CB7AE9" w:rsidRPr="00BA4EAB" w14:paraId="3BC1DCE4" w14:textId="77777777" w:rsidTr="00CB7AE9">
        <w:trPr>
          <w:cantSplit/>
        </w:trPr>
        <w:tc>
          <w:tcPr>
            <w:tcW w:w="1980" w:type="dxa"/>
          </w:tcPr>
          <w:p w14:paraId="52AC4DD7" w14:textId="77777777" w:rsidR="00CB7AE9" w:rsidRPr="0037223F" w:rsidRDefault="00CB7AE9" w:rsidP="00CB7AE9">
            <w:pPr>
              <w:spacing w:after="120"/>
              <w:rPr>
                <w:u w:val="single"/>
              </w:rPr>
            </w:pPr>
            <w:r>
              <w:rPr>
                <w:u w:val="single"/>
              </w:rPr>
              <w:t>Host:</w:t>
            </w:r>
          </w:p>
        </w:tc>
        <w:tc>
          <w:tcPr>
            <w:tcW w:w="7470" w:type="dxa"/>
          </w:tcPr>
          <w:p w14:paraId="373307E0" w14:textId="341F1C35" w:rsidR="00CB7AE9" w:rsidRDefault="004866FB" w:rsidP="00CB7AE9">
            <w:pPr>
              <w:spacing w:after="120"/>
            </w:pPr>
            <w:r>
              <w:t>Ponderosa pine</w:t>
            </w:r>
          </w:p>
        </w:tc>
      </w:tr>
      <w:tr w:rsidR="004866FB" w:rsidRPr="00BA4EAB" w14:paraId="7F72A495" w14:textId="77777777" w:rsidTr="00CB7AE9">
        <w:trPr>
          <w:cantSplit/>
        </w:trPr>
        <w:tc>
          <w:tcPr>
            <w:tcW w:w="1980" w:type="dxa"/>
          </w:tcPr>
          <w:p w14:paraId="7C2DAD26" w14:textId="5EB5FA5C" w:rsidR="004866FB" w:rsidRDefault="004866FB" w:rsidP="00CB7AE9">
            <w:pPr>
              <w:spacing w:after="120"/>
              <w:rPr>
                <w:u w:val="single"/>
              </w:rPr>
            </w:pPr>
            <w:r>
              <w:rPr>
                <w:u w:val="single"/>
              </w:rPr>
              <w:t>Range:</w:t>
            </w:r>
          </w:p>
        </w:tc>
        <w:tc>
          <w:tcPr>
            <w:tcW w:w="7470" w:type="dxa"/>
          </w:tcPr>
          <w:p w14:paraId="7F58744D" w14:textId="3FDDBE5F" w:rsidR="004866FB" w:rsidRDefault="004866FB" w:rsidP="00CB7AE9">
            <w:pPr>
              <w:spacing w:after="120"/>
            </w:pPr>
            <w:r>
              <w:t>Arizona and New Mexico</w:t>
            </w:r>
          </w:p>
        </w:tc>
      </w:tr>
      <w:tr w:rsidR="004866FB" w:rsidRPr="00BA4EAB" w14:paraId="217D6C9D" w14:textId="77777777" w:rsidTr="00CB7AE9">
        <w:trPr>
          <w:cantSplit/>
        </w:trPr>
        <w:tc>
          <w:tcPr>
            <w:tcW w:w="1980" w:type="dxa"/>
          </w:tcPr>
          <w:p w14:paraId="6F9BBA98" w14:textId="1945E6CA" w:rsidR="004866FB" w:rsidRDefault="004866FB" w:rsidP="00CB7AE9">
            <w:pPr>
              <w:spacing w:after="120"/>
              <w:rPr>
                <w:u w:val="single"/>
              </w:rPr>
            </w:pPr>
            <w:r>
              <w:rPr>
                <w:u w:val="single"/>
              </w:rPr>
              <w:t>Injury:</w:t>
            </w:r>
          </w:p>
        </w:tc>
        <w:tc>
          <w:tcPr>
            <w:tcW w:w="7470" w:type="dxa"/>
          </w:tcPr>
          <w:p w14:paraId="445239BA" w14:textId="196AE6C2" w:rsidR="004866FB" w:rsidRDefault="004866FB" w:rsidP="004866FB">
            <w:pPr>
              <w:spacing w:after="120"/>
            </w:pPr>
            <w:r>
              <w:t>Kills sapling and pole-sized trees in groups of 100 or more.  It is strongly attracted to freshly cut pine and lumber.  The upper bole is attacked first; then the lower bole is filled in.</w:t>
            </w:r>
          </w:p>
        </w:tc>
      </w:tr>
      <w:tr w:rsidR="004866FB" w:rsidRPr="00BA4EAB" w14:paraId="15463680" w14:textId="77777777" w:rsidTr="00CB7AE9">
        <w:trPr>
          <w:cantSplit/>
        </w:trPr>
        <w:tc>
          <w:tcPr>
            <w:tcW w:w="1980" w:type="dxa"/>
          </w:tcPr>
          <w:p w14:paraId="4B2EB62A" w14:textId="1EC93D0B" w:rsidR="004866FB" w:rsidRDefault="004866FB" w:rsidP="00CB7AE9">
            <w:pPr>
              <w:spacing w:after="120"/>
              <w:rPr>
                <w:u w:val="single"/>
              </w:rPr>
            </w:pPr>
            <w:r>
              <w:rPr>
                <w:u w:val="single"/>
              </w:rPr>
              <w:t>Description:</w:t>
            </w:r>
          </w:p>
        </w:tc>
        <w:tc>
          <w:tcPr>
            <w:tcW w:w="7470" w:type="dxa"/>
          </w:tcPr>
          <w:p w14:paraId="5A0F3A8E" w14:textId="55EFEA62" w:rsidR="004866FB" w:rsidRDefault="004866FB" w:rsidP="008D3716">
            <w:pPr>
              <w:spacing w:after="120"/>
            </w:pPr>
            <w:r>
              <w:t xml:space="preserve">Adults have five spines.  The third and largest spine is usually notched on the lower side.  Adults range in size from 3 to 5.5 mm long.  </w:t>
            </w:r>
            <w:r w:rsidR="008D3716">
              <w:t>There is an average of three galleries per nuptial chamber.</w:t>
            </w:r>
          </w:p>
        </w:tc>
      </w:tr>
    </w:tbl>
    <w:p w14:paraId="1743D95E" w14:textId="3B7B3941" w:rsidR="00CB7AE9" w:rsidRDefault="00CB7AE9" w:rsidP="00CB7AE9">
      <w:pPr>
        <w:pStyle w:val="Heading2"/>
      </w:pPr>
      <w:bookmarkStart w:id="35" w:name="_Toc383677832"/>
      <w:r>
        <w:t>(11-0</w:t>
      </w:r>
      <w:r w:rsidR="004866FB">
        <w:t>26</w:t>
      </w:r>
      <w:r>
        <w:t xml:space="preserve">) </w:t>
      </w:r>
      <w:r w:rsidR="004866FB">
        <w:t xml:space="preserve">Monterey Pine </w:t>
      </w:r>
      <w:proofErr w:type="spellStart"/>
      <w:r w:rsidR="004866FB">
        <w:t>Ips</w:t>
      </w:r>
      <w:bookmarkEnd w:id="35"/>
      <w:proofErr w:type="spellEnd"/>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3DC217E1" w14:textId="77777777" w:rsidTr="00CB7AE9">
        <w:trPr>
          <w:cantSplit/>
        </w:trPr>
        <w:tc>
          <w:tcPr>
            <w:tcW w:w="1980" w:type="dxa"/>
          </w:tcPr>
          <w:p w14:paraId="20F6AA04" w14:textId="77777777" w:rsidR="00CB7AE9" w:rsidRDefault="00CB7AE9" w:rsidP="00CB7AE9">
            <w:pPr>
              <w:spacing w:after="120"/>
              <w:rPr>
                <w:u w:val="single"/>
              </w:rPr>
            </w:pPr>
            <w:r>
              <w:rPr>
                <w:u w:val="single"/>
              </w:rPr>
              <w:t>Species:</w:t>
            </w:r>
          </w:p>
        </w:tc>
        <w:tc>
          <w:tcPr>
            <w:tcW w:w="7470" w:type="dxa"/>
          </w:tcPr>
          <w:p w14:paraId="31E51E24" w14:textId="6CA7E688" w:rsidR="00CB7AE9" w:rsidRPr="009F66E3" w:rsidRDefault="008D3716"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mexicanus</w:t>
            </w:r>
            <w:proofErr w:type="spellEnd"/>
          </w:p>
        </w:tc>
      </w:tr>
      <w:tr w:rsidR="00CB7AE9" w:rsidRPr="00BA4EAB" w14:paraId="6BA208E8" w14:textId="77777777" w:rsidTr="00CB7AE9">
        <w:trPr>
          <w:cantSplit/>
        </w:trPr>
        <w:tc>
          <w:tcPr>
            <w:tcW w:w="1980" w:type="dxa"/>
          </w:tcPr>
          <w:p w14:paraId="5A1AF38B" w14:textId="77777777" w:rsidR="00CB7AE9" w:rsidRPr="0037223F" w:rsidRDefault="00CB7AE9" w:rsidP="00CB7AE9">
            <w:pPr>
              <w:spacing w:after="120"/>
              <w:rPr>
                <w:u w:val="single"/>
              </w:rPr>
            </w:pPr>
            <w:r>
              <w:rPr>
                <w:u w:val="single"/>
              </w:rPr>
              <w:t>Host:</w:t>
            </w:r>
          </w:p>
        </w:tc>
        <w:tc>
          <w:tcPr>
            <w:tcW w:w="7470" w:type="dxa"/>
          </w:tcPr>
          <w:p w14:paraId="56FE0F69" w14:textId="1C384AF1" w:rsidR="00CB7AE9" w:rsidRDefault="008D3716" w:rsidP="00CB7AE9">
            <w:pPr>
              <w:spacing w:after="120"/>
            </w:pPr>
            <w:r>
              <w:t>Monterey pine</w:t>
            </w:r>
          </w:p>
        </w:tc>
      </w:tr>
      <w:tr w:rsidR="008D3716" w:rsidRPr="00BA4EAB" w14:paraId="2EE7E087" w14:textId="77777777" w:rsidTr="00CB7AE9">
        <w:trPr>
          <w:cantSplit/>
        </w:trPr>
        <w:tc>
          <w:tcPr>
            <w:tcW w:w="1980" w:type="dxa"/>
          </w:tcPr>
          <w:p w14:paraId="7E298F3E" w14:textId="28FEFE10" w:rsidR="008D3716" w:rsidRDefault="008D3716" w:rsidP="00CB7AE9">
            <w:pPr>
              <w:spacing w:after="120"/>
              <w:rPr>
                <w:u w:val="single"/>
              </w:rPr>
            </w:pPr>
            <w:r>
              <w:rPr>
                <w:u w:val="single"/>
              </w:rPr>
              <w:t>Secondary host:</w:t>
            </w:r>
          </w:p>
        </w:tc>
        <w:tc>
          <w:tcPr>
            <w:tcW w:w="7470" w:type="dxa"/>
          </w:tcPr>
          <w:p w14:paraId="1B693A22" w14:textId="4327CE6A" w:rsidR="008D3716" w:rsidRDefault="008D3716" w:rsidP="00CB7AE9">
            <w:pPr>
              <w:spacing w:after="120"/>
            </w:pPr>
            <w:proofErr w:type="spellStart"/>
            <w:r>
              <w:t>Lodgepole</w:t>
            </w:r>
            <w:proofErr w:type="spellEnd"/>
            <w:r>
              <w:t xml:space="preserve"> pine, </w:t>
            </w:r>
            <w:proofErr w:type="spellStart"/>
            <w:r>
              <w:t>whitebark</w:t>
            </w:r>
            <w:proofErr w:type="spellEnd"/>
            <w:r>
              <w:t xml:space="preserve"> pine, </w:t>
            </w:r>
            <w:proofErr w:type="spellStart"/>
            <w:r>
              <w:t>knobcone</w:t>
            </w:r>
            <w:proofErr w:type="spellEnd"/>
            <w:r>
              <w:t xml:space="preserve"> pine, limber pine, Bishop’s pine</w:t>
            </w:r>
          </w:p>
        </w:tc>
      </w:tr>
      <w:tr w:rsidR="008D3716" w:rsidRPr="00BA4EAB" w14:paraId="12DA733A" w14:textId="77777777" w:rsidTr="00CB7AE9">
        <w:trPr>
          <w:cantSplit/>
        </w:trPr>
        <w:tc>
          <w:tcPr>
            <w:tcW w:w="1980" w:type="dxa"/>
          </w:tcPr>
          <w:p w14:paraId="44F4997F" w14:textId="0438CAAD" w:rsidR="008D3716" w:rsidRDefault="008D3716" w:rsidP="00CB7AE9">
            <w:pPr>
              <w:spacing w:after="120"/>
              <w:rPr>
                <w:u w:val="single"/>
              </w:rPr>
            </w:pPr>
            <w:r>
              <w:rPr>
                <w:u w:val="single"/>
              </w:rPr>
              <w:t>Range:</w:t>
            </w:r>
          </w:p>
        </w:tc>
        <w:tc>
          <w:tcPr>
            <w:tcW w:w="7470" w:type="dxa"/>
          </w:tcPr>
          <w:p w14:paraId="76B18223" w14:textId="19B3E8A6" w:rsidR="008D3716" w:rsidRDefault="008D3716" w:rsidP="00CB7AE9">
            <w:pPr>
              <w:spacing w:after="120"/>
            </w:pPr>
            <w:r>
              <w:t>Alaska to Mexico; eastward to Wyoming and Colorado</w:t>
            </w:r>
          </w:p>
        </w:tc>
      </w:tr>
      <w:tr w:rsidR="008D3716" w:rsidRPr="00BA4EAB" w14:paraId="0901DF7C" w14:textId="77777777" w:rsidTr="00CB7AE9">
        <w:trPr>
          <w:cantSplit/>
        </w:trPr>
        <w:tc>
          <w:tcPr>
            <w:tcW w:w="1980" w:type="dxa"/>
          </w:tcPr>
          <w:p w14:paraId="3CDE657F" w14:textId="65F28E0A" w:rsidR="008D3716" w:rsidRDefault="008D3716" w:rsidP="00CB7AE9">
            <w:pPr>
              <w:spacing w:after="120"/>
              <w:rPr>
                <w:u w:val="single"/>
              </w:rPr>
            </w:pPr>
            <w:r>
              <w:rPr>
                <w:u w:val="single"/>
              </w:rPr>
              <w:t>Injury:</w:t>
            </w:r>
          </w:p>
        </w:tc>
        <w:tc>
          <w:tcPr>
            <w:tcW w:w="7470" w:type="dxa"/>
          </w:tcPr>
          <w:p w14:paraId="3AE89DFE" w14:textId="60C8072E" w:rsidR="008D3716" w:rsidRDefault="008D3716" w:rsidP="00CB7AE9">
            <w:pPr>
              <w:spacing w:after="120"/>
            </w:pPr>
            <w:r>
              <w:t>Attacks the bole of living, injured, dying, and recently down pines.  It is usually associated with other bark beetles.  Favors breeding grounds of fresh slash, and will attack nearby trees.</w:t>
            </w:r>
          </w:p>
        </w:tc>
      </w:tr>
      <w:tr w:rsidR="008D3716" w:rsidRPr="00BA4EAB" w14:paraId="25B17CBF" w14:textId="77777777" w:rsidTr="00CB7AE9">
        <w:trPr>
          <w:cantSplit/>
        </w:trPr>
        <w:tc>
          <w:tcPr>
            <w:tcW w:w="1980" w:type="dxa"/>
          </w:tcPr>
          <w:p w14:paraId="3534AFF8" w14:textId="75A11684" w:rsidR="008D3716" w:rsidRDefault="008D3716" w:rsidP="00CB7AE9">
            <w:pPr>
              <w:spacing w:after="120"/>
              <w:rPr>
                <w:u w:val="single"/>
              </w:rPr>
            </w:pPr>
            <w:r>
              <w:rPr>
                <w:u w:val="single"/>
              </w:rPr>
              <w:t>Description:</w:t>
            </w:r>
          </w:p>
        </w:tc>
        <w:tc>
          <w:tcPr>
            <w:tcW w:w="7470" w:type="dxa"/>
          </w:tcPr>
          <w:p w14:paraId="414F991B" w14:textId="5E88B336" w:rsidR="008D3716" w:rsidRDefault="008D3716" w:rsidP="00CB7AE9">
            <w:pPr>
              <w:spacing w:after="120"/>
            </w:pPr>
            <w:r>
              <w:t xml:space="preserve">The adults are from 3 to 3.5 mm long, and the smallest of the western </w:t>
            </w:r>
            <w:proofErr w:type="spellStart"/>
            <w:r w:rsidRPr="008D3716">
              <w:rPr>
                <w:rStyle w:val="SubtleEmphasis"/>
              </w:rPr>
              <w:t>Ips</w:t>
            </w:r>
            <w:proofErr w:type="spellEnd"/>
            <w:r>
              <w:t xml:space="preserve">.  The </w:t>
            </w:r>
            <w:proofErr w:type="spellStart"/>
            <w:r>
              <w:t>elytral</w:t>
            </w:r>
            <w:proofErr w:type="spellEnd"/>
            <w:r>
              <w:t xml:space="preserve"> declivity is nearly vertical and is armed with three slender spines on each side.</w:t>
            </w:r>
          </w:p>
        </w:tc>
      </w:tr>
    </w:tbl>
    <w:p w14:paraId="35741F1F" w14:textId="77777777" w:rsidR="008D3716" w:rsidRDefault="008D3716" w:rsidP="008D3716">
      <w:r>
        <w:br w:type="page"/>
      </w:r>
    </w:p>
    <w:p w14:paraId="423C9D59" w14:textId="19D25784" w:rsidR="00CB7AE9" w:rsidRDefault="00CB7AE9" w:rsidP="00CB7AE9">
      <w:pPr>
        <w:pStyle w:val="Heading2"/>
      </w:pPr>
      <w:bookmarkStart w:id="36" w:name="_Toc383677833"/>
      <w:r>
        <w:lastRenderedPageBreak/>
        <w:t>(11-0</w:t>
      </w:r>
      <w:r w:rsidR="008D3716">
        <w:t>27</w:t>
      </w:r>
      <w:r>
        <w:t xml:space="preserve">) </w:t>
      </w:r>
      <w:r w:rsidR="008D3716">
        <w:t>California Five-</w:t>
      </w:r>
      <w:proofErr w:type="spellStart"/>
      <w:r w:rsidR="008D3716">
        <w:t>Spined</w:t>
      </w:r>
      <w:proofErr w:type="spellEnd"/>
      <w:r w:rsidR="008D3716">
        <w:t xml:space="preserve"> </w:t>
      </w:r>
      <w:proofErr w:type="spellStart"/>
      <w:r w:rsidR="008D3716">
        <w:t>Ips</w:t>
      </w:r>
      <w:bookmarkEnd w:id="36"/>
      <w:proofErr w:type="spellEnd"/>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56609AF4" w14:textId="77777777" w:rsidTr="00CB7AE9">
        <w:trPr>
          <w:cantSplit/>
        </w:trPr>
        <w:tc>
          <w:tcPr>
            <w:tcW w:w="1980" w:type="dxa"/>
          </w:tcPr>
          <w:p w14:paraId="2A6D3CEB" w14:textId="77777777" w:rsidR="00CB7AE9" w:rsidRDefault="00CB7AE9" w:rsidP="00CB7AE9">
            <w:pPr>
              <w:spacing w:after="120"/>
              <w:rPr>
                <w:u w:val="single"/>
              </w:rPr>
            </w:pPr>
            <w:r>
              <w:rPr>
                <w:u w:val="single"/>
              </w:rPr>
              <w:t>Species:</w:t>
            </w:r>
          </w:p>
        </w:tc>
        <w:tc>
          <w:tcPr>
            <w:tcW w:w="7470" w:type="dxa"/>
          </w:tcPr>
          <w:p w14:paraId="3BC6D831" w14:textId="7185CA6E" w:rsidR="00CB7AE9" w:rsidRPr="009F66E3" w:rsidRDefault="008D3716"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paraconfusus</w:t>
            </w:r>
            <w:proofErr w:type="spellEnd"/>
          </w:p>
        </w:tc>
      </w:tr>
      <w:tr w:rsidR="00CB7AE9" w:rsidRPr="00BA4EAB" w14:paraId="06574411" w14:textId="77777777" w:rsidTr="00CB7AE9">
        <w:trPr>
          <w:cantSplit/>
        </w:trPr>
        <w:tc>
          <w:tcPr>
            <w:tcW w:w="1980" w:type="dxa"/>
          </w:tcPr>
          <w:p w14:paraId="53256399" w14:textId="77777777" w:rsidR="00CB7AE9" w:rsidRPr="0037223F" w:rsidRDefault="00CB7AE9" w:rsidP="00CB7AE9">
            <w:pPr>
              <w:spacing w:after="120"/>
              <w:rPr>
                <w:u w:val="single"/>
              </w:rPr>
            </w:pPr>
            <w:r>
              <w:rPr>
                <w:u w:val="single"/>
              </w:rPr>
              <w:t>Host:</w:t>
            </w:r>
          </w:p>
        </w:tc>
        <w:tc>
          <w:tcPr>
            <w:tcW w:w="7470" w:type="dxa"/>
          </w:tcPr>
          <w:p w14:paraId="5C6AC011" w14:textId="5E13EB1B" w:rsidR="00CB7AE9" w:rsidRDefault="008D3716" w:rsidP="008D3716">
            <w:pPr>
              <w:spacing w:after="120"/>
            </w:pPr>
            <w:r>
              <w:t xml:space="preserve">Ponderosa pine, Monterey pine, Digger pine, Coulter pine, </w:t>
            </w:r>
            <w:proofErr w:type="spellStart"/>
            <w:r>
              <w:t>lodgepole</w:t>
            </w:r>
            <w:proofErr w:type="spellEnd"/>
            <w:r>
              <w:t xml:space="preserve"> pine, </w:t>
            </w:r>
            <w:proofErr w:type="spellStart"/>
            <w:r>
              <w:t>knobcone</w:t>
            </w:r>
            <w:proofErr w:type="spellEnd"/>
            <w:r>
              <w:t xml:space="preserve"> pine, Bishop pine, western white pine, sugar pine</w:t>
            </w:r>
          </w:p>
        </w:tc>
      </w:tr>
      <w:tr w:rsidR="008D3716" w:rsidRPr="00BA4EAB" w14:paraId="125CE8F2" w14:textId="77777777" w:rsidTr="00CB7AE9">
        <w:trPr>
          <w:cantSplit/>
        </w:trPr>
        <w:tc>
          <w:tcPr>
            <w:tcW w:w="1980" w:type="dxa"/>
          </w:tcPr>
          <w:p w14:paraId="1044BEF3" w14:textId="05D0CA75" w:rsidR="008D3716" w:rsidRDefault="008D3716" w:rsidP="00CB7AE9">
            <w:pPr>
              <w:spacing w:after="120"/>
              <w:rPr>
                <w:u w:val="single"/>
              </w:rPr>
            </w:pPr>
            <w:r>
              <w:rPr>
                <w:u w:val="single"/>
              </w:rPr>
              <w:t>Range:</w:t>
            </w:r>
          </w:p>
        </w:tc>
        <w:tc>
          <w:tcPr>
            <w:tcW w:w="7470" w:type="dxa"/>
          </w:tcPr>
          <w:p w14:paraId="385E3D28" w14:textId="49D715BA" w:rsidR="008D3716" w:rsidRDefault="008D3716" w:rsidP="00CB7AE9">
            <w:pPr>
              <w:spacing w:after="120"/>
            </w:pPr>
            <w:r>
              <w:t>Oregon, California</w:t>
            </w:r>
          </w:p>
        </w:tc>
      </w:tr>
      <w:tr w:rsidR="008D3716" w:rsidRPr="00BA4EAB" w14:paraId="18DD9AC5" w14:textId="77777777" w:rsidTr="00CB7AE9">
        <w:trPr>
          <w:cantSplit/>
        </w:trPr>
        <w:tc>
          <w:tcPr>
            <w:tcW w:w="1980" w:type="dxa"/>
          </w:tcPr>
          <w:p w14:paraId="1DBCB5E1" w14:textId="14DA8A15" w:rsidR="008D3716" w:rsidRDefault="008D3716" w:rsidP="00CB7AE9">
            <w:pPr>
              <w:spacing w:after="120"/>
              <w:rPr>
                <w:u w:val="single"/>
              </w:rPr>
            </w:pPr>
            <w:r>
              <w:rPr>
                <w:u w:val="single"/>
              </w:rPr>
              <w:t>Injury:</w:t>
            </w:r>
          </w:p>
        </w:tc>
        <w:tc>
          <w:tcPr>
            <w:tcW w:w="7470" w:type="dxa"/>
          </w:tcPr>
          <w:p w14:paraId="6B9A4889" w14:textId="4538AC14" w:rsidR="008D3716" w:rsidRDefault="008D3716" w:rsidP="00CB7AE9">
            <w:pPr>
              <w:spacing w:after="120"/>
            </w:pPr>
            <w:r>
              <w:t>All species of pine in its range may be attacked.  It kills saplings, poles, and younger trees up to about 26 inches in diameter and the tops of larger trees.  It breeds in fresh slash and recently down trees; the broods emerge and kill nearby living trees.</w:t>
            </w:r>
          </w:p>
        </w:tc>
      </w:tr>
      <w:tr w:rsidR="008D3716" w:rsidRPr="00BA4EAB" w14:paraId="30E072A3" w14:textId="77777777" w:rsidTr="00CB7AE9">
        <w:trPr>
          <w:cantSplit/>
        </w:trPr>
        <w:tc>
          <w:tcPr>
            <w:tcW w:w="1980" w:type="dxa"/>
          </w:tcPr>
          <w:p w14:paraId="71CB69F4" w14:textId="6FC4C778" w:rsidR="008D3716" w:rsidRDefault="008D3716" w:rsidP="00CB7AE9">
            <w:pPr>
              <w:spacing w:after="120"/>
              <w:rPr>
                <w:u w:val="single"/>
              </w:rPr>
            </w:pPr>
            <w:r>
              <w:rPr>
                <w:u w:val="single"/>
              </w:rPr>
              <w:t>Description:</w:t>
            </w:r>
          </w:p>
        </w:tc>
        <w:tc>
          <w:tcPr>
            <w:tcW w:w="7470" w:type="dxa"/>
          </w:tcPr>
          <w:p w14:paraId="23ACA270" w14:textId="6DC1F528" w:rsidR="008D3716" w:rsidRDefault="008D3716" w:rsidP="00CB7AE9">
            <w:pPr>
              <w:spacing w:after="120"/>
            </w:pPr>
            <w:r>
              <w:t>The adults have five spines, with the third and largest spine notched on the lower side.  Adults range from 3 to 5.5 mm long.  Galleries comprise from 3 to 5 nearly straight tunnels radiating from a central entrance chamber.  The typical pattern consists of three galleries in the form of a “Y.”</w:t>
            </w:r>
          </w:p>
        </w:tc>
      </w:tr>
    </w:tbl>
    <w:p w14:paraId="5CDAE544" w14:textId="3E00EFBC" w:rsidR="00CB7AE9" w:rsidRDefault="008D3716" w:rsidP="00CB7AE9">
      <w:pPr>
        <w:pStyle w:val="Heading2"/>
      </w:pPr>
      <w:bookmarkStart w:id="37" w:name="_Toc383677834"/>
      <w:r>
        <w:t>(11-02</w:t>
      </w:r>
      <w:r w:rsidR="00CB7AE9">
        <w:t xml:space="preserve">8) </w:t>
      </w:r>
      <w:r>
        <w:t xml:space="preserve">Northern Spruce </w:t>
      </w:r>
      <w:proofErr w:type="spellStart"/>
      <w:r>
        <w:t>Ips</w:t>
      </w:r>
      <w:bookmarkEnd w:id="37"/>
      <w:proofErr w:type="spellEnd"/>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62374EEE" w14:textId="77777777" w:rsidTr="00CB7AE9">
        <w:trPr>
          <w:cantSplit/>
        </w:trPr>
        <w:tc>
          <w:tcPr>
            <w:tcW w:w="1980" w:type="dxa"/>
          </w:tcPr>
          <w:p w14:paraId="549A382B" w14:textId="77777777" w:rsidR="00CB7AE9" w:rsidRDefault="00CB7AE9" w:rsidP="00CB7AE9">
            <w:pPr>
              <w:spacing w:after="120"/>
              <w:rPr>
                <w:u w:val="single"/>
              </w:rPr>
            </w:pPr>
            <w:r>
              <w:rPr>
                <w:u w:val="single"/>
              </w:rPr>
              <w:t>Species:</w:t>
            </w:r>
          </w:p>
        </w:tc>
        <w:tc>
          <w:tcPr>
            <w:tcW w:w="7470" w:type="dxa"/>
          </w:tcPr>
          <w:p w14:paraId="3B69BAFD" w14:textId="01C07B19" w:rsidR="00CB7AE9" w:rsidRPr="009F66E3" w:rsidRDefault="008D3716"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perturbatus</w:t>
            </w:r>
            <w:proofErr w:type="spellEnd"/>
          </w:p>
        </w:tc>
      </w:tr>
      <w:tr w:rsidR="00CB7AE9" w:rsidRPr="00BA4EAB" w14:paraId="7D5F65E5" w14:textId="77777777" w:rsidTr="00CB7AE9">
        <w:trPr>
          <w:cantSplit/>
        </w:trPr>
        <w:tc>
          <w:tcPr>
            <w:tcW w:w="1980" w:type="dxa"/>
          </w:tcPr>
          <w:p w14:paraId="7EDBE430" w14:textId="77777777" w:rsidR="00CB7AE9" w:rsidRPr="0037223F" w:rsidRDefault="00CB7AE9" w:rsidP="00CB7AE9">
            <w:pPr>
              <w:spacing w:after="120"/>
              <w:rPr>
                <w:u w:val="single"/>
              </w:rPr>
            </w:pPr>
            <w:r>
              <w:rPr>
                <w:u w:val="single"/>
              </w:rPr>
              <w:t>Host:</w:t>
            </w:r>
          </w:p>
        </w:tc>
        <w:tc>
          <w:tcPr>
            <w:tcW w:w="7470" w:type="dxa"/>
          </w:tcPr>
          <w:p w14:paraId="54CDFC93" w14:textId="1A717EDD" w:rsidR="00CB7AE9" w:rsidRDefault="008D3716" w:rsidP="00CB7AE9">
            <w:pPr>
              <w:spacing w:after="120"/>
            </w:pPr>
            <w:r>
              <w:t>White spruce</w:t>
            </w:r>
          </w:p>
        </w:tc>
      </w:tr>
      <w:tr w:rsidR="008D3716" w:rsidRPr="00BA4EAB" w14:paraId="4A35867D" w14:textId="77777777" w:rsidTr="00CB7AE9">
        <w:trPr>
          <w:cantSplit/>
        </w:trPr>
        <w:tc>
          <w:tcPr>
            <w:tcW w:w="1980" w:type="dxa"/>
          </w:tcPr>
          <w:p w14:paraId="48808582" w14:textId="32A46F05" w:rsidR="008D3716" w:rsidRDefault="008D3716" w:rsidP="00CB7AE9">
            <w:pPr>
              <w:spacing w:after="120"/>
              <w:rPr>
                <w:u w:val="single"/>
              </w:rPr>
            </w:pPr>
            <w:r>
              <w:rPr>
                <w:u w:val="single"/>
              </w:rPr>
              <w:t>Secondary host:</w:t>
            </w:r>
          </w:p>
        </w:tc>
        <w:tc>
          <w:tcPr>
            <w:tcW w:w="7470" w:type="dxa"/>
          </w:tcPr>
          <w:p w14:paraId="058E96A2" w14:textId="7DAD45BC" w:rsidR="008D3716" w:rsidRDefault="008D3716" w:rsidP="00CB7AE9">
            <w:pPr>
              <w:spacing w:after="120"/>
            </w:pPr>
            <w:proofErr w:type="spellStart"/>
            <w:r>
              <w:t>Englemann</w:t>
            </w:r>
            <w:proofErr w:type="spellEnd"/>
            <w:r>
              <w:t xml:space="preserve"> spruce, Sitka spruce</w:t>
            </w:r>
          </w:p>
        </w:tc>
      </w:tr>
      <w:tr w:rsidR="008D3716" w:rsidRPr="00BA4EAB" w14:paraId="167766BE" w14:textId="77777777" w:rsidTr="00CB7AE9">
        <w:trPr>
          <w:cantSplit/>
        </w:trPr>
        <w:tc>
          <w:tcPr>
            <w:tcW w:w="1980" w:type="dxa"/>
          </w:tcPr>
          <w:p w14:paraId="27DE3F53" w14:textId="467A5E97" w:rsidR="008D3716" w:rsidRDefault="008D3716" w:rsidP="00CB7AE9">
            <w:pPr>
              <w:spacing w:after="120"/>
              <w:rPr>
                <w:u w:val="single"/>
              </w:rPr>
            </w:pPr>
            <w:r>
              <w:rPr>
                <w:u w:val="single"/>
              </w:rPr>
              <w:t>Range:</w:t>
            </w:r>
          </w:p>
        </w:tc>
        <w:tc>
          <w:tcPr>
            <w:tcW w:w="7470" w:type="dxa"/>
          </w:tcPr>
          <w:p w14:paraId="143027E6" w14:textId="6003A3BD" w:rsidR="008D3716" w:rsidRDefault="008D3716" w:rsidP="00CB7AE9">
            <w:pPr>
              <w:spacing w:after="120"/>
            </w:pPr>
            <w:r>
              <w:t>Alaska and Montana</w:t>
            </w:r>
          </w:p>
        </w:tc>
      </w:tr>
      <w:tr w:rsidR="008D3716" w:rsidRPr="00BA4EAB" w14:paraId="70ABA9B8" w14:textId="77777777" w:rsidTr="00CB7AE9">
        <w:trPr>
          <w:cantSplit/>
        </w:trPr>
        <w:tc>
          <w:tcPr>
            <w:tcW w:w="1980" w:type="dxa"/>
          </w:tcPr>
          <w:p w14:paraId="565D9D2E" w14:textId="713A113E" w:rsidR="008D3716" w:rsidRDefault="008D3716" w:rsidP="00CB7AE9">
            <w:pPr>
              <w:spacing w:after="120"/>
              <w:rPr>
                <w:u w:val="single"/>
              </w:rPr>
            </w:pPr>
            <w:r>
              <w:rPr>
                <w:u w:val="single"/>
              </w:rPr>
              <w:t>Injury:</w:t>
            </w:r>
          </w:p>
        </w:tc>
        <w:tc>
          <w:tcPr>
            <w:tcW w:w="7470" w:type="dxa"/>
          </w:tcPr>
          <w:p w14:paraId="6063D33D" w14:textId="2EA899E7" w:rsidR="008D3716" w:rsidRDefault="008D3716" w:rsidP="008D3716">
            <w:pPr>
              <w:spacing w:after="120"/>
            </w:pPr>
            <w:r>
              <w:t xml:space="preserve">It breeds in slash and the tops of trees killed by </w:t>
            </w:r>
            <w:proofErr w:type="spellStart"/>
            <w:r w:rsidRPr="008D3716">
              <w:rPr>
                <w:rStyle w:val="SubtleEmphasis"/>
              </w:rPr>
              <w:t>Dendroctonus</w:t>
            </w:r>
            <w:proofErr w:type="spellEnd"/>
            <w:r>
              <w:t>.  It sometimes kills trees in strips adjacent to logging operations.</w:t>
            </w:r>
          </w:p>
        </w:tc>
      </w:tr>
      <w:tr w:rsidR="008D3716" w:rsidRPr="00BA4EAB" w14:paraId="5DC63082" w14:textId="77777777" w:rsidTr="00CB7AE9">
        <w:trPr>
          <w:cantSplit/>
        </w:trPr>
        <w:tc>
          <w:tcPr>
            <w:tcW w:w="1980" w:type="dxa"/>
          </w:tcPr>
          <w:p w14:paraId="2D3AF335" w14:textId="63E4F95C" w:rsidR="008D3716" w:rsidRDefault="008D3716" w:rsidP="00CB7AE9">
            <w:pPr>
              <w:spacing w:after="120"/>
              <w:rPr>
                <w:u w:val="single"/>
              </w:rPr>
            </w:pPr>
            <w:r>
              <w:rPr>
                <w:u w:val="single"/>
              </w:rPr>
              <w:t>Description:</w:t>
            </w:r>
          </w:p>
        </w:tc>
        <w:tc>
          <w:tcPr>
            <w:tcW w:w="7470" w:type="dxa"/>
          </w:tcPr>
          <w:p w14:paraId="49911457" w14:textId="5B4FC056" w:rsidR="008D3716" w:rsidRDefault="008D3716" w:rsidP="008D3716">
            <w:pPr>
              <w:spacing w:after="120"/>
            </w:pPr>
            <w:r>
              <w:t xml:space="preserve">Adults have four spines with the third </w:t>
            </w:r>
            <w:proofErr w:type="spellStart"/>
            <w:r>
              <w:t>declivital</w:t>
            </w:r>
            <w:proofErr w:type="spellEnd"/>
            <w:r>
              <w:t xml:space="preserve"> spine being enlarged and conical at the outer end of both sexes.  Adults are 3.5 to 5.2 mm long and stouter than most </w:t>
            </w:r>
            <w:proofErr w:type="spellStart"/>
            <w:r w:rsidRPr="008D3716">
              <w:rPr>
                <w:rStyle w:val="SubtleEmphasis"/>
              </w:rPr>
              <w:t>Ips</w:t>
            </w:r>
            <w:proofErr w:type="spellEnd"/>
            <w:r>
              <w:t>.</w:t>
            </w:r>
          </w:p>
        </w:tc>
      </w:tr>
    </w:tbl>
    <w:p w14:paraId="4FD501DE" w14:textId="4BCBF88C" w:rsidR="00CB7AE9" w:rsidRDefault="00CB7AE9" w:rsidP="00CB7AE9">
      <w:pPr>
        <w:pStyle w:val="Heading2"/>
      </w:pPr>
      <w:bookmarkStart w:id="38" w:name="_Toc383677835"/>
      <w:r>
        <w:t>(11-0</w:t>
      </w:r>
      <w:r w:rsidR="008D3716">
        <w:t>29</w:t>
      </w:r>
      <w:r>
        <w:t xml:space="preserve">) </w:t>
      </w:r>
      <w:r w:rsidR="008D3716">
        <w:t>Pine Engraver</w:t>
      </w:r>
      <w:bookmarkEnd w:id="38"/>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6D5DFE27" w14:textId="77777777" w:rsidTr="00CB7AE9">
        <w:trPr>
          <w:cantSplit/>
        </w:trPr>
        <w:tc>
          <w:tcPr>
            <w:tcW w:w="1980" w:type="dxa"/>
          </w:tcPr>
          <w:p w14:paraId="39B58F45" w14:textId="77777777" w:rsidR="00CB7AE9" w:rsidRDefault="00CB7AE9" w:rsidP="00CB7AE9">
            <w:pPr>
              <w:spacing w:after="120"/>
              <w:rPr>
                <w:u w:val="single"/>
              </w:rPr>
            </w:pPr>
            <w:r>
              <w:rPr>
                <w:u w:val="single"/>
              </w:rPr>
              <w:t>Species:</w:t>
            </w:r>
          </w:p>
        </w:tc>
        <w:tc>
          <w:tcPr>
            <w:tcW w:w="7470" w:type="dxa"/>
          </w:tcPr>
          <w:p w14:paraId="054619F2" w14:textId="614F79CA" w:rsidR="00CB7AE9" w:rsidRPr="009F66E3" w:rsidRDefault="008D3716"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pini</w:t>
            </w:r>
            <w:proofErr w:type="spellEnd"/>
          </w:p>
        </w:tc>
      </w:tr>
      <w:tr w:rsidR="00CB7AE9" w:rsidRPr="00BA4EAB" w14:paraId="667A1307" w14:textId="77777777" w:rsidTr="00CB7AE9">
        <w:trPr>
          <w:cantSplit/>
        </w:trPr>
        <w:tc>
          <w:tcPr>
            <w:tcW w:w="1980" w:type="dxa"/>
          </w:tcPr>
          <w:p w14:paraId="49EC0292" w14:textId="77777777" w:rsidR="00CB7AE9" w:rsidRPr="0037223F" w:rsidRDefault="00CB7AE9" w:rsidP="00CB7AE9">
            <w:pPr>
              <w:spacing w:after="120"/>
              <w:rPr>
                <w:u w:val="single"/>
              </w:rPr>
            </w:pPr>
            <w:r>
              <w:rPr>
                <w:u w:val="single"/>
              </w:rPr>
              <w:t>Host:</w:t>
            </w:r>
          </w:p>
        </w:tc>
        <w:tc>
          <w:tcPr>
            <w:tcW w:w="7470" w:type="dxa"/>
          </w:tcPr>
          <w:p w14:paraId="7E2B8429" w14:textId="1A8CD07A" w:rsidR="00CB7AE9" w:rsidRDefault="008D3716" w:rsidP="00CB7AE9">
            <w:pPr>
              <w:spacing w:after="120"/>
            </w:pPr>
            <w:r>
              <w:t xml:space="preserve">Ponderosa pine, </w:t>
            </w:r>
            <w:proofErr w:type="spellStart"/>
            <w:r>
              <w:t>lodgepole</w:t>
            </w:r>
            <w:proofErr w:type="spellEnd"/>
            <w:r>
              <w:t xml:space="preserve"> pine, limber pine, Jeffrey pine</w:t>
            </w:r>
          </w:p>
        </w:tc>
      </w:tr>
      <w:tr w:rsidR="008D3716" w:rsidRPr="00BA4EAB" w14:paraId="4EE4A167" w14:textId="77777777" w:rsidTr="00CB7AE9">
        <w:trPr>
          <w:cantSplit/>
        </w:trPr>
        <w:tc>
          <w:tcPr>
            <w:tcW w:w="1980" w:type="dxa"/>
          </w:tcPr>
          <w:p w14:paraId="37913426" w14:textId="33342EEE" w:rsidR="008D3716" w:rsidRDefault="008D3716" w:rsidP="00CB7AE9">
            <w:pPr>
              <w:spacing w:after="120"/>
              <w:rPr>
                <w:u w:val="single"/>
              </w:rPr>
            </w:pPr>
            <w:r>
              <w:rPr>
                <w:u w:val="single"/>
              </w:rPr>
              <w:t>Secondary host:</w:t>
            </w:r>
          </w:p>
        </w:tc>
        <w:tc>
          <w:tcPr>
            <w:tcW w:w="7470" w:type="dxa"/>
          </w:tcPr>
          <w:p w14:paraId="588A5B7D" w14:textId="2766229C" w:rsidR="008D3716" w:rsidRDefault="008D3716" w:rsidP="00CB7AE9">
            <w:pPr>
              <w:spacing w:after="120"/>
            </w:pPr>
            <w:proofErr w:type="spellStart"/>
            <w:r>
              <w:t>Englemann</w:t>
            </w:r>
            <w:proofErr w:type="spellEnd"/>
            <w:r>
              <w:t xml:space="preserve"> spruce, jack pine</w:t>
            </w:r>
          </w:p>
        </w:tc>
      </w:tr>
      <w:tr w:rsidR="008D3716" w:rsidRPr="00BA4EAB" w14:paraId="1D6CD33E" w14:textId="77777777" w:rsidTr="00CB7AE9">
        <w:trPr>
          <w:cantSplit/>
        </w:trPr>
        <w:tc>
          <w:tcPr>
            <w:tcW w:w="1980" w:type="dxa"/>
          </w:tcPr>
          <w:p w14:paraId="19F22DF7" w14:textId="72F0BEC6" w:rsidR="008D3716" w:rsidRDefault="008D3716" w:rsidP="00CB7AE9">
            <w:pPr>
              <w:spacing w:after="120"/>
              <w:rPr>
                <w:u w:val="single"/>
              </w:rPr>
            </w:pPr>
            <w:r>
              <w:rPr>
                <w:u w:val="single"/>
              </w:rPr>
              <w:t>Range:</w:t>
            </w:r>
          </w:p>
        </w:tc>
        <w:tc>
          <w:tcPr>
            <w:tcW w:w="7470" w:type="dxa"/>
          </w:tcPr>
          <w:p w14:paraId="7ADA228F" w14:textId="514F6AA2" w:rsidR="008D3716" w:rsidRDefault="008D3716" w:rsidP="00CB7AE9">
            <w:pPr>
              <w:spacing w:after="120"/>
            </w:pPr>
            <w:r>
              <w:t>Western United States including Alaska</w:t>
            </w:r>
          </w:p>
        </w:tc>
      </w:tr>
      <w:tr w:rsidR="008D3716" w:rsidRPr="00BA4EAB" w14:paraId="2A75D778" w14:textId="77777777" w:rsidTr="00CB7AE9">
        <w:trPr>
          <w:cantSplit/>
        </w:trPr>
        <w:tc>
          <w:tcPr>
            <w:tcW w:w="1980" w:type="dxa"/>
          </w:tcPr>
          <w:p w14:paraId="6B1B8C3F" w14:textId="05D7D83C" w:rsidR="008D3716" w:rsidRDefault="008D3716" w:rsidP="00CB7AE9">
            <w:pPr>
              <w:spacing w:after="120"/>
              <w:rPr>
                <w:u w:val="single"/>
              </w:rPr>
            </w:pPr>
            <w:r>
              <w:rPr>
                <w:u w:val="single"/>
              </w:rPr>
              <w:lastRenderedPageBreak/>
              <w:t>Injury:</w:t>
            </w:r>
          </w:p>
        </w:tc>
        <w:tc>
          <w:tcPr>
            <w:tcW w:w="7470" w:type="dxa"/>
          </w:tcPr>
          <w:p w14:paraId="1AE05050" w14:textId="366DA889" w:rsidR="008D3716" w:rsidRDefault="00D9739D" w:rsidP="00D9739D">
            <w:pPr>
              <w:spacing w:after="120"/>
            </w:pPr>
            <w:r>
              <w:t>The first indication of attack is reddish-orange boring dust, which appears in small mounds on the surface of logs or logging slash at points of beetle entry.  Spring rains may wash the boring dust off the top surfaces, but it can usually be found in bark crevices or on the ground beneath the slash.  In standing trees, boring dust lodges in bark crevices, spider webs, and on the ground at the base of the tree.  Foliage of infested standing trees usually begins fading within a few months of attack.  The rate of fading depends on tree species and weather.  Some infested trees may fade by late summer or early fall during the same year they are attacked, while others may not fade until the following spring.</w:t>
            </w:r>
          </w:p>
        </w:tc>
      </w:tr>
      <w:tr w:rsidR="008D3716" w:rsidRPr="00BA4EAB" w14:paraId="1C42A4FD" w14:textId="77777777" w:rsidTr="00CB7AE9">
        <w:trPr>
          <w:cantSplit/>
        </w:trPr>
        <w:tc>
          <w:tcPr>
            <w:tcW w:w="1980" w:type="dxa"/>
          </w:tcPr>
          <w:p w14:paraId="5D6F7446" w14:textId="43C04132" w:rsidR="008D3716" w:rsidRDefault="008D3716" w:rsidP="00CB7AE9">
            <w:pPr>
              <w:spacing w:after="120"/>
              <w:rPr>
                <w:u w:val="single"/>
              </w:rPr>
            </w:pPr>
            <w:r>
              <w:rPr>
                <w:u w:val="single"/>
              </w:rPr>
              <w:t>Description:</w:t>
            </w:r>
          </w:p>
        </w:tc>
        <w:tc>
          <w:tcPr>
            <w:tcW w:w="7470" w:type="dxa"/>
          </w:tcPr>
          <w:p w14:paraId="17CC8623" w14:textId="11391D31" w:rsidR="008D3716" w:rsidRDefault="00D9739D" w:rsidP="00D9739D">
            <w:pPr>
              <w:spacing w:after="120"/>
            </w:pPr>
            <w:r>
              <w:t xml:space="preserve">This beetle has four stages in its life cycle: egg, larva, pupa, and adult.  </w:t>
            </w:r>
            <w:proofErr w:type="gramStart"/>
            <w:r>
              <w:t>eggs</w:t>
            </w:r>
            <w:proofErr w:type="gramEnd"/>
            <w:r>
              <w:t xml:space="preserve"> are oval, pearly white and about the size of a pinhead.  Larvae are creamy-white, legless grubs with brown heads.  When full grown, the larvae are about 3/16 inch long.  The pupa is soft and white, with some adult features such as eyespots and wing covers.  The adult is cylindrical, about 1/8 to 3/16 inch long, and has four small spines on each side of the declivity at its posterior.  The third spine in the male is more prominent than that of the female.  A new adult is pale yellow at first (a “callow” adult) but usually turns dark brown or black before flying.</w:t>
            </w:r>
          </w:p>
        </w:tc>
      </w:tr>
    </w:tbl>
    <w:p w14:paraId="3857CBAC" w14:textId="44563F32" w:rsidR="00464659" w:rsidRDefault="00464659" w:rsidP="00464659">
      <w:pPr>
        <w:pStyle w:val="Caption"/>
      </w:pPr>
      <w:r>
        <w:t xml:space="preserve">Figure </w:t>
      </w:r>
      <w:fldSimple w:instr=" SEQ Figure \* ARABIC ">
        <w:r>
          <w:rPr>
            <w:noProof/>
          </w:rPr>
          <w:t>38</w:t>
        </w:r>
      </w:fldSimple>
      <w:r>
        <w:t>: Adult male</w:t>
      </w:r>
    </w:p>
    <w:p w14:paraId="1B2D5CA1" w14:textId="5F326B8F" w:rsidR="00464659" w:rsidRDefault="00464659" w:rsidP="00464659">
      <w:pPr>
        <w:pStyle w:val="Graphic"/>
      </w:pPr>
      <w:r>
        <w:drawing>
          <wp:inline distT="0" distB="0" distL="0" distR="0" wp14:anchorId="06F9FD12" wp14:editId="610AB43D">
            <wp:extent cx="1577411" cy="1070187"/>
            <wp:effectExtent l="0" t="0" r="381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577249" cy="1070077"/>
                    </a:xfrm>
                    <a:prstGeom prst="rect">
                      <a:avLst/>
                    </a:prstGeom>
                    <a:noFill/>
                    <a:ln>
                      <a:noFill/>
                    </a:ln>
                  </pic:spPr>
                </pic:pic>
              </a:graphicData>
            </a:graphic>
          </wp:inline>
        </w:drawing>
      </w:r>
    </w:p>
    <w:p w14:paraId="67DAC7FA" w14:textId="4B21CC20" w:rsidR="00464659" w:rsidRDefault="00464659" w:rsidP="00464659">
      <w:pPr>
        <w:pStyle w:val="Caption"/>
      </w:pPr>
      <w:r>
        <w:t xml:space="preserve">Figure </w:t>
      </w:r>
      <w:fldSimple w:instr=" SEQ Figure \* ARABIC ">
        <w:r>
          <w:rPr>
            <w:noProof/>
          </w:rPr>
          <w:t>39</w:t>
        </w:r>
      </w:fldSimple>
      <w:r>
        <w:t>: Range</w:t>
      </w:r>
    </w:p>
    <w:p w14:paraId="4F36A8EC" w14:textId="2A9CC624" w:rsidR="00464659" w:rsidRDefault="00464659" w:rsidP="00464659">
      <w:pPr>
        <w:pStyle w:val="Graphic"/>
      </w:pPr>
      <w:r>
        <w:drawing>
          <wp:inline distT="0" distB="0" distL="0" distR="0" wp14:anchorId="3CC0B6DC" wp14:editId="05C99928">
            <wp:extent cx="2217672" cy="2324744"/>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217672" cy="2324744"/>
                    </a:xfrm>
                    <a:prstGeom prst="rect">
                      <a:avLst/>
                    </a:prstGeom>
                    <a:noFill/>
                    <a:ln>
                      <a:noFill/>
                    </a:ln>
                  </pic:spPr>
                </pic:pic>
              </a:graphicData>
            </a:graphic>
          </wp:inline>
        </w:drawing>
      </w:r>
    </w:p>
    <w:p w14:paraId="0766C037" w14:textId="2566D464" w:rsidR="00464659" w:rsidRDefault="00464659" w:rsidP="00464659">
      <w:pPr>
        <w:pStyle w:val="Caption"/>
      </w:pPr>
      <w:r>
        <w:lastRenderedPageBreak/>
        <w:t xml:space="preserve">Figure </w:t>
      </w:r>
      <w:fldSimple w:instr=" SEQ Figure \* ARABIC ">
        <w:r>
          <w:rPr>
            <w:noProof/>
          </w:rPr>
          <w:t>40</w:t>
        </w:r>
      </w:fldSimple>
      <w:r>
        <w:t>: Egg and larval galleries</w:t>
      </w:r>
    </w:p>
    <w:p w14:paraId="0BE8C1CB" w14:textId="3E029168" w:rsidR="00464659" w:rsidRDefault="00464659" w:rsidP="00464659">
      <w:pPr>
        <w:pStyle w:val="Graphic"/>
      </w:pPr>
      <w:r>
        <w:drawing>
          <wp:inline distT="0" distB="0" distL="0" distR="0" wp14:anchorId="614B4872" wp14:editId="5DB0092D">
            <wp:extent cx="2174139" cy="1466942"/>
            <wp:effectExtent l="0" t="0" r="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174381" cy="1467105"/>
                    </a:xfrm>
                    <a:prstGeom prst="rect">
                      <a:avLst/>
                    </a:prstGeom>
                    <a:noFill/>
                    <a:ln>
                      <a:noFill/>
                    </a:ln>
                  </pic:spPr>
                </pic:pic>
              </a:graphicData>
            </a:graphic>
          </wp:inline>
        </w:drawing>
      </w:r>
    </w:p>
    <w:p w14:paraId="11CC6EE8" w14:textId="1093D2BA" w:rsidR="00464659" w:rsidRDefault="00464659" w:rsidP="00464659">
      <w:pPr>
        <w:pStyle w:val="Caption"/>
      </w:pPr>
      <w:r>
        <w:t xml:space="preserve">Figure </w:t>
      </w:r>
      <w:fldSimple w:instr=" SEQ Figure \* ARABIC ">
        <w:r>
          <w:rPr>
            <w:noProof/>
          </w:rPr>
          <w:t>41</w:t>
        </w:r>
      </w:fldSimple>
      <w:r>
        <w:t>: Galleries</w:t>
      </w:r>
    </w:p>
    <w:p w14:paraId="6AC76729" w14:textId="602A7F1A" w:rsidR="00464659" w:rsidRDefault="00464659" w:rsidP="00464659">
      <w:pPr>
        <w:pStyle w:val="Graphic"/>
      </w:pPr>
      <w:r>
        <w:drawing>
          <wp:inline distT="0" distB="0" distL="0" distR="0" wp14:anchorId="11819F0A" wp14:editId="453EA57B">
            <wp:extent cx="1849850" cy="3360314"/>
            <wp:effectExtent l="0" t="0" r="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852004" cy="3364226"/>
                    </a:xfrm>
                    <a:prstGeom prst="rect">
                      <a:avLst/>
                    </a:prstGeom>
                    <a:noFill/>
                    <a:ln>
                      <a:noFill/>
                    </a:ln>
                  </pic:spPr>
                </pic:pic>
              </a:graphicData>
            </a:graphic>
          </wp:inline>
        </w:drawing>
      </w:r>
    </w:p>
    <w:p w14:paraId="7438D03A" w14:textId="0E7DF3AF" w:rsidR="00CB7AE9" w:rsidRPr="0049605A" w:rsidRDefault="00464659" w:rsidP="00464659">
      <w:pPr>
        <w:pStyle w:val="Heading2"/>
      </w:pPr>
      <w:bookmarkStart w:id="39" w:name="_Toc383677836"/>
      <w:r w:rsidRPr="0049605A">
        <w:t>(11-030</w:t>
      </w:r>
      <w:r w:rsidR="00CB7AE9" w:rsidRPr="0049605A">
        <w:t xml:space="preserve">) </w:t>
      </w:r>
      <w:proofErr w:type="spellStart"/>
      <w:r w:rsidRPr="0049605A">
        <w:t>Ips</w:t>
      </w:r>
      <w:proofErr w:type="spellEnd"/>
      <w:r w:rsidRPr="0049605A">
        <w:t xml:space="preserve"> Engraver Beetle</w:t>
      </w:r>
      <w:bookmarkEnd w:id="39"/>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49605A" w14:paraId="58D7B638" w14:textId="77777777" w:rsidTr="00CB7AE9">
        <w:trPr>
          <w:cantSplit/>
        </w:trPr>
        <w:tc>
          <w:tcPr>
            <w:tcW w:w="1980" w:type="dxa"/>
          </w:tcPr>
          <w:p w14:paraId="4299355C" w14:textId="77777777" w:rsidR="00CB7AE9" w:rsidRPr="0049605A" w:rsidRDefault="00CB7AE9" w:rsidP="00CB7AE9">
            <w:pPr>
              <w:spacing w:after="120"/>
              <w:rPr>
                <w:u w:val="single"/>
              </w:rPr>
            </w:pPr>
            <w:r w:rsidRPr="0049605A">
              <w:rPr>
                <w:u w:val="single"/>
              </w:rPr>
              <w:t>Species:</w:t>
            </w:r>
          </w:p>
        </w:tc>
        <w:tc>
          <w:tcPr>
            <w:tcW w:w="7470" w:type="dxa"/>
          </w:tcPr>
          <w:p w14:paraId="0AA0E0AB" w14:textId="63A26BA1" w:rsidR="00CB7AE9" w:rsidRPr="0049605A" w:rsidRDefault="00464659" w:rsidP="00CB7AE9">
            <w:pPr>
              <w:spacing w:after="120"/>
              <w:rPr>
                <w:rStyle w:val="SubtleEmphasis"/>
              </w:rPr>
            </w:pPr>
            <w:proofErr w:type="spellStart"/>
            <w:r w:rsidRPr="0049605A">
              <w:rPr>
                <w:rStyle w:val="SubtleEmphasis"/>
              </w:rPr>
              <w:t>Ips</w:t>
            </w:r>
            <w:proofErr w:type="spellEnd"/>
            <w:r w:rsidRPr="0049605A">
              <w:rPr>
                <w:rStyle w:val="SubtleEmphasis"/>
              </w:rPr>
              <w:t xml:space="preserve"> spp.</w:t>
            </w:r>
          </w:p>
        </w:tc>
      </w:tr>
      <w:tr w:rsidR="00CB7AE9" w:rsidRPr="0049605A" w14:paraId="3D3D3CB0" w14:textId="77777777" w:rsidTr="00CB7AE9">
        <w:trPr>
          <w:cantSplit/>
        </w:trPr>
        <w:tc>
          <w:tcPr>
            <w:tcW w:w="1980" w:type="dxa"/>
          </w:tcPr>
          <w:p w14:paraId="667661BA" w14:textId="77777777" w:rsidR="00CB7AE9" w:rsidRPr="0049605A" w:rsidRDefault="00CB7AE9" w:rsidP="00CB7AE9">
            <w:pPr>
              <w:spacing w:after="120"/>
              <w:rPr>
                <w:u w:val="single"/>
              </w:rPr>
            </w:pPr>
            <w:r w:rsidRPr="0049605A">
              <w:rPr>
                <w:u w:val="single"/>
              </w:rPr>
              <w:t>Host:</w:t>
            </w:r>
          </w:p>
        </w:tc>
        <w:tc>
          <w:tcPr>
            <w:tcW w:w="7470" w:type="dxa"/>
          </w:tcPr>
          <w:p w14:paraId="668FFF2D" w14:textId="309F1C85" w:rsidR="00CB7AE9" w:rsidRPr="0049605A" w:rsidRDefault="00464659" w:rsidP="00CB7AE9">
            <w:pPr>
              <w:spacing w:after="120"/>
            </w:pPr>
            <w:r w:rsidRPr="0049605A">
              <w:t xml:space="preserve">Ponderosa pine, </w:t>
            </w:r>
            <w:proofErr w:type="spellStart"/>
            <w:r w:rsidRPr="0049605A">
              <w:t>lodgepole</w:t>
            </w:r>
            <w:proofErr w:type="spellEnd"/>
            <w:r w:rsidRPr="0049605A">
              <w:t xml:space="preserve"> pine, Jeffrey pine</w:t>
            </w:r>
          </w:p>
        </w:tc>
      </w:tr>
      <w:tr w:rsidR="00464659" w:rsidRPr="00BA4EAB" w14:paraId="14D955E7" w14:textId="77777777" w:rsidTr="00CB7AE9">
        <w:trPr>
          <w:cantSplit/>
        </w:trPr>
        <w:tc>
          <w:tcPr>
            <w:tcW w:w="1980" w:type="dxa"/>
          </w:tcPr>
          <w:p w14:paraId="6E84D88F" w14:textId="70C140ED" w:rsidR="00464659" w:rsidRDefault="00464659" w:rsidP="00CB7AE9">
            <w:pPr>
              <w:spacing w:after="120"/>
              <w:rPr>
                <w:u w:val="single"/>
              </w:rPr>
            </w:pPr>
            <w:r w:rsidRPr="0049605A">
              <w:rPr>
                <w:u w:val="single"/>
              </w:rPr>
              <w:t>Secondary host:</w:t>
            </w:r>
          </w:p>
        </w:tc>
        <w:tc>
          <w:tcPr>
            <w:tcW w:w="7470" w:type="dxa"/>
          </w:tcPr>
          <w:p w14:paraId="7974E746" w14:textId="44EE2F1D" w:rsidR="00464659" w:rsidRDefault="0049605A" w:rsidP="00CB7AE9">
            <w:pPr>
              <w:spacing w:after="120"/>
            </w:pPr>
            <w:r>
              <w:t xml:space="preserve">Limber pine, western white pine, eastern white pine, pitch pine, digger pine, </w:t>
            </w:r>
            <w:proofErr w:type="spellStart"/>
            <w:r>
              <w:t>knobcone</w:t>
            </w:r>
            <w:proofErr w:type="spellEnd"/>
            <w:r>
              <w:t xml:space="preserve"> pine, Monterey pine, jack pine, pinyon pine, </w:t>
            </w:r>
            <w:proofErr w:type="spellStart"/>
            <w:r>
              <w:t>singleleaf</w:t>
            </w:r>
            <w:proofErr w:type="spellEnd"/>
            <w:r>
              <w:t xml:space="preserve"> pine, slash pine, Engelmann spruce, Sitka spruce, blue spruce, white spruce</w:t>
            </w:r>
          </w:p>
        </w:tc>
      </w:tr>
      <w:tr w:rsidR="0049605A" w:rsidRPr="00BA4EAB" w14:paraId="6E0533B6" w14:textId="77777777" w:rsidTr="00CB7AE9">
        <w:trPr>
          <w:cantSplit/>
        </w:trPr>
        <w:tc>
          <w:tcPr>
            <w:tcW w:w="1980" w:type="dxa"/>
          </w:tcPr>
          <w:p w14:paraId="432AD4F8" w14:textId="5C5AD223" w:rsidR="0049605A" w:rsidRPr="0049605A" w:rsidRDefault="0049605A" w:rsidP="00CB7AE9">
            <w:pPr>
              <w:spacing w:after="120"/>
              <w:rPr>
                <w:u w:val="single"/>
              </w:rPr>
            </w:pPr>
            <w:r>
              <w:rPr>
                <w:u w:val="single"/>
              </w:rPr>
              <w:lastRenderedPageBreak/>
              <w:t>Injury:</w:t>
            </w:r>
          </w:p>
        </w:tc>
        <w:tc>
          <w:tcPr>
            <w:tcW w:w="7470" w:type="dxa"/>
          </w:tcPr>
          <w:p w14:paraId="0E012D66" w14:textId="0CBC29DD" w:rsidR="003D5047" w:rsidRDefault="0049605A" w:rsidP="003D5047">
            <w:pPr>
              <w:spacing w:after="120"/>
            </w:pPr>
            <w:r>
              <w:t xml:space="preserve">Populations commonly infest slash, wind throw, the tops of live trees, or whole, live trees.  In low population years, infestation in standing trees occurs in groups of fewer than 10 trees.  In warm, dry years, beetles kill large numbers of apparently healthy saplings.  In un-thinned young stands, groups of 50-500 trees may be killed.  Top killing of older trees is followed by successive attacks in the lower boles.  The first indication of attack on down material is reddish-orange dust in small mounds </w:t>
            </w:r>
            <w:r w:rsidR="003D5047">
              <w:t>at</w:t>
            </w:r>
            <w:r>
              <w:t xml:space="preserve"> beetle</w:t>
            </w:r>
            <w:r w:rsidR="003D5047">
              <w:t xml:space="preserve"> entrance holes.  In standing trees, infestation progresses from top downward.  Boring dust lodges in bark crevices and upon the ground near infested trees.  Foliage begins fading within a few weeks after attack; most killed trees are completed faded by late summer or early fall, but some may not fade until the following spring.</w:t>
            </w:r>
          </w:p>
          <w:p w14:paraId="5D38FB15" w14:textId="7E2C3306" w:rsidR="003D5047" w:rsidRDefault="003D5047" w:rsidP="003D5047">
            <w:pPr>
              <w:spacing w:after="120"/>
            </w:pPr>
            <w:r>
              <w:t>Green trees with boring dust (no pitch tubes) indicate a current successful attack.  Trees with reddish-brown needles and diagnostic galleries indicate last year’s successful attack.  Pine engraver beetle is highly associated with top-kill of larger pines (Severity Code 4).  Other bark beetles often attack trees whose tops were previously infested by pine engravers.</w:t>
            </w:r>
          </w:p>
        </w:tc>
      </w:tr>
      <w:tr w:rsidR="003D5047" w:rsidRPr="00BA4EAB" w14:paraId="356BE731" w14:textId="77777777" w:rsidTr="00CB7AE9">
        <w:trPr>
          <w:cantSplit/>
        </w:trPr>
        <w:tc>
          <w:tcPr>
            <w:tcW w:w="1980" w:type="dxa"/>
          </w:tcPr>
          <w:p w14:paraId="5F946912" w14:textId="07911560" w:rsidR="003D5047" w:rsidRDefault="003D5047" w:rsidP="00CB7AE9">
            <w:pPr>
              <w:spacing w:after="120"/>
              <w:rPr>
                <w:u w:val="single"/>
              </w:rPr>
            </w:pPr>
            <w:r>
              <w:rPr>
                <w:u w:val="single"/>
              </w:rPr>
              <w:t>Description:</w:t>
            </w:r>
          </w:p>
        </w:tc>
        <w:tc>
          <w:tcPr>
            <w:tcW w:w="7470" w:type="dxa"/>
          </w:tcPr>
          <w:p w14:paraId="5B8FC455" w14:textId="0440BA5C" w:rsidR="003D5047" w:rsidRDefault="003D5047" w:rsidP="003D5047">
            <w:pPr>
              <w:spacing w:after="120"/>
            </w:pPr>
            <w:r>
              <w:t xml:space="preserve">Three to four egg galleries branch from a central nuptial chamber.  Egg galleries generally run with the grain of the wood, and are typically 5 to 10 inches long.  There may be from </w:t>
            </w:r>
            <w:r w:rsidR="00190286">
              <w:t xml:space="preserve">one to five generations per year, depending on local weather.  The egg is oval, pearly-white about the </w:t>
            </w:r>
            <w:r w:rsidR="00DF05D7">
              <w:t>size of a pinhead.  The larva is a yellowish, legless grub with a brown head.  Pupae are shining white with wing covers folded under the abdomen.  The adult is cylindrical, 1/8 to 3/16 inches long.  It has four small spines on each side of the declivity at the hind end of the wing covers.  The new adult is pale yellow at first, darkening to reddish-brown then to black at maturity.</w:t>
            </w:r>
          </w:p>
        </w:tc>
      </w:tr>
      <w:tr w:rsidR="003D5047" w:rsidRPr="00BA4EAB" w14:paraId="1C748EE9" w14:textId="77777777" w:rsidTr="00CB7AE9">
        <w:trPr>
          <w:cantSplit/>
        </w:trPr>
        <w:tc>
          <w:tcPr>
            <w:tcW w:w="1980" w:type="dxa"/>
          </w:tcPr>
          <w:p w14:paraId="65A48722" w14:textId="3E9B455B" w:rsidR="003D5047" w:rsidRDefault="003D5047" w:rsidP="00CB7AE9">
            <w:pPr>
              <w:spacing w:after="120"/>
              <w:rPr>
                <w:u w:val="single"/>
              </w:rPr>
            </w:pPr>
            <w:r>
              <w:rPr>
                <w:u w:val="single"/>
              </w:rPr>
              <w:t>Defect:</w:t>
            </w:r>
          </w:p>
        </w:tc>
        <w:tc>
          <w:tcPr>
            <w:tcW w:w="7470" w:type="dxa"/>
          </w:tcPr>
          <w:p w14:paraId="73E111CB" w14:textId="00B7833A" w:rsidR="003D5047" w:rsidRDefault="00DF05D7" w:rsidP="003D5047">
            <w:pPr>
              <w:spacing w:after="120"/>
            </w:pPr>
            <w:r>
              <w:t>Successful attacks will kill a tree, and introduce blue stain that will devalue wood.  In pines, this stain may be up to 10 inches deep.</w:t>
            </w:r>
          </w:p>
        </w:tc>
      </w:tr>
    </w:tbl>
    <w:p w14:paraId="1FC82EBB" w14:textId="0AFF0991" w:rsidR="003D5047" w:rsidRDefault="003D5047" w:rsidP="003D5047">
      <w:pPr>
        <w:pStyle w:val="Caption"/>
      </w:pPr>
      <w:r>
        <w:t xml:space="preserve">Figure </w:t>
      </w:r>
      <w:fldSimple w:instr=" SEQ Figure \* ARABIC ">
        <w:r>
          <w:rPr>
            <w:noProof/>
          </w:rPr>
          <w:t>42</w:t>
        </w:r>
      </w:fldSimple>
      <w:r>
        <w:t xml:space="preserve">: </w:t>
      </w:r>
      <w:proofErr w:type="spellStart"/>
      <w:r>
        <w:t>Topkill</w:t>
      </w:r>
      <w:proofErr w:type="spellEnd"/>
    </w:p>
    <w:p w14:paraId="5DB5867C" w14:textId="0E3CF496" w:rsidR="003D5047" w:rsidRDefault="003D5047" w:rsidP="003D5047">
      <w:pPr>
        <w:pStyle w:val="Graphic"/>
      </w:pPr>
      <w:r>
        <w:drawing>
          <wp:inline distT="0" distB="0" distL="0" distR="0" wp14:anchorId="2DD79904" wp14:editId="73BCB113">
            <wp:extent cx="1666426" cy="2499360"/>
            <wp:effectExtent l="0" t="0" r="0" b="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666611" cy="2499638"/>
                    </a:xfrm>
                    <a:prstGeom prst="rect">
                      <a:avLst/>
                    </a:prstGeom>
                    <a:noFill/>
                    <a:ln>
                      <a:noFill/>
                    </a:ln>
                  </pic:spPr>
                </pic:pic>
              </a:graphicData>
            </a:graphic>
          </wp:inline>
        </w:drawing>
      </w:r>
    </w:p>
    <w:p w14:paraId="300A86D8" w14:textId="1106FE58" w:rsidR="003D5047" w:rsidRDefault="003D5047" w:rsidP="003D5047">
      <w:pPr>
        <w:pStyle w:val="Caption"/>
      </w:pPr>
      <w:r>
        <w:lastRenderedPageBreak/>
        <w:t xml:space="preserve">Figure </w:t>
      </w:r>
      <w:fldSimple w:instr=" SEQ Figure \* ARABIC ">
        <w:r>
          <w:rPr>
            <w:noProof/>
          </w:rPr>
          <w:t>43</w:t>
        </w:r>
      </w:fldSimple>
      <w:r>
        <w:t>: Egg gallery</w:t>
      </w:r>
    </w:p>
    <w:p w14:paraId="1EE3D3E1" w14:textId="226BD5CE" w:rsidR="003D5047" w:rsidRDefault="003D5047" w:rsidP="003D5047">
      <w:pPr>
        <w:pStyle w:val="Graphic"/>
      </w:pPr>
      <w:r>
        <w:drawing>
          <wp:inline distT="0" distB="0" distL="0" distR="0" wp14:anchorId="2F69D08F" wp14:editId="62A10831">
            <wp:extent cx="2444895" cy="1630110"/>
            <wp:effectExtent l="0" t="0" r="0" b="825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445141" cy="1630274"/>
                    </a:xfrm>
                    <a:prstGeom prst="rect">
                      <a:avLst/>
                    </a:prstGeom>
                    <a:noFill/>
                    <a:ln>
                      <a:noFill/>
                    </a:ln>
                  </pic:spPr>
                </pic:pic>
              </a:graphicData>
            </a:graphic>
          </wp:inline>
        </w:drawing>
      </w:r>
    </w:p>
    <w:p w14:paraId="4013F2CC" w14:textId="4E5A1A60" w:rsidR="003D5047" w:rsidRDefault="003D5047" w:rsidP="003D5047">
      <w:pPr>
        <w:pStyle w:val="Caption"/>
      </w:pPr>
      <w:r>
        <w:t xml:space="preserve">Figure </w:t>
      </w:r>
      <w:fldSimple w:instr=" SEQ Figure \* ARABIC ">
        <w:r>
          <w:rPr>
            <w:noProof/>
          </w:rPr>
          <w:t>44</w:t>
        </w:r>
      </w:fldSimple>
      <w:r>
        <w:t>: Adult</w:t>
      </w:r>
    </w:p>
    <w:p w14:paraId="58566143" w14:textId="6FA38697" w:rsidR="003D5047" w:rsidRDefault="003D5047" w:rsidP="003D5047">
      <w:pPr>
        <w:pStyle w:val="Graphic"/>
      </w:pPr>
      <w:r>
        <w:drawing>
          <wp:inline distT="0" distB="0" distL="0" distR="0" wp14:anchorId="602293B4" wp14:editId="45C5A2D8">
            <wp:extent cx="2356427" cy="1569449"/>
            <wp:effectExtent l="0" t="0" r="635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356869" cy="1569743"/>
                    </a:xfrm>
                    <a:prstGeom prst="rect">
                      <a:avLst/>
                    </a:prstGeom>
                    <a:noFill/>
                    <a:ln>
                      <a:noFill/>
                    </a:ln>
                  </pic:spPr>
                </pic:pic>
              </a:graphicData>
            </a:graphic>
          </wp:inline>
        </w:drawing>
      </w:r>
    </w:p>
    <w:p w14:paraId="714DEF85" w14:textId="62D39524" w:rsidR="00CB7AE9" w:rsidRDefault="00CB7AE9" w:rsidP="003D5047">
      <w:pPr>
        <w:pStyle w:val="Heading2"/>
      </w:pPr>
      <w:bookmarkStart w:id="40" w:name="_Toc383677837"/>
      <w:r>
        <w:t>(11-0</w:t>
      </w:r>
      <w:r w:rsidR="00DF05D7">
        <w:t>31</w:t>
      </w:r>
      <w:r>
        <w:t xml:space="preserve">) </w:t>
      </w:r>
      <w:r w:rsidR="00DF05D7">
        <w:t>(</w:t>
      </w:r>
      <w:proofErr w:type="spellStart"/>
      <w:r w:rsidR="00DF05D7" w:rsidRPr="00D13109">
        <w:rPr>
          <w:i/>
        </w:rPr>
        <w:t>Ips</w:t>
      </w:r>
      <w:proofErr w:type="spellEnd"/>
      <w:r w:rsidR="00DF05D7" w:rsidRPr="00D13109">
        <w:rPr>
          <w:i/>
        </w:rPr>
        <w:t xml:space="preserve"> </w:t>
      </w:r>
      <w:proofErr w:type="spellStart"/>
      <w:r w:rsidR="00DF05D7" w:rsidRPr="00D13109">
        <w:rPr>
          <w:i/>
        </w:rPr>
        <w:t>tridens</w:t>
      </w:r>
      <w:proofErr w:type="spellEnd"/>
      <w:r w:rsidR="00DF05D7">
        <w:t>)</w:t>
      </w:r>
      <w:bookmarkEnd w:id="40"/>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44B5A423" w14:textId="77777777" w:rsidTr="00CB7AE9">
        <w:trPr>
          <w:cantSplit/>
        </w:trPr>
        <w:tc>
          <w:tcPr>
            <w:tcW w:w="1980" w:type="dxa"/>
          </w:tcPr>
          <w:p w14:paraId="55EABB60" w14:textId="77777777" w:rsidR="00CB7AE9" w:rsidRDefault="00CB7AE9" w:rsidP="00CB7AE9">
            <w:pPr>
              <w:spacing w:after="120"/>
              <w:rPr>
                <w:u w:val="single"/>
              </w:rPr>
            </w:pPr>
            <w:r>
              <w:rPr>
                <w:u w:val="single"/>
              </w:rPr>
              <w:t>Species:</w:t>
            </w:r>
          </w:p>
        </w:tc>
        <w:tc>
          <w:tcPr>
            <w:tcW w:w="7470" w:type="dxa"/>
          </w:tcPr>
          <w:p w14:paraId="292327AB" w14:textId="420DBAAF" w:rsidR="00CB7AE9" w:rsidRPr="009F66E3" w:rsidRDefault="00DF05D7"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tridens</w:t>
            </w:r>
            <w:proofErr w:type="spellEnd"/>
          </w:p>
        </w:tc>
      </w:tr>
      <w:tr w:rsidR="00CB7AE9" w:rsidRPr="00BA4EAB" w14:paraId="7114322C" w14:textId="77777777" w:rsidTr="00CB7AE9">
        <w:trPr>
          <w:cantSplit/>
        </w:trPr>
        <w:tc>
          <w:tcPr>
            <w:tcW w:w="1980" w:type="dxa"/>
          </w:tcPr>
          <w:p w14:paraId="0766A477" w14:textId="77777777" w:rsidR="00CB7AE9" w:rsidRPr="0037223F" w:rsidRDefault="00CB7AE9" w:rsidP="00CB7AE9">
            <w:pPr>
              <w:spacing w:after="120"/>
              <w:rPr>
                <w:u w:val="single"/>
              </w:rPr>
            </w:pPr>
            <w:r>
              <w:rPr>
                <w:u w:val="single"/>
              </w:rPr>
              <w:t>Host:</w:t>
            </w:r>
          </w:p>
        </w:tc>
        <w:tc>
          <w:tcPr>
            <w:tcW w:w="7470" w:type="dxa"/>
          </w:tcPr>
          <w:p w14:paraId="07C0233B" w14:textId="0B724E79" w:rsidR="00CB7AE9" w:rsidRDefault="00DF05D7" w:rsidP="00CB7AE9">
            <w:pPr>
              <w:spacing w:after="120"/>
            </w:pPr>
            <w:proofErr w:type="spellStart"/>
            <w:r>
              <w:t>Englemann</w:t>
            </w:r>
            <w:proofErr w:type="spellEnd"/>
            <w:r>
              <w:t xml:space="preserve"> spruce, white spruce, Sitka spruce</w:t>
            </w:r>
          </w:p>
        </w:tc>
      </w:tr>
      <w:tr w:rsidR="00DF05D7" w:rsidRPr="00BA4EAB" w14:paraId="4D61482F" w14:textId="77777777" w:rsidTr="00CB7AE9">
        <w:trPr>
          <w:cantSplit/>
        </w:trPr>
        <w:tc>
          <w:tcPr>
            <w:tcW w:w="1980" w:type="dxa"/>
          </w:tcPr>
          <w:p w14:paraId="15FE09C6" w14:textId="1FB6B996" w:rsidR="00DF05D7" w:rsidRDefault="00DF05D7" w:rsidP="00CB7AE9">
            <w:pPr>
              <w:spacing w:after="120"/>
              <w:rPr>
                <w:u w:val="single"/>
              </w:rPr>
            </w:pPr>
            <w:r>
              <w:rPr>
                <w:u w:val="single"/>
              </w:rPr>
              <w:t>Range:</w:t>
            </w:r>
          </w:p>
        </w:tc>
        <w:tc>
          <w:tcPr>
            <w:tcW w:w="7470" w:type="dxa"/>
          </w:tcPr>
          <w:p w14:paraId="4DC9AF92" w14:textId="6FEEF885" w:rsidR="00DF05D7" w:rsidRDefault="00DF05D7" w:rsidP="00CB7AE9">
            <w:pPr>
              <w:spacing w:after="120"/>
            </w:pPr>
            <w:r>
              <w:t>Alaska, Idaho, Montana, Wyoming, Oregon, California</w:t>
            </w:r>
          </w:p>
        </w:tc>
      </w:tr>
      <w:tr w:rsidR="00DF05D7" w:rsidRPr="00BA4EAB" w14:paraId="22C8BFFD" w14:textId="77777777" w:rsidTr="00CB7AE9">
        <w:trPr>
          <w:cantSplit/>
        </w:trPr>
        <w:tc>
          <w:tcPr>
            <w:tcW w:w="1980" w:type="dxa"/>
          </w:tcPr>
          <w:p w14:paraId="0F199BAE" w14:textId="492289C5" w:rsidR="00DF05D7" w:rsidRDefault="00DF05D7" w:rsidP="00CB7AE9">
            <w:pPr>
              <w:spacing w:after="120"/>
              <w:rPr>
                <w:u w:val="single"/>
              </w:rPr>
            </w:pPr>
            <w:r>
              <w:rPr>
                <w:u w:val="single"/>
              </w:rPr>
              <w:t>Injury:</w:t>
            </w:r>
          </w:p>
        </w:tc>
        <w:tc>
          <w:tcPr>
            <w:tcW w:w="7470" w:type="dxa"/>
          </w:tcPr>
          <w:p w14:paraId="64762079" w14:textId="262D090E" w:rsidR="00DF05D7" w:rsidRDefault="00DF05D7" w:rsidP="00CB7AE9">
            <w:pPr>
              <w:spacing w:after="120"/>
            </w:pPr>
            <w:r>
              <w:t>Attacks only weakened and down trees, is not a serious pest</w:t>
            </w:r>
          </w:p>
        </w:tc>
      </w:tr>
      <w:tr w:rsidR="00DF05D7" w:rsidRPr="00BA4EAB" w14:paraId="6C938A08" w14:textId="77777777" w:rsidTr="00CB7AE9">
        <w:trPr>
          <w:cantSplit/>
        </w:trPr>
        <w:tc>
          <w:tcPr>
            <w:tcW w:w="1980" w:type="dxa"/>
          </w:tcPr>
          <w:p w14:paraId="417C680A" w14:textId="3F423961" w:rsidR="00DF05D7" w:rsidRDefault="00DF05D7" w:rsidP="00CB7AE9">
            <w:pPr>
              <w:spacing w:after="120"/>
              <w:rPr>
                <w:u w:val="single"/>
              </w:rPr>
            </w:pPr>
            <w:r>
              <w:rPr>
                <w:u w:val="single"/>
              </w:rPr>
              <w:t>Description:</w:t>
            </w:r>
          </w:p>
        </w:tc>
        <w:tc>
          <w:tcPr>
            <w:tcW w:w="7470" w:type="dxa"/>
          </w:tcPr>
          <w:p w14:paraId="5CB0254B" w14:textId="7D3F418E" w:rsidR="00DF05D7" w:rsidRDefault="00DF05D7" w:rsidP="00CB7AE9">
            <w:pPr>
              <w:spacing w:after="120"/>
            </w:pPr>
            <w:r>
              <w:t>Females take several forms.  Adults have four spines.  The lower front portion of the female head is usually swollen and it may contain a brush of hairs.</w:t>
            </w:r>
          </w:p>
        </w:tc>
      </w:tr>
    </w:tbl>
    <w:p w14:paraId="2ED5B47A" w14:textId="25F24BF4" w:rsidR="00CB7AE9" w:rsidRDefault="00CB7AE9" w:rsidP="00CB7AE9">
      <w:pPr>
        <w:pStyle w:val="Heading2"/>
      </w:pPr>
      <w:bookmarkStart w:id="41" w:name="_Toc383677838"/>
      <w:r>
        <w:t>(11-0</w:t>
      </w:r>
      <w:r w:rsidR="00DF05D7">
        <w:t>32</w:t>
      </w:r>
      <w:r>
        <w:t xml:space="preserve">) </w:t>
      </w:r>
      <w:r w:rsidR="00DF05D7">
        <w:t>Western Ash Bark Beetle</w:t>
      </w:r>
      <w:bookmarkEnd w:id="41"/>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3212316F" w14:textId="77777777" w:rsidTr="00CB7AE9">
        <w:trPr>
          <w:cantSplit/>
        </w:trPr>
        <w:tc>
          <w:tcPr>
            <w:tcW w:w="1980" w:type="dxa"/>
          </w:tcPr>
          <w:p w14:paraId="577974C6" w14:textId="77777777" w:rsidR="00CB7AE9" w:rsidRDefault="00CB7AE9" w:rsidP="00CB7AE9">
            <w:pPr>
              <w:spacing w:after="120"/>
              <w:rPr>
                <w:u w:val="single"/>
              </w:rPr>
            </w:pPr>
            <w:r>
              <w:rPr>
                <w:u w:val="single"/>
              </w:rPr>
              <w:t>Species:</w:t>
            </w:r>
          </w:p>
        </w:tc>
        <w:tc>
          <w:tcPr>
            <w:tcW w:w="7470" w:type="dxa"/>
          </w:tcPr>
          <w:p w14:paraId="6981C291" w14:textId="7EE2B599" w:rsidR="00CB7AE9" w:rsidRPr="009F66E3" w:rsidRDefault="00DF05D7" w:rsidP="00CB7AE9">
            <w:pPr>
              <w:spacing w:after="120"/>
              <w:rPr>
                <w:rStyle w:val="SubtleEmphasis"/>
              </w:rPr>
            </w:pPr>
            <w:proofErr w:type="spellStart"/>
            <w:r>
              <w:rPr>
                <w:rStyle w:val="SubtleEmphasis"/>
              </w:rPr>
              <w:t>Leperisinus</w:t>
            </w:r>
            <w:proofErr w:type="spellEnd"/>
            <w:r>
              <w:rPr>
                <w:rStyle w:val="SubtleEmphasis"/>
              </w:rPr>
              <w:t xml:space="preserve"> </w:t>
            </w:r>
            <w:proofErr w:type="spellStart"/>
            <w:r>
              <w:rPr>
                <w:rStyle w:val="SubtleEmphasis"/>
              </w:rPr>
              <w:t>californicus</w:t>
            </w:r>
            <w:proofErr w:type="spellEnd"/>
          </w:p>
        </w:tc>
      </w:tr>
      <w:tr w:rsidR="00CB7AE9" w:rsidRPr="00BA4EAB" w14:paraId="1394A2BF" w14:textId="77777777" w:rsidTr="00CB7AE9">
        <w:trPr>
          <w:cantSplit/>
        </w:trPr>
        <w:tc>
          <w:tcPr>
            <w:tcW w:w="1980" w:type="dxa"/>
          </w:tcPr>
          <w:p w14:paraId="7EFF335B" w14:textId="77777777" w:rsidR="00CB7AE9" w:rsidRPr="0037223F" w:rsidRDefault="00CB7AE9" w:rsidP="00CB7AE9">
            <w:pPr>
              <w:spacing w:after="120"/>
              <w:rPr>
                <w:u w:val="single"/>
              </w:rPr>
            </w:pPr>
            <w:r>
              <w:rPr>
                <w:u w:val="single"/>
              </w:rPr>
              <w:t>Host:</w:t>
            </w:r>
          </w:p>
        </w:tc>
        <w:tc>
          <w:tcPr>
            <w:tcW w:w="7470" w:type="dxa"/>
          </w:tcPr>
          <w:p w14:paraId="1F622791" w14:textId="269C8B32" w:rsidR="00CB7AE9" w:rsidRDefault="00DF05D7" w:rsidP="00CB7AE9">
            <w:pPr>
              <w:spacing w:after="120"/>
            </w:pPr>
            <w:r>
              <w:t>Ash</w:t>
            </w:r>
          </w:p>
        </w:tc>
      </w:tr>
      <w:tr w:rsidR="00DF05D7" w:rsidRPr="00BA4EAB" w14:paraId="7F6DC620" w14:textId="77777777" w:rsidTr="00CB7AE9">
        <w:trPr>
          <w:cantSplit/>
        </w:trPr>
        <w:tc>
          <w:tcPr>
            <w:tcW w:w="1980" w:type="dxa"/>
          </w:tcPr>
          <w:p w14:paraId="31CD20BD" w14:textId="456B904D" w:rsidR="00DF05D7" w:rsidRDefault="00FC265F" w:rsidP="00CB7AE9">
            <w:pPr>
              <w:spacing w:after="120"/>
              <w:rPr>
                <w:u w:val="single"/>
              </w:rPr>
            </w:pPr>
            <w:r>
              <w:rPr>
                <w:u w:val="single"/>
              </w:rPr>
              <w:t>Range:</w:t>
            </w:r>
          </w:p>
        </w:tc>
        <w:tc>
          <w:tcPr>
            <w:tcW w:w="7470" w:type="dxa"/>
          </w:tcPr>
          <w:p w14:paraId="256DC6BB" w14:textId="7837AC18" w:rsidR="00DF05D7" w:rsidRDefault="00FC265F" w:rsidP="00CB7AE9">
            <w:pPr>
              <w:spacing w:after="120"/>
            </w:pPr>
            <w:r>
              <w:t>Washington south to California and east to North Dakota, Colorado, Oklahoma</w:t>
            </w:r>
          </w:p>
        </w:tc>
      </w:tr>
      <w:tr w:rsidR="00FC265F" w:rsidRPr="00BA4EAB" w14:paraId="151B04E1" w14:textId="77777777" w:rsidTr="00CB7AE9">
        <w:trPr>
          <w:cantSplit/>
        </w:trPr>
        <w:tc>
          <w:tcPr>
            <w:tcW w:w="1980" w:type="dxa"/>
          </w:tcPr>
          <w:p w14:paraId="5235BE64" w14:textId="0D764BD6" w:rsidR="00FC265F" w:rsidRDefault="00FC265F" w:rsidP="00CB7AE9">
            <w:pPr>
              <w:spacing w:after="120"/>
              <w:rPr>
                <w:u w:val="single"/>
              </w:rPr>
            </w:pPr>
            <w:r>
              <w:rPr>
                <w:u w:val="single"/>
              </w:rPr>
              <w:lastRenderedPageBreak/>
              <w:t>Injury:</w:t>
            </w:r>
          </w:p>
        </w:tc>
        <w:tc>
          <w:tcPr>
            <w:tcW w:w="7470" w:type="dxa"/>
          </w:tcPr>
          <w:p w14:paraId="72D5F4BE" w14:textId="346589A5" w:rsidR="00FC265F" w:rsidRDefault="00FC265F" w:rsidP="00CB7AE9">
            <w:pPr>
              <w:spacing w:after="120"/>
            </w:pPr>
            <w:r>
              <w:t>Breed in felled, injured, or weakened trees, causing little economic damage.  They can be abundant in cordwood.</w:t>
            </w:r>
          </w:p>
        </w:tc>
      </w:tr>
      <w:tr w:rsidR="00FC265F" w:rsidRPr="00BA4EAB" w14:paraId="50E375E9" w14:textId="77777777" w:rsidTr="00CB7AE9">
        <w:trPr>
          <w:cantSplit/>
        </w:trPr>
        <w:tc>
          <w:tcPr>
            <w:tcW w:w="1980" w:type="dxa"/>
          </w:tcPr>
          <w:p w14:paraId="6CBBBEE9" w14:textId="5E860FE6" w:rsidR="00FC265F" w:rsidRDefault="00FC265F" w:rsidP="00CB7AE9">
            <w:pPr>
              <w:spacing w:after="120"/>
              <w:rPr>
                <w:u w:val="single"/>
              </w:rPr>
            </w:pPr>
            <w:r>
              <w:rPr>
                <w:u w:val="single"/>
              </w:rPr>
              <w:t>Description:</w:t>
            </w:r>
          </w:p>
        </w:tc>
        <w:tc>
          <w:tcPr>
            <w:tcW w:w="7470" w:type="dxa"/>
          </w:tcPr>
          <w:p w14:paraId="7997D56B" w14:textId="7D1166B2" w:rsidR="00FC265F" w:rsidRDefault="00FC265F" w:rsidP="00CB7AE9">
            <w:pPr>
              <w:spacing w:after="120"/>
            </w:pPr>
            <w:r>
              <w:t>Construction uniform, transverse egg galleries that score both the wood and inner bark of the bole and branches.  The adults are robust beetles, 2 to 4 mm long, evenly rounded behind, and covered in scales that give them a mottled appearance.</w:t>
            </w:r>
          </w:p>
        </w:tc>
      </w:tr>
    </w:tbl>
    <w:p w14:paraId="48342E49" w14:textId="56B6D988" w:rsidR="00CB7AE9" w:rsidRDefault="00FC265F" w:rsidP="00CB7AE9">
      <w:pPr>
        <w:pStyle w:val="Heading2"/>
      </w:pPr>
      <w:bookmarkStart w:id="42" w:name="_Toc383677839"/>
      <w:r>
        <w:t>(11-033</w:t>
      </w:r>
      <w:r w:rsidR="00CB7AE9">
        <w:t xml:space="preserve">) </w:t>
      </w:r>
      <w:r>
        <w:t>Oregon Ash Bark Beetle</w:t>
      </w:r>
      <w:bookmarkEnd w:id="42"/>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170FB7C6" w14:textId="77777777" w:rsidTr="00CB7AE9">
        <w:trPr>
          <w:cantSplit/>
        </w:trPr>
        <w:tc>
          <w:tcPr>
            <w:tcW w:w="1980" w:type="dxa"/>
          </w:tcPr>
          <w:p w14:paraId="14E08981" w14:textId="77777777" w:rsidR="00CB7AE9" w:rsidRDefault="00CB7AE9" w:rsidP="00CB7AE9">
            <w:pPr>
              <w:spacing w:after="120"/>
              <w:rPr>
                <w:u w:val="single"/>
              </w:rPr>
            </w:pPr>
            <w:r>
              <w:rPr>
                <w:u w:val="single"/>
              </w:rPr>
              <w:t>Species:</w:t>
            </w:r>
          </w:p>
        </w:tc>
        <w:tc>
          <w:tcPr>
            <w:tcW w:w="7470" w:type="dxa"/>
          </w:tcPr>
          <w:p w14:paraId="0507CB52" w14:textId="4953D3A0" w:rsidR="00CB7AE9" w:rsidRPr="009F66E3" w:rsidRDefault="00FC265F" w:rsidP="00CB7AE9">
            <w:pPr>
              <w:spacing w:after="120"/>
              <w:rPr>
                <w:rStyle w:val="SubtleEmphasis"/>
              </w:rPr>
            </w:pPr>
            <w:proofErr w:type="spellStart"/>
            <w:r>
              <w:rPr>
                <w:rStyle w:val="SubtleEmphasis"/>
              </w:rPr>
              <w:t>Leperisinus</w:t>
            </w:r>
            <w:proofErr w:type="spellEnd"/>
            <w:r>
              <w:rPr>
                <w:rStyle w:val="SubtleEmphasis"/>
              </w:rPr>
              <w:t xml:space="preserve"> </w:t>
            </w:r>
            <w:proofErr w:type="spellStart"/>
            <w:r>
              <w:rPr>
                <w:rStyle w:val="SubtleEmphasis"/>
              </w:rPr>
              <w:t>oregonus</w:t>
            </w:r>
            <w:proofErr w:type="spellEnd"/>
          </w:p>
        </w:tc>
      </w:tr>
      <w:tr w:rsidR="00CB7AE9" w:rsidRPr="00BA4EAB" w14:paraId="2ABA3CC4" w14:textId="77777777" w:rsidTr="00CB7AE9">
        <w:trPr>
          <w:cantSplit/>
        </w:trPr>
        <w:tc>
          <w:tcPr>
            <w:tcW w:w="1980" w:type="dxa"/>
          </w:tcPr>
          <w:p w14:paraId="5109D622" w14:textId="77777777" w:rsidR="00CB7AE9" w:rsidRPr="0037223F" w:rsidRDefault="00CB7AE9" w:rsidP="00CB7AE9">
            <w:pPr>
              <w:spacing w:after="120"/>
              <w:rPr>
                <w:u w:val="single"/>
              </w:rPr>
            </w:pPr>
            <w:r>
              <w:rPr>
                <w:u w:val="single"/>
              </w:rPr>
              <w:t>Host:</w:t>
            </w:r>
          </w:p>
        </w:tc>
        <w:tc>
          <w:tcPr>
            <w:tcW w:w="7470" w:type="dxa"/>
          </w:tcPr>
          <w:p w14:paraId="0168C0D4" w14:textId="27BE8F4C" w:rsidR="00CB7AE9" w:rsidRDefault="00FC265F" w:rsidP="00CB7AE9">
            <w:pPr>
              <w:spacing w:after="120"/>
            </w:pPr>
            <w:r>
              <w:t>Oregon ash</w:t>
            </w:r>
          </w:p>
        </w:tc>
      </w:tr>
      <w:tr w:rsidR="00FC265F" w:rsidRPr="00BA4EAB" w14:paraId="0FDEE707" w14:textId="77777777" w:rsidTr="00CB7AE9">
        <w:trPr>
          <w:cantSplit/>
        </w:trPr>
        <w:tc>
          <w:tcPr>
            <w:tcW w:w="1980" w:type="dxa"/>
          </w:tcPr>
          <w:p w14:paraId="2D05DEDB" w14:textId="7DBE35AC" w:rsidR="00FC265F" w:rsidRDefault="00FC265F" w:rsidP="00CB7AE9">
            <w:pPr>
              <w:spacing w:after="120"/>
              <w:rPr>
                <w:u w:val="single"/>
              </w:rPr>
            </w:pPr>
            <w:r>
              <w:rPr>
                <w:u w:val="single"/>
              </w:rPr>
              <w:t>Range:</w:t>
            </w:r>
          </w:p>
        </w:tc>
        <w:tc>
          <w:tcPr>
            <w:tcW w:w="7470" w:type="dxa"/>
          </w:tcPr>
          <w:p w14:paraId="55433F44" w14:textId="6B895C2F" w:rsidR="00FC265F" w:rsidRDefault="00FC265F" w:rsidP="00CB7AE9">
            <w:pPr>
              <w:spacing w:after="120"/>
            </w:pPr>
            <w:r>
              <w:t>Washington to California</w:t>
            </w:r>
          </w:p>
        </w:tc>
      </w:tr>
      <w:tr w:rsidR="00FC265F" w:rsidRPr="00BA4EAB" w14:paraId="7BA3B5D3" w14:textId="77777777" w:rsidTr="00CB7AE9">
        <w:trPr>
          <w:cantSplit/>
        </w:trPr>
        <w:tc>
          <w:tcPr>
            <w:tcW w:w="1980" w:type="dxa"/>
          </w:tcPr>
          <w:p w14:paraId="69D70F88" w14:textId="0DFDE368" w:rsidR="00FC265F" w:rsidRDefault="00FC265F" w:rsidP="00CB7AE9">
            <w:pPr>
              <w:spacing w:after="120"/>
              <w:rPr>
                <w:u w:val="single"/>
              </w:rPr>
            </w:pPr>
            <w:r>
              <w:rPr>
                <w:u w:val="single"/>
              </w:rPr>
              <w:t>Injury:</w:t>
            </w:r>
          </w:p>
        </w:tc>
        <w:tc>
          <w:tcPr>
            <w:tcW w:w="7470" w:type="dxa"/>
          </w:tcPr>
          <w:p w14:paraId="7A7BD4E8" w14:textId="3275DD2B" w:rsidR="00FC265F" w:rsidRDefault="00FC265F" w:rsidP="00CB7AE9">
            <w:pPr>
              <w:spacing w:after="120"/>
            </w:pPr>
            <w:r>
              <w:t>Breed in felled, injured, or weakened trees, causing little economic damage.  They can be abundant in cordwood.</w:t>
            </w:r>
          </w:p>
        </w:tc>
      </w:tr>
      <w:tr w:rsidR="00FC265F" w:rsidRPr="00BA4EAB" w14:paraId="2A088AE0" w14:textId="77777777" w:rsidTr="00CB7AE9">
        <w:trPr>
          <w:cantSplit/>
        </w:trPr>
        <w:tc>
          <w:tcPr>
            <w:tcW w:w="1980" w:type="dxa"/>
          </w:tcPr>
          <w:p w14:paraId="72BBB23C" w14:textId="6F66929E" w:rsidR="00FC265F" w:rsidRDefault="00FC265F" w:rsidP="00CB7AE9">
            <w:pPr>
              <w:spacing w:after="120"/>
              <w:rPr>
                <w:u w:val="single"/>
              </w:rPr>
            </w:pPr>
            <w:r>
              <w:rPr>
                <w:u w:val="single"/>
              </w:rPr>
              <w:t>Description:</w:t>
            </w:r>
          </w:p>
        </w:tc>
        <w:tc>
          <w:tcPr>
            <w:tcW w:w="7470" w:type="dxa"/>
          </w:tcPr>
          <w:p w14:paraId="25B19E09" w14:textId="0A6EE124" w:rsidR="00FC265F" w:rsidRDefault="00FC265F" w:rsidP="00CB7AE9">
            <w:pPr>
              <w:spacing w:after="120"/>
            </w:pPr>
            <w:r>
              <w:t>Construct uniform</w:t>
            </w:r>
            <w:r w:rsidR="00DB4585">
              <w:t xml:space="preserve">, transverse egg galleries that score both the wood and inner bark of the bole and branches.  The adults are robust beetles, 2 to 4 mm long, evenly rounded behind, and covered in scales that give them a mottled appearance.  This beetle is a little darker than </w:t>
            </w:r>
            <w:r w:rsidR="00DB4585" w:rsidRPr="00DB4585">
              <w:rPr>
                <w:rStyle w:val="SubtleEmphasis"/>
              </w:rPr>
              <w:t xml:space="preserve">L. </w:t>
            </w:r>
            <w:proofErr w:type="spellStart"/>
            <w:r w:rsidR="00DB4585" w:rsidRPr="00DB4585">
              <w:rPr>
                <w:rStyle w:val="SubtleEmphasis"/>
              </w:rPr>
              <w:t>californicus</w:t>
            </w:r>
            <w:proofErr w:type="spellEnd"/>
            <w:r w:rsidR="00DB4585">
              <w:t>.</w:t>
            </w:r>
          </w:p>
        </w:tc>
      </w:tr>
    </w:tbl>
    <w:p w14:paraId="45B9E413" w14:textId="2F9A1464" w:rsidR="00CB7AE9" w:rsidRDefault="00DB4585" w:rsidP="00CB7AE9">
      <w:pPr>
        <w:pStyle w:val="Heading2"/>
      </w:pPr>
      <w:bookmarkStart w:id="43" w:name="_Toc383677840"/>
      <w:r>
        <w:t>(11-034</w:t>
      </w:r>
      <w:r w:rsidR="00CB7AE9">
        <w:t xml:space="preserve">) </w:t>
      </w:r>
      <w:r>
        <w:t>(</w:t>
      </w:r>
      <w:proofErr w:type="spellStart"/>
      <w:r w:rsidRPr="00D13109">
        <w:rPr>
          <w:i/>
        </w:rPr>
        <w:t>Orthotomicus</w:t>
      </w:r>
      <w:proofErr w:type="spellEnd"/>
      <w:r w:rsidRPr="00D13109">
        <w:rPr>
          <w:i/>
        </w:rPr>
        <w:t xml:space="preserve"> </w:t>
      </w:r>
      <w:proofErr w:type="spellStart"/>
      <w:r w:rsidRPr="00D13109">
        <w:rPr>
          <w:i/>
        </w:rPr>
        <w:t>caelatus</w:t>
      </w:r>
      <w:proofErr w:type="spellEnd"/>
      <w:r>
        <w:t>)</w:t>
      </w:r>
      <w:bookmarkEnd w:id="43"/>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6E101C0" w14:textId="77777777" w:rsidTr="00CB7AE9">
        <w:trPr>
          <w:cantSplit/>
        </w:trPr>
        <w:tc>
          <w:tcPr>
            <w:tcW w:w="1980" w:type="dxa"/>
          </w:tcPr>
          <w:p w14:paraId="076F8D14" w14:textId="77777777" w:rsidR="00CB7AE9" w:rsidRDefault="00CB7AE9" w:rsidP="00CB7AE9">
            <w:pPr>
              <w:spacing w:after="120"/>
              <w:rPr>
                <w:u w:val="single"/>
              </w:rPr>
            </w:pPr>
            <w:r>
              <w:rPr>
                <w:u w:val="single"/>
              </w:rPr>
              <w:t>Species:</w:t>
            </w:r>
          </w:p>
        </w:tc>
        <w:tc>
          <w:tcPr>
            <w:tcW w:w="7470" w:type="dxa"/>
          </w:tcPr>
          <w:p w14:paraId="5D83DDCE" w14:textId="3C5B5C59" w:rsidR="00CB7AE9" w:rsidRPr="009F66E3" w:rsidRDefault="00DB4585" w:rsidP="00CB7AE9">
            <w:pPr>
              <w:spacing w:after="120"/>
              <w:rPr>
                <w:rStyle w:val="SubtleEmphasis"/>
              </w:rPr>
            </w:pPr>
            <w:proofErr w:type="spellStart"/>
            <w:r>
              <w:rPr>
                <w:rStyle w:val="SubtleEmphasis"/>
              </w:rPr>
              <w:t>Orthotomicus</w:t>
            </w:r>
            <w:proofErr w:type="spellEnd"/>
            <w:r>
              <w:rPr>
                <w:rStyle w:val="SubtleEmphasis"/>
              </w:rPr>
              <w:t xml:space="preserve"> </w:t>
            </w:r>
            <w:proofErr w:type="spellStart"/>
            <w:r>
              <w:rPr>
                <w:rStyle w:val="SubtleEmphasis"/>
              </w:rPr>
              <w:t>caelatus</w:t>
            </w:r>
            <w:proofErr w:type="spellEnd"/>
          </w:p>
        </w:tc>
      </w:tr>
      <w:tr w:rsidR="00CB7AE9" w:rsidRPr="00BA4EAB" w14:paraId="62C4BC2E" w14:textId="77777777" w:rsidTr="00CB7AE9">
        <w:trPr>
          <w:cantSplit/>
        </w:trPr>
        <w:tc>
          <w:tcPr>
            <w:tcW w:w="1980" w:type="dxa"/>
          </w:tcPr>
          <w:p w14:paraId="210CFB64" w14:textId="77777777" w:rsidR="00CB7AE9" w:rsidRPr="0037223F" w:rsidRDefault="00CB7AE9" w:rsidP="00CB7AE9">
            <w:pPr>
              <w:spacing w:after="120"/>
              <w:rPr>
                <w:u w:val="single"/>
              </w:rPr>
            </w:pPr>
            <w:r>
              <w:rPr>
                <w:u w:val="single"/>
              </w:rPr>
              <w:t>Host:</w:t>
            </w:r>
          </w:p>
        </w:tc>
        <w:tc>
          <w:tcPr>
            <w:tcW w:w="7470" w:type="dxa"/>
          </w:tcPr>
          <w:p w14:paraId="0A15009A" w14:textId="79F9D2DC" w:rsidR="00CB7AE9" w:rsidRDefault="00DB4585" w:rsidP="00CB7AE9">
            <w:pPr>
              <w:spacing w:after="120"/>
            </w:pPr>
            <w:proofErr w:type="spellStart"/>
            <w:r>
              <w:t>Lodgepole</w:t>
            </w:r>
            <w:proofErr w:type="spellEnd"/>
            <w:r>
              <w:t xml:space="preserve"> pine, western white pine, </w:t>
            </w:r>
            <w:proofErr w:type="spellStart"/>
            <w:r>
              <w:t>Englemann</w:t>
            </w:r>
            <w:proofErr w:type="spellEnd"/>
            <w:r>
              <w:t xml:space="preserve"> spruce, white spruce, Sitka spruce, western larch, Balsam fir</w:t>
            </w:r>
          </w:p>
        </w:tc>
      </w:tr>
      <w:tr w:rsidR="00DB4585" w:rsidRPr="00BA4EAB" w14:paraId="21B6F445" w14:textId="77777777" w:rsidTr="00CB7AE9">
        <w:trPr>
          <w:cantSplit/>
        </w:trPr>
        <w:tc>
          <w:tcPr>
            <w:tcW w:w="1980" w:type="dxa"/>
          </w:tcPr>
          <w:p w14:paraId="3E15A1C7" w14:textId="5512F861" w:rsidR="00DB4585" w:rsidRDefault="00DB4585" w:rsidP="00CB7AE9">
            <w:pPr>
              <w:spacing w:after="120"/>
              <w:rPr>
                <w:u w:val="single"/>
              </w:rPr>
            </w:pPr>
            <w:r>
              <w:rPr>
                <w:u w:val="single"/>
              </w:rPr>
              <w:t>Secondary host:</w:t>
            </w:r>
          </w:p>
        </w:tc>
        <w:tc>
          <w:tcPr>
            <w:tcW w:w="7470" w:type="dxa"/>
          </w:tcPr>
          <w:p w14:paraId="5EEC138D" w14:textId="69998A4A" w:rsidR="00DB4585" w:rsidRDefault="00DB4585" w:rsidP="00CB7AE9">
            <w:pPr>
              <w:spacing w:after="120"/>
            </w:pPr>
            <w:r>
              <w:t>Shortleaf pine</w:t>
            </w:r>
          </w:p>
        </w:tc>
      </w:tr>
      <w:tr w:rsidR="00DB4585" w:rsidRPr="00BA4EAB" w14:paraId="56645CB9" w14:textId="77777777" w:rsidTr="00CB7AE9">
        <w:trPr>
          <w:cantSplit/>
        </w:trPr>
        <w:tc>
          <w:tcPr>
            <w:tcW w:w="1980" w:type="dxa"/>
          </w:tcPr>
          <w:p w14:paraId="1F6552C3" w14:textId="25F948AA" w:rsidR="00DB4585" w:rsidRDefault="00DB4585" w:rsidP="00CB7AE9">
            <w:pPr>
              <w:spacing w:after="120"/>
              <w:rPr>
                <w:u w:val="single"/>
              </w:rPr>
            </w:pPr>
            <w:r>
              <w:rPr>
                <w:u w:val="single"/>
              </w:rPr>
              <w:t>Range:</w:t>
            </w:r>
          </w:p>
        </w:tc>
        <w:tc>
          <w:tcPr>
            <w:tcW w:w="7470" w:type="dxa"/>
          </w:tcPr>
          <w:p w14:paraId="0D24C348" w14:textId="53E61064" w:rsidR="00DB4585" w:rsidRDefault="00DB4585" w:rsidP="00CB7AE9">
            <w:pPr>
              <w:spacing w:after="120"/>
            </w:pPr>
            <w:r>
              <w:t>Eastern and western states</w:t>
            </w:r>
          </w:p>
        </w:tc>
      </w:tr>
      <w:tr w:rsidR="00DB4585" w:rsidRPr="00BA4EAB" w14:paraId="601654C2" w14:textId="77777777" w:rsidTr="00CB7AE9">
        <w:trPr>
          <w:cantSplit/>
        </w:trPr>
        <w:tc>
          <w:tcPr>
            <w:tcW w:w="1980" w:type="dxa"/>
          </w:tcPr>
          <w:p w14:paraId="1FF953F3" w14:textId="4B58BDC7" w:rsidR="00DB4585" w:rsidRDefault="00DB4585" w:rsidP="00CB7AE9">
            <w:pPr>
              <w:spacing w:after="120"/>
              <w:rPr>
                <w:u w:val="single"/>
              </w:rPr>
            </w:pPr>
            <w:r>
              <w:rPr>
                <w:u w:val="single"/>
              </w:rPr>
              <w:t>Injury:</w:t>
            </w:r>
          </w:p>
        </w:tc>
        <w:tc>
          <w:tcPr>
            <w:tcW w:w="7470" w:type="dxa"/>
          </w:tcPr>
          <w:p w14:paraId="3B164308" w14:textId="2C174827" w:rsidR="00DB4585" w:rsidRDefault="00DB4585" w:rsidP="00CB7AE9">
            <w:pPr>
              <w:spacing w:after="120"/>
            </w:pPr>
            <w:r>
              <w:t>It is a secondary species and attacks are made in fresh stumps and the lower bole of large standing trees, often in combination with other bark beetles.</w:t>
            </w:r>
          </w:p>
        </w:tc>
      </w:tr>
      <w:tr w:rsidR="00DB4585" w:rsidRPr="00BA4EAB" w14:paraId="50FA27CB" w14:textId="77777777" w:rsidTr="00CB7AE9">
        <w:trPr>
          <w:cantSplit/>
        </w:trPr>
        <w:tc>
          <w:tcPr>
            <w:tcW w:w="1980" w:type="dxa"/>
          </w:tcPr>
          <w:p w14:paraId="1F90A488" w14:textId="576D3B1A" w:rsidR="00DB4585" w:rsidRDefault="00DB4585" w:rsidP="00CB7AE9">
            <w:pPr>
              <w:spacing w:after="120"/>
              <w:rPr>
                <w:u w:val="single"/>
              </w:rPr>
            </w:pPr>
            <w:r>
              <w:rPr>
                <w:u w:val="single"/>
              </w:rPr>
              <w:t>Description:</w:t>
            </w:r>
          </w:p>
        </w:tc>
        <w:tc>
          <w:tcPr>
            <w:tcW w:w="7470" w:type="dxa"/>
          </w:tcPr>
          <w:p w14:paraId="0B04C4AF" w14:textId="2DAAB18E" w:rsidR="00DB4585" w:rsidRDefault="00DB4585" w:rsidP="00CB7AE9">
            <w:pPr>
              <w:spacing w:after="120"/>
            </w:pPr>
            <w:r>
              <w:t xml:space="preserve">The gallery pattern is radiate, similar to </w:t>
            </w:r>
            <w:proofErr w:type="spellStart"/>
            <w:r w:rsidRPr="00DB4585">
              <w:rPr>
                <w:rStyle w:val="SubtleEmphasis"/>
              </w:rPr>
              <w:t>Ips</w:t>
            </w:r>
            <w:proofErr w:type="spellEnd"/>
            <w:r>
              <w:t>, but smaller.</w:t>
            </w:r>
          </w:p>
        </w:tc>
      </w:tr>
    </w:tbl>
    <w:p w14:paraId="10732BF9" w14:textId="77777777" w:rsidR="0080262F" w:rsidRDefault="0080262F" w:rsidP="0080262F">
      <w:r>
        <w:br w:type="page"/>
      </w:r>
    </w:p>
    <w:p w14:paraId="30741F4E" w14:textId="3FD60463" w:rsidR="00CB7AE9" w:rsidRDefault="00DB4585" w:rsidP="00CB7AE9">
      <w:pPr>
        <w:pStyle w:val="Heading2"/>
      </w:pPr>
      <w:bookmarkStart w:id="44" w:name="_Toc383677841"/>
      <w:r>
        <w:lastRenderedPageBreak/>
        <w:t>(11-035</w:t>
      </w:r>
      <w:r w:rsidR="00CB7AE9">
        <w:t xml:space="preserve">) </w:t>
      </w:r>
      <w:r>
        <w:t>Cedar</w:t>
      </w:r>
      <w:r w:rsidR="00CB7AE9">
        <w:t xml:space="preserve"> Bark Beetle</w:t>
      </w:r>
      <w:bookmarkEnd w:id="44"/>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50796085" w14:textId="77777777" w:rsidTr="00CB7AE9">
        <w:trPr>
          <w:cantSplit/>
        </w:trPr>
        <w:tc>
          <w:tcPr>
            <w:tcW w:w="1980" w:type="dxa"/>
          </w:tcPr>
          <w:p w14:paraId="71E1D112" w14:textId="77777777" w:rsidR="00CB7AE9" w:rsidRDefault="00CB7AE9" w:rsidP="00CB7AE9">
            <w:pPr>
              <w:spacing w:after="120"/>
              <w:rPr>
                <w:u w:val="single"/>
              </w:rPr>
            </w:pPr>
            <w:r>
              <w:rPr>
                <w:u w:val="single"/>
              </w:rPr>
              <w:t>Species:</w:t>
            </w:r>
          </w:p>
        </w:tc>
        <w:tc>
          <w:tcPr>
            <w:tcW w:w="7470" w:type="dxa"/>
          </w:tcPr>
          <w:p w14:paraId="7F1E824B" w14:textId="45BDCCEF" w:rsidR="00CB7AE9" w:rsidRPr="009F66E3" w:rsidRDefault="00DB4585" w:rsidP="00CB7AE9">
            <w:pPr>
              <w:spacing w:after="120"/>
              <w:rPr>
                <w:rStyle w:val="SubtleEmphasis"/>
              </w:rPr>
            </w:pPr>
            <w:proofErr w:type="spellStart"/>
            <w:r>
              <w:rPr>
                <w:rStyle w:val="SubtleEmphasis"/>
              </w:rPr>
              <w:t>Phloeosinus</w:t>
            </w:r>
            <w:proofErr w:type="spellEnd"/>
            <w:r>
              <w:rPr>
                <w:rStyle w:val="SubtleEmphasis"/>
              </w:rPr>
              <w:t xml:space="preserve"> spp.</w:t>
            </w:r>
          </w:p>
        </w:tc>
      </w:tr>
      <w:tr w:rsidR="00CB7AE9" w:rsidRPr="00BA4EAB" w14:paraId="22B5F4B1" w14:textId="77777777" w:rsidTr="00CB7AE9">
        <w:trPr>
          <w:cantSplit/>
        </w:trPr>
        <w:tc>
          <w:tcPr>
            <w:tcW w:w="1980" w:type="dxa"/>
          </w:tcPr>
          <w:p w14:paraId="5B78B019" w14:textId="77777777" w:rsidR="00CB7AE9" w:rsidRPr="0037223F" w:rsidRDefault="00CB7AE9" w:rsidP="00CB7AE9">
            <w:pPr>
              <w:spacing w:after="120"/>
              <w:rPr>
                <w:u w:val="single"/>
              </w:rPr>
            </w:pPr>
            <w:r>
              <w:rPr>
                <w:u w:val="single"/>
              </w:rPr>
              <w:t>Host:</w:t>
            </w:r>
          </w:p>
        </w:tc>
        <w:tc>
          <w:tcPr>
            <w:tcW w:w="7470" w:type="dxa"/>
          </w:tcPr>
          <w:p w14:paraId="40088A7F" w14:textId="22B216AB" w:rsidR="00CB7AE9" w:rsidRDefault="00806E12" w:rsidP="00CB7AE9">
            <w:pPr>
              <w:spacing w:after="120"/>
            </w:pPr>
            <w:r>
              <w:t xml:space="preserve">Incense cedar, sequoia, white cedar, Arizona cypress, Monterey cypress, western </w:t>
            </w:r>
            <w:proofErr w:type="spellStart"/>
            <w:r>
              <w:t>redcedar</w:t>
            </w:r>
            <w:proofErr w:type="spellEnd"/>
            <w:r>
              <w:t>, Port Orchard cedar, Alaska yellow cedar</w:t>
            </w:r>
          </w:p>
        </w:tc>
      </w:tr>
      <w:tr w:rsidR="00806E12" w:rsidRPr="00BA4EAB" w14:paraId="364D1F5E" w14:textId="77777777" w:rsidTr="00CB7AE9">
        <w:trPr>
          <w:cantSplit/>
        </w:trPr>
        <w:tc>
          <w:tcPr>
            <w:tcW w:w="1980" w:type="dxa"/>
          </w:tcPr>
          <w:p w14:paraId="37003700" w14:textId="47B9238D" w:rsidR="00806E12" w:rsidRDefault="00806E12" w:rsidP="00CB7AE9">
            <w:pPr>
              <w:spacing w:after="120"/>
              <w:rPr>
                <w:u w:val="single"/>
              </w:rPr>
            </w:pPr>
            <w:r>
              <w:rPr>
                <w:u w:val="single"/>
              </w:rPr>
              <w:t>Injury:</w:t>
            </w:r>
          </w:p>
        </w:tc>
        <w:tc>
          <w:tcPr>
            <w:tcW w:w="7470" w:type="dxa"/>
          </w:tcPr>
          <w:p w14:paraId="1E4ACAA7" w14:textId="4D038ED6" w:rsidR="00806E12" w:rsidRDefault="00806E12" w:rsidP="00CB7AE9">
            <w:pPr>
              <w:spacing w:after="120"/>
            </w:pPr>
            <w:r>
              <w:t>These beetles are not aggressive and are found working under the bark of trunks, tops, and limbs of weakened, dying, or felled trees, or of broken branches.  Occasionally they become numerous and aggressive and attack and kill apparently healthy trees.  This is the only genus of beetles to attack these species.</w:t>
            </w:r>
          </w:p>
        </w:tc>
      </w:tr>
      <w:tr w:rsidR="00806E12" w:rsidRPr="00BA4EAB" w14:paraId="3562BF51" w14:textId="77777777" w:rsidTr="00CB7AE9">
        <w:trPr>
          <w:cantSplit/>
        </w:trPr>
        <w:tc>
          <w:tcPr>
            <w:tcW w:w="1980" w:type="dxa"/>
          </w:tcPr>
          <w:p w14:paraId="25DA52D6" w14:textId="62AFDC17" w:rsidR="00806E12" w:rsidRDefault="00806E12" w:rsidP="00CB7AE9">
            <w:pPr>
              <w:spacing w:after="120"/>
              <w:rPr>
                <w:u w:val="single"/>
              </w:rPr>
            </w:pPr>
            <w:r>
              <w:rPr>
                <w:u w:val="single"/>
              </w:rPr>
              <w:t>Description:</w:t>
            </w:r>
          </w:p>
        </w:tc>
        <w:tc>
          <w:tcPr>
            <w:tcW w:w="7470" w:type="dxa"/>
          </w:tcPr>
          <w:p w14:paraId="43A894D6" w14:textId="00282784" w:rsidR="00806E12" w:rsidRDefault="00806E12" w:rsidP="00CB7AE9">
            <w:pPr>
              <w:spacing w:after="120"/>
            </w:pPr>
            <w:r>
              <w:t>Adults are reddish brown to black, often shiny beetles, ranging from 2 to 4 mm long.</w:t>
            </w:r>
          </w:p>
        </w:tc>
      </w:tr>
    </w:tbl>
    <w:p w14:paraId="3978F9E0" w14:textId="3776C850" w:rsidR="00CB7AE9" w:rsidRDefault="0080262F" w:rsidP="00CB7AE9">
      <w:pPr>
        <w:pStyle w:val="Heading2"/>
      </w:pPr>
      <w:bookmarkStart w:id="45" w:name="_Toc383677842"/>
      <w:r>
        <w:t>(11-036</w:t>
      </w:r>
      <w:r w:rsidR="00CB7AE9">
        <w:t xml:space="preserve">) </w:t>
      </w:r>
      <w:r>
        <w:t>Western Cedar</w:t>
      </w:r>
      <w:r w:rsidR="00CB7AE9">
        <w:t xml:space="preserve"> Bark Beetle</w:t>
      </w:r>
      <w:bookmarkEnd w:id="45"/>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569B8486" w14:textId="77777777" w:rsidTr="00CB7AE9">
        <w:trPr>
          <w:cantSplit/>
        </w:trPr>
        <w:tc>
          <w:tcPr>
            <w:tcW w:w="1980" w:type="dxa"/>
          </w:tcPr>
          <w:p w14:paraId="7116DC77" w14:textId="77777777" w:rsidR="00CB7AE9" w:rsidRDefault="00CB7AE9" w:rsidP="00CB7AE9">
            <w:pPr>
              <w:spacing w:after="120"/>
              <w:rPr>
                <w:u w:val="single"/>
              </w:rPr>
            </w:pPr>
            <w:r>
              <w:rPr>
                <w:u w:val="single"/>
              </w:rPr>
              <w:t>Species:</w:t>
            </w:r>
          </w:p>
        </w:tc>
        <w:tc>
          <w:tcPr>
            <w:tcW w:w="7470" w:type="dxa"/>
          </w:tcPr>
          <w:p w14:paraId="1514B61F" w14:textId="082CF6A2" w:rsidR="00CB7AE9" w:rsidRPr="009F66E3" w:rsidRDefault="0080262F" w:rsidP="00CB7AE9">
            <w:pPr>
              <w:spacing w:after="120"/>
              <w:rPr>
                <w:rStyle w:val="SubtleEmphasis"/>
              </w:rPr>
            </w:pPr>
            <w:proofErr w:type="spellStart"/>
            <w:r>
              <w:rPr>
                <w:rStyle w:val="SubtleEmphasis"/>
              </w:rPr>
              <w:t>Phloeosinus</w:t>
            </w:r>
            <w:proofErr w:type="spellEnd"/>
            <w:r>
              <w:rPr>
                <w:rStyle w:val="SubtleEmphasis"/>
              </w:rPr>
              <w:t xml:space="preserve"> punctatus</w:t>
            </w:r>
          </w:p>
        </w:tc>
      </w:tr>
      <w:tr w:rsidR="00CB7AE9" w:rsidRPr="00BA4EAB" w14:paraId="149ADA9B" w14:textId="77777777" w:rsidTr="00CB7AE9">
        <w:trPr>
          <w:cantSplit/>
        </w:trPr>
        <w:tc>
          <w:tcPr>
            <w:tcW w:w="1980" w:type="dxa"/>
          </w:tcPr>
          <w:p w14:paraId="2737EA8A" w14:textId="77777777" w:rsidR="00CB7AE9" w:rsidRPr="0037223F" w:rsidRDefault="00CB7AE9" w:rsidP="00CB7AE9">
            <w:pPr>
              <w:spacing w:after="120"/>
              <w:rPr>
                <w:u w:val="single"/>
              </w:rPr>
            </w:pPr>
            <w:r>
              <w:rPr>
                <w:u w:val="single"/>
              </w:rPr>
              <w:t>Host:</w:t>
            </w:r>
          </w:p>
        </w:tc>
        <w:tc>
          <w:tcPr>
            <w:tcW w:w="7470" w:type="dxa"/>
          </w:tcPr>
          <w:p w14:paraId="272D6C27" w14:textId="2F58C1EC" w:rsidR="00CB7AE9" w:rsidRDefault="0080262F" w:rsidP="00CB7AE9">
            <w:pPr>
              <w:spacing w:after="120"/>
            </w:pPr>
            <w:r>
              <w:t>Western red cedar, incense cedar, giant sequoia, western juniper</w:t>
            </w:r>
          </w:p>
        </w:tc>
      </w:tr>
      <w:tr w:rsidR="0080262F" w:rsidRPr="00BA4EAB" w14:paraId="1331A88B" w14:textId="77777777" w:rsidTr="00CB7AE9">
        <w:trPr>
          <w:cantSplit/>
        </w:trPr>
        <w:tc>
          <w:tcPr>
            <w:tcW w:w="1980" w:type="dxa"/>
          </w:tcPr>
          <w:p w14:paraId="36E1EE92" w14:textId="1BEE4F4B" w:rsidR="0080262F" w:rsidRDefault="0080262F" w:rsidP="00CB7AE9">
            <w:pPr>
              <w:spacing w:after="120"/>
              <w:rPr>
                <w:u w:val="single"/>
              </w:rPr>
            </w:pPr>
            <w:r>
              <w:rPr>
                <w:u w:val="single"/>
              </w:rPr>
              <w:t>Range:</w:t>
            </w:r>
          </w:p>
        </w:tc>
        <w:tc>
          <w:tcPr>
            <w:tcW w:w="7470" w:type="dxa"/>
          </w:tcPr>
          <w:p w14:paraId="148A281D" w14:textId="4323C6D1" w:rsidR="0080262F" w:rsidRDefault="0080262F" w:rsidP="00CB7AE9">
            <w:pPr>
              <w:spacing w:after="120"/>
            </w:pPr>
            <w:r>
              <w:t>Oregon, Washington, Idaho, California</w:t>
            </w:r>
          </w:p>
        </w:tc>
      </w:tr>
      <w:tr w:rsidR="0080262F" w:rsidRPr="00BA4EAB" w14:paraId="7C09B119" w14:textId="77777777" w:rsidTr="00CB7AE9">
        <w:trPr>
          <w:cantSplit/>
        </w:trPr>
        <w:tc>
          <w:tcPr>
            <w:tcW w:w="1980" w:type="dxa"/>
          </w:tcPr>
          <w:p w14:paraId="76BC43F1" w14:textId="5590CDDD" w:rsidR="0080262F" w:rsidRDefault="0080262F" w:rsidP="00CB7AE9">
            <w:pPr>
              <w:spacing w:after="120"/>
              <w:rPr>
                <w:u w:val="single"/>
              </w:rPr>
            </w:pPr>
            <w:r>
              <w:rPr>
                <w:u w:val="single"/>
              </w:rPr>
              <w:t>Injury:</w:t>
            </w:r>
          </w:p>
        </w:tc>
        <w:tc>
          <w:tcPr>
            <w:tcW w:w="7470" w:type="dxa"/>
          </w:tcPr>
          <w:p w14:paraId="2F877E6C" w14:textId="33C4F234" w:rsidR="0080262F" w:rsidRDefault="0080262F" w:rsidP="0080262F">
            <w:pPr>
              <w:spacing w:after="120"/>
            </w:pPr>
            <w:r>
              <w:t>These beetles are not aggressive and are found working under the bark of trunks, tops, and limbs of weakened, dying, or felled trees, or of broken branches.  Occasionally they become numerous and aggressive and attack and kill apparently healthy trees.  This is the only genus of beetles to attack these species.</w:t>
            </w:r>
          </w:p>
        </w:tc>
      </w:tr>
      <w:tr w:rsidR="0080262F" w:rsidRPr="00BA4EAB" w14:paraId="529D2772" w14:textId="77777777" w:rsidTr="00CB7AE9">
        <w:trPr>
          <w:cantSplit/>
        </w:trPr>
        <w:tc>
          <w:tcPr>
            <w:tcW w:w="1980" w:type="dxa"/>
          </w:tcPr>
          <w:p w14:paraId="293F00F9" w14:textId="4E099243" w:rsidR="0080262F" w:rsidRDefault="0080262F" w:rsidP="00CB7AE9">
            <w:pPr>
              <w:spacing w:after="120"/>
              <w:rPr>
                <w:u w:val="single"/>
              </w:rPr>
            </w:pPr>
            <w:r>
              <w:rPr>
                <w:u w:val="single"/>
              </w:rPr>
              <w:t>Description:</w:t>
            </w:r>
          </w:p>
        </w:tc>
        <w:tc>
          <w:tcPr>
            <w:tcW w:w="7470" w:type="dxa"/>
          </w:tcPr>
          <w:p w14:paraId="711520ED" w14:textId="6020B5F2" w:rsidR="0080262F" w:rsidRDefault="0080262F" w:rsidP="0080262F">
            <w:pPr>
              <w:spacing w:after="120"/>
            </w:pPr>
            <w:r>
              <w:t>Adults are reddish brown to black, often shiny beetles, ranging from 2 to 3 mm long.  Egg galleries consist of one longitudinal tunnel about 25 mm long or two shorter ones in the form of a “V.”</w:t>
            </w:r>
          </w:p>
        </w:tc>
      </w:tr>
    </w:tbl>
    <w:p w14:paraId="13C115E6" w14:textId="00B307D7" w:rsidR="00CB7AE9" w:rsidRDefault="0080262F" w:rsidP="00CB7AE9">
      <w:pPr>
        <w:pStyle w:val="Heading2"/>
      </w:pPr>
      <w:bookmarkStart w:id="46" w:name="_Toc383677843"/>
      <w:r>
        <w:t>(11-037</w:t>
      </w:r>
      <w:r w:rsidR="00CB7AE9">
        <w:t xml:space="preserve">) </w:t>
      </w:r>
      <w:r>
        <w:t>Tip</w:t>
      </w:r>
      <w:r w:rsidR="00CB7AE9">
        <w:t xml:space="preserve"> Beetle</w:t>
      </w:r>
      <w:bookmarkEnd w:id="46"/>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051987D7" w14:textId="77777777" w:rsidTr="00CB7AE9">
        <w:trPr>
          <w:cantSplit/>
        </w:trPr>
        <w:tc>
          <w:tcPr>
            <w:tcW w:w="1980" w:type="dxa"/>
          </w:tcPr>
          <w:p w14:paraId="7171C4C2" w14:textId="77777777" w:rsidR="00CB7AE9" w:rsidRDefault="00CB7AE9" w:rsidP="00CB7AE9">
            <w:pPr>
              <w:spacing w:after="120"/>
              <w:rPr>
                <w:u w:val="single"/>
              </w:rPr>
            </w:pPr>
            <w:r>
              <w:rPr>
                <w:u w:val="single"/>
              </w:rPr>
              <w:t>Species:</w:t>
            </w:r>
          </w:p>
        </w:tc>
        <w:tc>
          <w:tcPr>
            <w:tcW w:w="7470" w:type="dxa"/>
          </w:tcPr>
          <w:p w14:paraId="34964D20" w14:textId="31219BE7" w:rsidR="00CB7AE9" w:rsidRPr="009F66E3" w:rsidRDefault="0080262F" w:rsidP="00CB7AE9">
            <w:pPr>
              <w:spacing w:after="120"/>
              <w:rPr>
                <w:rStyle w:val="SubtleEmphasis"/>
              </w:rPr>
            </w:pPr>
            <w:proofErr w:type="spellStart"/>
            <w:r>
              <w:rPr>
                <w:rStyle w:val="SubtleEmphasis"/>
              </w:rPr>
              <w:t>Pityogenes</w:t>
            </w:r>
            <w:proofErr w:type="spellEnd"/>
            <w:r>
              <w:rPr>
                <w:rStyle w:val="SubtleEmphasis"/>
              </w:rPr>
              <w:t xml:space="preserve"> spp.</w:t>
            </w:r>
          </w:p>
        </w:tc>
      </w:tr>
      <w:tr w:rsidR="00CB7AE9" w:rsidRPr="00BA4EAB" w14:paraId="3F88AEB0" w14:textId="77777777" w:rsidTr="00CB7AE9">
        <w:trPr>
          <w:cantSplit/>
        </w:trPr>
        <w:tc>
          <w:tcPr>
            <w:tcW w:w="1980" w:type="dxa"/>
          </w:tcPr>
          <w:p w14:paraId="3F7CF3F6" w14:textId="77777777" w:rsidR="00CB7AE9" w:rsidRPr="0037223F" w:rsidRDefault="00CB7AE9" w:rsidP="00CB7AE9">
            <w:pPr>
              <w:spacing w:after="120"/>
              <w:rPr>
                <w:u w:val="single"/>
              </w:rPr>
            </w:pPr>
            <w:r>
              <w:rPr>
                <w:u w:val="single"/>
              </w:rPr>
              <w:t>Host:</w:t>
            </w:r>
          </w:p>
        </w:tc>
        <w:tc>
          <w:tcPr>
            <w:tcW w:w="7470" w:type="dxa"/>
          </w:tcPr>
          <w:p w14:paraId="37A7E854" w14:textId="4596D620" w:rsidR="00CB7AE9" w:rsidRDefault="0080262F" w:rsidP="00CB7AE9">
            <w:pPr>
              <w:spacing w:after="120"/>
            </w:pPr>
            <w:r>
              <w:t xml:space="preserve">Pines, including: ponderosa, red, eastern white, loblolly, </w:t>
            </w:r>
            <w:proofErr w:type="spellStart"/>
            <w:r>
              <w:t>whitebark</w:t>
            </w:r>
            <w:proofErr w:type="spellEnd"/>
            <w:r>
              <w:t xml:space="preserve">, bristlecone, foxtail, jack, </w:t>
            </w:r>
            <w:proofErr w:type="spellStart"/>
            <w:r>
              <w:t>lodgepole</w:t>
            </w:r>
            <w:proofErr w:type="spellEnd"/>
            <w:r>
              <w:t>, shortleaf, pinyon, limber, Jeffrey, western white</w:t>
            </w:r>
          </w:p>
        </w:tc>
      </w:tr>
      <w:tr w:rsidR="0080262F" w:rsidRPr="00BA4EAB" w14:paraId="78EB3FF2" w14:textId="77777777" w:rsidTr="00CB7AE9">
        <w:trPr>
          <w:cantSplit/>
        </w:trPr>
        <w:tc>
          <w:tcPr>
            <w:tcW w:w="1980" w:type="dxa"/>
          </w:tcPr>
          <w:p w14:paraId="22CC3B9D" w14:textId="372C8374" w:rsidR="0080262F" w:rsidRDefault="0080262F" w:rsidP="00CB7AE9">
            <w:pPr>
              <w:spacing w:after="120"/>
              <w:rPr>
                <w:u w:val="single"/>
              </w:rPr>
            </w:pPr>
            <w:r>
              <w:rPr>
                <w:u w:val="single"/>
              </w:rPr>
              <w:t>Secondary host:</w:t>
            </w:r>
          </w:p>
        </w:tc>
        <w:tc>
          <w:tcPr>
            <w:tcW w:w="7470" w:type="dxa"/>
          </w:tcPr>
          <w:p w14:paraId="1017B79A" w14:textId="41BBDD2C" w:rsidR="0080262F" w:rsidRDefault="0080262F" w:rsidP="00CB7AE9">
            <w:pPr>
              <w:spacing w:after="120"/>
            </w:pPr>
            <w:proofErr w:type="spellStart"/>
            <w:r>
              <w:t>Englemann</w:t>
            </w:r>
            <w:proofErr w:type="spellEnd"/>
            <w:r>
              <w:t xml:space="preserve"> spruce, red sprue</w:t>
            </w:r>
          </w:p>
        </w:tc>
      </w:tr>
      <w:tr w:rsidR="0080262F" w:rsidRPr="00BA4EAB" w14:paraId="3F1C3DA8" w14:textId="77777777" w:rsidTr="00CB7AE9">
        <w:trPr>
          <w:cantSplit/>
        </w:trPr>
        <w:tc>
          <w:tcPr>
            <w:tcW w:w="1980" w:type="dxa"/>
          </w:tcPr>
          <w:p w14:paraId="45180E14" w14:textId="70038481" w:rsidR="0080262F" w:rsidRDefault="0080262F" w:rsidP="00CB7AE9">
            <w:pPr>
              <w:spacing w:after="120"/>
              <w:rPr>
                <w:u w:val="single"/>
              </w:rPr>
            </w:pPr>
            <w:r>
              <w:rPr>
                <w:u w:val="single"/>
              </w:rPr>
              <w:t>Injury:</w:t>
            </w:r>
          </w:p>
        </w:tc>
        <w:tc>
          <w:tcPr>
            <w:tcW w:w="7470" w:type="dxa"/>
          </w:tcPr>
          <w:p w14:paraId="46E0F4CD" w14:textId="2A441560" w:rsidR="0080262F" w:rsidRDefault="0080262F" w:rsidP="00CB7AE9">
            <w:pPr>
              <w:spacing w:after="120"/>
            </w:pPr>
            <w:r>
              <w:t>They are of secondary importance and attack the tops and limbs of weakened, dying, and newly fallen trees.  In large numbers, they may kill small trees growing near their breeding place.</w:t>
            </w:r>
          </w:p>
        </w:tc>
      </w:tr>
      <w:tr w:rsidR="0080262F" w:rsidRPr="00BA4EAB" w14:paraId="7518BD01" w14:textId="77777777" w:rsidTr="00CB7AE9">
        <w:trPr>
          <w:cantSplit/>
        </w:trPr>
        <w:tc>
          <w:tcPr>
            <w:tcW w:w="1980" w:type="dxa"/>
          </w:tcPr>
          <w:p w14:paraId="219B9BFF" w14:textId="620DEEB4" w:rsidR="0080262F" w:rsidRDefault="0080262F" w:rsidP="00CB7AE9">
            <w:pPr>
              <w:spacing w:after="120"/>
              <w:rPr>
                <w:u w:val="single"/>
              </w:rPr>
            </w:pPr>
            <w:r>
              <w:rPr>
                <w:u w:val="single"/>
              </w:rPr>
              <w:lastRenderedPageBreak/>
              <w:t>Description:</w:t>
            </w:r>
          </w:p>
        </w:tc>
        <w:tc>
          <w:tcPr>
            <w:tcW w:w="7470" w:type="dxa"/>
          </w:tcPr>
          <w:p w14:paraId="69BC3A62" w14:textId="16E4A816" w:rsidR="0080262F" w:rsidRDefault="0080262F" w:rsidP="00CB7AE9">
            <w:pPr>
              <w:spacing w:after="120"/>
            </w:pPr>
            <w:r>
              <w:t>Adults are slender, dark brown beetles, 2 to 3.5 mm long.  They have two or three spine-like teeth on the sloping rear end of each wing cover.  The females have a hole in the front of the head.  Several egg galleries radiate from the nuptial chamber containing one male.</w:t>
            </w:r>
          </w:p>
        </w:tc>
      </w:tr>
    </w:tbl>
    <w:p w14:paraId="79A27D69" w14:textId="4D2E1535" w:rsidR="00CB7AE9" w:rsidRDefault="0080262F" w:rsidP="00CB7AE9">
      <w:pPr>
        <w:pStyle w:val="Heading2"/>
      </w:pPr>
      <w:bookmarkStart w:id="47" w:name="_Toc383677844"/>
      <w:r>
        <w:t>(11-03</w:t>
      </w:r>
      <w:r w:rsidR="00CB7AE9">
        <w:t xml:space="preserve">8) </w:t>
      </w:r>
      <w:r>
        <w:t>Douglas-Fir Twig</w:t>
      </w:r>
      <w:r w:rsidR="00CB7AE9">
        <w:t xml:space="preserve"> Beetle</w:t>
      </w:r>
      <w:bookmarkEnd w:id="47"/>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6AF2E763" w14:textId="77777777" w:rsidTr="00CB7AE9">
        <w:trPr>
          <w:cantSplit/>
        </w:trPr>
        <w:tc>
          <w:tcPr>
            <w:tcW w:w="1980" w:type="dxa"/>
          </w:tcPr>
          <w:p w14:paraId="69B21F6D" w14:textId="77777777" w:rsidR="00CB7AE9" w:rsidRDefault="00CB7AE9" w:rsidP="00CB7AE9">
            <w:pPr>
              <w:spacing w:after="120"/>
              <w:rPr>
                <w:u w:val="single"/>
              </w:rPr>
            </w:pPr>
            <w:r>
              <w:rPr>
                <w:u w:val="single"/>
              </w:rPr>
              <w:t>Species:</w:t>
            </w:r>
          </w:p>
        </w:tc>
        <w:tc>
          <w:tcPr>
            <w:tcW w:w="7470" w:type="dxa"/>
          </w:tcPr>
          <w:p w14:paraId="716C8338" w14:textId="2DED7826" w:rsidR="00CB7AE9" w:rsidRPr="009F66E3" w:rsidRDefault="007E6959" w:rsidP="007E6959">
            <w:pPr>
              <w:spacing w:after="120"/>
              <w:rPr>
                <w:rStyle w:val="SubtleEmphasis"/>
              </w:rPr>
            </w:pPr>
            <w:proofErr w:type="spellStart"/>
            <w:r>
              <w:rPr>
                <w:rStyle w:val="SubtleEmphasis"/>
              </w:rPr>
              <w:t>Pityophthorus</w:t>
            </w:r>
            <w:proofErr w:type="spellEnd"/>
            <w:r>
              <w:rPr>
                <w:rStyle w:val="SubtleEmphasis"/>
              </w:rPr>
              <w:t xml:space="preserve"> </w:t>
            </w:r>
            <w:proofErr w:type="spellStart"/>
            <w:r>
              <w:rPr>
                <w:rStyle w:val="SubtleEmphasis"/>
              </w:rPr>
              <w:t>pseudotsugae</w:t>
            </w:r>
            <w:proofErr w:type="spellEnd"/>
          </w:p>
        </w:tc>
      </w:tr>
      <w:tr w:rsidR="00CB7AE9" w:rsidRPr="00BA4EAB" w14:paraId="2EA81EAA" w14:textId="77777777" w:rsidTr="00CB7AE9">
        <w:trPr>
          <w:cantSplit/>
        </w:trPr>
        <w:tc>
          <w:tcPr>
            <w:tcW w:w="1980" w:type="dxa"/>
          </w:tcPr>
          <w:p w14:paraId="03A3BE53" w14:textId="77777777" w:rsidR="00CB7AE9" w:rsidRPr="0037223F" w:rsidRDefault="00CB7AE9" w:rsidP="00CB7AE9">
            <w:pPr>
              <w:spacing w:after="120"/>
              <w:rPr>
                <w:u w:val="single"/>
              </w:rPr>
            </w:pPr>
            <w:r>
              <w:rPr>
                <w:u w:val="single"/>
              </w:rPr>
              <w:t>Host:</w:t>
            </w:r>
          </w:p>
        </w:tc>
        <w:tc>
          <w:tcPr>
            <w:tcW w:w="7470" w:type="dxa"/>
          </w:tcPr>
          <w:p w14:paraId="3BC92548" w14:textId="4D8D01E5" w:rsidR="00CB7AE9" w:rsidRDefault="007E6959" w:rsidP="00CB7AE9">
            <w:pPr>
              <w:spacing w:after="120"/>
            </w:pPr>
            <w:r>
              <w:t>Douglas-fir and true firs including Pacific Silver fir</w:t>
            </w:r>
          </w:p>
        </w:tc>
      </w:tr>
      <w:tr w:rsidR="007E6959" w:rsidRPr="00BA4EAB" w14:paraId="197260E1" w14:textId="77777777" w:rsidTr="00CB7AE9">
        <w:trPr>
          <w:cantSplit/>
        </w:trPr>
        <w:tc>
          <w:tcPr>
            <w:tcW w:w="1980" w:type="dxa"/>
          </w:tcPr>
          <w:p w14:paraId="626B4FEC" w14:textId="2625AF12" w:rsidR="007E6959" w:rsidRDefault="007E6959" w:rsidP="00CB7AE9">
            <w:pPr>
              <w:spacing w:after="120"/>
              <w:rPr>
                <w:u w:val="single"/>
              </w:rPr>
            </w:pPr>
            <w:r>
              <w:rPr>
                <w:u w:val="single"/>
              </w:rPr>
              <w:t>Secondary host:</w:t>
            </w:r>
          </w:p>
        </w:tc>
        <w:tc>
          <w:tcPr>
            <w:tcW w:w="7470" w:type="dxa"/>
          </w:tcPr>
          <w:p w14:paraId="49E60C4A" w14:textId="17FBD040" w:rsidR="007E6959" w:rsidRDefault="007E6959" w:rsidP="00CB7AE9">
            <w:pPr>
              <w:spacing w:after="120"/>
            </w:pPr>
            <w:r>
              <w:t>Hemlock</w:t>
            </w:r>
          </w:p>
        </w:tc>
      </w:tr>
      <w:tr w:rsidR="007E6959" w:rsidRPr="00BA4EAB" w14:paraId="1F92EA2E" w14:textId="77777777" w:rsidTr="00CB7AE9">
        <w:trPr>
          <w:cantSplit/>
        </w:trPr>
        <w:tc>
          <w:tcPr>
            <w:tcW w:w="1980" w:type="dxa"/>
          </w:tcPr>
          <w:p w14:paraId="3DAAC7AA" w14:textId="244DA29E" w:rsidR="007E6959" w:rsidRDefault="007E6959" w:rsidP="00CB7AE9">
            <w:pPr>
              <w:spacing w:after="120"/>
              <w:rPr>
                <w:u w:val="single"/>
              </w:rPr>
            </w:pPr>
            <w:r>
              <w:rPr>
                <w:u w:val="single"/>
              </w:rPr>
              <w:t>Range:</w:t>
            </w:r>
          </w:p>
        </w:tc>
        <w:tc>
          <w:tcPr>
            <w:tcW w:w="7470" w:type="dxa"/>
          </w:tcPr>
          <w:p w14:paraId="5BBA927F" w14:textId="455778C2" w:rsidR="007E6959" w:rsidRDefault="007E6959" w:rsidP="00CB7AE9">
            <w:pPr>
              <w:spacing w:after="120"/>
            </w:pPr>
            <w:r>
              <w:t>Western United States</w:t>
            </w:r>
          </w:p>
        </w:tc>
      </w:tr>
      <w:tr w:rsidR="007E6959" w:rsidRPr="00BA4EAB" w14:paraId="02F0FCC6" w14:textId="77777777" w:rsidTr="00CB7AE9">
        <w:trPr>
          <w:cantSplit/>
        </w:trPr>
        <w:tc>
          <w:tcPr>
            <w:tcW w:w="1980" w:type="dxa"/>
          </w:tcPr>
          <w:p w14:paraId="6B840A3A" w14:textId="61D70085" w:rsidR="007E6959" w:rsidRDefault="007E6959" w:rsidP="00CB7AE9">
            <w:pPr>
              <w:spacing w:after="120"/>
              <w:rPr>
                <w:u w:val="single"/>
              </w:rPr>
            </w:pPr>
            <w:r>
              <w:rPr>
                <w:u w:val="single"/>
              </w:rPr>
              <w:t>Injury:</w:t>
            </w:r>
          </w:p>
        </w:tc>
        <w:tc>
          <w:tcPr>
            <w:tcW w:w="7470" w:type="dxa"/>
          </w:tcPr>
          <w:p w14:paraId="43893CDF" w14:textId="7B11CD20" w:rsidR="007E6959" w:rsidRDefault="007E6959" w:rsidP="007E6959">
            <w:pPr>
              <w:spacing w:after="120"/>
            </w:pPr>
            <w:r>
              <w:t xml:space="preserve">Injured, dying, dead, and down trees are attacked.  They breed in twigs and small branches.  Sometimes they attack larger branches and the thin barked portions of the </w:t>
            </w:r>
            <w:proofErr w:type="spellStart"/>
            <w:r>
              <w:t>bole</w:t>
            </w:r>
            <w:proofErr w:type="spellEnd"/>
            <w:r>
              <w:t>.</w:t>
            </w:r>
          </w:p>
        </w:tc>
      </w:tr>
      <w:tr w:rsidR="007E6959" w:rsidRPr="00BA4EAB" w14:paraId="21DE38D8" w14:textId="77777777" w:rsidTr="00CB7AE9">
        <w:trPr>
          <w:cantSplit/>
        </w:trPr>
        <w:tc>
          <w:tcPr>
            <w:tcW w:w="1980" w:type="dxa"/>
          </w:tcPr>
          <w:p w14:paraId="08A0023F" w14:textId="4D08BE36" w:rsidR="007E6959" w:rsidRDefault="007E6959" w:rsidP="00CB7AE9">
            <w:pPr>
              <w:spacing w:after="120"/>
              <w:rPr>
                <w:u w:val="single"/>
              </w:rPr>
            </w:pPr>
            <w:r>
              <w:rPr>
                <w:u w:val="single"/>
              </w:rPr>
              <w:t>Description:</w:t>
            </w:r>
          </w:p>
        </w:tc>
        <w:tc>
          <w:tcPr>
            <w:tcW w:w="7470" w:type="dxa"/>
          </w:tcPr>
          <w:p w14:paraId="7D82E6D3" w14:textId="57B021BD" w:rsidR="007E6959" w:rsidRDefault="007E6959" w:rsidP="007E6959">
            <w:pPr>
              <w:spacing w:after="120"/>
            </w:pPr>
            <w:r>
              <w:t>Adults range from 1.5 t o3.0 mm log, but identification is difficult.  Galleries under the bark consist of a central nuptial chamber from which radiate several egg galleries.</w:t>
            </w:r>
          </w:p>
        </w:tc>
      </w:tr>
    </w:tbl>
    <w:p w14:paraId="02AD1BA1" w14:textId="2B2FFBB9" w:rsidR="00CB7AE9" w:rsidRDefault="0080262F" w:rsidP="00CB7AE9">
      <w:pPr>
        <w:pStyle w:val="Heading2"/>
      </w:pPr>
      <w:bookmarkStart w:id="48" w:name="_Toc383677845"/>
      <w:r>
        <w:t>(11-039</w:t>
      </w:r>
      <w:r w:rsidR="00CB7AE9">
        <w:t xml:space="preserve">) </w:t>
      </w:r>
      <w:r>
        <w:t>Twig</w:t>
      </w:r>
      <w:r w:rsidR="00CB7AE9">
        <w:t xml:space="preserve"> Beetle</w:t>
      </w:r>
      <w:bookmarkEnd w:id="48"/>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366CA97C" w14:textId="77777777" w:rsidTr="00CB7AE9">
        <w:trPr>
          <w:cantSplit/>
        </w:trPr>
        <w:tc>
          <w:tcPr>
            <w:tcW w:w="1980" w:type="dxa"/>
          </w:tcPr>
          <w:p w14:paraId="4609A7FC" w14:textId="77777777" w:rsidR="00CB7AE9" w:rsidRDefault="00CB7AE9" w:rsidP="00CB7AE9">
            <w:pPr>
              <w:spacing w:after="120"/>
              <w:rPr>
                <w:u w:val="single"/>
              </w:rPr>
            </w:pPr>
            <w:r>
              <w:rPr>
                <w:u w:val="single"/>
              </w:rPr>
              <w:t>Species:</w:t>
            </w:r>
          </w:p>
        </w:tc>
        <w:tc>
          <w:tcPr>
            <w:tcW w:w="7470" w:type="dxa"/>
          </w:tcPr>
          <w:p w14:paraId="7B7E46BD" w14:textId="67ED2ABA" w:rsidR="00CB7AE9" w:rsidRPr="009F66E3" w:rsidRDefault="0080262F" w:rsidP="00CB7AE9">
            <w:pPr>
              <w:spacing w:after="120"/>
              <w:rPr>
                <w:rStyle w:val="SubtleEmphasis"/>
              </w:rPr>
            </w:pPr>
            <w:proofErr w:type="spellStart"/>
            <w:r>
              <w:rPr>
                <w:rStyle w:val="SubtleEmphasis"/>
              </w:rPr>
              <w:t>Pityophthorus</w:t>
            </w:r>
            <w:proofErr w:type="spellEnd"/>
            <w:r>
              <w:rPr>
                <w:rStyle w:val="SubtleEmphasis"/>
              </w:rPr>
              <w:t xml:space="preserve"> spp.</w:t>
            </w:r>
          </w:p>
        </w:tc>
      </w:tr>
      <w:tr w:rsidR="00CB7AE9" w:rsidRPr="00BA4EAB" w14:paraId="1865528D" w14:textId="77777777" w:rsidTr="00CB7AE9">
        <w:trPr>
          <w:cantSplit/>
        </w:trPr>
        <w:tc>
          <w:tcPr>
            <w:tcW w:w="1980" w:type="dxa"/>
          </w:tcPr>
          <w:p w14:paraId="01AED863" w14:textId="77777777" w:rsidR="00CB7AE9" w:rsidRPr="0037223F" w:rsidRDefault="00CB7AE9" w:rsidP="00CB7AE9">
            <w:pPr>
              <w:spacing w:after="120"/>
              <w:rPr>
                <w:u w:val="single"/>
              </w:rPr>
            </w:pPr>
            <w:r>
              <w:rPr>
                <w:u w:val="single"/>
              </w:rPr>
              <w:t>Host:</w:t>
            </w:r>
          </w:p>
        </w:tc>
        <w:tc>
          <w:tcPr>
            <w:tcW w:w="7470" w:type="dxa"/>
          </w:tcPr>
          <w:p w14:paraId="2BAFF561" w14:textId="5E5C70A8" w:rsidR="00CB7AE9" w:rsidRDefault="0080262F" w:rsidP="00CB7AE9">
            <w:pPr>
              <w:spacing w:after="120"/>
            </w:pPr>
            <w:r>
              <w:t>Balsam fir, maple, walnut, hemlock, larch, Douglas-fir, sweetgum, spruce, pine</w:t>
            </w:r>
          </w:p>
        </w:tc>
      </w:tr>
      <w:tr w:rsidR="007E6959" w:rsidRPr="00BA4EAB" w14:paraId="24C8749C" w14:textId="77777777" w:rsidTr="00CB7AE9">
        <w:trPr>
          <w:cantSplit/>
        </w:trPr>
        <w:tc>
          <w:tcPr>
            <w:tcW w:w="1980" w:type="dxa"/>
          </w:tcPr>
          <w:p w14:paraId="2D739453" w14:textId="392E53F2" w:rsidR="007E6959" w:rsidRDefault="007E6959" w:rsidP="00CB7AE9">
            <w:pPr>
              <w:spacing w:after="120"/>
              <w:rPr>
                <w:u w:val="single"/>
              </w:rPr>
            </w:pPr>
            <w:r>
              <w:rPr>
                <w:u w:val="single"/>
              </w:rPr>
              <w:t>Injury:</w:t>
            </w:r>
          </w:p>
        </w:tc>
        <w:tc>
          <w:tcPr>
            <w:tcW w:w="7470" w:type="dxa"/>
          </w:tcPr>
          <w:p w14:paraId="460E11AA" w14:textId="565C04D1" w:rsidR="007E6959" w:rsidRDefault="007E6959" w:rsidP="007E6959">
            <w:pPr>
              <w:spacing w:after="120"/>
            </w:pPr>
            <w:r>
              <w:t>Twig beetles rarely cause serious direct seed losses, but some species may affect future cone crops by destroying shoots containing flower primordial or shoots bearing first-year cones and young maturing cones.  Occasionally, twig beetles attack and kill grafted scions and air layered shoots, thus preventing successful vegetative propagation in genetics and seed orchard establishment.</w:t>
            </w:r>
          </w:p>
        </w:tc>
      </w:tr>
    </w:tbl>
    <w:p w14:paraId="021C9A35" w14:textId="1F195416" w:rsidR="00CB7AE9" w:rsidRDefault="00CB7AE9" w:rsidP="00CB7AE9">
      <w:pPr>
        <w:pStyle w:val="Heading2"/>
      </w:pPr>
      <w:bookmarkStart w:id="49" w:name="_Toc383677846"/>
      <w:r w:rsidRPr="00571E8D">
        <w:t>(11-0</w:t>
      </w:r>
      <w:r w:rsidR="00571E8D">
        <w:t>40</w:t>
      </w:r>
      <w:r w:rsidRPr="00571E8D">
        <w:t xml:space="preserve">) </w:t>
      </w:r>
      <w:proofErr w:type="spellStart"/>
      <w:r w:rsidR="00571E8D">
        <w:t>Foureyed</w:t>
      </w:r>
      <w:proofErr w:type="spellEnd"/>
      <w:r w:rsidR="00571E8D">
        <w:t xml:space="preserve"> Spruce</w:t>
      </w:r>
      <w:r w:rsidRPr="00571E8D">
        <w:t xml:space="preserve"> Beetle</w:t>
      </w:r>
      <w:bookmarkEnd w:id="49"/>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85E77EF" w14:textId="77777777" w:rsidTr="00CB7AE9">
        <w:trPr>
          <w:cantSplit/>
        </w:trPr>
        <w:tc>
          <w:tcPr>
            <w:tcW w:w="1980" w:type="dxa"/>
          </w:tcPr>
          <w:p w14:paraId="1E549276" w14:textId="77777777" w:rsidR="00CB7AE9" w:rsidRDefault="00CB7AE9" w:rsidP="00CB7AE9">
            <w:pPr>
              <w:spacing w:after="120"/>
              <w:rPr>
                <w:u w:val="single"/>
              </w:rPr>
            </w:pPr>
            <w:r>
              <w:rPr>
                <w:u w:val="single"/>
              </w:rPr>
              <w:t>Species:</w:t>
            </w:r>
          </w:p>
        </w:tc>
        <w:tc>
          <w:tcPr>
            <w:tcW w:w="7470" w:type="dxa"/>
          </w:tcPr>
          <w:p w14:paraId="2D837CFB" w14:textId="3B9FD14C" w:rsidR="00CB7AE9" w:rsidRPr="009F66E3" w:rsidRDefault="00571E8D" w:rsidP="00CB7AE9">
            <w:pPr>
              <w:spacing w:after="120"/>
              <w:rPr>
                <w:rStyle w:val="SubtleEmphasis"/>
              </w:rPr>
            </w:pPr>
            <w:proofErr w:type="spellStart"/>
            <w:r>
              <w:rPr>
                <w:rStyle w:val="SubtleEmphasis"/>
              </w:rPr>
              <w:t>Polygraphus</w:t>
            </w:r>
            <w:proofErr w:type="spellEnd"/>
            <w:r>
              <w:rPr>
                <w:rStyle w:val="SubtleEmphasis"/>
              </w:rPr>
              <w:t xml:space="preserve"> </w:t>
            </w:r>
            <w:proofErr w:type="spellStart"/>
            <w:r>
              <w:rPr>
                <w:rStyle w:val="SubtleEmphasis"/>
              </w:rPr>
              <w:t>rufipennis</w:t>
            </w:r>
            <w:proofErr w:type="spellEnd"/>
          </w:p>
        </w:tc>
      </w:tr>
      <w:tr w:rsidR="00CB7AE9" w:rsidRPr="00BA4EAB" w14:paraId="54361CB5" w14:textId="77777777" w:rsidTr="00CB7AE9">
        <w:trPr>
          <w:cantSplit/>
        </w:trPr>
        <w:tc>
          <w:tcPr>
            <w:tcW w:w="1980" w:type="dxa"/>
          </w:tcPr>
          <w:p w14:paraId="4B2BE1FE" w14:textId="77777777" w:rsidR="00CB7AE9" w:rsidRPr="0037223F" w:rsidRDefault="00CB7AE9" w:rsidP="00CB7AE9">
            <w:pPr>
              <w:spacing w:after="120"/>
              <w:rPr>
                <w:u w:val="single"/>
              </w:rPr>
            </w:pPr>
            <w:r>
              <w:rPr>
                <w:u w:val="single"/>
              </w:rPr>
              <w:t>Host:</w:t>
            </w:r>
          </w:p>
        </w:tc>
        <w:tc>
          <w:tcPr>
            <w:tcW w:w="7470" w:type="dxa"/>
          </w:tcPr>
          <w:p w14:paraId="6D89A2C4" w14:textId="2573E79E" w:rsidR="00CB7AE9" w:rsidRDefault="00571E8D" w:rsidP="00571E8D">
            <w:pPr>
              <w:spacing w:after="120"/>
            </w:pPr>
            <w:r>
              <w:t>Sitka spruce, white spruce, black spruce</w:t>
            </w:r>
          </w:p>
        </w:tc>
      </w:tr>
      <w:tr w:rsidR="00571E8D" w:rsidRPr="00BA4EAB" w14:paraId="7609FD34" w14:textId="77777777" w:rsidTr="00CB7AE9">
        <w:trPr>
          <w:cantSplit/>
        </w:trPr>
        <w:tc>
          <w:tcPr>
            <w:tcW w:w="1980" w:type="dxa"/>
          </w:tcPr>
          <w:p w14:paraId="5272FD0A" w14:textId="53206C03" w:rsidR="00571E8D" w:rsidRDefault="00571E8D" w:rsidP="00CB7AE9">
            <w:pPr>
              <w:spacing w:after="120"/>
              <w:rPr>
                <w:u w:val="single"/>
              </w:rPr>
            </w:pPr>
            <w:r>
              <w:rPr>
                <w:u w:val="single"/>
              </w:rPr>
              <w:t>Secondary host:</w:t>
            </w:r>
          </w:p>
        </w:tc>
        <w:tc>
          <w:tcPr>
            <w:tcW w:w="7470" w:type="dxa"/>
          </w:tcPr>
          <w:p w14:paraId="20624BFD" w14:textId="707DCED0" w:rsidR="00571E8D" w:rsidRDefault="00571E8D" w:rsidP="00CB7AE9">
            <w:pPr>
              <w:spacing w:after="120"/>
            </w:pPr>
            <w:proofErr w:type="spellStart"/>
            <w:r>
              <w:t>Lodgepole</w:t>
            </w:r>
            <w:proofErr w:type="spellEnd"/>
            <w:r>
              <w:t xml:space="preserve"> pine, limber pine, Balsam fir, larch</w:t>
            </w:r>
          </w:p>
        </w:tc>
      </w:tr>
      <w:tr w:rsidR="00571E8D" w:rsidRPr="00BA4EAB" w14:paraId="7EDC511B" w14:textId="77777777" w:rsidTr="00CB7AE9">
        <w:trPr>
          <w:cantSplit/>
        </w:trPr>
        <w:tc>
          <w:tcPr>
            <w:tcW w:w="1980" w:type="dxa"/>
          </w:tcPr>
          <w:p w14:paraId="58550DA9" w14:textId="7FFBF93E" w:rsidR="00571E8D" w:rsidRDefault="00571E8D" w:rsidP="00CB7AE9">
            <w:pPr>
              <w:spacing w:after="120"/>
              <w:rPr>
                <w:u w:val="single"/>
              </w:rPr>
            </w:pPr>
            <w:r>
              <w:rPr>
                <w:u w:val="single"/>
              </w:rPr>
              <w:lastRenderedPageBreak/>
              <w:t>Range:</w:t>
            </w:r>
          </w:p>
        </w:tc>
        <w:tc>
          <w:tcPr>
            <w:tcW w:w="7470" w:type="dxa"/>
          </w:tcPr>
          <w:p w14:paraId="51F9FFEF" w14:textId="7C66A6EE" w:rsidR="00571E8D" w:rsidRDefault="00571E8D" w:rsidP="00CB7AE9">
            <w:pPr>
              <w:spacing w:after="120"/>
            </w:pPr>
            <w:r>
              <w:t>All spruce forest in the United States, including Alaska</w:t>
            </w:r>
          </w:p>
        </w:tc>
      </w:tr>
      <w:tr w:rsidR="00571E8D" w:rsidRPr="00BA4EAB" w14:paraId="56C06B68" w14:textId="77777777" w:rsidTr="00CB7AE9">
        <w:trPr>
          <w:cantSplit/>
        </w:trPr>
        <w:tc>
          <w:tcPr>
            <w:tcW w:w="1980" w:type="dxa"/>
          </w:tcPr>
          <w:p w14:paraId="6D436425" w14:textId="0D067AFC" w:rsidR="00571E8D" w:rsidRDefault="00571E8D" w:rsidP="00CB7AE9">
            <w:pPr>
              <w:spacing w:after="120"/>
              <w:rPr>
                <w:u w:val="single"/>
              </w:rPr>
            </w:pPr>
            <w:r>
              <w:rPr>
                <w:u w:val="single"/>
              </w:rPr>
              <w:t>Injury:</w:t>
            </w:r>
          </w:p>
        </w:tc>
        <w:tc>
          <w:tcPr>
            <w:tcW w:w="7470" w:type="dxa"/>
          </w:tcPr>
          <w:p w14:paraId="4D65D59B" w14:textId="6565E300" w:rsidR="00571E8D" w:rsidRDefault="00571E8D" w:rsidP="00571E8D">
            <w:pPr>
              <w:spacing w:after="120"/>
            </w:pPr>
            <w:r>
              <w:t>It is a secondary species.  It breeds under the bark of smaller and drier portions of the bole of dead and dying spruce.</w:t>
            </w:r>
          </w:p>
        </w:tc>
      </w:tr>
      <w:tr w:rsidR="00571E8D" w:rsidRPr="00BA4EAB" w14:paraId="093F56D1" w14:textId="77777777" w:rsidTr="00CB7AE9">
        <w:trPr>
          <w:cantSplit/>
        </w:trPr>
        <w:tc>
          <w:tcPr>
            <w:tcW w:w="1980" w:type="dxa"/>
          </w:tcPr>
          <w:p w14:paraId="16495907" w14:textId="149BC6CA" w:rsidR="00571E8D" w:rsidRDefault="00571E8D" w:rsidP="00CB7AE9">
            <w:pPr>
              <w:spacing w:after="120"/>
              <w:rPr>
                <w:u w:val="single"/>
              </w:rPr>
            </w:pPr>
            <w:r>
              <w:rPr>
                <w:u w:val="single"/>
              </w:rPr>
              <w:t>Description:</w:t>
            </w:r>
          </w:p>
        </w:tc>
        <w:tc>
          <w:tcPr>
            <w:tcW w:w="7470" w:type="dxa"/>
          </w:tcPr>
          <w:p w14:paraId="16E9250E" w14:textId="78A0A9C4" w:rsidR="00571E8D" w:rsidRDefault="00571E8D" w:rsidP="00571E8D">
            <w:pPr>
              <w:spacing w:after="120"/>
            </w:pPr>
            <w:r>
              <w:t>Adults are 2 to 3 mm long, stout, black, and moderately clothed with scale-like hairs.  They construct a nuptial chamber in the inner bark from which radiate one to five short, curved egg galleries.</w:t>
            </w:r>
          </w:p>
        </w:tc>
      </w:tr>
    </w:tbl>
    <w:p w14:paraId="3AF82DFC" w14:textId="21D7A9AA" w:rsidR="00CB7AE9" w:rsidRDefault="00CB7AE9" w:rsidP="00CB7AE9">
      <w:pPr>
        <w:pStyle w:val="Heading2"/>
      </w:pPr>
      <w:bookmarkStart w:id="50" w:name="_Toc383677847"/>
      <w:r>
        <w:t>(11-0</w:t>
      </w:r>
      <w:r w:rsidR="00B27BA7">
        <w:t>4</w:t>
      </w:r>
      <w:r>
        <w:t xml:space="preserve">1) </w:t>
      </w:r>
      <w:r w:rsidR="00B27BA7">
        <w:t>Fir Root</w:t>
      </w:r>
      <w:r>
        <w:t xml:space="preserve"> Bark Beetle</w:t>
      </w:r>
      <w:bookmarkEnd w:id="50"/>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680FCE47" w14:textId="77777777" w:rsidTr="00CB7AE9">
        <w:trPr>
          <w:cantSplit/>
        </w:trPr>
        <w:tc>
          <w:tcPr>
            <w:tcW w:w="1980" w:type="dxa"/>
          </w:tcPr>
          <w:p w14:paraId="5E08FB68" w14:textId="77777777" w:rsidR="00CB7AE9" w:rsidRDefault="00CB7AE9" w:rsidP="00CB7AE9">
            <w:pPr>
              <w:spacing w:after="120"/>
              <w:rPr>
                <w:u w:val="single"/>
              </w:rPr>
            </w:pPr>
            <w:r>
              <w:rPr>
                <w:u w:val="single"/>
              </w:rPr>
              <w:t>Species:</w:t>
            </w:r>
          </w:p>
        </w:tc>
        <w:tc>
          <w:tcPr>
            <w:tcW w:w="7470" w:type="dxa"/>
          </w:tcPr>
          <w:p w14:paraId="19A19CF9" w14:textId="1BB76483" w:rsidR="00CB7AE9" w:rsidRPr="009F66E3" w:rsidRDefault="00B27BA7" w:rsidP="00CB7AE9">
            <w:pPr>
              <w:spacing w:after="120"/>
              <w:rPr>
                <w:rStyle w:val="SubtleEmphasis"/>
              </w:rPr>
            </w:pPr>
            <w:proofErr w:type="spellStart"/>
            <w:r>
              <w:rPr>
                <w:rStyle w:val="SubtleEmphasis"/>
              </w:rPr>
              <w:t>Pseudohylesinum</w:t>
            </w:r>
            <w:proofErr w:type="spellEnd"/>
            <w:r>
              <w:rPr>
                <w:rStyle w:val="SubtleEmphasis"/>
              </w:rPr>
              <w:t xml:space="preserve"> granulates</w:t>
            </w:r>
          </w:p>
        </w:tc>
      </w:tr>
      <w:tr w:rsidR="00CB7AE9" w:rsidRPr="00BA4EAB" w14:paraId="0DA64564" w14:textId="77777777" w:rsidTr="00CB7AE9">
        <w:trPr>
          <w:cantSplit/>
        </w:trPr>
        <w:tc>
          <w:tcPr>
            <w:tcW w:w="1980" w:type="dxa"/>
          </w:tcPr>
          <w:p w14:paraId="4169611F" w14:textId="77777777" w:rsidR="00CB7AE9" w:rsidRPr="0037223F" w:rsidRDefault="00CB7AE9" w:rsidP="00CB7AE9">
            <w:pPr>
              <w:spacing w:after="120"/>
              <w:rPr>
                <w:u w:val="single"/>
              </w:rPr>
            </w:pPr>
            <w:r>
              <w:rPr>
                <w:u w:val="single"/>
              </w:rPr>
              <w:t>Host:</w:t>
            </w:r>
          </w:p>
        </w:tc>
        <w:tc>
          <w:tcPr>
            <w:tcW w:w="7470" w:type="dxa"/>
          </w:tcPr>
          <w:p w14:paraId="02BFA840" w14:textId="7DE5C463" w:rsidR="00CB7AE9" w:rsidRDefault="00B27BA7" w:rsidP="00CB7AE9">
            <w:pPr>
              <w:spacing w:after="120"/>
            </w:pPr>
            <w:r>
              <w:t>True fir</w:t>
            </w:r>
          </w:p>
        </w:tc>
      </w:tr>
      <w:tr w:rsidR="00B27BA7" w:rsidRPr="00BA4EAB" w14:paraId="7BDEA075" w14:textId="77777777" w:rsidTr="00CB7AE9">
        <w:trPr>
          <w:cantSplit/>
        </w:trPr>
        <w:tc>
          <w:tcPr>
            <w:tcW w:w="1980" w:type="dxa"/>
          </w:tcPr>
          <w:p w14:paraId="68D46E13" w14:textId="09BD8EB7" w:rsidR="00B27BA7" w:rsidRDefault="00B27BA7" w:rsidP="00CB7AE9">
            <w:pPr>
              <w:spacing w:after="120"/>
              <w:rPr>
                <w:u w:val="single"/>
              </w:rPr>
            </w:pPr>
            <w:r>
              <w:rPr>
                <w:u w:val="single"/>
              </w:rPr>
              <w:t>Secondary host:</w:t>
            </w:r>
          </w:p>
        </w:tc>
        <w:tc>
          <w:tcPr>
            <w:tcW w:w="7470" w:type="dxa"/>
          </w:tcPr>
          <w:p w14:paraId="388FB34F" w14:textId="752E287B" w:rsidR="00B27BA7" w:rsidRDefault="00B27BA7" w:rsidP="00CB7AE9">
            <w:pPr>
              <w:spacing w:after="120"/>
            </w:pPr>
            <w:r>
              <w:t>Douglas-fir, hemlock</w:t>
            </w:r>
          </w:p>
        </w:tc>
      </w:tr>
      <w:tr w:rsidR="00B27BA7" w:rsidRPr="00BA4EAB" w14:paraId="60FC566E" w14:textId="77777777" w:rsidTr="00CB7AE9">
        <w:trPr>
          <w:cantSplit/>
        </w:trPr>
        <w:tc>
          <w:tcPr>
            <w:tcW w:w="1980" w:type="dxa"/>
          </w:tcPr>
          <w:p w14:paraId="62332293" w14:textId="09D3DCDE" w:rsidR="00B27BA7" w:rsidRDefault="00B27BA7" w:rsidP="00CB7AE9">
            <w:pPr>
              <w:spacing w:after="120"/>
              <w:rPr>
                <w:u w:val="single"/>
              </w:rPr>
            </w:pPr>
            <w:r>
              <w:rPr>
                <w:u w:val="single"/>
              </w:rPr>
              <w:t>Range:</w:t>
            </w:r>
          </w:p>
        </w:tc>
        <w:tc>
          <w:tcPr>
            <w:tcW w:w="7470" w:type="dxa"/>
          </w:tcPr>
          <w:p w14:paraId="5EC259D0" w14:textId="5A6708CB" w:rsidR="00B27BA7" w:rsidRDefault="00B27BA7" w:rsidP="00CB7AE9">
            <w:pPr>
              <w:spacing w:after="120"/>
            </w:pPr>
            <w:r>
              <w:t>Washington, Oregon, California</w:t>
            </w:r>
          </w:p>
        </w:tc>
      </w:tr>
      <w:tr w:rsidR="00B27BA7" w:rsidRPr="00BA4EAB" w14:paraId="1E5C5A4D" w14:textId="77777777" w:rsidTr="00CB7AE9">
        <w:trPr>
          <w:cantSplit/>
        </w:trPr>
        <w:tc>
          <w:tcPr>
            <w:tcW w:w="1980" w:type="dxa"/>
          </w:tcPr>
          <w:p w14:paraId="28DBE717" w14:textId="03513B12" w:rsidR="00B27BA7" w:rsidRDefault="00B27BA7" w:rsidP="00CB7AE9">
            <w:pPr>
              <w:spacing w:after="120"/>
              <w:rPr>
                <w:u w:val="single"/>
              </w:rPr>
            </w:pPr>
            <w:r>
              <w:rPr>
                <w:u w:val="single"/>
              </w:rPr>
              <w:t>Injury:</w:t>
            </w:r>
          </w:p>
        </w:tc>
        <w:tc>
          <w:tcPr>
            <w:tcW w:w="7470" w:type="dxa"/>
          </w:tcPr>
          <w:p w14:paraId="173D1BB3" w14:textId="745E7AD2" w:rsidR="00B27BA7" w:rsidRDefault="00B27BA7" w:rsidP="00CB7AE9">
            <w:pPr>
              <w:spacing w:after="120"/>
            </w:pPr>
            <w:r>
              <w:t>It is usually a secondary species.  Attacks are made in the basal portion of the tree, and they often extend below ground.</w:t>
            </w:r>
          </w:p>
        </w:tc>
      </w:tr>
      <w:tr w:rsidR="00B27BA7" w:rsidRPr="00BA4EAB" w14:paraId="445A8EE2" w14:textId="77777777" w:rsidTr="00CB7AE9">
        <w:trPr>
          <w:cantSplit/>
        </w:trPr>
        <w:tc>
          <w:tcPr>
            <w:tcW w:w="1980" w:type="dxa"/>
          </w:tcPr>
          <w:p w14:paraId="0F7307A3" w14:textId="05535C12" w:rsidR="00B27BA7" w:rsidRDefault="00B27BA7" w:rsidP="00CB7AE9">
            <w:pPr>
              <w:spacing w:after="120"/>
              <w:rPr>
                <w:u w:val="single"/>
              </w:rPr>
            </w:pPr>
            <w:r>
              <w:rPr>
                <w:u w:val="single"/>
              </w:rPr>
              <w:t>Description:</w:t>
            </w:r>
          </w:p>
        </w:tc>
        <w:tc>
          <w:tcPr>
            <w:tcW w:w="7470" w:type="dxa"/>
          </w:tcPr>
          <w:p w14:paraId="4AF8C2EB" w14:textId="3BECA245" w:rsidR="00B27BA7" w:rsidRDefault="00B27BA7" w:rsidP="00CB7AE9">
            <w:pPr>
              <w:spacing w:after="120"/>
            </w:pPr>
            <w:r>
              <w:t>Adult is 4.1 to 5.5 mm log.  Egg galleries are short and irregularly transverse.</w:t>
            </w:r>
          </w:p>
        </w:tc>
      </w:tr>
    </w:tbl>
    <w:p w14:paraId="3EC0D244" w14:textId="0DDBE123" w:rsidR="00CB7AE9" w:rsidRDefault="00B27BA7" w:rsidP="00CB7AE9">
      <w:pPr>
        <w:pStyle w:val="Heading2"/>
      </w:pPr>
      <w:bookmarkStart w:id="51" w:name="_Toc383677848"/>
      <w:r>
        <w:t>(11-042</w:t>
      </w:r>
      <w:r w:rsidR="00CB7AE9">
        <w:t xml:space="preserve">) </w:t>
      </w:r>
      <w:r>
        <w:t>(</w:t>
      </w:r>
      <w:proofErr w:type="spellStart"/>
      <w:r w:rsidRPr="00D13109">
        <w:rPr>
          <w:i/>
        </w:rPr>
        <w:t>Pseudohylesinus</w:t>
      </w:r>
      <w:proofErr w:type="spellEnd"/>
      <w:r w:rsidRPr="00D13109">
        <w:rPr>
          <w:i/>
        </w:rPr>
        <w:t xml:space="preserve"> </w:t>
      </w:r>
      <w:proofErr w:type="spellStart"/>
      <w:r w:rsidRPr="00D13109">
        <w:rPr>
          <w:i/>
        </w:rPr>
        <w:t>dispar</w:t>
      </w:r>
      <w:proofErr w:type="spellEnd"/>
      <w:r>
        <w:t>)</w:t>
      </w:r>
      <w:bookmarkEnd w:id="51"/>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7741EB4C" w14:textId="77777777" w:rsidTr="00CB7AE9">
        <w:trPr>
          <w:cantSplit/>
        </w:trPr>
        <w:tc>
          <w:tcPr>
            <w:tcW w:w="1980" w:type="dxa"/>
          </w:tcPr>
          <w:p w14:paraId="064F4962" w14:textId="77777777" w:rsidR="00CB7AE9" w:rsidRDefault="00CB7AE9" w:rsidP="00CB7AE9">
            <w:pPr>
              <w:spacing w:after="120"/>
              <w:rPr>
                <w:u w:val="single"/>
              </w:rPr>
            </w:pPr>
            <w:r>
              <w:rPr>
                <w:u w:val="single"/>
              </w:rPr>
              <w:t>Species:</w:t>
            </w:r>
          </w:p>
        </w:tc>
        <w:tc>
          <w:tcPr>
            <w:tcW w:w="7470" w:type="dxa"/>
          </w:tcPr>
          <w:p w14:paraId="2ABEDD70" w14:textId="71676F48" w:rsidR="00CB7AE9" w:rsidRPr="009F66E3" w:rsidRDefault="00B27BA7" w:rsidP="00CB7AE9">
            <w:pPr>
              <w:spacing w:after="120"/>
              <w:rPr>
                <w:rStyle w:val="SubtleEmphasis"/>
              </w:rPr>
            </w:pPr>
            <w:proofErr w:type="spellStart"/>
            <w:r>
              <w:rPr>
                <w:rStyle w:val="SubtleEmphasis"/>
              </w:rPr>
              <w:t>Pseudohylesinus</w:t>
            </w:r>
            <w:proofErr w:type="spellEnd"/>
            <w:r>
              <w:rPr>
                <w:rStyle w:val="SubtleEmphasis"/>
              </w:rPr>
              <w:t xml:space="preserve"> </w:t>
            </w:r>
            <w:proofErr w:type="spellStart"/>
            <w:r>
              <w:rPr>
                <w:rStyle w:val="SubtleEmphasis"/>
              </w:rPr>
              <w:t>dispar</w:t>
            </w:r>
            <w:proofErr w:type="spellEnd"/>
          </w:p>
        </w:tc>
      </w:tr>
      <w:tr w:rsidR="00CB7AE9" w:rsidRPr="00BA4EAB" w14:paraId="14DB3C81" w14:textId="77777777" w:rsidTr="00CB7AE9">
        <w:trPr>
          <w:cantSplit/>
        </w:trPr>
        <w:tc>
          <w:tcPr>
            <w:tcW w:w="1980" w:type="dxa"/>
          </w:tcPr>
          <w:p w14:paraId="36ECCC1B" w14:textId="77777777" w:rsidR="00CB7AE9" w:rsidRPr="0037223F" w:rsidRDefault="00CB7AE9" w:rsidP="00CB7AE9">
            <w:pPr>
              <w:spacing w:after="120"/>
              <w:rPr>
                <w:u w:val="single"/>
              </w:rPr>
            </w:pPr>
            <w:r>
              <w:rPr>
                <w:u w:val="single"/>
              </w:rPr>
              <w:t>Host:</w:t>
            </w:r>
          </w:p>
        </w:tc>
        <w:tc>
          <w:tcPr>
            <w:tcW w:w="7470" w:type="dxa"/>
          </w:tcPr>
          <w:p w14:paraId="355EE746" w14:textId="414040F6" w:rsidR="00CB7AE9" w:rsidRDefault="00B27BA7" w:rsidP="00CB7AE9">
            <w:pPr>
              <w:spacing w:after="120"/>
            </w:pPr>
            <w:r>
              <w:t>White fir, grand fir, noble fir, California red fir</w:t>
            </w:r>
          </w:p>
        </w:tc>
      </w:tr>
      <w:tr w:rsidR="00B27BA7" w:rsidRPr="00BA4EAB" w14:paraId="4F49E9DF" w14:textId="77777777" w:rsidTr="00CB7AE9">
        <w:trPr>
          <w:cantSplit/>
        </w:trPr>
        <w:tc>
          <w:tcPr>
            <w:tcW w:w="1980" w:type="dxa"/>
          </w:tcPr>
          <w:p w14:paraId="3A5264BD" w14:textId="0C0A602B" w:rsidR="00B27BA7" w:rsidRDefault="00B27BA7" w:rsidP="00CB7AE9">
            <w:pPr>
              <w:spacing w:after="120"/>
              <w:rPr>
                <w:u w:val="single"/>
              </w:rPr>
            </w:pPr>
            <w:r>
              <w:rPr>
                <w:u w:val="single"/>
              </w:rPr>
              <w:t>Range:</w:t>
            </w:r>
          </w:p>
        </w:tc>
        <w:tc>
          <w:tcPr>
            <w:tcW w:w="7470" w:type="dxa"/>
          </w:tcPr>
          <w:p w14:paraId="05EF7AE2" w14:textId="37B1732E" w:rsidR="00B27BA7" w:rsidRDefault="00B27BA7" w:rsidP="00CB7AE9">
            <w:pPr>
              <w:spacing w:after="120"/>
            </w:pPr>
            <w:r>
              <w:t>Central California to Washington, Idaho, Montana</w:t>
            </w:r>
          </w:p>
        </w:tc>
      </w:tr>
      <w:tr w:rsidR="00B27BA7" w:rsidRPr="00BA4EAB" w14:paraId="5EC33A32" w14:textId="77777777" w:rsidTr="00CB7AE9">
        <w:trPr>
          <w:cantSplit/>
        </w:trPr>
        <w:tc>
          <w:tcPr>
            <w:tcW w:w="1980" w:type="dxa"/>
          </w:tcPr>
          <w:p w14:paraId="07EB0895" w14:textId="7C9269E5" w:rsidR="00B27BA7" w:rsidRDefault="00B27BA7" w:rsidP="00CB7AE9">
            <w:pPr>
              <w:spacing w:after="120"/>
              <w:rPr>
                <w:u w:val="single"/>
              </w:rPr>
            </w:pPr>
            <w:r>
              <w:rPr>
                <w:u w:val="single"/>
              </w:rPr>
              <w:t>Injury:</w:t>
            </w:r>
          </w:p>
        </w:tc>
        <w:tc>
          <w:tcPr>
            <w:tcW w:w="7470" w:type="dxa"/>
          </w:tcPr>
          <w:p w14:paraId="5EB4F260" w14:textId="7F104DFB" w:rsidR="00B27BA7" w:rsidRDefault="00B27BA7" w:rsidP="00CB7AE9">
            <w:pPr>
              <w:spacing w:after="120"/>
            </w:pPr>
            <w:r>
              <w:t xml:space="preserve">Attacks the bole and larger branches of decadent trees, ranging </w:t>
            </w:r>
            <w:proofErr w:type="spellStart"/>
            <w:r>
              <w:t>froom</w:t>
            </w:r>
            <w:proofErr w:type="spellEnd"/>
            <w:r>
              <w:t xml:space="preserve"> saplings to mature trees.  They construct egg galleries that are 4 to 12 cm long.</w:t>
            </w:r>
          </w:p>
        </w:tc>
      </w:tr>
      <w:tr w:rsidR="00B27BA7" w:rsidRPr="00BA4EAB" w14:paraId="72ACB022" w14:textId="77777777" w:rsidTr="00CB7AE9">
        <w:trPr>
          <w:cantSplit/>
        </w:trPr>
        <w:tc>
          <w:tcPr>
            <w:tcW w:w="1980" w:type="dxa"/>
          </w:tcPr>
          <w:p w14:paraId="36DC1781" w14:textId="69BC6302" w:rsidR="00B27BA7" w:rsidRDefault="00B27BA7" w:rsidP="00CB7AE9">
            <w:pPr>
              <w:spacing w:after="120"/>
              <w:rPr>
                <w:u w:val="single"/>
              </w:rPr>
            </w:pPr>
            <w:r>
              <w:rPr>
                <w:u w:val="single"/>
              </w:rPr>
              <w:t>Description:</w:t>
            </w:r>
          </w:p>
        </w:tc>
        <w:tc>
          <w:tcPr>
            <w:tcW w:w="7470" w:type="dxa"/>
          </w:tcPr>
          <w:p w14:paraId="347E771F" w14:textId="2A41F57C" w:rsidR="00B27BA7" w:rsidRDefault="00B27BA7" w:rsidP="00CB7AE9">
            <w:pPr>
              <w:spacing w:after="120"/>
            </w:pPr>
            <w:r>
              <w:t>The adult is 2.9 to 4.7 mm long and clothed with light brown and ash-gray scales in a variegated pattern.</w:t>
            </w:r>
          </w:p>
        </w:tc>
      </w:tr>
    </w:tbl>
    <w:p w14:paraId="39ACCCB2" w14:textId="5EF6813F" w:rsidR="00CB7AE9" w:rsidRDefault="00B27BA7" w:rsidP="00CB7AE9">
      <w:pPr>
        <w:pStyle w:val="Heading2"/>
      </w:pPr>
      <w:bookmarkStart w:id="52" w:name="_Toc383677849"/>
      <w:r>
        <w:t>(11-043</w:t>
      </w:r>
      <w:r w:rsidR="00CB7AE9">
        <w:t xml:space="preserve">) </w:t>
      </w:r>
      <w:r>
        <w:t>Douglas-Fir Pole</w:t>
      </w:r>
      <w:r w:rsidR="00CB7AE9">
        <w:t xml:space="preserve"> Beetle</w:t>
      </w:r>
      <w:bookmarkEnd w:id="52"/>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43BE649E" w14:textId="77777777" w:rsidTr="00CB7AE9">
        <w:trPr>
          <w:cantSplit/>
        </w:trPr>
        <w:tc>
          <w:tcPr>
            <w:tcW w:w="1980" w:type="dxa"/>
          </w:tcPr>
          <w:p w14:paraId="3535AC78" w14:textId="77777777" w:rsidR="00CB7AE9" w:rsidRDefault="00CB7AE9" w:rsidP="00CB7AE9">
            <w:pPr>
              <w:spacing w:after="120"/>
              <w:rPr>
                <w:u w:val="single"/>
              </w:rPr>
            </w:pPr>
            <w:r>
              <w:rPr>
                <w:u w:val="single"/>
              </w:rPr>
              <w:t>Species:</w:t>
            </w:r>
          </w:p>
        </w:tc>
        <w:tc>
          <w:tcPr>
            <w:tcW w:w="7470" w:type="dxa"/>
          </w:tcPr>
          <w:p w14:paraId="67264F55" w14:textId="775C0EAF" w:rsidR="00CB7AE9" w:rsidRPr="009F66E3" w:rsidRDefault="00B27BA7" w:rsidP="00CB7AE9">
            <w:pPr>
              <w:spacing w:after="120"/>
              <w:rPr>
                <w:rStyle w:val="SubtleEmphasis"/>
              </w:rPr>
            </w:pPr>
            <w:proofErr w:type="spellStart"/>
            <w:r>
              <w:rPr>
                <w:rStyle w:val="SubtleEmphasis"/>
              </w:rPr>
              <w:t>Pseudohylesinus</w:t>
            </w:r>
            <w:proofErr w:type="spellEnd"/>
            <w:r>
              <w:rPr>
                <w:rStyle w:val="SubtleEmphasis"/>
              </w:rPr>
              <w:t xml:space="preserve"> nebulosus</w:t>
            </w:r>
          </w:p>
        </w:tc>
      </w:tr>
      <w:tr w:rsidR="00CB7AE9" w:rsidRPr="00BA4EAB" w14:paraId="5528E4FC" w14:textId="77777777" w:rsidTr="00CB7AE9">
        <w:trPr>
          <w:cantSplit/>
        </w:trPr>
        <w:tc>
          <w:tcPr>
            <w:tcW w:w="1980" w:type="dxa"/>
          </w:tcPr>
          <w:p w14:paraId="7A26DB16" w14:textId="77777777" w:rsidR="00CB7AE9" w:rsidRPr="0037223F" w:rsidRDefault="00CB7AE9" w:rsidP="00CB7AE9">
            <w:pPr>
              <w:spacing w:after="120"/>
              <w:rPr>
                <w:u w:val="single"/>
              </w:rPr>
            </w:pPr>
            <w:r>
              <w:rPr>
                <w:u w:val="single"/>
              </w:rPr>
              <w:t>Host:</w:t>
            </w:r>
          </w:p>
        </w:tc>
        <w:tc>
          <w:tcPr>
            <w:tcW w:w="7470" w:type="dxa"/>
          </w:tcPr>
          <w:p w14:paraId="3FAFC517" w14:textId="05B80B6F" w:rsidR="00CB7AE9" w:rsidRDefault="00B27BA7" w:rsidP="00CB7AE9">
            <w:pPr>
              <w:spacing w:after="120"/>
            </w:pPr>
            <w:r>
              <w:t xml:space="preserve">Douglas-fir and </w:t>
            </w:r>
            <w:proofErr w:type="spellStart"/>
            <w:r>
              <w:t>bigcone</w:t>
            </w:r>
            <w:proofErr w:type="spellEnd"/>
            <w:r>
              <w:t xml:space="preserve"> Douglas-fir</w:t>
            </w:r>
          </w:p>
        </w:tc>
      </w:tr>
      <w:tr w:rsidR="00B27BA7" w:rsidRPr="00BA4EAB" w14:paraId="1C02738E" w14:textId="77777777" w:rsidTr="00CB7AE9">
        <w:trPr>
          <w:cantSplit/>
        </w:trPr>
        <w:tc>
          <w:tcPr>
            <w:tcW w:w="1980" w:type="dxa"/>
          </w:tcPr>
          <w:p w14:paraId="66EAC428" w14:textId="625FDAD4" w:rsidR="00B27BA7" w:rsidRDefault="00B27BA7" w:rsidP="00CB7AE9">
            <w:pPr>
              <w:spacing w:after="120"/>
              <w:rPr>
                <w:u w:val="single"/>
              </w:rPr>
            </w:pPr>
            <w:r>
              <w:rPr>
                <w:u w:val="single"/>
              </w:rPr>
              <w:lastRenderedPageBreak/>
              <w:t>Range:</w:t>
            </w:r>
          </w:p>
        </w:tc>
        <w:tc>
          <w:tcPr>
            <w:tcW w:w="7470" w:type="dxa"/>
          </w:tcPr>
          <w:p w14:paraId="5774197B" w14:textId="2246FF63" w:rsidR="00B27BA7" w:rsidRDefault="00B27BA7" w:rsidP="00B27BA7">
            <w:pPr>
              <w:spacing w:after="120"/>
            </w:pPr>
            <w:r>
              <w:t>Throughout the range of Douglas-fir stands</w:t>
            </w:r>
          </w:p>
        </w:tc>
      </w:tr>
      <w:tr w:rsidR="00B27BA7" w:rsidRPr="00BA4EAB" w14:paraId="6A08435D" w14:textId="77777777" w:rsidTr="00CB7AE9">
        <w:trPr>
          <w:cantSplit/>
        </w:trPr>
        <w:tc>
          <w:tcPr>
            <w:tcW w:w="1980" w:type="dxa"/>
          </w:tcPr>
          <w:p w14:paraId="70DE0E45" w14:textId="6D3C7ECD" w:rsidR="00B27BA7" w:rsidRDefault="00B27BA7" w:rsidP="00CB7AE9">
            <w:pPr>
              <w:spacing w:after="120"/>
              <w:rPr>
                <w:u w:val="single"/>
              </w:rPr>
            </w:pPr>
            <w:r>
              <w:rPr>
                <w:u w:val="single"/>
              </w:rPr>
              <w:t>Injury:</w:t>
            </w:r>
          </w:p>
        </w:tc>
        <w:tc>
          <w:tcPr>
            <w:tcW w:w="7470" w:type="dxa"/>
          </w:tcPr>
          <w:p w14:paraId="11D66C5F" w14:textId="3ACD8707" w:rsidR="00B27BA7" w:rsidRDefault="00B27BA7" w:rsidP="00B27BA7">
            <w:pPr>
              <w:spacing w:after="120"/>
            </w:pPr>
            <w:r>
              <w:t>Attacks thin barked portions of slash, wind thrown trees, and the dead tops and branches of trees.  It attacks saplings and poles infected with root rots.  Adults bore into the twigs of live trees.</w:t>
            </w:r>
          </w:p>
        </w:tc>
      </w:tr>
      <w:tr w:rsidR="00B27BA7" w:rsidRPr="00BA4EAB" w14:paraId="46F6C9EB" w14:textId="77777777" w:rsidTr="00CB7AE9">
        <w:trPr>
          <w:cantSplit/>
        </w:trPr>
        <w:tc>
          <w:tcPr>
            <w:tcW w:w="1980" w:type="dxa"/>
          </w:tcPr>
          <w:p w14:paraId="00E825EA" w14:textId="04AD1A8F" w:rsidR="00B27BA7" w:rsidRDefault="00B27BA7" w:rsidP="00CB7AE9">
            <w:pPr>
              <w:spacing w:after="120"/>
              <w:rPr>
                <w:u w:val="single"/>
              </w:rPr>
            </w:pPr>
            <w:r>
              <w:rPr>
                <w:u w:val="single"/>
              </w:rPr>
              <w:t>Description:</w:t>
            </w:r>
          </w:p>
        </w:tc>
        <w:tc>
          <w:tcPr>
            <w:tcW w:w="7470" w:type="dxa"/>
          </w:tcPr>
          <w:p w14:paraId="65033435" w14:textId="0578D804" w:rsidR="00B27BA7" w:rsidRDefault="00B8729C" w:rsidP="00B27BA7">
            <w:pPr>
              <w:spacing w:after="120"/>
            </w:pPr>
            <w:r>
              <w:t>Adult is 2.4 to 3.1 mm long.  A well-defined nuptial chamber is not easily visible from the inner surface of the bark.</w:t>
            </w:r>
          </w:p>
        </w:tc>
      </w:tr>
      <w:tr w:rsidR="00B27BA7" w:rsidRPr="00BA4EAB" w14:paraId="720EBF75" w14:textId="77777777" w:rsidTr="00CB7AE9">
        <w:trPr>
          <w:cantSplit/>
        </w:trPr>
        <w:tc>
          <w:tcPr>
            <w:tcW w:w="1980" w:type="dxa"/>
          </w:tcPr>
          <w:p w14:paraId="3CB5067E" w14:textId="3AD3ECAE" w:rsidR="00B27BA7" w:rsidRDefault="00B27BA7" w:rsidP="00CB7AE9">
            <w:pPr>
              <w:spacing w:after="120"/>
              <w:rPr>
                <w:u w:val="single"/>
              </w:rPr>
            </w:pPr>
            <w:r>
              <w:rPr>
                <w:u w:val="single"/>
              </w:rPr>
              <w:t>Defect:</w:t>
            </w:r>
          </w:p>
        </w:tc>
        <w:tc>
          <w:tcPr>
            <w:tcW w:w="7470" w:type="dxa"/>
          </w:tcPr>
          <w:p w14:paraId="07C6D60F" w14:textId="775B73B4" w:rsidR="00B27BA7" w:rsidRDefault="00B8729C" w:rsidP="00B27BA7">
            <w:pPr>
              <w:spacing w:after="120"/>
            </w:pPr>
            <w:r>
              <w:t>The beetles alone do not cause defect, but are associated with other severe problems, particularly cull from root rot.</w:t>
            </w:r>
          </w:p>
        </w:tc>
      </w:tr>
    </w:tbl>
    <w:p w14:paraId="0A788058" w14:textId="2C20B91C" w:rsidR="00B27BA7" w:rsidRDefault="00B27BA7" w:rsidP="00B27BA7">
      <w:pPr>
        <w:pStyle w:val="Caption"/>
      </w:pPr>
      <w:r>
        <w:t xml:space="preserve">Figure </w:t>
      </w:r>
      <w:fldSimple w:instr=" SEQ Figure \* ARABIC ">
        <w:r w:rsidR="00B8729C">
          <w:rPr>
            <w:noProof/>
          </w:rPr>
          <w:t>45</w:t>
        </w:r>
      </w:fldSimple>
      <w:r>
        <w:t>: Gallery</w:t>
      </w:r>
    </w:p>
    <w:p w14:paraId="4BE05D4D" w14:textId="4CED374F" w:rsidR="00B27BA7" w:rsidRDefault="00B8729C" w:rsidP="00B27BA7">
      <w:pPr>
        <w:pStyle w:val="Graphic"/>
      </w:pPr>
      <w:r>
        <w:drawing>
          <wp:inline distT="0" distB="0" distL="0" distR="0" wp14:anchorId="30C68AAD" wp14:editId="757BDA7D">
            <wp:extent cx="1767619" cy="1178543"/>
            <wp:effectExtent l="0" t="0" r="4445" b="3175"/>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767731" cy="1178618"/>
                    </a:xfrm>
                    <a:prstGeom prst="rect">
                      <a:avLst/>
                    </a:prstGeom>
                    <a:noFill/>
                    <a:ln>
                      <a:noFill/>
                    </a:ln>
                  </pic:spPr>
                </pic:pic>
              </a:graphicData>
            </a:graphic>
          </wp:inline>
        </w:drawing>
      </w:r>
    </w:p>
    <w:p w14:paraId="1CE58B63" w14:textId="226216F7" w:rsidR="00CB7AE9" w:rsidRDefault="00B8729C" w:rsidP="00B27BA7">
      <w:pPr>
        <w:pStyle w:val="Heading2"/>
      </w:pPr>
      <w:bookmarkStart w:id="53" w:name="_Toc383677850"/>
      <w:r>
        <w:t>(11-044</w:t>
      </w:r>
      <w:r w:rsidR="00CB7AE9">
        <w:t xml:space="preserve">) </w:t>
      </w:r>
      <w:r>
        <w:t>Silver Fir</w:t>
      </w:r>
      <w:r w:rsidR="00CB7AE9">
        <w:t xml:space="preserve"> Beetle</w:t>
      </w:r>
      <w:bookmarkEnd w:id="53"/>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384780E5" w14:textId="77777777" w:rsidTr="00CB7AE9">
        <w:trPr>
          <w:cantSplit/>
        </w:trPr>
        <w:tc>
          <w:tcPr>
            <w:tcW w:w="1980" w:type="dxa"/>
          </w:tcPr>
          <w:p w14:paraId="2D2127C3" w14:textId="77777777" w:rsidR="00CB7AE9" w:rsidRDefault="00CB7AE9" w:rsidP="00CB7AE9">
            <w:pPr>
              <w:spacing w:after="120"/>
              <w:rPr>
                <w:u w:val="single"/>
              </w:rPr>
            </w:pPr>
            <w:r>
              <w:rPr>
                <w:u w:val="single"/>
              </w:rPr>
              <w:t>Species:</w:t>
            </w:r>
          </w:p>
        </w:tc>
        <w:tc>
          <w:tcPr>
            <w:tcW w:w="7470" w:type="dxa"/>
          </w:tcPr>
          <w:p w14:paraId="6BFF32A9" w14:textId="66EE6FC6" w:rsidR="00CB7AE9" w:rsidRPr="009F66E3" w:rsidRDefault="00B8729C" w:rsidP="00CB7AE9">
            <w:pPr>
              <w:spacing w:after="120"/>
              <w:rPr>
                <w:rStyle w:val="SubtleEmphasis"/>
              </w:rPr>
            </w:pPr>
            <w:proofErr w:type="spellStart"/>
            <w:r>
              <w:rPr>
                <w:rStyle w:val="SubtleEmphasis"/>
              </w:rPr>
              <w:t>Pseudohylesinus</w:t>
            </w:r>
            <w:proofErr w:type="spellEnd"/>
            <w:r>
              <w:rPr>
                <w:rStyle w:val="SubtleEmphasis"/>
              </w:rPr>
              <w:t xml:space="preserve"> </w:t>
            </w:r>
            <w:proofErr w:type="spellStart"/>
            <w:r>
              <w:rPr>
                <w:rStyle w:val="SubtleEmphasis"/>
              </w:rPr>
              <w:t>sericeus</w:t>
            </w:r>
            <w:proofErr w:type="spellEnd"/>
          </w:p>
        </w:tc>
      </w:tr>
      <w:tr w:rsidR="00CB7AE9" w:rsidRPr="00BA4EAB" w14:paraId="7A316A66" w14:textId="77777777" w:rsidTr="00CB7AE9">
        <w:trPr>
          <w:cantSplit/>
        </w:trPr>
        <w:tc>
          <w:tcPr>
            <w:tcW w:w="1980" w:type="dxa"/>
          </w:tcPr>
          <w:p w14:paraId="2A28A2A4" w14:textId="77777777" w:rsidR="00CB7AE9" w:rsidRPr="0037223F" w:rsidRDefault="00CB7AE9" w:rsidP="00CB7AE9">
            <w:pPr>
              <w:spacing w:after="120"/>
              <w:rPr>
                <w:u w:val="single"/>
              </w:rPr>
            </w:pPr>
            <w:r>
              <w:rPr>
                <w:u w:val="single"/>
              </w:rPr>
              <w:t>Host:</w:t>
            </w:r>
          </w:p>
        </w:tc>
        <w:tc>
          <w:tcPr>
            <w:tcW w:w="7470" w:type="dxa"/>
          </w:tcPr>
          <w:p w14:paraId="73F4320F" w14:textId="124B30F0" w:rsidR="00CB7AE9" w:rsidRDefault="00B8729C" w:rsidP="00CB7AE9">
            <w:pPr>
              <w:spacing w:after="120"/>
            </w:pPr>
            <w:r>
              <w:t>Pacific silver fir, Douglas-fir, western hemlock</w:t>
            </w:r>
          </w:p>
        </w:tc>
      </w:tr>
      <w:tr w:rsidR="00B8729C" w:rsidRPr="00BA4EAB" w14:paraId="58BBECA2" w14:textId="77777777" w:rsidTr="00CB7AE9">
        <w:trPr>
          <w:cantSplit/>
        </w:trPr>
        <w:tc>
          <w:tcPr>
            <w:tcW w:w="1980" w:type="dxa"/>
          </w:tcPr>
          <w:p w14:paraId="311CC415" w14:textId="69D03E6F" w:rsidR="00B8729C" w:rsidRDefault="00B8729C" w:rsidP="00CB7AE9">
            <w:pPr>
              <w:spacing w:after="120"/>
              <w:rPr>
                <w:u w:val="single"/>
              </w:rPr>
            </w:pPr>
            <w:r>
              <w:rPr>
                <w:u w:val="single"/>
              </w:rPr>
              <w:t>Range:</w:t>
            </w:r>
          </w:p>
        </w:tc>
        <w:tc>
          <w:tcPr>
            <w:tcW w:w="7470" w:type="dxa"/>
          </w:tcPr>
          <w:p w14:paraId="379B37E4" w14:textId="73908518" w:rsidR="00B8729C" w:rsidRDefault="00B8729C" w:rsidP="00CB7AE9">
            <w:pPr>
              <w:spacing w:after="120"/>
            </w:pPr>
            <w:r>
              <w:t>Alaska to California, eastward to Montana</w:t>
            </w:r>
          </w:p>
        </w:tc>
      </w:tr>
      <w:tr w:rsidR="00B8729C" w:rsidRPr="00BA4EAB" w14:paraId="5C95A2B9" w14:textId="77777777" w:rsidTr="00CB7AE9">
        <w:trPr>
          <w:cantSplit/>
        </w:trPr>
        <w:tc>
          <w:tcPr>
            <w:tcW w:w="1980" w:type="dxa"/>
          </w:tcPr>
          <w:p w14:paraId="718C6769" w14:textId="00C82DCC" w:rsidR="00B8729C" w:rsidRDefault="00B8729C" w:rsidP="00CB7AE9">
            <w:pPr>
              <w:spacing w:after="120"/>
              <w:rPr>
                <w:u w:val="single"/>
              </w:rPr>
            </w:pPr>
            <w:r>
              <w:rPr>
                <w:u w:val="single"/>
              </w:rPr>
              <w:t>Injury:</w:t>
            </w:r>
          </w:p>
        </w:tc>
        <w:tc>
          <w:tcPr>
            <w:tcW w:w="7470" w:type="dxa"/>
          </w:tcPr>
          <w:p w14:paraId="32680BB3" w14:textId="756432DD" w:rsidR="00B8729C" w:rsidRDefault="00B8729C" w:rsidP="00CB7AE9">
            <w:pPr>
              <w:spacing w:after="120"/>
            </w:pPr>
            <w:r>
              <w:t>This beetle prefers weakened trees or fresh slash.  It creates small, inconspicuous entrance holes.  Small amounts of reddish boring dust can sometimes be found under each entrance hole and around the base of an infested tree.  Foliage of attacked trees turns yellow, then bright red, and then gradually brown, remaining on the tree about 2 years.  Silver fir beetle is not usually associated with top-kill (Condition Code 5).</w:t>
            </w:r>
          </w:p>
        </w:tc>
      </w:tr>
      <w:tr w:rsidR="00B8729C" w:rsidRPr="00BA4EAB" w14:paraId="75495D7D" w14:textId="77777777" w:rsidTr="00CB7AE9">
        <w:trPr>
          <w:cantSplit/>
        </w:trPr>
        <w:tc>
          <w:tcPr>
            <w:tcW w:w="1980" w:type="dxa"/>
          </w:tcPr>
          <w:p w14:paraId="064C6EFE" w14:textId="1C5F343A" w:rsidR="00B8729C" w:rsidRDefault="00B8729C" w:rsidP="00CB7AE9">
            <w:pPr>
              <w:spacing w:after="120"/>
              <w:rPr>
                <w:u w:val="single"/>
              </w:rPr>
            </w:pPr>
            <w:r>
              <w:rPr>
                <w:u w:val="single"/>
              </w:rPr>
              <w:t>Description:</w:t>
            </w:r>
          </w:p>
        </w:tc>
        <w:tc>
          <w:tcPr>
            <w:tcW w:w="7470" w:type="dxa"/>
          </w:tcPr>
          <w:p w14:paraId="3D4AAFDC" w14:textId="7B76EC96" w:rsidR="00B8729C" w:rsidRDefault="00B8729C" w:rsidP="00CB7AE9">
            <w:pPr>
              <w:spacing w:after="120"/>
            </w:pPr>
            <w:r>
              <w:t>Galleries are similar to the fir engraver except they are not deeply scored into the sapwood and are generally shorter (1/2 to 5 inches on average).</w:t>
            </w:r>
          </w:p>
        </w:tc>
      </w:tr>
    </w:tbl>
    <w:p w14:paraId="33F71123" w14:textId="77777777" w:rsidR="00B8729C" w:rsidRDefault="00B8729C" w:rsidP="00B8729C">
      <w:pPr>
        <w:pStyle w:val="Caption"/>
      </w:pPr>
      <w:r>
        <w:lastRenderedPageBreak/>
        <w:t xml:space="preserve">Figure </w:t>
      </w:r>
      <w:fldSimple w:instr=" SEQ Figure \* ARABIC ">
        <w:r>
          <w:rPr>
            <w:noProof/>
          </w:rPr>
          <w:t>46</w:t>
        </w:r>
      </w:fldSimple>
      <w:r>
        <w:t>: Gallery</w:t>
      </w:r>
    </w:p>
    <w:p w14:paraId="285934C6" w14:textId="4556CD91" w:rsidR="00B8729C" w:rsidRDefault="00B8729C" w:rsidP="00B8729C">
      <w:pPr>
        <w:pStyle w:val="Graphic"/>
      </w:pPr>
      <w:r>
        <w:drawing>
          <wp:inline distT="0" distB="0" distL="0" distR="0" wp14:anchorId="6BAD7707" wp14:editId="1747A18D">
            <wp:extent cx="865314" cy="1361440"/>
            <wp:effectExtent l="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rotWithShape="1">
                    <a:blip r:embed="rId66" cstate="print">
                      <a:extLst>
                        <a:ext uri="{28A0092B-C50C-407E-A947-70E740481C1C}">
                          <a14:useLocalDpi xmlns:a14="http://schemas.microsoft.com/office/drawing/2010/main" val="0"/>
                        </a:ext>
                      </a:extLst>
                    </a:blip>
                    <a:srcRect t="4955" b="4504"/>
                    <a:stretch/>
                  </pic:blipFill>
                  <pic:spPr bwMode="auto">
                    <a:xfrm>
                      <a:off x="0" y="0"/>
                      <a:ext cx="866724" cy="1363658"/>
                    </a:xfrm>
                    <a:prstGeom prst="rect">
                      <a:avLst/>
                    </a:prstGeom>
                    <a:noFill/>
                    <a:ln>
                      <a:noFill/>
                    </a:ln>
                    <a:extLst>
                      <a:ext uri="{53640926-AAD7-44D8-BBD7-CCE9431645EC}">
                        <a14:shadowObscured xmlns:a14="http://schemas.microsoft.com/office/drawing/2010/main"/>
                      </a:ext>
                    </a:extLst>
                  </pic:spPr>
                </pic:pic>
              </a:graphicData>
            </a:graphic>
          </wp:inline>
        </w:drawing>
      </w:r>
    </w:p>
    <w:p w14:paraId="7835D279" w14:textId="5BD17655" w:rsidR="00B8729C" w:rsidRDefault="00B8729C" w:rsidP="00B8729C">
      <w:pPr>
        <w:pStyle w:val="Caption"/>
      </w:pPr>
      <w:r>
        <w:t xml:space="preserve">Figure </w:t>
      </w:r>
      <w:fldSimple w:instr=" SEQ Figure \* ARABIC ">
        <w:r>
          <w:rPr>
            <w:noProof/>
          </w:rPr>
          <w:t>47</w:t>
        </w:r>
      </w:fldSimple>
      <w:r>
        <w:t>: Gallery</w:t>
      </w:r>
    </w:p>
    <w:p w14:paraId="43D85289" w14:textId="05E39AD8" w:rsidR="00B8729C" w:rsidRDefault="00B8729C" w:rsidP="00B8729C">
      <w:pPr>
        <w:pStyle w:val="Graphic"/>
      </w:pPr>
      <w:r>
        <w:drawing>
          <wp:inline distT="0" distB="0" distL="0" distR="0" wp14:anchorId="06C555E2" wp14:editId="053DA4D5">
            <wp:extent cx="912244" cy="1368213"/>
            <wp:effectExtent l="0" t="0" r="2540" b="381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912447" cy="1368517"/>
                    </a:xfrm>
                    <a:prstGeom prst="rect">
                      <a:avLst/>
                    </a:prstGeom>
                    <a:noFill/>
                    <a:ln>
                      <a:noFill/>
                    </a:ln>
                  </pic:spPr>
                </pic:pic>
              </a:graphicData>
            </a:graphic>
          </wp:inline>
        </w:drawing>
      </w:r>
    </w:p>
    <w:p w14:paraId="54CBBC1F" w14:textId="495844E1" w:rsidR="00CB7AE9" w:rsidRDefault="00B8729C" w:rsidP="00B8729C">
      <w:pPr>
        <w:pStyle w:val="Heading2"/>
      </w:pPr>
      <w:bookmarkStart w:id="54" w:name="_Toc383677851"/>
      <w:r>
        <w:t>(11-045</w:t>
      </w:r>
      <w:r w:rsidR="00CB7AE9">
        <w:t xml:space="preserve">) </w:t>
      </w:r>
      <w:r>
        <w:t>Small European</w:t>
      </w:r>
      <w:r w:rsidR="00CB7AE9">
        <w:t xml:space="preserve"> Elm Bark Beetle</w:t>
      </w:r>
      <w:bookmarkEnd w:id="54"/>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868E4D3" w14:textId="77777777" w:rsidTr="00CB7AE9">
        <w:trPr>
          <w:cantSplit/>
        </w:trPr>
        <w:tc>
          <w:tcPr>
            <w:tcW w:w="1980" w:type="dxa"/>
          </w:tcPr>
          <w:p w14:paraId="26FCCED9" w14:textId="77777777" w:rsidR="00CB7AE9" w:rsidRDefault="00CB7AE9" w:rsidP="00CB7AE9">
            <w:pPr>
              <w:spacing w:after="120"/>
              <w:rPr>
                <w:u w:val="single"/>
              </w:rPr>
            </w:pPr>
            <w:r>
              <w:rPr>
                <w:u w:val="single"/>
              </w:rPr>
              <w:t>Species:</w:t>
            </w:r>
          </w:p>
        </w:tc>
        <w:tc>
          <w:tcPr>
            <w:tcW w:w="7470" w:type="dxa"/>
          </w:tcPr>
          <w:p w14:paraId="4B982FA7" w14:textId="58862669" w:rsidR="00CB7AE9" w:rsidRPr="009F66E3" w:rsidRDefault="00B8729C" w:rsidP="00CB7AE9">
            <w:pPr>
              <w:spacing w:after="120"/>
              <w:rPr>
                <w:rStyle w:val="SubtleEmphasis"/>
              </w:rPr>
            </w:pPr>
            <w:proofErr w:type="spellStart"/>
            <w:r>
              <w:rPr>
                <w:rStyle w:val="SubtleEmphasis"/>
              </w:rPr>
              <w:t>Scolytus</w:t>
            </w:r>
            <w:proofErr w:type="spellEnd"/>
            <w:r>
              <w:rPr>
                <w:rStyle w:val="SubtleEmphasis"/>
              </w:rPr>
              <w:t xml:space="preserve"> </w:t>
            </w:r>
            <w:proofErr w:type="spellStart"/>
            <w:r>
              <w:rPr>
                <w:rStyle w:val="SubtleEmphasis"/>
              </w:rPr>
              <w:t>multistriatus</w:t>
            </w:r>
            <w:proofErr w:type="spellEnd"/>
          </w:p>
        </w:tc>
      </w:tr>
      <w:tr w:rsidR="00CB7AE9" w:rsidRPr="00BA4EAB" w14:paraId="64302565" w14:textId="77777777" w:rsidTr="00CB7AE9">
        <w:trPr>
          <w:cantSplit/>
        </w:trPr>
        <w:tc>
          <w:tcPr>
            <w:tcW w:w="1980" w:type="dxa"/>
          </w:tcPr>
          <w:p w14:paraId="5B1F2D3F" w14:textId="77777777" w:rsidR="00CB7AE9" w:rsidRPr="0037223F" w:rsidRDefault="00CB7AE9" w:rsidP="00CB7AE9">
            <w:pPr>
              <w:spacing w:after="120"/>
              <w:rPr>
                <w:u w:val="single"/>
              </w:rPr>
            </w:pPr>
            <w:r>
              <w:rPr>
                <w:u w:val="single"/>
              </w:rPr>
              <w:t>Host:</w:t>
            </w:r>
          </w:p>
        </w:tc>
        <w:tc>
          <w:tcPr>
            <w:tcW w:w="7470" w:type="dxa"/>
          </w:tcPr>
          <w:p w14:paraId="5617A560" w14:textId="15E6E702" w:rsidR="00CB7AE9" w:rsidRDefault="00B8729C" w:rsidP="00CB7AE9">
            <w:pPr>
              <w:spacing w:after="120"/>
            </w:pPr>
            <w:r>
              <w:t>Elms</w:t>
            </w:r>
          </w:p>
        </w:tc>
      </w:tr>
      <w:tr w:rsidR="00B8729C" w:rsidRPr="00BA4EAB" w14:paraId="45009266" w14:textId="77777777" w:rsidTr="00CB7AE9">
        <w:trPr>
          <w:cantSplit/>
        </w:trPr>
        <w:tc>
          <w:tcPr>
            <w:tcW w:w="1980" w:type="dxa"/>
          </w:tcPr>
          <w:p w14:paraId="3EBA055E" w14:textId="3A372FA9" w:rsidR="00B8729C" w:rsidRDefault="00B8729C" w:rsidP="00CB7AE9">
            <w:pPr>
              <w:spacing w:after="120"/>
              <w:rPr>
                <w:u w:val="single"/>
              </w:rPr>
            </w:pPr>
            <w:r>
              <w:rPr>
                <w:u w:val="single"/>
              </w:rPr>
              <w:t>Range:</w:t>
            </w:r>
          </w:p>
        </w:tc>
        <w:tc>
          <w:tcPr>
            <w:tcW w:w="7470" w:type="dxa"/>
          </w:tcPr>
          <w:p w14:paraId="016CC650" w14:textId="4FF92AE1" w:rsidR="00B8729C" w:rsidRDefault="00B8729C" w:rsidP="00CB7AE9">
            <w:pPr>
              <w:spacing w:after="120"/>
            </w:pPr>
            <w:r>
              <w:t>Most of the United States</w:t>
            </w:r>
          </w:p>
        </w:tc>
      </w:tr>
      <w:tr w:rsidR="00B8729C" w:rsidRPr="00BA4EAB" w14:paraId="6C7F7A9A" w14:textId="77777777" w:rsidTr="00CB7AE9">
        <w:trPr>
          <w:cantSplit/>
        </w:trPr>
        <w:tc>
          <w:tcPr>
            <w:tcW w:w="1980" w:type="dxa"/>
          </w:tcPr>
          <w:p w14:paraId="318DF389" w14:textId="11F9EB45" w:rsidR="00B8729C" w:rsidRDefault="00B8729C" w:rsidP="00CB7AE9">
            <w:pPr>
              <w:spacing w:after="120"/>
              <w:rPr>
                <w:u w:val="single"/>
              </w:rPr>
            </w:pPr>
            <w:r>
              <w:rPr>
                <w:u w:val="single"/>
              </w:rPr>
              <w:t>Injury:</w:t>
            </w:r>
          </w:p>
        </w:tc>
        <w:tc>
          <w:tcPr>
            <w:tcW w:w="7470" w:type="dxa"/>
          </w:tcPr>
          <w:p w14:paraId="2DC4A876" w14:textId="31B88FBC" w:rsidR="00B8729C" w:rsidRDefault="00B8729C" w:rsidP="00B8729C">
            <w:pPr>
              <w:spacing w:after="120"/>
            </w:pPr>
            <w:r>
              <w:t>Beetles excavate a 1 to 2 inch straight egg gallery parallel with the wood grain.  Larval mines are roughly perpendicular to the egg gallery.  The result is a design resembling a long-legged centipede on the inner bark and wood distance.  These beetles are a prime vector of the Dutch elm disease.</w:t>
            </w:r>
          </w:p>
        </w:tc>
      </w:tr>
      <w:tr w:rsidR="00B8729C" w:rsidRPr="00BA4EAB" w14:paraId="666E5E98" w14:textId="77777777" w:rsidTr="00CB7AE9">
        <w:trPr>
          <w:cantSplit/>
        </w:trPr>
        <w:tc>
          <w:tcPr>
            <w:tcW w:w="1980" w:type="dxa"/>
          </w:tcPr>
          <w:p w14:paraId="5EF1A100" w14:textId="3AA7DA51" w:rsidR="00B8729C" w:rsidRDefault="00B8729C" w:rsidP="00CB7AE9">
            <w:pPr>
              <w:spacing w:after="120"/>
              <w:rPr>
                <w:u w:val="single"/>
              </w:rPr>
            </w:pPr>
            <w:r>
              <w:rPr>
                <w:u w:val="single"/>
              </w:rPr>
              <w:t>Description:</w:t>
            </w:r>
          </w:p>
        </w:tc>
        <w:tc>
          <w:tcPr>
            <w:tcW w:w="7470" w:type="dxa"/>
          </w:tcPr>
          <w:p w14:paraId="76BA5C28" w14:textId="0FF99458" w:rsidR="00B8729C" w:rsidRDefault="00B8729C" w:rsidP="00B8729C">
            <w:pPr>
              <w:spacing w:after="120"/>
            </w:pPr>
            <w:r>
              <w:t xml:space="preserve">Adults are reddish-brown beetles about ¼ </w:t>
            </w:r>
            <w:proofErr w:type="gramStart"/>
            <w:r>
              <w:t>inch</w:t>
            </w:r>
            <w:proofErr w:type="gramEnd"/>
            <w:r>
              <w:t xml:space="preserve"> long.  The underside of the posterior is concave and armed with a prominent projection or spine on the undersurface of the abdomen.  The larvae are typical, white or cream-colored, legless grub, about the same size as adults.</w:t>
            </w:r>
          </w:p>
        </w:tc>
      </w:tr>
    </w:tbl>
    <w:p w14:paraId="1D6DFF45" w14:textId="0175397A" w:rsidR="00B8729C" w:rsidRDefault="00B8729C" w:rsidP="00B8729C">
      <w:pPr>
        <w:pStyle w:val="Caption"/>
      </w:pPr>
      <w:r>
        <w:t xml:space="preserve">Figure </w:t>
      </w:r>
      <w:fldSimple w:instr=" SEQ Figure \* ARABIC ">
        <w:r w:rsidR="00403592">
          <w:rPr>
            <w:noProof/>
          </w:rPr>
          <w:t>48</w:t>
        </w:r>
      </w:fldSimple>
      <w:r>
        <w:t>: Adult with parasite</w:t>
      </w:r>
    </w:p>
    <w:p w14:paraId="1FE6AA2C" w14:textId="6798928F" w:rsidR="00B8729C" w:rsidRDefault="00B8729C" w:rsidP="00B8729C">
      <w:pPr>
        <w:pStyle w:val="Graphic"/>
      </w:pPr>
      <w:r>
        <w:drawing>
          <wp:inline distT="0" distB="0" distL="0" distR="0" wp14:anchorId="5656E745" wp14:editId="5882BD20">
            <wp:extent cx="1604790" cy="1064007"/>
            <wp:effectExtent l="0" t="0" r="0" b="3175"/>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605038" cy="1064171"/>
                    </a:xfrm>
                    <a:prstGeom prst="rect">
                      <a:avLst/>
                    </a:prstGeom>
                    <a:noFill/>
                    <a:ln>
                      <a:noFill/>
                    </a:ln>
                  </pic:spPr>
                </pic:pic>
              </a:graphicData>
            </a:graphic>
          </wp:inline>
        </w:drawing>
      </w:r>
    </w:p>
    <w:p w14:paraId="26178582" w14:textId="13C67DAD" w:rsidR="00CB7AE9" w:rsidRDefault="00403592" w:rsidP="00B8729C">
      <w:pPr>
        <w:pStyle w:val="Heading2"/>
      </w:pPr>
      <w:bookmarkStart w:id="55" w:name="_Toc383677852"/>
      <w:r>
        <w:lastRenderedPageBreak/>
        <w:t>(11-046</w:t>
      </w:r>
      <w:r w:rsidR="00CB7AE9">
        <w:t xml:space="preserve">) </w:t>
      </w:r>
      <w:r>
        <w:t>Spruce Engraver</w:t>
      </w:r>
      <w:bookmarkEnd w:id="55"/>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8B0E038" w14:textId="77777777" w:rsidTr="00CB7AE9">
        <w:trPr>
          <w:cantSplit/>
        </w:trPr>
        <w:tc>
          <w:tcPr>
            <w:tcW w:w="1980" w:type="dxa"/>
          </w:tcPr>
          <w:p w14:paraId="6F69A2B1" w14:textId="77777777" w:rsidR="00CB7AE9" w:rsidRDefault="00CB7AE9" w:rsidP="00CB7AE9">
            <w:pPr>
              <w:spacing w:after="120"/>
              <w:rPr>
                <w:u w:val="single"/>
              </w:rPr>
            </w:pPr>
            <w:r>
              <w:rPr>
                <w:u w:val="single"/>
              </w:rPr>
              <w:t>Species:</w:t>
            </w:r>
          </w:p>
        </w:tc>
        <w:tc>
          <w:tcPr>
            <w:tcW w:w="7470" w:type="dxa"/>
          </w:tcPr>
          <w:p w14:paraId="429351AB" w14:textId="65A3CFE4" w:rsidR="00CB7AE9" w:rsidRPr="009F66E3" w:rsidRDefault="00403592" w:rsidP="00CB7AE9">
            <w:pPr>
              <w:spacing w:after="120"/>
              <w:rPr>
                <w:rStyle w:val="SubtleEmphasis"/>
              </w:rPr>
            </w:pPr>
            <w:proofErr w:type="spellStart"/>
            <w:r>
              <w:rPr>
                <w:rStyle w:val="SubtleEmphasis"/>
              </w:rPr>
              <w:t>Scolytus</w:t>
            </w:r>
            <w:proofErr w:type="spellEnd"/>
            <w:r>
              <w:rPr>
                <w:rStyle w:val="SubtleEmphasis"/>
              </w:rPr>
              <w:t xml:space="preserve"> </w:t>
            </w:r>
            <w:proofErr w:type="spellStart"/>
            <w:r>
              <w:rPr>
                <w:rStyle w:val="SubtleEmphasis"/>
              </w:rPr>
              <w:t>piceae</w:t>
            </w:r>
            <w:proofErr w:type="spellEnd"/>
          </w:p>
        </w:tc>
      </w:tr>
      <w:tr w:rsidR="00CB7AE9" w:rsidRPr="00BA4EAB" w14:paraId="11FFBC29" w14:textId="77777777" w:rsidTr="00CB7AE9">
        <w:trPr>
          <w:cantSplit/>
        </w:trPr>
        <w:tc>
          <w:tcPr>
            <w:tcW w:w="1980" w:type="dxa"/>
          </w:tcPr>
          <w:p w14:paraId="249688AE" w14:textId="77777777" w:rsidR="00CB7AE9" w:rsidRPr="0037223F" w:rsidRDefault="00CB7AE9" w:rsidP="00CB7AE9">
            <w:pPr>
              <w:spacing w:after="120"/>
              <w:rPr>
                <w:u w:val="single"/>
              </w:rPr>
            </w:pPr>
            <w:r>
              <w:rPr>
                <w:u w:val="single"/>
              </w:rPr>
              <w:t>Host:</w:t>
            </w:r>
          </w:p>
        </w:tc>
        <w:tc>
          <w:tcPr>
            <w:tcW w:w="7470" w:type="dxa"/>
          </w:tcPr>
          <w:p w14:paraId="3E0647DD" w14:textId="7E8BAF72" w:rsidR="00CB7AE9" w:rsidRDefault="00403592" w:rsidP="00CB7AE9">
            <w:pPr>
              <w:spacing w:after="120"/>
            </w:pPr>
            <w:r>
              <w:t>Spruce</w:t>
            </w:r>
          </w:p>
        </w:tc>
      </w:tr>
      <w:tr w:rsidR="00403592" w:rsidRPr="00BA4EAB" w14:paraId="0632F420" w14:textId="77777777" w:rsidTr="00CB7AE9">
        <w:trPr>
          <w:cantSplit/>
        </w:trPr>
        <w:tc>
          <w:tcPr>
            <w:tcW w:w="1980" w:type="dxa"/>
          </w:tcPr>
          <w:p w14:paraId="1C79E72C" w14:textId="7374C18E" w:rsidR="00403592" w:rsidRDefault="00403592" w:rsidP="00CB7AE9">
            <w:pPr>
              <w:spacing w:after="120"/>
              <w:rPr>
                <w:u w:val="single"/>
              </w:rPr>
            </w:pPr>
            <w:r>
              <w:rPr>
                <w:u w:val="single"/>
              </w:rPr>
              <w:t>Secondary host:</w:t>
            </w:r>
          </w:p>
        </w:tc>
        <w:tc>
          <w:tcPr>
            <w:tcW w:w="7470" w:type="dxa"/>
          </w:tcPr>
          <w:p w14:paraId="0BA64F0A" w14:textId="6413621E" w:rsidR="00403592" w:rsidRDefault="00403592" w:rsidP="00CB7AE9">
            <w:pPr>
              <w:spacing w:after="120"/>
            </w:pPr>
            <w:r>
              <w:t>Fir and larch</w:t>
            </w:r>
          </w:p>
        </w:tc>
      </w:tr>
      <w:tr w:rsidR="00403592" w:rsidRPr="00BA4EAB" w14:paraId="1AB4AB23" w14:textId="77777777" w:rsidTr="00CB7AE9">
        <w:trPr>
          <w:cantSplit/>
        </w:trPr>
        <w:tc>
          <w:tcPr>
            <w:tcW w:w="1980" w:type="dxa"/>
          </w:tcPr>
          <w:p w14:paraId="31863C86" w14:textId="25F0AED7" w:rsidR="00403592" w:rsidRDefault="00403592" w:rsidP="00CB7AE9">
            <w:pPr>
              <w:spacing w:after="120"/>
              <w:rPr>
                <w:u w:val="single"/>
              </w:rPr>
            </w:pPr>
            <w:r>
              <w:rPr>
                <w:u w:val="single"/>
              </w:rPr>
              <w:t>Injury:</w:t>
            </w:r>
          </w:p>
        </w:tc>
        <w:tc>
          <w:tcPr>
            <w:tcW w:w="7470" w:type="dxa"/>
          </w:tcPr>
          <w:p w14:paraId="05CCBE7E" w14:textId="02CF94B0" w:rsidR="00403592" w:rsidRDefault="00403592" w:rsidP="00CB7AE9">
            <w:pPr>
              <w:spacing w:after="120"/>
            </w:pPr>
            <w:r>
              <w:t>Secondary species, which attacks bole and larger limbs</w:t>
            </w:r>
          </w:p>
        </w:tc>
      </w:tr>
      <w:tr w:rsidR="00403592" w:rsidRPr="00BA4EAB" w14:paraId="0EC3CEF7" w14:textId="77777777" w:rsidTr="00CB7AE9">
        <w:trPr>
          <w:cantSplit/>
        </w:trPr>
        <w:tc>
          <w:tcPr>
            <w:tcW w:w="1980" w:type="dxa"/>
          </w:tcPr>
          <w:p w14:paraId="5A044928" w14:textId="1E88C210" w:rsidR="00403592" w:rsidRDefault="00403592" w:rsidP="00CB7AE9">
            <w:pPr>
              <w:spacing w:after="120"/>
              <w:rPr>
                <w:u w:val="single"/>
              </w:rPr>
            </w:pPr>
            <w:r>
              <w:rPr>
                <w:u w:val="single"/>
              </w:rPr>
              <w:t>Description:</w:t>
            </w:r>
          </w:p>
        </w:tc>
        <w:tc>
          <w:tcPr>
            <w:tcW w:w="7470" w:type="dxa"/>
          </w:tcPr>
          <w:p w14:paraId="717774AC" w14:textId="67F7E5C2" w:rsidR="00403592" w:rsidRDefault="00403592" w:rsidP="00CB7AE9">
            <w:pPr>
              <w:spacing w:after="120"/>
            </w:pPr>
            <w:r>
              <w:t>Adults are shiny, dark brown to black beetles 2 to 5 mm long.  The second abdominal segment is armed with a spine in both sexes.  The spine is separated at the base from the margin of the segment on which it stands.  The gallery pattern is usually the bayonet type.  It breeds in broken limbs and tops.</w:t>
            </w:r>
          </w:p>
        </w:tc>
      </w:tr>
    </w:tbl>
    <w:p w14:paraId="1AE22054" w14:textId="55C7CDD1" w:rsidR="00CB7AE9" w:rsidRDefault="00CB7AE9" w:rsidP="00CB7AE9">
      <w:pPr>
        <w:pStyle w:val="Heading2"/>
      </w:pPr>
      <w:bookmarkStart w:id="56" w:name="_Toc383677853"/>
      <w:r>
        <w:t>(11-0</w:t>
      </w:r>
      <w:r w:rsidR="004F56BD">
        <w:t>47</w:t>
      </w:r>
      <w:r>
        <w:t xml:space="preserve">) </w:t>
      </w:r>
      <w:r w:rsidR="004F56BD">
        <w:t>Hickory</w:t>
      </w:r>
      <w:r>
        <w:t xml:space="preserve"> Bark Beetle</w:t>
      </w:r>
      <w:bookmarkEnd w:id="56"/>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45363E95" w14:textId="77777777" w:rsidTr="00CB7AE9">
        <w:trPr>
          <w:cantSplit/>
        </w:trPr>
        <w:tc>
          <w:tcPr>
            <w:tcW w:w="1980" w:type="dxa"/>
          </w:tcPr>
          <w:p w14:paraId="6FFEE92A" w14:textId="77777777" w:rsidR="00CB7AE9" w:rsidRDefault="00CB7AE9" w:rsidP="00CB7AE9">
            <w:pPr>
              <w:spacing w:after="120"/>
              <w:rPr>
                <w:u w:val="single"/>
              </w:rPr>
            </w:pPr>
            <w:r>
              <w:rPr>
                <w:u w:val="single"/>
              </w:rPr>
              <w:t>Species:</w:t>
            </w:r>
          </w:p>
        </w:tc>
        <w:tc>
          <w:tcPr>
            <w:tcW w:w="7470" w:type="dxa"/>
          </w:tcPr>
          <w:p w14:paraId="2143E85F" w14:textId="1A3A8C17" w:rsidR="00CB7AE9" w:rsidRPr="009F66E3" w:rsidRDefault="004F56BD" w:rsidP="00CB7AE9">
            <w:pPr>
              <w:spacing w:after="120"/>
              <w:rPr>
                <w:rStyle w:val="SubtleEmphasis"/>
              </w:rPr>
            </w:pPr>
            <w:proofErr w:type="spellStart"/>
            <w:r>
              <w:rPr>
                <w:rStyle w:val="SubtleEmphasis"/>
              </w:rPr>
              <w:t>Scolytus</w:t>
            </w:r>
            <w:proofErr w:type="spellEnd"/>
            <w:r>
              <w:rPr>
                <w:rStyle w:val="SubtleEmphasis"/>
              </w:rPr>
              <w:t xml:space="preserve"> </w:t>
            </w:r>
            <w:proofErr w:type="spellStart"/>
            <w:r>
              <w:rPr>
                <w:rStyle w:val="SubtleEmphasis"/>
              </w:rPr>
              <w:t>quadrispinosus</w:t>
            </w:r>
            <w:proofErr w:type="spellEnd"/>
          </w:p>
        </w:tc>
      </w:tr>
      <w:tr w:rsidR="00CB7AE9" w:rsidRPr="00BA4EAB" w14:paraId="2FBC8D63" w14:textId="77777777" w:rsidTr="00CB7AE9">
        <w:trPr>
          <w:cantSplit/>
        </w:trPr>
        <w:tc>
          <w:tcPr>
            <w:tcW w:w="1980" w:type="dxa"/>
          </w:tcPr>
          <w:p w14:paraId="4D0BAB33" w14:textId="77777777" w:rsidR="00CB7AE9" w:rsidRPr="0037223F" w:rsidRDefault="00CB7AE9" w:rsidP="00CB7AE9">
            <w:pPr>
              <w:spacing w:after="120"/>
              <w:rPr>
                <w:u w:val="single"/>
              </w:rPr>
            </w:pPr>
            <w:r>
              <w:rPr>
                <w:u w:val="single"/>
              </w:rPr>
              <w:t>Host:</w:t>
            </w:r>
          </w:p>
        </w:tc>
        <w:tc>
          <w:tcPr>
            <w:tcW w:w="7470" w:type="dxa"/>
          </w:tcPr>
          <w:p w14:paraId="53B3B1E5" w14:textId="53A1FEB8" w:rsidR="00CB7AE9" w:rsidRDefault="004F56BD" w:rsidP="00CB7AE9">
            <w:pPr>
              <w:spacing w:after="120"/>
            </w:pPr>
            <w:r>
              <w:t>Hickory</w:t>
            </w:r>
          </w:p>
        </w:tc>
      </w:tr>
      <w:tr w:rsidR="004F56BD" w:rsidRPr="00BA4EAB" w14:paraId="1B79712D" w14:textId="77777777" w:rsidTr="00CB7AE9">
        <w:trPr>
          <w:cantSplit/>
        </w:trPr>
        <w:tc>
          <w:tcPr>
            <w:tcW w:w="1980" w:type="dxa"/>
          </w:tcPr>
          <w:p w14:paraId="2BE4C0BA" w14:textId="58077107" w:rsidR="004F56BD" w:rsidRDefault="004F56BD" w:rsidP="00CB7AE9">
            <w:pPr>
              <w:spacing w:after="120"/>
              <w:rPr>
                <w:u w:val="single"/>
              </w:rPr>
            </w:pPr>
            <w:r>
              <w:rPr>
                <w:u w:val="single"/>
              </w:rPr>
              <w:t>Secondary host:</w:t>
            </w:r>
          </w:p>
        </w:tc>
        <w:tc>
          <w:tcPr>
            <w:tcW w:w="7470" w:type="dxa"/>
          </w:tcPr>
          <w:p w14:paraId="01C27119" w14:textId="6082BD53" w:rsidR="004F56BD" w:rsidRDefault="00BC2481" w:rsidP="00CB7AE9">
            <w:pPr>
              <w:spacing w:after="120"/>
            </w:pPr>
            <w:r>
              <w:t>Butternut, pecan</w:t>
            </w:r>
          </w:p>
        </w:tc>
      </w:tr>
      <w:tr w:rsidR="00BC2481" w:rsidRPr="00BA4EAB" w14:paraId="3F07BB29" w14:textId="77777777" w:rsidTr="00CB7AE9">
        <w:trPr>
          <w:cantSplit/>
        </w:trPr>
        <w:tc>
          <w:tcPr>
            <w:tcW w:w="1980" w:type="dxa"/>
          </w:tcPr>
          <w:p w14:paraId="259AAFFB" w14:textId="5D9A0E41" w:rsidR="00BC2481" w:rsidRDefault="00BC2481" w:rsidP="00CB7AE9">
            <w:pPr>
              <w:spacing w:after="120"/>
              <w:rPr>
                <w:u w:val="single"/>
              </w:rPr>
            </w:pPr>
            <w:r>
              <w:rPr>
                <w:u w:val="single"/>
              </w:rPr>
              <w:t>Range:</w:t>
            </w:r>
          </w:p>
        </w:tc>
        <w:tc>
          <w:tcPr>
            <w:tcW w:w="7470" w:type="dxa"/>
          </w:tcPr>
          <w:p w14:paraId="3A5DE42F" w14:textId="7A6220FE" w:rsidR="00BC2481" w:rsidRDefault="00BC2481" w:rsidP="00BC2481">
            <w:pPr>
              <w:spacing w:after="120"/>
            </w:pPr>
            <w:r>
              <w:t>Quebec to Georgia, Alabama, Mississippi; west to Minnesota, Kansas, Oklahoma, Texas</w:t>
            </w:r>
          </w:p>
        </w:tc>
      </w:tr>
      <w:tr w:rsidR="00BC2481" w:rsidRPr="00BA4EAB" w14:paraId="78944732" w14:textId="77777777" w:rsidTr="00CB7AE9">
        <w:trPr>
          <w:cantSplit/>
        </w:trPr>
        <w:tc>
          <w:tcPr>
            <w:tcW w:w="1980" w:type="dxa"/>
          </w:tcPr>
          <w:p w14:paraId="0419322E" w14:textId="352C7AA8" w:rsidR="00BC2481" w:rsidRDefault="00BC2481" w:rsidP="00CB7AE9">
            <w:pPr>
              <w:spacing w:after="120"/>
              <w:rPr>
                <w:u w:val="single"/>
              </w:rPr>
            </w:pPr>
            <w:r>
              <w:rPr>
                <w:u w:val="single"/>
              </w:rPr>
              <w:t>Injury:</w:t>
            </w:r>
          </w:p>
        </w:tc>
        <w:tc>
          <w:tcPr>
            <w:tcW w:w="7470" w:type="dxa"/>
          </w:tcPr>
          <w:p w14:paraId="55A6BC57" w14:textId="33A55E91" w:rsidR="00BC2481" w:rsidRDefault="00BC2481" w:rsidP="00BC2481">
            <w:pPr>
              <w:spacing w:after="120"/>
            </w:pPr>
            <w:r>
              <w:t>Dying leaves, twigs, and trees with red foliage are the first evidence of attack.  Short, vertical egg galleries with radiating larval galleries etched in the sapwood are good indicators of damage.</w:t>
            </w:r>
          </w:p>
        </w:tc>
      </w:tr>
      <w:tr w:rsidR="00BC2481" w:rsidRPr="00BA4EAB" w14:paraId="53085EB5" w14:textId="77777777" w:rsidTr="00CB7AE9">
        <w:trPr>
          <w:cantSplit/>
        </w:trPr>
        <w:tc>
          <w:tcPr>
            <w:tcW w:w="1980" w:type="dxa"/>
          </w:tcPr>
          <w:p w14:paraId="51AC2812" w14:textId="15AEFF36" w:rsidR="00BC2481" w:rsidRDefault="00BC2481" w:rsidP="00CB7AE9">
            <w:pPr>
              <w:spacing w:after="120"/>
              <w:rPr>
                <w:u w:val="single"/>
              </w:rPr>
            </w:pPr>
            <w:r>
              <w:rPr>
                <w:u w:val="single"/>
              </w:rPr>
              <w:t>Description:</w:t>
            </w:r>
          </w:p>
        </w:tc>
        <w:tc>
          <w:tcPr>
            <w:tcW w:w="7470" w:type="dxa"/>
          </w:tcPr>
          <w:p w14:paraId="548A2709" w14:textId="146F8D9E" w:rsidR="00BC2481" w:rsidRDefault="00BC2481" w:rsidP="00BC2481">
            <w:pPr>
              <w:spacing w:after="120"/>
            </w:pPr>
            <w:r>
              <w:t>The adult is short, stout, black, and nearly hairless and 1/5 inch long.  The underside of the posterior is concave and has spines.  The larvae are typically white or cream-colored, legless grubs, about the same size as the adults.</w:t>
            </w:r>
          </w:p>
        </w:tc>
      </w:tr>
    </w:tbl>
    <w:p w14:paraId="6F88D7B8" w14:textId="0DB4770A" w:rsidR="00CB7AE9" w:rsidRDefault="00CB7AE9" w:rsidP="00CB7AE9">
      <w:pPr>
        <w:pStyle w:val="Heading2"/>
      </w:pPr>
      <w:bookmarkStart w:id="57" w:name="_Toc383677854"/>
      <w:r>
        <w:t>(11-0</w:t>
      </w:r>
      <w:r w:rsidR="00BC2481">
        <w:t>48</w:t>
      </w:r>
      <w:r>
        <w:t xml:space="preserve">) </w:t>
      </w:r>
      <w:r w:rsidR="00BC2481">
        <w:t>True Fir</w:t>
      </w:r>
      <w:r>
        <w:t xml:space="preserve"> Bark Beetle</w:t>
      </w:r>
      <w:bookmarkEnd w:id="57"/>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138D4979" w14:textId="77777777" w:rsidTr="00CB7AE9">
        <w:trPr>
          <w:cantSplit/>
        </w:trPr>
        <w:tc>
          <w:tcPr>
            <w:tcW w:w="1980" w:type="dxa"/>
          </w:tcPr>
          <w:p w14:paraId="6FC895FE" w14:textId="77777777" w:rsidR="00CB7AE9" w:rsidRDefault="00CB7AE9" w:rsidP="00CB7AE9">
            <w:pPr>
              <w:spacing w:after="120"/>
              <w:rPr>
                <w:u w:val="single"/>
              </w:rPr>
            </w:pPr>
            <w:r>
              <w:rPr>
                <w:u w:val="single"/>
              </w:rPr>
              <w:t>Species:</w:t>
            </w:r>
          </w:p>
        </w:tc>
        <w:tc>
          <w:tcPr>
            <w:tcW w:w="7470" w:type="dxa"/>
          </w:tcPr>
          <w:p w14:paraId="7D2F1D8B" w14:textId="77BCF566" w:rsidR="00CB7AE9" w:rsidRPr="009F66E3" w:rsidRDefault="00BC2481" w:rsidP="00BC2481">
            <w:pPr>
              <w:spacing w:after="120"/>
              <w:rPr>
                <w:rStyle w:val="SubtleEmphasis"/>
              </w:rPr>
            </w:pPr>
            <w:proofErr w:type="spellStart"/>
            <w:r>
              <w:rPr>
                <w:rStyle w:val="SubtleEmphasis"/>
              </w:rPr>
              <w:t>Scolytus</w:t>
            </w:r>
            <w:proofErr w:type="spellEnd"/>
            <w:r>
              <w:rPr>
                <w:rStyle w:val="SubtleEmphasis"/>
              </w:rPr>
              <w:t xml:space="preserve"> spp.</w:t>
            </w:r>
          </w:p>
        </w:tc>
      </w:tr>
      <w:tr w:rsidR="00CB7AE9" w:rsidRPr="00BA4EAB" w14:paraId="3B76BB3E" w14:textId="77777777" w:rsidTr="00CB7AE9">
        <w:trPr>
          <w:cantSplit/>
        </w:trPr>
        <w:tc>
          <w:tcPr>
            <w:tcW w:w="1980" w:type="dxa"/>
          </w:tcPr>
          <w:p w14:paraId="2E4850B2" w14:textId="77777777" w:rsidR="00CB7AE9" w:rsidRPr="0037223F" w:rsidRDefault="00CB7AE9" w:rsidP="00CB7AE9">
            <w:pPr>
              <w:spacing w:after="120"/>
              <w:rPr>
                <w:u w:val="single"/>
              </w:rPr>
            </w:pPr>
            <w:r>
              <w:rPr>
                <w:u w:val="single"/>
              </w:rPr>
              <w:t>Host:</w:t>
            </w:r>
          </w:p>
        </w:tc>
        <w:tc>
          <w:tcPr>
            <w:tcW w:w="7470" w:type="dxa"/>
          </w:tcPr>
          <w:p w14:paraId="274C76CF" w14:textId="71856362" w:rsidR="00CB7AE9" w:rsidRDefault="00BC2481" w:rsidP="00CB7AE9">
            <w:pPr>
              <w:spacing w:after="120"/>
            </w:pPr>
            <w:r>
              <w:t>True fir and Douglas-fir</w:t>
            </w:r>
          </w:p>
        </w:tc>
      </w:tr>
      <w:tr w:rsidR="00BC2481" w:rsidRPr="00BA4EAB" w14:paraId="6B8B5AF6" w14:textId="77777777" w:rsidTr="00CB7AE9">
        <w:trPr>
          <w:cantSplit/>
        </w:trPr>
        <w:tc>
          <w:tcPr>
            <w:tcW w:w="1980" w:type="dxa"/>
          </w:tcPr>
          <w:p w14:paraId="753B7689" w14:textId="1DCC8974" w:rsidR="00BC2481" w:rsidRDefault="00BC2481" w:rsidP="00BC2481">
            <w:pPr>
              <w:spacing w:after="120"/>
              <w:rPr>
                <w:u w:val="single"/>
              </w:rPr>
            </w:pPr>
            <w:r>
              <w:rPr>
                <w:u w:val="single"/>
              </w:rPr>
              <w:t>Secondary host:</w:t>
            </w:r>
          </w:p>
        </w:tc>
        <w:tc>
          <w:tcPr>
            <w:tcW w:w="7470" w:type="dxa"/>
          </w:tcPr>
          <w:p w14:paraId="053F617B" w14:textId="72884F79" w:rsidR="00BC2481" w:rsidRDefault="00BC2481" w:rsidP="00CB7AE9">
            <w:pPr>
              <w:spacing w:after="120"/>
            </w:pPr>
            <w:r>
              <w:t>Spruce, pine, larch</w:t>
            </w:r>
          </w:p>
        </w:tc>
      </w:tr>
      <w:tr w:rsidR="00BC2481" w:rsidRPr="00BA4EAB" w14:paraId="68FD82DC" w14:textId="77777777" w:rsidTr="00CB7AE9">
        <w:trPr>
          <w:cantSplit/>
        </w:trPr>
        <w:tc>
          <w:tcPr>
            <w:tcW w:w="1980" w:type="dxa"/>
          </w:tcPr>
          <w:p w14:paraId="28EFD0E8" w14:textId="3E1CB8DD" w:rsidR="00BC2481" w:rsidRDefault="00BC2481" w:rsidP="00BC2481">
            <w:pPr>
              <w:spacing w:after="120"/>
              <w:rPr>
                <w:u w:val="single"/>
              </w:rPr>
            </w:pPr>
            <w:r>
              <w:rPr>
                <w:u w:val="single"/>
              </w:rPr>
              <w:t>Description:</w:t>
            </w:r>
          </w:p>
        </w:tc>
        <w:tc>
          <w:tcPr>
            <w:tcW w:w="7470" w:type="dxa"/>
          </w:tcPr>
          <w:p w14:paraId="132E0EE1" w14:textId="7B7702E5" w:rsidR="00BC2481" w:rsidRDefault="00BC2481" w:rsidP="00CB7AE9">
            <w:pPr>
              <w:spacing w:after="120"/>
            </w:pPr>
            <w:r>
              <w:t>Adults are shiny, dark brown to black beetles 2 to 5 mm long.  They are easily recognized by the “sawed off,” sometimes concave, rear end of the abdomen.</w:t>
            </w:r>
          </w:p>
        </w:tc>
      </w:tr>
    </w:tbl>
    <w:p w14:paraId="54F9FD68" w14:textId="3441A98B" w:rsidR="00CB7AE9" w:rsidRDefault="00BC2481" w:rsidP="00CB7AE9">
      <w:pPr>
        <w:pStyle w:val="Heading2"/>
      </w:pPr>
      <w:bookmarkStart w:id="58" w:name="_Toc383677855"/>
      <w:r>
        <w:lastRenderedPageBreak/>
        <w:t>(11-049</w:t>
      </w:r>
      <w:r w:rsidR="00CB7AE9">
        <w:t xml:space="preserve">) </w:t>
      </w:r>
      <w:r>
        <w:t>Douglas-Fir Engraver</w:t>
      </w:r>
      <w:bookmarkEnd w:id="58"/>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697F7901" w14:textId="77777777" w:rsidTr="00CB7AE9">
        <w:trPr>
          <w:cantSplit/>
        </w:trPr>
        <w:tc>
          <w:tcPr>
            <w:tcW w:w="1980" w:type="dxa"/>
          </w:tcPr>
          <w:p w14:paraId="157B6E5A" w14:textId="77777777" w:rsidR="00CB7AE9" w:rsidRDefault="00CB7AE9" w:rsidP="00CB7AE9">
            <w:pPr>
              <w:spacing w:after="120"/>
              <w:rPr>
                <w:u w:val="single"/>
              </w:rPr>
            </w:pPr>
            <w:r>
              <w:rPr>
                <w:u w:val="single"/>
              </w:rPr>
              <w:t>Species:</w:t>
            </w:r>
          </w:p>
        </w:tc>
        <w:tc>
          <w:tcPr>
            <w:tcW w:w="7470" w:type="dxa"/>
          </w:tcPr>
          <w:p w14:paraId="3B4537EE" w14:textId="4E5E35FE" w:rsidR="00CB7AE9" w:rsidRPr="009F66E3" w:rsidRDefault="00BC2481" w:rsidP="00CB7AE9">
            <w:pPr>
              <w:spacing w:after="120"/>
              <w:rPr>
                <w:rStyle w:val="SubtleEmphasis"/>
              </w:rPr>
            </w:pPr>
            <w:proofErr w:type="spellStart"/>
            <w:r>
              <w:rPr>
                <w:rStyle w:val="SubtleEmphasis"/>
              </w:rPr>
              <w:t>Scolytus</w:t>
            </w:r>
            <w:proofErr w:type="spellEnd"/>
            <w:r>
              <w:rPr>
                <w:rStyle w:val="SubtleEmphasis"/>
              </w:rPr>
              <w:t xml:space="preserve"> </w:t>
            </w:r>
            <w:proofErr w:type="spellStart"/>
            <w:r>
              <w:rPr>
                <w:rStyle w:val="SubtleEmphasis"/>
              </w:rPr>
              <w:t>unispinosus</w:t>
            </w:r>
            <w:proofErr w:type="spellEnd"/>
          </w:p>
        </w:tc>
      </w:tr>
      <w:tr w:rsidR="00CB7AE9" w:rsidRPr="00BA4EAB" w14:paraId="748B8F12" w14:textId="77777777" w:rsidTr="00CB7AE9">
        <w:trPr>
          <w:cantSplit/>
        </w:trPr>
        <w:tc>
          <w:tcPr>
            <w:tcW w:w="1980" w:type="dxa"/>
          </w:tcPr>
          <w:p w14:paraId="5A520982" w14:textId="77777777" w:rsidR="00CB7AE9" w:rsidRPr="0037223F" w:rsidRDefault="00CB7AE9" w:rsidP="00CB7AE9">
            <w:pPr>
              <w:spacing w:after="120"/>
              <w:rPr>
                <w:u w:val="single"/>
              </w:rPr>
            </w:pPr>
            <w:r>
              <w:rPr>
                <w:u w:val="single"/>
              </w:rPr>
              <w:t>Host:</w:t>
            </w:r>
          </w:p>
        </w:tc>
        <w:tc>
          <w:tcPr>
            <w:tcW w:w="7470" w:type="dxa"/>
          </w:tcPr>
          <w:p w14:paraId="18439A85" w14:textId="5A869EE0" w:rsidR="00CB7AE9" w:rsidRDefault="00BC2481" w:rsidP="00CB7AE9">
            <w:pPr>
              <w:spacing w:after="120"/>
            </w:pPr>
            <w:r>
              <w:t>Douglas-fir</w:t>
            </w:r>
          </w:p>
        </w:tc>
      </w:tr>
      <w:tr w:rsidR="00BC2481" w:rsidRPr="00BA4EAB" w14:paraId="76E00184" w14:textId="77777777" w:rsidTr="00CB7AE9">
        <w:trPr>
          <w:cantSplit/>
        </w:trPr>
        <w:tc>
          <w:tcPr>
            <w:tcW w:w="1980" w:type="dxa"/>
          </w:tcPr>
          <w:p w14:paraId="4E983FC9" w14:textId="4651324B" w:rsidR="00BC2481" w:rsidRDefault="00BC2481" w:rsidP="00CB7AE9">
            <w:pPr>
              <w:spacing w:after="120"/>
              <w:rPr>
                <w:u w:val="single"/>
              </w:rPr>
            </w:pPr>
            <w:r>
              <w:rPr>
                <w:u w:val="single"/>
              </w:rPr>
              <w:t>Secondary host:</w:t>
            </w:r>
          </w:p>
        </w:tc>
        <w:tc>
          <w:tcPr>
            <w:tcW w:w="7470" w:type="dxa"/>
          </w:tcPr>
          <w:p w14:paraId="41D3D6B0" w14:textId="672D65BA" w:rsidR="00BC2481" w:rsidRDefault="00BC2481" w:rsidP="00CB7AE9">
            <w:pPr>
              <w:spacing w:after="120"/>
            </w:pPr>
            <w:r>
              <w:t>Hemlock, true fir</w:t>
            </w:r>
          </w:p>
        </w:tc>
      </w:tr>
      <w:tr w:rsidR="00BC2481" w:rsidRPr="00BA4EAB" w14:paraId="6755BCAA" w14:textId="77777777" w:rsidTr="00CB7AE9">
        <w:trPr>
          <w:cantSplit/>
        </w:trPr>
        <w:tc>
          <w:tcPr>
            <w:tcW w:w="1980" w:type="dxa"/>
          </w:tcPr>
          <w:p w14:paraId="43201F5A" w14:textId="556C2DD3" w:rsidR="00BC2481" w:rsidRDefault="00BC2481" w:rsidP="00CB7AE9">
            <w:pPr>
              <w:spacing w:after="120"/>
              <w:rPr>
                <w:u w:val="single"/>
              </w:rPr>
            </w:pPr>
            <w:r>
              <w:rPr>
                <w:u w:val="single"/>
              </w:rPr>
              <w:t>Range:</w:t>
            </w:r>
          </w:p>
        </w:tc>
        <w:tc>
          <w:tcPr>
            <w:tcW w:w="7470" w:type="dxa"/>
          </w:tcPr>
          <w:p w14:paraId="425F914B" w14:textId="70DEF065" w:rsidR="00BC2481" w:rsidRDefault="00BC2481" w:rsidP="00BC2481">
            <w:pPr>
              <w:spacing w:after="120"/>
            </w:pPr>
            <w:r>
              <w:t>Washington, Oregon, California, Idaho, Montana</w:t>
            </w:r>
          </w:p>
        </w:tc>
      </w:tr>
      <w:tr w:rsidR="00BC2481" w:rsidRPr="00BA4EAB" w14:paraId="5EFD2C22" w14:textId="77777777" w:rsidTr="00CB7AE9">
        <w:trPr>
          <w:cantSplit/>
        </w:trPr>
        <w:tc>
          <w:tcPr>
            <w:tcW w:w="1980" w:type="dxa"/>
          </w:tcPr>
          <w:p w14:paraId="77FE6A80" w14:textId="1A7395E4" w:rsidR="00BC2481" w:rsidRDefault="00BC2481" w:rsidP="00CB7AE9">
            <w:pPr>
              <w:spacing w:after="120"/>
              <w:rPr>
                <w:u w:val="single"/>
              </w:rPr>
            </w:pPr>
            <w:r>
              <w:rPr>
                <w:u w:val="single"/>
              </w:rPr>
              <w:t>Injury:</w:t>
            </w:r>
          </w:p>
        </w:tc>
        <w:tc>
          <w:tcPr>
            <w:tcW w:w="7470" w:type="dxa"/>
          </w:tcPr>
          <w:p w14:paraId="7648B964" w14:textId="29FB58B8" w:rsidR="00BC2481" w:rsidRDefault="00BC2481" w:rsidP="00CB7AE9">
            <w:pPr>
              <w:spacing w:after="120"/>
            </w:pPr>
            <w:r>
              <w:t xml:space="preserve">Attacks </w:t>
            </w:r>
            <w:proofErr w:type="gramStart"/>
            <w:r>
              <w:t>weakened,</w:t>
            </w:r>
            <w:proofErr w:type="gramEnd"/>
            <w:r>
              <w:t xml:space="preserve"> injured, dying, and recently dead young trees.  It often attacks in conjunction with other bark beetles.</w:t>
            </w:r>
          </w:p>
        </w:tc>
      </w:tr>
      <w:tr w:rsidR="00BC2481" w:rsidRPr="00BA4EAB" w14:paraId="15C9736F" w14:textId="77777777" w:rsidTr="00CB7AE9">
        <w:trPr>
          <w:cantSplit/>
        </w:trPr>
        <w:tc>
          <w:tcPr>
            <w:tcW w:w="1980" w:type="dxa"/>
          </w:tcPr>
          <w:p w14:paraId="23FDE378" w14:textId="560043B8" w:rsidR="00BC2481" w:rsidRDefault="00BC2481" w:rsidP="00CB7AE9">
            <w:pPr>
              <w:spacing w:after="120"/>
              <w:rPr>
                <w:u w:val="single"/>
              </w:rPr>
            </w:pPr>
            <w:r>
              <w:rPr>
                <w:u w:val="single"/>
              </w:rPr>
              <w:t>Description:</w:t>
            </w:r>
          </w:p>
        </w:tc>
        <w:tc>
          <w:tcPr>
            <w:tcW w:w="7470" w:type="dxa"/>
          </w:tcPr>
          <w:p w14:paraId="5E0C37E7" w14:textId="6B4786FF" w:rsidR="00BC2481" w:rsidRDefault="00BC2481" w:rsidP="00CB7AE9">
            <w:pPr>
              <w:spacing w:after="120"/>
            </w:pPr>
            <w:r>
              <w:t>Adults are less than 3 mm long.  The male has a prominent spine projecting from the middle of the nearly vertical second segment of the abdomen.</w:t>
            </w:r>
          </w:p>
        </w:tc>
      </w:tr>
    </w:tbl>
    <w:p w14:paraId="3EE6B4A1" w14:textId="68982D10" w:rsidR="00BC2481" w:rsidRDefault="00BC2481" w:rsidP="00BC2481">
      <w:pPr>
        <w:pStyle w:val="Caption"/>
      </w:pPr>
      <w:r>
        <w:t xml:space="preserve">Figure </w:t>
      </w:r>
      <w:fldSimple w:instr=" SEQ Figure \* ARABIC ">
        <w:r>
          <w:rPr>
            <w:noProof/>
          </w:rPr>
          <w:t>49</w:t>
        </w:r>
      </w:fldSimple>
      <w:r>
        <w:t>: Gallery</w:t>
      </w:r>
    </w:p>
    <w:p w14:paraId="33AC58B5" w14:textId="3AE49306" w:rsidR="00BC2481" w:rsidRDefault="00BC2481" w:rsidP="00BC2481">
      <w:pPr>
        <w:pStyle w:val="Graphic"/>
      </w:pPr>
      <w:r>
        <w:drawing>
          <wp:inline distT="0" distB="0" distL="0" distR="0" wp14:anchorId="2B69222B" wp14:editId="4F5A4303">
            <wp:extent cx="2194560" cy="1463203"/>
            <wp:effectExtent l="0" t="0" r="0" b="381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194544" cy="1463193"/>
                    </a:xfrm>
                    <a:prstGeom prst="rect">
                      <a:avLst/>
                    </a:prstGeom>
                    <a:noFill/>
                    <a:ln>
                      <a:noFill/>
                    </a:ln>
                  </pic:spPr>
                </pic:pic>
              </a:graphicData>
            </a:graphic>
          </wp:inline>
        </w:drawing>
      </w:r>
    </w:p>
    <w:p w14:paraId="28FC8C91" w14:textId="553FB324" w:rsidR="00CB7AE9" w:rsidRDefault="00CB7AE9" w:rsidP="00BC2481">
      <w:pPr>
        <w:pStyle w:val="Heading2"/>
      </w:pPr>
      <w:bookmarkStart w:id="59" w:name="_Toc383677856"/>
      <w:r>
        <w:t>(11-</w:t>
      </w:r>
      <w:r w:rsidR="00BC2481">
        <w:t>050</w:t>
      </w:r>
      <w:r>
        <w:t xml:space="preserve">) </w:t>
      </w:r>
      <w:r w:rsidR="00BC2481">
        <w:t>Fir Engraver</w:t>
      </w:r>
      <w:bookmarkEnd w:id="59"/>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2500E13" w14:textId="77777777" w:rsidTr="00CB7AE9">
        <w:trPr>
          <w:cantSplit/>
        </w:trPr>
        <w:tc>
          <w:tcPr>
            <w:tcW w:w="1980" w:type="dxa"/>
          </w:tcPr>
          <w:p w14:paraId="7BA96738" w14:textId="77777777" w:rsidR="00CB7AE9" w:rsidRDefault="00CB7AE9" w:rsidP="00CB7AE9">
            <w:pPr>
              <w:spacing w:after="120"/>
              <w:rPr>
                <w:u w:val="single"/>
              </w:rPr>
            </w:pPr>
            <w:r>
              <w:rPr>
                <w:u w:val="single"/>
              </w:rPr>
              <w:t>Species:</w:t>
            </w:r>
          </w:p>
        </w:tc>
        <w:tc>
          <w:tcPr>
            <w:tcW w:w="7470" w:type="dxa"/>
          </w:tcPr>
          <w:p w14:paraId="2CE9D9AA" w14:textId="2068FA8A" w:rsidR="00CB7AE9" w:rsidRPr="009F66E3" w:rsidRDefault="00BC2481" w:rsidP="00CB7AE9">
            <w:pPr>
              <w:spacing w:after="120"/>
              <w:rPr>
                <w:rStyle w:val="SubtleEmphasis"/>
              </w:rPr>
            </w:pPr>
            <w:proofErr w:type="spellStart"/>
            <w:r>
              <w:rPr>
                <w:rStyle w:val="SubtleEmphasis"/>
              </w:rPr>
              <w:t>Scolytus</w:t>
            </w:r>
            <w:proofErr w:type="spellEnd"/>
            <w:r>
              <w:rPr>
                <w:rStyle w:val="SubtleEmphasis"/>
              </w:rPr>
              <w:t xml:space="preserve"> </w:t>
            </w:r>
            <w:proofErr w:type="spellStart"/>
            <w:r>
              <w:rPr>
                <w:rStyle w:val="SubtleEmphasis"/>
              </w:rPr>
              <w:t>ventralis</w:t>
            </w:r>
            <w:proofErr w:type="spellEnd"/>
          </w:p>
        </w:tc>
      </w:tr>
      <w:tr w:rsidR="00CB7AE9" w:rsidRPr="00BA4EAB" w14:paraId="3409A6E3" w14:textId="77777777" w:rsidTr="00CB7AE9">
        <w:trPr>
          <w:cantSplit/>
        </w:trPr>
        <w:tc>
          <w:tcPr>
            <w:tcW w:w="1980" w:type="dxa"/>
          </w:tcPr>
          <w:p w14:paraId="7438B508" w14:textId="77777777" w:rsidR="00CB7AE9" w:rsidRPr="0037223F" w:rsidRDefault="00CB7AE9" w:rsidP="00CB7AE9">
            <w:pPr>
              <w:spacing w:after="120"/>
              <w:rPr>
                <w:u w:val="single"/>
              </w:rPr>
            </w:pPr>
            <w:r>
              <w:rPr>
                <w:u w:val="single"/>
              </w:rPr>
              <w:t>Host:</w:t>
            </w:r>
          </w:p>
        </w:tc>
        <w:tc>
          <w:tcPr>
            <w:tcW w:w="7470" w:type="dxa"/>
          </w:tcPr>
          <w:p w14:paraId="3E85F4B5" w14:textId="1852AD4B" w:rsidR="00CB7AE9" w:rsidRDefault="00BC2481" w:rsidP="00CB7AE9">
            <w:pPr>
              <w:spacing w:after="120"/>
            </w:pPr>
            <w:r>
              <w:t>White fir, grand fir, California red fir, Shasta red fir</w:t>
            </w:r>
          </w:p>
        </w:tc>
      </w:tr>
      <w:tr w:rsidR="00BC2481" w:rsidRPr="00BA4EAB" w14:paraId="64BF7276" w14:textId="77777777" w:rsidTr="00CB7AE9">
        <w:trPr>
          <w:cantSplit/>
        </w:trPr>
        <w:tc>
          <w:tcPr>
            <w:tcW w:w="1980" w:type="dxa"/>
          </w:tcPr>
          <w:p w14:paraId="61E7D58A" w14:textId="164D5368" w:rsidR="00BC2481" w:rsidRDefault="00BC2481" w:rsidP="00CB7AE9">
            <w:pPr>
              <w:spacing w:after="120"/>
              <w:rPr>
                <w:u w:val="single"/>
              </w:rPr>
            </w:pPr>
            <w:r>
              <w:rPr>
                <w:u w:val="single"/>
              </w:rPr>
              <w:t>Secondary host:</w:t>
            </w:r>
          </w:p>
        </w:tc>
        <w:tc>
          <w:tcPr>
            <w:tcW w:w="7470" w:type="dxa"/>
          </w:tcPr>
          <w:p w14:paraId="15F7F6B0" w14:textId="6E5D6975" w:rsidR="00BC2481" w:rsidRDefault="00BC2481" w:rsidP="00CB7AE9">
            <w:pPr>
              <w:spacing w:after="120"/>
            </w:pPr>
            <w:r>
              <w:t xml:space="preserve">Douglas-fir, subalpine fir, western hemlock, </w:t>
            </w:r>
            <w:proofErr w:type="spellStart"/>
            <w:r>
              <w:t>Englemann</w:t>
            </w:r>
            <w:proofErr w:type="spellEnd"/>
            <w:r>
              <w:t xml:space="preserve"> spruce</w:t>
            </w:r>
          </w:p>
        </w:tc>
      </w:tr>
      <w:tr w:rsidR="00BC2481" w:rsidRPr="00BA4EAB" w14:paraId="566C05AD" w14:textId="77777777" w:rsidTr="00CB7AE9">
        <w:trPr>
          <w:cantSplit/>
        </w:trPr>
        <w:tc>
          <w:tcPr>
            <w:tcW w:w="1980" w:type="dxa"/>
          </w:tcPr>
          <w:p w14:paraId="74640823" w14:textId="440314EB" w:rsidR="00BC2481" w:rsidRDefault="00BC2481" w:rsidP="00CB7AE9">
            <w:pPr>
              <w:spacing w:after="120"/>
              <w:rPr>
                <w:u w:val="single"/>
              </w:rPr>
            </w:pPr>
            <w:r>
              <w:rPr>
                <w:u w:val="single"/>
              </w:rPr>
              <w:t>Range:</w:t>
            </w:r>
          </w:p>
        </w:tc>
        <w:tc>
          <w:tcPr>
            <w:tcW w:w="7470" w:type="dxa"/>
          </w:tcPr>
          <w:p w14:paraId="3C990BF2" w14:textId="18547ADF" w:rsidR="00BC2481" w:rsidRDefault="00BC2481" w:rsidP="00BC2481">
            <w:pPr>
              <w:spacing w:after="120"/>
            </w:pPr>
            <w:r>
              <w:t>Washington, Oregon, California, Wyoming, Colorado, Arizona, New Mexico</w:t>
            </w:r>
          </w:p>
        </w:tc>
      </w:tr>
      <w:tr w:rsidR="00BC2481" w:rsidRPr="00BA4EAB" w14:paraId="21FE5197" w14:textId="77777777" w:rsidTr="00CB7AE9">
        <w:trPr>
          <w:cantSplit/>
        </w:trPr>
        <w:tc>
          <w:tcPr>
            <w:tcW w:w="1980" w:type="dxa"/>
          </w:tcPr>
          <w:p w14:paraId="222AF32B" w14:textId="4B8B375D" w:rsidR="00BC2481" w:rsidRDefault="00BC2481" w:rsidP="00CB7AE9">
            <w:pPr>
              <w:spacing w:after="120"/>
              <w:rPr>
                <w:u w:val="single"/>
              </w:rPr>
            </w:pPr>
            <w:r>
              <w:rPr>
                <w:u w:val="single"/>
              </w:rPr>
              <w:lastRenderedPageBreak/>
              <w:t>Injury:</w:t>
            </w:r>
          </w:p>
        </w:tc>
        <w:tc>
          <w:tcPr>
            <w:tcW w:w="7470" w:type="dxa"/>
          </w:tcPr>
          <w:p w14:paraId="4F4EDFA5" w14:textId="77777777" w:rsidR="00BC2481" w:rsidRDefault="00BC2481" w:rsidP="00CB7AE9">
            <w:pPr>
              <w:spacing w:after="120"/>
            </w:pPr>
            <w:r>
              <w:t>Fir engravers bore entrance holes along the main stem, usually in areas that are greater than 4 inches in diameter.  These holes are about 0.1 inch wide and are most often located in bark crevices or in the roughened bark at the junction of a branch and the trunk, but other sites may be attacked as well.</w:t>
            </w:r>
          </w:p>
          <w:p w14:paraId="6BA0D153" w14:textId="77777777" w:rsidR="00BC2481" w:rsidRDefault="00BC2481" w:rsidP="00BC2481">
            <w:pPr>
              <w:spacing w:after="120"/>
            </w:pPr>
            <w:r>
              <w:t>Reddish-brown or white boring dust may be seen along the trunk in bark crevices and in cobwebs.  Streams of clear pitch often flow from the entrance holes down the bole, and vigorous firs may exude enough pitch to drown the beetles or cause them to abandon their entrance holes.  The creamy pitch tubes that are often formed when bark beetles attack pines are not produced on firs.</w:t>
            </w:r>
          </w:p>
          <w:p w14:paraId="31AC924B" w14:textId="77777777" w:rsidR="00636346" w:rsidRDefault="00636346" w:rsidP="00BC2481">
            <w:pPr>
              <w:spacing w:after="120"/>
            </w:pPr>
            <w:r>
              <w:t>Once under the bark, the adults excavate egg galleries that engrave the sapwood, the layer of wood under the cambium.  The egg gallery is horizontal, cutting across the grain; the larval galleries extend at right angles, along the grain.</w:t>
            </w:r>
          </w:p>
          <w:p w14:paraId="64BF8280" w14:textId="639C9086" w:rsidR="00636346" w:rsidRDefault="00636346" w:rsidP="00636346">
            <w:pPr>
              <w:spacing w:after="120"/>
            </w:pPr>
            <w:r>
              <w:t>Initial attacks in the crown may girdle the branches, disrupting the flow of water and nutrients and killing the branch.  The appearance of yellowed or red branches in an otherwise green tree, commonly called “flagging,” is the first easily seen sign of infestation.  Numerous attacks over part of the entire bole may kill the upper portion of the crown or the entire tree in a single summer.  The foliage turns yellow and then red over the 3 to 6 months after an attack.  Sometimes, however, only strips or patches of the bole are attacked.  A healthy tree can recover if sufficient areas of cambium (the layer of growth cells) remain, and top-killed trees can produce new leaders.  When the cambium heals over, a brown pitch pocket marks the injury.  The usual evidence of such attacks is a roughened patch of bark or scattered dead branches girdled at the base by the egg galleries.</w:t>
            </w:r>
          </w:p>
        </w:tc>
      </w:tr>
      <w:tr w:rsidR="00BC2481" w:rsidRPr="00BA4EAB" w14:paraId="3C76B3B0" w14:textId="77777777" w:rsidTr="00CB7AE9">
        <w:trPr>
          <w:cantSplit/>
        </w:trPr>
        <w:tc>
          <w:tcPr>
            <w:tcW w:w="1980" w:type="dxa"/>
          </w:tcPr>
          <w:p w14:paraId="7045ADFF" w14:textId="08614DA8" w:rsidR="00BC2481" w:rsidRDefault="00636346" w:rsidP="00CB7AE9">
            <w:pPr>
              <w:spacing w:after="120"/>
              <w:rPr>
                <w:u w:val="single"/>
              </w:rPr>
            </w:pPr>
            <w:r>
              <w:rPr>
                <w:u w:val="single"/>
              </w:rPr>
              <w:t>Defects:</w:t>
            </w:r>
          </w:p>
        </w:tc>
        <w:tc>
          <w:tcPr>
            <w:tcW w:w="7470" w:type="dxa"/>
          </w:tcPr>
          <w:p w14:paraId="3C30F012" w14:textId="3EA6B9D5" w:rsidR="00BC2481" w:rsidRDefault="00636346" w:rsidP="00CB7AE9">
            <w:pPr>
              <w:spacing w:after="120"/>
            </w:pPr>
            <w:r>
              <w:t>Lumps on the bark are healed attack points and indicate defect at least 3 inches into the stem and 6 inches around each lump.  Heavily attacked trees will die.  This beetle is usually associated with root problems such as root rot.</w:t>
            </w:r>
          </w:p>
        </w:tc>
      </w:tr>
    </w:tbl>
    <w:p w14:paraId="498EDB2C" w14:textId="31021FDD" w:rsidR="00BC2481" w:rsidRDefault="00BC2481" w:rsidP="00BC2481">
      <w:pPr>
        <w:pStyle w:val="Caption"/>
      </w:pPr>
      <w:r>
        <w:t xml:space="preserve">Figure </w:t>
      </w:r>
      <w:fldSimple w:instr=" SEQ Figure \* ARABIC ">
        <w:r>
          <w:rPr>
            <w:noProof/>
          </w:rPr>
          <w:t>50</w:t>
        </w:r>
      </w:fldSimple>
      <w:r>
        <w:t>: Adult</w:t>
      </w:r>
    </w:p>
    <w:p w14:paraId="087B1535" w14:textId="43E1CF74" w:rsidR="00BC2481" w:rsidRDefault="00636346" w:rsidP="00BC2481">
      <w:pPr>
        <w:pStyle w:val="Graphic"/>
      </w:pPr>
      <w:r>
        <w:drawing>
          <wp:inline distT="0" distB="0" distL="0" distR="0" wp14:anchorId="409E455B" wp14:editId="4DB62808">
            <wp:extent cx="2384213" cy="1354383"/>
            <wp:effectExtent l="0" t="0" r="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rotWithShape="1">
                    <a:blip r:embed="rId70">
                      <a:extLst>
                        <a:ext uri="{28A0092B-C50C-407E-A947-70E740481C1C}">
                          <a14:useLocalDpi xmlns:a14="http://schemas.microsoft.com/office/drawing/2010/main" val="0"/>
                        </a:ext>
                      </a:extLst>
                    </a:blip>
                    <a:srcRect t="11767" r="13156" b="13147"/>
                    <a:stretch/>
                  </pic:blipFill>
                  <pic:spPr bwMode="auto">
                    <a:xfrm>
                      <a:off x="0" y="0"/>
                      <a:ext cx="2384342" cy="1354456"/>
                    </a:xfrm>
                    <a:prstGeom prst="rect">
                      <a:avLst/>
                    </a:prstGeom>
                    <a:noFill/>
                    <a:ln>
                      <a:noFill/>
                    </a:ln>
                    <a:extLst>
                      <a:ext uri="{53640926-AAD7-44D8-BBD7-CCE9431645EC}">
                        <a14:shadowObscured xmlns:a14="http://schemas.microsoft.com/office/drawing/2010/main"/>
                      </a:ext>
                    </a:extLst>
                  </pic:spPr>
                </pic:pic>
              </a:graphicData>
            </a:graphic>
          </wp:inline>
        </w:drawing>
      </w:r>
    </w:p>
    <w:p w14:paraId="60DC9432" w14:textId="6C40C8C8" w:rsidR="00BC2481" w:rsidRDefault="00BC2481" w:rsidP="00BC2481">
      <w:pPr>
        <w:pStyle w:val="Caption"/>
      </w:pPr>
      <w:r>
        <w:lastRenderedPageBreak/>
        <w:t xml:space="preserve">Figure </w:t>
      </w:r>
      <w:fldSimple w:instr=" SEQ Figure \* ARABIC ">
        <w:r>
          <w:rPr>
            <w:noProof/>
          </w:rPr>
          <w:t>51</w:t>
        </w:r>
      </w:fldSimple>
      <w:r>
        <w:t>: Distribution</w:t>
      </w:r>
    </w:p>
    <w:p w14:paraId="092E2CCA" w14:textId="086B2F24" w:rsidR="00BC2481" w:rsidRDefault="00636346" w:rsidP="00BC2481">
      <w:pPr>
        <w:pStyle w:val="Graphic"/>
      </w:pPr>
      <w:r>
        <w:drawing>
          <wp:inline distT="0" distB="0" distL="0" distR="0" wp14:anchorId="7F4959D8" wp14:editId="648B8600">
            <wp:extent cx="1456273" cy="2072640"/>
            <wp:effectExtent l="0" t="0" r="0" b="381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456472" cy="2072923"/>
                    </a:xfrm>
                    <a:prstGeom prst="rect">
                      <a:avLst/>
                    </a:prstGeom>
                    <a:noFill/>
                    <a:ln>
                      <a:noFill/>
                    </a:ln>
                  </pic:spPr>
                </pic:pic>
              </a:graphicData>
            </a:graphic>
          </wp:inline>
        </w:drawing>
      </w:r>
    </w:p>
    <w:p w14:paraId="119A052C" w14:textId="44557327" w:rsidR="00BC2481" w:rsidRDefault="00BC2481" w:rsidP="00BC2481">
      <w:pPr>
        <w:pStyle w:val="Caption"/>
      </w:pPr>
      <w:r>
        <w:t xml:space="preserve">Figure </w:t>
      </w:r>
      <w:fldSimple w:instr=" SEQ Figure \* ARABIC ">
        <w:r>
          <w:rPr>
            <w:noProof/>
          </w:rPr>
          <w:t>52</w:t>
        </w:r>
      </w:fldSimple>
      <w:r>
        <w:t>: Gallery</w:t>
      </w:r>
    </w:p>
    <w:p w14:paraId="5CC528F9" w14:textId="52506D20" w:rsidR="00BC2481" w:rsidRDefault="00636346" w:rsidP="00BC2481">
      <w:pPr>
        <w:pStyle w:val="Graphic"/>
      </w:pPr>
      <w:r>
        <w:drawing>
          <wp:inline distT="0" distB="0" distL="0" distR="0" wp14:anchorId="3B81E072" wp14:editId="69EAE76E">
            <wp:extent cx="1610740" cy="2092960"/>
            <wp:effectExtent l="0" t="0" r="8890" b="254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617330" cy="2101523"/>
                    </a:xfrm>
                    <a:prstGeom prst="rect">
                      <a:avLst/>
                    </a:prstGeom>
                    <a:noFill/>
                    <a:ln>
                      <a:noFill/>
                    </a:ln>
                  </pic:spPr>
                </pic:pic>
              </a:graphicData>
            </a:graphic>
          </wp:inline>
        </w:drawing>
      </w:r>
    </w:p>
    <w:p w14:paraId="715411DA" w14:textId="432E934F" w:rsidR="00CB7AE9" w:rsidRDefault="00636346" w:rsidP="00BC2481">
      <w:pPr>
        <w:pStyle w:val="Heading2"/>
      </w:pPr>
      <w:bookmarkStart w:id="60" w:name="_Toc383677857"/>
      <w:r>
        <w:t>(11-052</w:t>
      </w:r>
      <w:r w:rsidR="00CB7AE9">
        <w:t xml:space="preserve">) </w:t>
      </w:r>
      <w:r>
        <w:t>Sitka Spruce Engraver</w:t>
      </w:r>
      <w:r w:rsidR="00CB7AE9">
        <w:t xml:space="preserve"> Beetle</w:t>
      </w:r>
      <w:bookmarkEnd w:id="60"/>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6F81516A" w14:textId="77777777" w:rsidTr="00CB7AE9">
        <w:trPr>
          <w:cantSplit/>
        </w:trPr>
        <w:tc>
          <w:tcPr>
            <w:tcW w:w="1980" w:type="dxa"/>
          </w:tcPr>
          <w:p w14:paraId="413DCBA9" w14:textId="77777777" w:rsidR="00CB7AE9" w:rsidRDefault="00CB7AE9" w:rsidP="00CB7AE9">
            <w:pPr>
              <w:spacing w:after="120"/>
              <w:rPr>
                <w:u w:val="single"/>
              </w:rPr>
            </w:pPr>
            <w:r>
              <w:rPr>
                <w:u w:val="single"/>
              </w:rPr>
              <w:t>Species:</w:t>
            </w:r>
          </w:p>
        </w:tc>
        <w:tc>
          <w:tcPr>
            <w:tcW w:w="7470" w:type="dxa"/>
          </w:tcPr>
          <w:p w14:paraId="7ABAE8C9" w14:textId="3116BBDD" w:rsidR="00CB7AE9" w:rsidRPr="009F66E3" w:rsidRDefault="002411F4" w:rsidP="00CB7AE9">
            <w:pPr>
              <w:spacing w:after="120"/>
              <w:rPr>
                <w:rStyle w:val="SubtleEmphasis"/>
              </w:rPr>
            </w:pPr>
            <w:proofErr w:type="spellStart"/>
            <w:r>
              <w:rPr>
                <w:rStyle w:val="SubtleEmphasis"/>
              </w:rPr>
              <w:t>Ips</w:t>
            </w:r>
            <w:proofErr w:type="spellEnd"/>
            <w:r>
              <w:rPr>
                <w:rStyle w:val="SubtleEmphasis"/>
              </w:rPr>
              <w:t xml:space="preserve"> </w:t>
            </w:r>
            <w:proofErr w:type="spellStart"/>
            <w:r>
              <w:rPr>
                <w:rStyle w:val="SubtleEmphasis"/>
              </w:rPr>
              <w:t>conncinnus</w:t>
            </w:r>
            <w:proofErr w:type="spellEnd"/>
          </w:p>
        </w:tc>
      </w:tr>
      <w:tr w:rsidR="00CB7AE9" w:rsidRPr="00BA4EAB" w14:paraId="1C977C95" w14:textId="77777777" w:rsidTr="00CB7AE9">
        <w:trPr>
          <w:cantSplit/>
        </w:trPr>
        <w:tc>
          <w:tcPr>
            <w:tcW w:w="1980" w:type="dxa"/>
          </w:tcPr>
          <w:p w14:paraId="4F1D4D03" w14:textId="77777777" w:rsidR="00CB7AE9" w:rsidRPr="0037223F" w:rsidRDefault="00CB7AE9" w:rsidP="00CB7AE9">
            <w:pPr>
              <w:spacing w:after="120"/>
              <w:rPr>
                <w:u w:val="single"/>
              </w:rPr>
            </w:pPr>
            <w:r>
              <w:rPr>
                <w:u w:val="single"/>
              </w:rPr>
              <w:t>Host:</w:t>
            </w:r>
          </w:p>
        </w:tc>
        <w:tc>
          <w:tcPr>
            <w:tcW w:w="7470" w:type="dxa"/>
          </w:tcPr>
          <w:p w14:paraId="32204F85" w14:textId="19EC4341" w:rsidR="00CB7AE9" w:rsidRDefault="002411F4" w:rsidP="00CB7AE9">
            <w:pPr>
              <w:spacing w:after="120"/>
            </w:pPr>
            <w:r>
              <w:t>Sitka spruce</w:t>
            </w:r>
          </w:p>
        </w:tc>
      </w:tr>
      <w:tr w:rsidR="002411F4" w:rsidRPr="00BA4EAB" w14:paraId="3555D1E0" w14:textId="77777777" w:rsidTr="00CB7AE9">
        <w:trPr>
          <w:cantSplit/>
        </w:trPr>
        <w:tc>
          <w:tcPr>
            <w:tcW w:w="1980" w:type="dxa"/>
          </w:tcPr>
          <w:p w14:paraId="7F6E9C21" w14:textId="31005744" w:rsidR="002411F4" w:rsidRDefault="002411F4" w:rsidP="00CB7AE9">
            <w:pPr>
              <w:spacing w:after="120"/>
              <w:rPr>
                <w:u w:val="single"/>
              </w:rPr>
            </w:pPr>
            <w:r>
              <w:rPr>
                <w:u w:val="single"/>
              </w:rPr>
              <w:t>Range:</w:t>
            </w:r>
          </w:p>
        </w:tc>
        <w:tc>
          <w:tcPr>
            <w:tcW w:w="7470" w:type="dxa"/>
          </w:tcPr>
          <w:p w14:paraId="51689CD7" w14:textId="68E01DE0" w:rsidR="002411F4" w:rsidRDefault="002411F4" w:rsidP="00CB7AE9">
            <w:pPr>
              <w:spacing w:after="120"/>
            </w:pPr>
            <w:r>
              <w:t>Alaska to northern California</w:t>
            </w:r>
          </w:p>
        </w:tc>
      </w:tr>
      <w:tr w:rsidR="002411F4" w:rsidRPr="00BA4EAB" w14:paraId="12B96865" w14:textId="77777777" w:rsidTr="00CB7AE9">
        <w:trPr>
          <w:cantSplit/>
        </w:trPr>
        <w:tc>
          <w:tcPr>
            <w:tcW w:w="1980" w:type="dxa"/>
          </w:tcPr>
          <w:p w14:paraId="12B81ED3" w14:textId="6B1B604B" w:rsidR="002411F4" w:rsidRDefault="002411F4" w:rsidP="00CB7AE9">
            <w:pPr>
              <w:spacing w:after="120"/>
              <w:rPr>
                <w:u w:val="single"/>
              </w:rPr>
            </w:pPr>
            <w:r>
              <w:rPr>
                <w:u w:val="single"/>
              </w:rPr>
              <w:t>Injury:</w:t>
            </w:r>
          </w:p>
        </w:tc>
        <w:tc>
          <w:tcPr>
            <w:tcW w:w="7470" w:type="dxa"/>
          </w:tcPr>
          <w:p w14:paraId="3C83434B" w14:textId="6D206D03" w:rsidR="002411F4" w:rsidRDefault="002411F4" w:rsidP="00CB7AE9">
            <w:pPr>
              <w:spacing w:after="120"/>
            </w:pPr>
            <w:r>
              <w:t>Attacks the bole of injured, dying, and down Sitka spruce.</w:t>
            </w:r>
          </w:p>
        </w:tc>
      </w:tr>
      <w:tr w:rsidR="002411F4" w:rsidRPr="00BA4EAB" w14:paraId="65572E32" w14:textId="77777777" w:rsidTr="00CB7AE9">
        <w:trPr>
          <w:cantSplit/>
        </w:trPr>
        <w:tc>
          <w:tcPr>
            <w:tcW w:w="1980" w:type="dxa"/>
          </w:tcPr>
          <w:p w14:paraId="030FE7CC" w14:textId="55102B71" w:rsidR="002411F4" w:rsidRDefault="002411F4" w:rsidP="00CB7AE9">
            <w:pPr>
              <w:spacing w:after="120"/>
              <w:rPr>
                <w:u w:val="single"/>
              </w:rPr>
            </w:pPr>
            <w:r>
              <w:rPr>
                <w:u w:val="single"/>
              </w:rPr>
              <w:t>Description:</w:t>
            </w:r>
          </w:p>
        </w:tc>
        <w:tc>
          <w:tcPr>
            <w:tcW w:w="7470" w:type="dxa"/>
          </w:tcPr>
          <w:p w14:paraId="143C38AE" w14:textId="47204153" w:rsidR="002411F4" w:rsidRDefault="002411F4" w:rsidP="00CB7AE9">
            <w:pPr>
              <w:spacing w:after="120"/>
            </w:pPr>
            <w:r>
              <w:t xml:space="preserve">The adults are from 3.0 to 3.5 mm long, and the smallest of the western </w:t>
            </w:r>
            <w:proofErr w:type="spellStart"/>
            <w:r w:rsidRPr="002411F4">
              <w:rPr>
                <w:rStyle w:val="SubtleEmphasis"/>
              </w:rPr>
              <w:t>Ips</w:t>
            </w:r>
            <w:proofErr w:type="spellEnd"/>
            <w:r>
              <w:t xml:space="preserve">.  The </w:t>
            </w:r>
            <w:proofErr w:type="spellStart"/>
            <w:r>
              <w:t>elytral</w:t>
            </w:r>
            <w:proofErr w:type="spellEnd"/>
            <w:r>
              <w:t xml:space="preserve"> declivity is nearly vertical and is armed with three slender spines on each side.</w:t>
            </w:r>
          </w:p>
        </w:tc>
      </w:tr>
    </w:tbl>
    <w:p w14:paraId="7A931CBE" w14:textId="23FEE603" w:rsidR="00CB7AE9" w:rsidRDefault="002411F4" w:rsidP="00CB7AE9">
      <w:pPr>
        <w:pStyle w:val="Heading2"/>
      </w:pPr>
      <w:bookmarkStart w:id="61" w:name="_Toc383677858"/>
      <w:r>
        <w:lastRenderedPageBreak/>
        <w:t>(11-053</w:t>
      </w:r>
      <w:r w:rsidR="00CB7AE9">
        <w:t xml:space="preserve">) </w:t>
      </w:r>
      <w:proofErr w:type="spellStart"/>
      <w:r>
        <w:t>Foureyed</w:t>
      </w:r>
      <w:proofErr w:type="spellEnd"/>
      <w:r w:rsidR="00CB7AE9">
        <w:t xml:space="preserve"> Bark Beetle</w:t>
      </w:r>
      <w:bookmarkEnd w:id="61"/>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17CEE71" w14:textId="77777777" w:rsidTr="00CB7AE9">
        <w:trPr>
          <w:cantSplit/>
        </w:trPr>
        <w:tc>
          <w:tcPr>
            <w:tcW w:w="1980" w:type="dxa"/>
          </w:tcPr>
          <w:p w14:paraId="78C2A333" w14:textId="77777777" w:rsidR="00CB7AE9" w:rsidRDefault="00CB7AE9" w:rsidP="00CB7AE9">
            <w:pPr>
              <w:spacing w:after="120"/>
              <w:rPr>
                <w:u w:val="single"/>
              </w:rPr>
            </w:pPr>
            <w:r>
              <w:rPr>
                <w:u w:val="single"/>
              </w:rPr>
              <w:t>Species:</w:t>
            </w:r>
          </w:p>
        </w:tc>
        <w:tc>
          <w:tcPr>
            <w:tcW w:w="7470" w:type="dxa"/>
          </w:tcPr>
          <w:p w14:paraId="5DFBD73C" w14:textId="56805F9D" w:rsidR="00CB7AE9" w:rsidRPr="009F66E3" w:rsidRDefault="002411F4" w:rsidP="00CB7AE9">
            <w:pPr>
              <w:spacing w:after="120"/>
              <w:rPr>
                <w:rStyle w:val="SubtleEmphasis"/>
              </w:rPr>
            </w:pPr>
            <w:proofErr w:type="spellStart"/>
            <w:r>
              <w:rPr>
                <w:rStyle w:val="SubtleEmphasis"/>
              </w:rPr>
              <w:t>Polygraphus</w:t>
            </w:r>
            <w:proofErr w:type="spellEnd"/>
            <w:r>
              <w:rPr>
                <w:rStyle w:val="SubtleEmphasis"/>
              </w:rPr>
              <w:t xml:space="preserve"> spp.</w:t>
            </w:r>
          </w:p>
        </w:tc>
      </w:tr>
      <w:tr w:rsidR="00CB7AE9" w:rsidRPr="00BA4EAB" w14:paraId="02D4C56F" w14:textId="77777777" w:rsidTr="00CB7AE9">
        <w:trPr>
          <w:cantSplit/>
        </w:trPr>
        <w:tc>
          <w:tcPr>
            <w:tcW w:w="1980" w:type="dxa"/>
          </w:tcPr>
          <w:p w14:paraId="50D43021" w14:textId="77777777" w:rsidR="00CB7AE9" w:rsidRPr="0037223F" w:rsidRDefault="00CB7AE9" w:rsidP="00CB7AE9">
            <w:pPr>
              <w:spacing w:after="120"/>
              <w:rPr>
                <w:u w:val="single"/>
              </w:rPr>
            </w:pPr>
            <w:r>
              <w:rPr>
                <w:u w:val="single"/>
              </w:rPr>
              <w:t>Host:</w:t>
            </w:r>
          </w:p>
        </w:tc>
        <w:tc>
          <w:tcPr>
            <w:tcW w:w="7470" w:type="dxa"/>
          </w:tcPr>
          <w:p w14:paraId="77473BF9" w14:textId="575EA9B4" w:rsidR="00CB7AE9" w:rsidRDefault="002411F4" w:rsidP="00CB7AE9">
            <w:pPr>
              <w:spacing w:after="120"/>
            </w:pPr>
            <w:r>
              <w:t>Spruce</w:t>
            </w:r>
          </w:p>
        </w:tc>
      </w:tr>
      <w:tr w:rsidR="002411F4" w:rsidRPr="00BA4EAB" w14:paraId="2A3AA020" w14:textId="77777777" w:rsidTr="00CB7AE9">
        <w:trPr>
          <w:cantSplit/>
        </w:trPr>
        <w:tc>
          <w:tcPr>
            <w:tcW w:w="1980" w:type="dxa"/>
          </w:tcPr>
          <w:p w14:paraId="4C367C4E" w14:textId="6CA03CC6" w:rsidR="002411F4" w:rsidRDefault="002411F4" w:rsidP="00CB7AE9">
            <w:pPr>
              <w:spacing w:after="120"/>
              <w:rPr>
                <w:u w:val="single"/>
              </w:rPr>
            </w:pPr>
            <w:r>
              <w:rPr>
                <w:u w:val="single"/>
              </w:rPr>
              <w:t>Range:</w:t>
            </w:r>
          </w:p>
        </w:tc>
        <w:tc>
          <w:tcPr>
            <w:tcW w:w="7470" w:type="dxa"/>
          </w:tcPr>
          <w:p w14:paraId="614B8BAF" w14:textId="3B218308" w:rsidR="002411F4" w:rsidRDefault="002411F4" w:rsidP="00CB7AE9">
            <w:pPr>
              <w:spacing w:after="120"/>
            </w:pPr>
            <w:r>
              <w:t>Western United States</w:t>
            </w:r>
          </w:p>
        </w:tc>
      </w:tr>
      <w:tr w:rsidR="002411F4" w:rsidRPr="00BA4EAB" w14:paraId="25F4B4FF" w14:textId="77777777" w:rsidTr="00CB7AE9">
        <w:trPr>
          <w:cantSplit/>
        </w:trPr>
        <w:tc>
          <w:tcPr>
            <w:tcW w:w="1980" w:type="dxa"/>
          </w:tcPr>
          <w:p w14:paraId="02489671" w14:textId="01E91DB0" w:rsidR="002411F4" w:rsidRDefault="002411F4" w:rsidP="00CB7AE9">
            <w:pPr>
              <w:spacing w:after="120"/>
              <w:rPr>
                <w:u w:val="single"/>
              </w:rPr>
            </w:pPr>
            <w:r>
              <w:rPr>
                <w:u w:val="single"/>
              </w:rPr>
              <w:t>Injury:</w:t>
            </w:r>
          </w:p>
        </w:tc>
        <w:tc>
          <w:tcPr>
            <w:tcW w:w="7470" w:type="dxa"/>
          </w:tcPr>
          <w:p w14:paraId="35C01BBB" w14:textId="656CBA7C" w:rsidR="002411F4" w:rsidRDefault="002411F4" w:rsidP="00CB7AE9">
            <w:pPr>
              <w:spacing w:after="120"/>
            </w:pPr>
            <w:r>
              <w:t>Usually a secondary species that attack dying, dead, and down trees.</w:t>
            </w:r>
          </w:p>
        </w:tc>
      </w:tr>
      <w:tr w:rsidR="002411F4" w:rsidRPr="00BA4EAB" w14:paraId="72E6FC4B" w14:textId="77777777" w:rsidTr="00CB7AE9">
        <w:trPr>
          <w:cantSplit/>
        </w:trPr>
        <w:tc>
          <w:tcPr>
            <w:tcW w:w="1980" w:type="dxa"/>
          </w:tcPr>
          <w:p w14:paraId="1B4937CD" w14:textId="1C6A69E2" w:rsidR="002411F4" w:rsidRDefault="002411F4" w:rsidP="00CB7AE9">
            <w:pPr>
              <w:spacing w:after="120"/>
              <w:rPr>
                <w:u w:val="single"/>
              </w:rPr>
            </w:pPr>
            <w:r>
              <w:rPr>
                <w:u w:val="single"/>
              </w:rPr>
              <w:t>Description:</w:t>
            </w:r>
          </w:p>
        </w:tc>
        <w:tc>
          <w:tcPr>
            <w:tcW w:w="7470" w:type="dxa"/>
          </w:tcPr>
          <w:p w14:paraId="62EE8165" w14:textId="5AECD808" w:rsidR="002411F4" w:rsidRDefault="002411F4" w:rsidP="00CB7AE9">
            <w:pPr>
              <w:spacing w:after="120"/>
            </w:pPr>
            <w:r>
              <w:t>They have a completely</w:t>
            </w:r>
            <w:r w:rsidR="00752017">
              <w:t xml:space="preserve"> divided set of eyes, which resemble “four eyes.”</w:t>
            </w:r>
          </w:p>
        </w:tc>
      </w:tr>
    </w:tbl>
    <w:p w14:paraId="37A6DE1C" w14:textId="46CF7EA7" w:rsidR="00CB7AE9" w:rsidRDefault="00752017" w:rsidP="00CB7AE9">
      <w:pPr>
        <w:pStyle w:val="Heading2"/>
      </w:pPr>
      <w:bookmarkStart w:id="62" w:name="_Toc383677859"/>
      <w:r>
        <w:t>(11-054</w:t>
      </w:r>
      <w:r w:rsidR="00CB7AE9">
        <w:t xml:space="preserve">) </w:t>
      </w:r>
      <w:r>
        <w:t>Hemlock</w:t>
      </w:r>
      <w:r w:rsidR="00CB7AE9">
        <w:t xml:space="preserve"> Beetle</w:t>
      </w:r>
      <w:bookmarkEnd w:id="62"/>
    </w:p>
    <w:tbl>
      <w:tblPr>
        <w:tblW w:w="9450" w:type="dxa"/>
        <w:tblInd w:w="115" w:type="dxa"/>
        <w:tblLayout w:type="fixed"/>
        <w:tblCellMar>
          <w:left w:w="115" w:type="dxa"/>
          <w:right w:w="115" w:type="dxa"/>
        </w:tblCellMar>
        <w:tblLook w:val="04A0" w:firstRow="1" w:lastRow="0" w:firstColumn="1" w:lastColumn="0" w:noHBand="0" w:noVBand="1"/>
      </w:tblPr>
      <w:tblGrid>
        <w:gridCol w:w="1980"/>
        <w:gridCol w:w="7470"/>
      </w:tblGrid>
      <w:tr w:rsidR="00CB7AE9" w:rsidRPr="00BA4EAB" w14:paraId="2C950662" w14:textId="77777777" w:rsidTr="00CB7AE9">
        <w:trPr>
          <w:cantSplit/>
        </w:trPr>
        <w:tc>
          <w:tcPr>
            <w:tcW w:w="1980" w:type="dxa"/>
          </w:tcPr>
          <w:p w14:paraId="17A3A727" w14:textId="77777777" w:rsidR="00CB7AE9" w:rsidRDefault="00CB7AE9" w:rsidP="00CB7AE9">
            <w:pPr>
              <w:spacing w:after="120"/>
              <w:rPr>
                <w:u w:val="single"/>
              </w:rPr>
            </w:pPr>
            <w:r>
              <w:rPr>
                <w:u w:val="single"/>
              </w:rPr>
              <w:t>Species:</w:t>
            </w:r>
          </w:p>
        </w:tc>
        <w:tc>
          <w:tcPr>
            <w:tcW w:w="7470" w:type="dxa"/>
          </w:tcPr>
          <w:p w14:paraId="7C503883" w14:textId="02D9454A" w:rsidR="00CB7AE9" w:rsidRPr="009F66E3" w:rsidRDefault="00752017" w:rsidP="00CB7AE9">
            <w:pPr>
              <w:spacing w:after="120"/>
              <w:rPr>
                <w:rStyle w:val="SubtleEmphasis"/>
              </w:rPr>
            </w:pPr>
            <w:proofErr w:type="spellStart"/>
            <w:r>
              <w:rPr>
                <w:rStyle w:val="SubtleEmphasis"/>
              </w:rPr>
              <w:t>Pseudohylesinus</w:t>
            </w:r>
            <w:proofErr w:type="spellEnd"/>
            <w:r>
              <w:rPr>
                <w:rStyle w:val="SubtleEmphasis"/>
              </w:rPr>
              <w:t xml:space="preserve"> </w:t>
            </w:r>
            <w:proofErr w:type="spellStart"/>
            <w:r>
              <w:rPr>
                <w:rStyle w:val="SubtleEmphasis"/>
              </w:rPr>
              <w:t>tsugae</w:t>
            </w:r>
            <w:proofErr w:type="spellEnd"/>
          </w:p>
        </w:tc>
      </w:tr>
      <w:tr w:rsidR="00CB7AE9" w:rsidRPr="00BA4EAB" w14:paraId="16E8C086" w14:textId="77777777" w:rsidTr="00CB7AE9">
        <w:trPr>
          <w:cantSplit/>
        </w:trPr>
        <w:tc>
          <w:tcPr>
            <w:tcW w:w="1980" w:type="dxa"/>
          </w:tcPr>
          <w:p w14:paraId="6C229CC4" w14:textId="77777777" w:rsidR="00CB7AE9" w:rsidRPr="0037223F" w:rsidRDefault="00CB7AE9" w:rsidP="00CB7AE9">
            <w:pPr>
              <w:spacing w:after="120"/>
              <w:rPr>
                <w:u w:val="single"/>
              </w:rPr>
            </w:pPr>
            <w:r>
              <w:rPr>
                <w:u w:val="single"/>
              </w:rPr>
              <w:t>Host:</w:t>
            </w:r>
          </w:p>
        </w:tc>
        <w:tc>
          <w:tcPr>
            <w:tcW w:w="7470" w:type="dxa"/>
          </w:tcPr>
          <w:p w14:paraId="06E4E9C4" w14:textId="4FC599F4" w:rsidR="00CB7AE9" w:rsidRDefault="00D13109" w:rsidP="00CB7AE9">
            <w:pPr>
              <w:spacing w:after="120"/>
            </w:pPr>
            <w:r>
              <w:t>Western hemlock</w:t>
            </w:r>
          </w:p>
        </w:tc>
      </w:tr>
      <w:tr w:rsidR="00D13109" w:rsidRPr="00BA4EAB" w14:paraId="757B279E" w14:textId="77777777" w:rsidTr="00CB7AE9">
        <w:trPr>
          <w:cantSplit/>
        </w:trPr>
        <w:tc>
          <w:tcPr>
            <w:tcW w:w="1980" w:type="dxa"/>
          </w:tcPr>
          <w:p w14:paraId="6F6A3934" w14:textId="632BC288" w:rsidR="00D13109" w:rsidRDefault="00D13109" w:rsidP="00CB7AE9">
            <w:pPr>
              <w:spacing w:after="120"/>
              <w:rPr>
                <w:u w:val="single"/>
              </w:rPr>
            </w:pPr>
            <w:r>
              <w:rPr>
                <w:u w:val="single"/>
              </w:rPr>
              <w:t>Secondary host:</w:t>
            </w:r>
          </w:p>
        </w:tc>
        <w:tc>
          <w:tcPr>
            <w:tcW w:w="7470" w:type="dxa"/>
          </w:tcPr>
          <w:p w14:paraId="592181BD" w14:textId="2FD098A7" w:rsidR="00D13109" w:rsidRDefault="00D13109" w:rsidP="00CB7AE9">
            <w:pPr>
              <w:spacing w:after="120"/>
            </w:pPr>
            <w:r>
              <w:t>Mountain hemlock, Pacific silver fir, subalpine fir</w:t>
            </w:r>
          </w:p>
        </w:tc>
      </w:tr>
      <w:tr w:rsidR="00D13109" w:rsidRPr="00BA4EAB" w14:paraId="0B908E57" w14:textId="77777777" w:rsidTr="00CB7AE9">
        <w:trPr>
          <w:cantSplit/>
        </w:trPr>
        <w:tc>
          <w:tcPr>
            <w:tcW w:w="1980" w:type="dxa"/>
          </w:tcPr>
          <w:p w14:paraId="5A4DE477" w14:textId="67E7E553" w:rsidR="00D13109" w:rsidRDefault="00D13109" w:rsidP="00CB7AE9">
            <w:pPr>
              <w:spacing w:after="120"/>
              <w:rPr>
                <w:u w:val="single"/>
              </w:rPr>
            </w:pPr>
            <w:r>
              <w:rPr>
                <w:u w:val="single"/>
              </w:rPr>
              <w:t>Range:</w:t>
            </w:r>
          </w:p>
        </w:tc>
        <w:tc>
          <w:tcPr>
            <w:tcW w:w="7470" w:type="dxa"/>
          </w:tcPr>
          <w:p w14:paraId="79429D11" w14:textId="19DDF46F" w:rsidR="00D13109" w:rsidRDefault="00D13109" w:rsidP="00CB7AE9">
            <w:pPr>
              <w:spacing w:after="120"/>
            </w:pPr>
            <w:r>
              <w:t>Alaska to California</w:t>
            </w:r>
          </w:p>
        </w:tc>
      </w:tr>
      <w:tr w:rsidR="00D13109" w:rsidRPr="00BA4EAB" w14:paraId="3BB960D2" w14:textId="77777777" w:rsidTr="00CB7AE9">
        <w:trPr>
          <w:cantSplit/>
        </w:trPr>
        <w:tc>
          <w:tcPr>
            <w:tcW w:w="1980" w:type="dxa"/>
          </w:tcPr>
          <w:p w14:paraId="0C1E9376" w14:textId="753BF325" w:rsidR="00D13109" w:rsidRDefault="00D13109" w:rsidP="00CB7AE9">
            <w:pPr>
              <w:spacing w:after="120"/>
              <w:rPr>
                <w:u w:val="single"/>
              </w:rPr>
            </w:pPr>
            <w:r>
              <w:rPr>
                <w:u w:val="single"/>
              </w:rPr>
              <w:t>Injury:</w:t>
            </w:r>
          </w:p>
        </w:tc>
        <w:tc>
          <w:tcPr>
            <w:tcW w:w="7470" w:type="dxa"/>
          </w:tcPr>
          <w:p w14:paraId="0C0BCCB8" w14:textId="5189738F" w:rsidR="00D13109" w:rsidRDefault="00D13109" w:rsidP="00CB7AE9">
            <w:pPr>
              <w:spacing w:after="120"/>
            </w:pPr>
            <w:r>
              <w:t>It breeds in the lower boles of dying trees and in recent slash and down trees.</w:t>
            </w:r>
          </w:p>
        </w:tc>
      </w:tr>
      <w:tr w:rsidR="00D13109" w:rsidRPr="00BA4EAB" w14:paraId="186ED17B" w14:textId="77777777" w:rsidTr="00CB7AE9">
        <w:trPr>
          <w:cantSplit/>
        </w:trPr>
        <w:tc>
          <w:tcPr>
            <w:tcW w:w="1980" w:type="dxa"/>
          </w:tcPr>
          <w:p w14:paraId="795A2D24" w14:textId="339AD3E8" w:rsidR="00D13109" w:rsidRDefault="00D13109" w:rsidP="00CB7AE9">
            <w:pPr>
              <w:spacing w:after="120"/>
              <w:rPr>
                <w:u w:val="single"/>
              </w:rPr>
            </w:pPr>
            <w:r>
              <w:rPr>
                <w:u w:val="single"/>
              </w:rPr>
              <w:t>Description:</w:t>
            </w:r>
          </w:p>
        </w:tc>
        <w:tc>
          <w:tcPr>
            <w:tcW w:w="7470" w:type="dxa"/>
          </w:tcPr>
          <w:p w14:paraId="1382B538" w14:textId="240265F9" w:rsidR="00D13109" w:rsidRDefault="00D13109" w:rsidP="00CB7AE9">
            <w:pPr>
              <w:spacing w:after="120"/>
            </w:pPr>
            <w:r>
              <w:t>The adult is 3.2 to 4.5 mm long.</w:t>
            </w:r>
          </w:p>
        </w:tc>
      </w:tr>
    </w:tbl>
    <w:p w14:paraId="586083A8" w14:textId="41257DFF" w:rsidR="00BC2481" w:rsidRDefault="00BC2481" w:rsidP="00BC2481">
      <w:pPr>
        <w:pStyle w:val="Caption"/>
      </w:pPr>
      <w:r>
        <w:t xml:space="preserve">Figure </w:t>
      </w:r>
      <w:fldSimple w:instr=" SEQ Figure \* ARABIC ">
        <w:r>
          <w:rPr>
            <w:noProof/>
          </w:rPr>
          <w:t>53</w:t>
        </w:r>
      </w:fldSimple>
      <w:r w:rsidR="00636346">
        <w:t xml:space="preserve">: Hemlock </w:t>
      </w:r>
      <w:proofErr w:type="spellStart"/>
      <w:r w:rsidR="00636346">
        <w:t>hylesinus</w:t>
      </w:r>
      <w:proofErr w:type="spellEnd"/>
      <w:r w:rsidR="00636346">
        <w:t xml:space="preserve"> g</w:t>
      </w:r>
      <w:r>
        <w:t>allery</w:t>
      </w:r>
    </w:p>
    <w:p w14:paraId="09A79BA0" w14:textId="6BC65828" w:rsidR="00BC2481" w:rsidRDefault="00636346" w:rsidP="00BC2481">
      <w:pPr>
        <w:pStyle w:val="Graphic"/>
      </w:pPr>
      <w:r>
        <w:drawing>
          <wp:inline distT="0" distB="0" distL="0" distR="0" wp14:anchorId="2BCA3C38" wp14:editId="756D6583">
            <wp:extent cx="2160693" cy="1309633"/>
            <wp:effectExtent l="0" t="0" r="0" b="508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160592" cy="1309572"/>
                    </a:xfrm>
                    <a:prstGeom prst="rect">
                      <a:avLst/>
                    </a:prstGeom>
                    <a:noFill/>
                    <a:ln>
                      <a:noFill/>
                    </a:ln>
                  </pic:spPr>
                </pic:pic>
              </a:graphicData>
            </a:graphic>
          </wp:inline>
        </w:drawing>
      </w:r>
    </w:p>
    <w:p w14:paraId="022BE29C" w14:textId="1F883D4D" w:rsidR="00BD2592" w:rsidRDefault="00BD2592" w:rsidP="008331BB"/>
    <w:sectPr w:rsidR="00BD2592" w:rsidSect="003A3595">
      <w:footerReference w:type="default" r:id="rId74"/>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A3D6D7" w14:textId="77777777" w:rsidR="004A6843" w:rsidRDefault="004A6843">
      <w:r>
        <w:separator/>
      </w:r>
    </w:p>
    <w:p w14:paraId="3C75CEE5" w14:textId="77777777" w:rsidR="004A6843" w:rsidRDefault="004A6843"/>
    <w:p w14:paraId="0E8F0A66" w14:textId="77777777" w:rsidR="004A6843" w:rsidRDefault="004A6843"/>
  </w:endnote>
  <w:endnote w:type="continuationSeparator" w:id="0">
    <w:p w14:paraId="1D38F87E" w14:textId="77777777" w:rsidR="004A6843" w:rsidRDefault="004A6843">
      <w:r>
        <w:continuationSeparator/>
      </w:r>
    </w:p>
    <w:p w14:paraId="2DA1AA1B" w14:textId="77777777" w:rsidR="004A6843" w:rsidRDefault="004A6843"/>
    <w:p w14:paraId="2E07875B" w14:textId="77777777" w:rsidR="004A6843" w:rsidRDefault="004A68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BC2481" w:rsidRDefault="00BC2481"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0A09A55A" w:rsidR="00BC2481" w:rsidRPr="00DC5986" w:rsidRDefault="00BC2481" w:rsidP="00820C64">
    <w:pPr>
      <w:pStyle w:val="Footer"/>
      <w:tabs>
        <w:tab w:val="clear" w:pos="9270"/>
        <w:tab w:val="right" w:pos="9360"/>
        <w:tab w:val="right" w:pos="14400"/>
      </w:tabs>
    </w:pPr>
    <w:r>
      <w:t>FSVeg C</w:t>
    </w:r>
    <w:r w:rsidR="00E62469">
      <w:t>ommon Stand Exam User Guide</w:t>
    </w:r>
    <w:r w:rsidR="00E62469">
      <w:tab/>
    </w:r>
    <w:r>
      <w:fldChar w:fldCharType="begin"/>
    </w:r>
    <w:r>
      <w:instrText xml:space="preserve"> PAGE </w:instrText>
    </w:r>
    <w:r>
      <w:fldChar w:fldCharType="separate"/>
    </w:r>
    <w:r w:rsidR="00E62469">
      <w:rPr>
        <w:noProof/>
      </w:rPr>
      <w:t>ii</w:t>
    </w:r>
    <w:r>
      <w:rPr>
        <w:noProof/>
      </w:rPr>
      <w:fldChar w:fldCharType="end"/>
    </w:r>
    <w:r>
      <w:tab/>
      <w:t>Insects &amp; Diseases: General Insects (Category 10)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BC2481" w:rsidRDefault="00BC2481"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66A3F" w14:textId="04C4DB4E" w:rsidR="00BC2481" w:rsidRPr="00DC5986" w:rsidRDefault="00BC2481" w:rsidP="00820C64">
    <w:pPr>
      <w:pStyle w:val="Footer"/>
      <w:tabs>
        <w:tab w:val="clear" w:pos="9270"/>
        <w:tab w:val="right" w:pos="9360"/>
        <w:tab w:val="right" w:pos="14400"/>
      </w:tabs>
    </w:pPr>
    <w:r>
      <w:t>FSVeg Co</w:t>
    </w:r>
    <w:r w:rsidR="00E62469">
      <w:t>mmon Stand Exam Users Guide</w:t>
    </w:r>
    <w:r w:rsidR="00E62469">
      <w:tab/>
    </w:r>
    <w:r>
      <w:fldChar w:fldCharType="begin"/>
    </w:r>
    <w:r>
      <w:instrText xml:space="preserve"> PAGE </w:instrText>
    </w:r>
    <w:r>
      <w:fldChar w:fldCharType="separate"/>
    </w:r>
    <w:r w:rsidR="00E62469">
      <w:rPr>
        <w:noProof/>
      </w:rPr>
      <w:t>45</w:t>
    </w:r>
    <w:r>
      <w:rPr>
        <w:noProof/>
      </w:rPr>
      <w:fldChar w:fldCharType="end"/>
    </w:r>
    <w:r>
      <w:tab/>
      <w:t>Insects &amp; Diseases: General Insects (Category 10)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65E475" w14:textId="77777777" w:rsidR="004A6843" w:rsidRDefault="004A6843">
      <w:r>
        <w:separator/>
      </w:r>
    </w:p>
    <w:p w14:paraId="7FFA2076" w14:textId="77777777" w:rsidR="004A6843" w:rsidRDefault="004A6843"/>
    <w:p w14:paraId="39BC4568" w14:textId="77777777" w:rsidR="004A6843" w:rsidRDefault="004A6843"/>
  </w:footnote>
  <w:footnote w:type="continuationSeparator" w:id="0">
    <w:p w14:paraId="7801901C" w14:textId="77777777" w:rsidR="004A6843" w:rsidRDefault="004A6843">
      <w:r>
        <w:continuationSeparator/>
      </w:r>
    </w:p>
    <w:p w14:paraId="6F026CCB" w14:textId="77777777" w:rsidR="004A6843" w:rsidRDefault="004A6843"/>
    <w:p w14:paraId="4B1493DE" w14:textId="77777777" w:rsidR="004A6843" w:rsidRDefault="004A6843"/>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BC2481" w:rsidRDefault="00BC2481"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BC2481" w:rsidRDefault="00BC2481"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BC2481" w:rsidRDefault="00BC2481"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BC2481" w:rsidRDefault="00BC2481" w:rsidP="00995F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1850951"/>
    <w:multiLevelType w:val="hybridMultilevel"/>
    <w:tmpl w:val="1BEEE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2C74967"/>
    <w:multiLevelType w:val="hybridMultilevel"/>
    <w:tmpl w:val="83EC8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E496C"/>
    <w:multiLevelType w:val="hybridMultilevel"/>
    <w:tmpl w:val="F0FA2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0F67FC"/>
    <w:multiLevelType w:val="hybridMultilevel"/>
    <w:tmpl w:val="E118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0693463"/>
    <w:multiLevelType w:val="hybridMultilevel"/>
    <w:tmpl w:val="D040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9971E6"/>
    <w:multiLevelType w:val="hybridMultilevel"/>
    <w:tmpl w:val="963C1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6D747A"/>
    <w:multiLevelType w:val="hybridMultilevel"/>
    <w:tmpl w:val="6E4A68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BEA0DE9"/>
    <w:multiLevelType w:val="hybridMultilevel"/>
    <w:tmpl w:val="C7B4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301448"/>
    <w:multiLevelType w:val="hybridMultilevel"/>
    <w:tmpl w:val="AABC6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6C38EC"/>
    <w:multiLevelType w:val="hybridMultilevel"/>
    <w:tmpl w:val="DBC0F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B55584"/>
    <w:multiLevelType w:val="hybridMultilevel"/>
    <w:tmpl w:val="D4044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9641B45"/>
    <w:multiLevelType w:val="hybridMultilevel"/>
    <w:tmpl w:val="D94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B84231C"/>
    <w:multiLevelType w:val="hybridMultilevel"/>
    <w:tmpl w:val="3D485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CB30D5"/>
    <w:multiLevelType w:val="hybridMultilevel"/>
    <w:tmpl w:val="436A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01493D"/>
    <w:multiLevelType w:val="hybridMultilevel"/>
    <w:tmpl w:val="BD8C4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3503302"/>
    <w:multiLevelType w:val="hybridMultilevel"/>
    <w:tmpl w:val="FD3C75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69F3891"/>
    <w:multiLevelType w:val="hybridMultilevel"/>
    <w:tmpl w:val="831C4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B15381"/>
    <w:multiLevelType w:val="hybridMultilevel"/>
    <w:tmpl w:val="8460C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394C04"/>
    <w:multiLevelType w:val="hybridMultilevel"/>
    <w:tmpl w:val="D6F05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0739C0"/>
    <w:multiLevelType w:val="hybridMultilevel"/>
    <w:tmpl w:val="6AAE2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AE044B"/>
    <w:multiLevelType w:val="hybridMultilevel"/>
    <w:tmpl w:val="BC802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A70522"/>
    <w:multiLevelType w:val="hybridMultilevel"/>
    <w:tmpl w:val="299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0D296C"/>
    <w:multiLevelType w:val="hybridMultilevel"/>
    <w:tmpl w:val="B6A2E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C396ADC"/>
    <w:multiLevelType w:val="hybridMultilevel"/>
    <w:tmpl w:val="7C1A8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D370564"/>
    <w:multiLevelType w:val="hybridMultilevel"/>
    <w:tmpl w:val="1F28A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D06666"/>
    <w:multiLevelType w:val="hybridMultilevel"/>
    <w:tmpl w:val="560EA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3BF0380"/>
    <w:multiLevelType w:val="hybridMultilevel"/>
    <w:tmpl w:val="EE166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3">
    <w:nsid w:val="5A372A2C"/>
    <w:multiLevelType w:val="hybridMultilevel"/>
    <w:tmpl w:val="4D529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C130145"/>
    <w:multiLevelType w:val="hybridMultilevel"/>
    <w:tmpl w:val="A3E4F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1622BBF"/>
    <w:multiLevelType w:val="hybridMultilevel"/>
    <w:tmpl w:val="073AB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2FD4877"/>
    <w:multiLevelType w:val="hybridMultilevel"/>
    <w:tmpl w:val="903CB9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3B149CB"/>
    <w:multiLevelType w:val="hybridMultilevel"/>
    <w:tmpl w:val="23C0E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8CC182E"/>
    <w:multiLevelType w:val="hybridMultilevel"/>
    <w:tmpl w:val="C578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9EB1772"/>
    <w:multiLevelType w:val="hybridMultilevel"/>
    <w:tmpl w:val="A9FA5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BB84FAC"/>
    <w:multiLevelType w:val="hybridMultilevel"/>
    <w:tmpl w:val="73D6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C1A7C36"/>
    <w:multiLevelType w:val="hybridMultilevel"/>
    <w:tmpl w:val="ED5A2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D331FA9"/>
    <w:multiLevelType w:val="hybridMultilevel"/>
    <w:tmpl w:val="982E8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D563833"/>
    <w:multiLevelType w:val="hybridMultilevel"/>
    <w:tmpl w:val="6F127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24A3EA2"/>
    <w:multiLevelType w:val="hybridMultilevel"/>
    <w:tmpl w:val="18FCC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9186D03"/>
    <w:multiLevelType w:val="hybridMultilevel"/>
    <w:tmpl w:val="2278D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9AD478A"/>
    <w:multiLevelType w:val="hybridMultilevel"/>
    <w:tmpl w:val="E3A24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B6D5624"/>
    <w:multiLevelType w:val="hybridMultilevel"/>
    <w:tmpl w:val="F3B64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1"/>
  </w:num>
  <w:num w:numId="4">
    <w:abstractNumId w:val="32"/>
  </w:num>
  <w:num w:numId="5">
    <w:abstractNumId w:val="5"/>
  </w:num>
  <w:num w:numId="6">
    <w:abstractNumId w:val="2"/>
  </w:num>
  <w:num w:numId="7">
    <w:abstractNumId w:val="45"/>
  </w:num>
  <w:num w:numId="8">
    <w:abstractNumId w:val="33"/>
  </w:num>
  <w:num w:numId="9">
    <w:abstractNumId w:val="39"/>
  </w:num>
  <w:num w:numId="10">
    <w:abstractNumId w:val="24"/>
  </w:num>
  <w:num w:numId="11">
    <w:abstractNumId w:val="35"/>
  </w:num>
  <w:num w:numId="12">
    <w:abstractNumId w:val="18"/>
  </w:num>
  <w:num w:numId="13">
    <w:abstractNumId w:val="7"/>
  </w:num>
  <w:num w:numId="14">
    <w:abstractNumId w:val="23"/>
  </w:num>
  <w:num w:numId="15">
    <w:abstractNumId w:val="27"/>
  </w:num>
  <w:num w:numId="16">
    <w:abstractNumId w:val="36"/>
  </w:num>
  <w:num w:numId="17">
    <w:abstractNumId w:val="43"/>
  </w:num>
  <w:num w:numId="18">
    <w:abstractNumId w:val="4"/>
  </w:num>
  <w:num w:numId="19">
    <w:abstractNumId w:val="37"/>
  </w:num>
  <w:num w:numId="20">
    <w:abstractNumId w:val="17"/>
  </w:num>
  <w:num w:numId="21">
    <w:abstractNumId w:val="10"/>
  </w:num>
  <w:num w:numId="22">
    <w:abstractNumId w:val="3"/>
  </w:num>
  <w:num w:numId="23">
    <w:abstractNumId w:val="15"/>
  </w:num>
  <w:num w:numId="24">
    <w:abstractNumId w:val="22"/>
  </w:num>
  <w:num w:numId="25">
    <w:abstractNumId w:val="29"/>
  </w:num>
  <w:num w:numId="26">
    <w:abstractNumId w:val="38"/>
  </w:num>
  <w:num w:numId="27">
    <w:abstractNumId w:val="14"/>
  </w:num>
  <w:num w:numId="28">
    <w:abstractNumId w:val="8"/>
  </w:num>
  <w:num w:numId="29">
    <w:abstractNumId w:val="34"/>
  </w:num>
  <w:num w:numId="30">
    <w:abstractNumId w:val="40"/>
  </w:num>
  <w:num w:numId="31">
    <w:abstractNumId w:val="47"/>
  </w:num>
  <w:num w:numId="32">
    <w:abstractNumId w:val="46"/>
  </w:num>
  <w:num w:numId="33">
    <w:abstractNumId w:val="31"/>
  </w:num>
  <w:num w:numId="34">
    <w:abstractNumId w:val="21"/>
  </w:num>
  <w:num w:numId="35">
    <w:abstractNumId w:val="19"/>
  </w:num>
  <w:num w:numId="36">
    <w:abstractNumId w:val="30"/>
  </w:num>
  <w:num w:numId="37">
    <w:abstractNumId w:val="44"/>
  </w:num>
  <w:num w:numId="38">
    <w:abstractNumId w:val="42"/>
  </w:num>
  <w:num w:numId="39">
    <w:abstractNumId w:val="41"/>
  </w:num>
  <w:num w:numId="40">
    <w:abstractNumId w:val="9"/>
  </w:num>
  <w:num w:numId="41">
    <w:abstractNumId w:val="12"/>
  </w:num>
  <w:num w:numId="42">
    <w:abstractNumId w:val="16"/>
  </w:num>
  <w:num w:numId="43">
    <w:abstractNumId w:val="20"/>
  </w:num>
  <w:num w:numId="44">
    <w:abstractNumId w:val="25"/>
  </w:num>
  <w:num w:numId="45">
    <w:abstractNumId w:val="28"/>
  </w:num>
  <w:num w:numId="46">
    <w:abstractNumId w:val="6"/>
  </w:num>
  <w:num w:numId="47">
    <w:abstractNumId w:val="26"/>
  </w:num>
  <w:num w:numId="48">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1"/>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1A0C"/>
    <w:rsid w:val="0000206E"/>
    <w:rsid w:val="00002E7E"/>
    <w:rsid w:val="000041F2"/>
    <w:rsid w:val="000049EF"/>
    <w:rsid w:val="00004C19"/>
    <w:rsid w:val="00004D1E"/>
    <w:rsid w:val="00005646"/>
    <w:rsid w:val="00005A10"/>
    <w:rsid w:val="00005E03"/>
    <w:rsid w:val="000067FC"/>
    <w:rsid w:val="00007041"/>
    <w:rsid w:val="00007865"/>
    <w:rsid w:val="00010A93"/>
    <w:rsid w:val="00012491"/>
    <w:rsid w:val="00013F31"/>
    <w:rsid w:val="00016528"/>
    <w:rsid w:val="00021CBD"/>
    <w:rsid w:val="00023608"/>
    <w:rsid w:val="00023BDE"/>
    <w:rsid w:val="00023C9B"/>
    <w:rsid w:val="0002423B"/>
    <w:rsid w:val="0002645C"/>
    <w:rsid w:val="000264DF"/>
    <w:rsid w:val="00026AD7"/>
    <w:rsid w:val="00030E3C"/>
    <w:rsid w:val="00031C66"/>
    <w:rsid w:val="00031F71"/>
    <w:rsid w:val="000323DD"/>
    <w:rsid w:val="000325BE"/>
    <w:rsid w:val="00033B2F"/>
    <w:rsid w:val="000354D5"/>
    <w:rsid w:val="00035BEF"/>
    <w:rsid w:val="00040FBD"/>
    <w:rsid w:val="00042565"/>
    <w:rsid w:val="00042B71"/>
    <w:rsid w:val="0004455F"/>
    <w:rsid w:val="00044EFA"/>
    <w:rsid w:val="00045D74"/>
    <w:rsid w:val="00047D69"/>
    <w:rsid w:val="00051EAE"/>
    <w:rsid w:val="00053186"/>
    <w:rsid w:val="00053430"/>
    <w:rsid w:val="000536E4"/>
    <w:rsid w:val="00053868"/>
    <w:rsid w:val="0005386C"/>
    <w:rsid w:val="00053DD8"/>
    <w:rsid w:val="000545E7"/>
    <w:rsid w:val="00054B67"/>
    <w:rsid w:val="000560F7"/>
    <w:rsid w:val="00060379"/>
    <w:rsid w:val="000611A7"/>
    <w:rsid w:val="00061E53"/>
    <w:rsid w:val="00062911"/>
    <w:rsid w:val="00063273"/>
    <w:rsid w:val="0006383F"/>
    <w:rsid w:val="00063C6F"/>
    <w:rsid w:val="00064F20"/>
    <w:rsid w:val="00067D26"/>
    <w:rsid w:val="00070473"/>
    <w:rsid w:val="00070661"/>
    <w:rsid w:val="00070DE7"/>
    <w:rsid w:val="00071814"/>
    <w:rsid w:val="00071AF9"/>
    <w:rsid w:val="00071F94"/>
    <w:rsid w:val="00072496"/>
    <w:rsid w:val="00072624"/>
    <w:rsid w:val="000729E4"/>
    <w:rsid w:val="00073F0E"/>
    <w:rsid w:val="00080210"/>
    <w:rsid w:val="00080C68"/>
    <w:rsid w:val="00081144"/>
    <w:rsid w:val="000826DB"/>
    <w:rsid w:val="00083A2F"/>
    <w:rsid w:val="00084E02"/>
    <w:rsid w:val="000856DC"/>
    <w:rsid w:val="0008572D"/>
    <w:rsid w:val="00085962"/>
    <w:rsid w:val="000861AB"/>
    <w:rsid w:val="0008696B"/>
    <w:rsid w:val="000874AC"/>
    <w:rsid w:val="00087E81"/>
    <w:rsid w:val="000913A2"/>
    <w:rsid w:val="0009560C"/>
    <w:rsid w:val="00096760"/>
    <w:rsid w:val="000A07FA"/>
    <w:rsid w:val="000A4E65"/>
    <w:rsid w:val="000A5543"/>
    <w:rsid w:val="000A6FB2"/>
    <w:rsid w:val="000B1D63"/>
    <w:rsid w:val="000B1FD2"/>
    <w:rsid w:val="000B3117"/>
    <w:rsid w:val="000B418D"/>
    <w:rsid w:val="000B42B5"/>
    <w:rsid w:val="000B4951"/>
    <w:rsid w:val="000B7474"/>
    <w:rsid w:val="000C0406"/>
    <w:rsid w:val="000C05C0"/>
    <w:rsid w:val="000C174E"/>
    <w:rsid w:val="000C31B8"/>
    <w:rsid w:val="000C47D7"/>
    <w:rsid w:val="000C50F8"/>
    <w:rsid w:val="000C5CFD"/>
    <w:rsid w:val="000C77D5"/>
    <w:rsid w:val="000C7BD2"/>
    <w:rsid w:val="000D0919"/>
    <w:rsid w:val="000D0C91"/>
    <w:rsid w:val="000D10DB"/>
    <w:rsid w:val="000D2FDE"/>
    <w:rsid w:val="000D44C8"/>
    <w:rsid w:val="000D6241"/>
    <w:rsid w:val="000D6581"/>
    <w:rsid w:val="000D70F8"/>
    <w:rsid w:val="000E0714"/>
    <w:rsid w:val="000E09AA"/>
    <w:rsid w:val="000E1902"/>
    <w:rsid w:val="000E1A2D"/>
    <w:rsid w:val="000E1A6A"/>
    <w:rsid w:val="000E2518"/>
    <w:rsid w:val="000E2E42"/>
    <w:rsid w:val="000E31F9"/>
    <w:rsid w:val="000E32D2"/>
    <w:rsid w:val="000E3530"/>
    <w:rsid w:val="000E45BA"/>
    <w:rsid w:val="000E54E8"/>
    <w:rsid w:val="000E5B95"/>
    <w:rsid w:val="000F1419"/>
    <w:rsid w:val="000F1B59"/>
    <w:rsid w:val="000F1BA6"/>
    <w:rsid w:val="000F32B6"/>
    <w:rsid w:val="000F3E4C"/>
    <w:rsid w:val="000F4BF7"/>
    <w:rsid w:val="000F7274"/>
    <w:rsid w:val="000F7852"/>
    <w:rsid w:val="000F7CA4"/>
    <w:rsid w:val="00101062"/>
    <w:rsid w:val="001021FC"/>
    <w:rsid w:val="0010353A"/>
    <w:rsid w:val="00104627"/>
    <w:rsid w:val="0010470D"/>
    <w:rsid w:val="00111925"/>
    <w:rsid w:val="001127B2"/>
    <w:rsid w:val="001140C1"/>
    <w:rsid w:val="00115BF8"/>
    <w:rsid w:val="0011614C"/>
    <w:rsid w:val="00117111"/>
    <w:rsid w:val="00117D3A"/>
    <w:rsid w:val="00117DFA"/>
    <w:rsid w:val="00120CBD"/>
    <w:rsid w:val="001220CB"/>
    <w:rsid w:val="001222CD"/>
    <w:rsid w:val="00122BA6"/>
    <w:rsid w:val="00123AE7"/>
    <w:rsid w:val="0012577E"/>
    <w:rsid w:val="001307C7"/>
    <w:rsid w:val="001314DD"/>
    <w:rsid w:val="00131993"/>
    <w:rsid w:val="001330DA"/>
    <w:rsid w:val="0013407B"/>
    <w:rsid w:val="0013410F"/>
    <w:rsid w:val="001341D8"/>
    <w:rsid w:val="00135140"/>
    <w:rsid w:val="001358E8"/>
    <w:rsid w:val="00136699"/>
    <w:rsid w:val="001368F1"/>
    <w:rsid w:val="00137256"/>
    <w:rsid w:val="00137B74"/>
    <w:rsid w:val="00137E48"/>
    <w:rsid w:val="00137FF4"/>
    <w:rsid w:val="00140D1C"/>
    <w:rsid w:val="00140D40"/>
    <w:rsid w:val="00140E66"/>
    <w:rsid w:val="001419F2"/>
    <w:rsid w:val="00141EA3"/>
    <w:rsid w:val="00143280"/>
    <w:rsid w:val="00145B41"/>
    <w:rsid w:val="00145DCD"/>
    <w:rsid w:val="00145DD3"/>
    <w:rsid w:val="00146EFD"/>
    <w:rsid w:val="00147460"/>
    <w:rsid w:val="00147917"/>
    <w:rsid w:val="00150316"/>
    <w:rsid w:val="00150D99"/>
    <w:rsid w:val="00151E42"/>
    <w:rsid w:val="001549E2"/>
    <w:rsid w:val="00155960"/>
    <w:rsid w:val="00155C09"/>
    <w:rsid w:val="00156857"/>
    <w:rsid w:val="00156B00"/>
    <w:rsid w:val="00161120"/>
    <w:rsid w:val="0016237E"/>
    <w:rsid w:val="00163FE8"/>
    <w:rsid w:val="00164245"/>
    <w:rsid w:val="00164494"/>
    <w:rsid w:val="00164E28"/>
    <w:rsid w:val="00167BE5"/>
    <w:rsid w:val="00170DD8"/>
    <w:rsid w:val="00171B26"/>
    <w:rsid w:val="00172164"/>
    <w:rsid w:val="001739B8"/>
    <w:rsid w:val="001743C2"/>
    <w:rsid w:val="00176D39"/>
    <w:rsid w:val="00176FFA"/>
    <w:rsid w:val="001776D9"/>
    <w:rsid w:val="001808C0"/>
    <w:rsid w:val="001812F8"/>
    <w:rsid w:val="0018356E"/>
    <w:rsid w:val="00184CF9"/>
    <w:rsid w:val="00185848"/>
    <w:rsid w:val="00185E78"/>
    <w:rsid w:val="00186146"/>
    <w:rsid w:val="00186F7F"/>
    <w:rsid w:val="00187770"/>
    <w:rsid w:val="00190286"/>
    <w:rsid w:val="001917DD"/>
    <w:rsid w:val="00191EA5"/>
    <w:rsid w:val="0019341B"/>
    <w:rsid w:val="001939D3"/>
    <w:rsid w:val="00195320"/>
    <w:rsid w:val="001953FA"/>
    <w:rsid w:val="00196F10"/>
    <w:rsid w:val="00197D2B"/>
    <w:rsid w:val="001A12EB"/>
    <w:rsid w:val="001A1738"/>
    <w:rsid w:val="001A2353"/>
    <w:rsid w:val="001A2A74"/>
    <w:rsid w:val="001A3DF3"/>
    <w:rsid w:val="001A3F6A"/>
    <w:rsid w:val="001A49F3"/>
    <w:rsid w:val="001A4B87"/>
    <w:rsid w:val="001A5A01"/>
    <w:rsid w:val="001A7D7E"/>
    <w:rsid w:val="001B14A0"/>
    <w:rsid w:val="001B1D2E"/>
    <w:rsid w:val="001B2327"/>
    <w:rsid w:val="001B2B22"/>
    <w:rsid w:val="001B3FE0"/>
    <w:rsid w:val="001B432B"/>
    <w:rsid w:val="001B4E5D"/>
    <w:rsid w:val="001B54A0"/>
    <w:rsid w:val="001B5F6F"/>
    <w:rsid w:val="001B6999"/>
    <w:rsid w:val="001C3D00"/>
    <w:rsid w:val="001C468A"/>
    <w:rsid w:val="001C6780"/>
    <w:rsid w:val="001D02FC"/>
    <w:rsid w:val="001D128C"/>
    <w:rsid w:val="001D292B"/>
    <w:rsid w:val="001D330F"/>
    <w:rsid w:val="001D3644"/>
    <w:rsid w:val="001D3E7E"/>
    <w:rsid w:val="001D42D0"/>
    <w:rsid w:val="001D4F2C"/>
    <w:rsid w:val="001D5129"/>
    <w:rsid w:val="001D6DF5"/>
    <w:rsid w:val="001D7EDF"/>
    <w:rsid w:val="001E07D9"/>
    <w:rsid w:val="001E1603"/>
    <w:rsid w:val="001E180E"/>
    <w:rsid w:val="001E1A14"/>
    <w:rsid w:val="001E1C13"/>
    <w:rsid w:val="001E2C0D"/>
    <w:rsid w:val="001E2CCB"/>
    <w:rsid w:val="001E2E04"/>
    <w:rsid w:val="001E2F94"/>
    <w:rsid w:val="001E3ED7"/>
    <w:rsid w:val="001E4CCC"/>
    <w:rsid w:val="001E5421"/>
    <w:rsid w:val="001E6FC8"/>
    <w:rsid w:val="001E7B34"/>
    <w:rsid w:val="001F0216"/>
    <w:rsid w:val="001F07DF"/>
    <w:rsid w:val="001F0B9C"/>
    <w:rsid w:val="001F1504"/>
    <w:rsid w:val="001F47E5"/>
    <w:rsid w:val="001F4AC5"/>
    <w:rsid w:val="001F641E"/>
    <w:rsid w:val="001F7738"/>
    <w:rsid w:val="001F7B9D"/>
    <w:rsid w:val="002014BE"/>
    <w:rsid w:val="00202365"/>
    <w:rsid w:val="002026AE"/>
    <w:rsid w:val="0020303D"/>
    <w:rsid w:val="00204083"/>
    <w:rsid w:val="00204C7A"/>
    <w:rsid w:val="00206074"/>
    <w:rsid w:val="00206253"/>
    <w:rsid w:val="00206CC2"/>
    <w:rsid w:val="00206E42"/>
    <w:rsid w:val="0021085E"/>
    <w:rsid w:val="00210A48"/>
    <w:rsid w:val="00210DBB"/>
    <w:rsid w:val="0021270F"/>
    <w:rsid w:val="00212F01"/>
    <w:rsid w:val="002155AB"/>
    <w:rsid w:val="00215892"/>
    <w:rsid w:val="00216BE4"/>
    <w:rsid w:val="0021709E"/>
    <w:rsid w:val="00217715"/>
    <w:rsid w:val="0022104F"/>
    <w:rsid w:val="0022133E"/>
    <w:rsid w:val="002218BE"/>
    <w:rsid w:val="00221C4A"/>
    <w:rsid w:val="002223CF"/>
    <w:rsid w:val="00222A91"/>
    <w:rsid w:val="0022302E"/>
    <w:rsid w:val="002230AD"/>
    <w:rsid w:val="00225730"/>
    <w:rsid w:val="00226FC0"/>
    <w:rsid w:val="0022788A"/>
    <w:rsid w:val="00231555"/>
    <w:rsid w:val="00232014"/>
    <w:rsid w:val="0023332D"/>
    <w:rsid w:val="00233EDE"/>
    <w:rsid w:val="00234EA1"/>
    <w:rsid w:val="0023507E"/>
    <w:rsid w:val="00237416"/>
    <w:rsid w:val="00237D29"/>
    <w:rsid w:val="00240020"/>
    <w:rsid w:val="00240B0A"/>
    <w:rsid w:val="002411F4"/>
    <w:rsid w:val="00242281"/>
    <w:rsid w:val="0024525E"/>
    <w:rsid w:val="00246205"/>
    <w:rsid w:val="00246651"/>
    <w:rsid w:val="00247C39"/>
    <w:rsid w:val="002504A0"/>
    <w:rsid w:val="0025370B"/>
    <w:rsid w:val="00254A80"/>
    <w:rsid w:val="00254B67"/>
    <w:rsid w:val="00255461"/>
    <w:rsid w:val="00255523"/>
    <w:rsid w:val="00255675"/>
    <w:rsid w:val="002559CD"/>
    <w:rsid w:val="00256164"/>
    <w:rsid w:val="002652B2"/>
    <w:rsid w:val="002660C9"/>
    <w:rsid w:val="0027050E"/>
    <w:rsid w:val="00271BD0"/>
    <w:rsid w:val="0027492A"/>
    <w:rsid w:val="00275FC9"/>
    <w:rsid w:val="00277746"/>
    <w:rsid w:val="00277C2D"/>
    <w:rsid w:val="00281282"/>
    <w:rsid w:val="002826E2"/>
    <w:rsid w:val="00282862"/>
    <w:rsid w:val="002833E9"/>
    <w:rsid w:val="00283EA2"/>
    <w:rsid w:val="00284CEF"/>
    <w:rsid w:val="00285316"/>
    <w:rsid w:val="002854FB"/>
    <w:rsid w:val="002900A6"/>
    <w:rsid w:val="002900E4"/>
    <w:rsid w:val="00290F93"/>
    <w:rsid w:val="002914CE"/>
    <w:rsid w:val="00292CA7"/>
    <w:rsid w:val="002934A8"/>
    <w:rsid w:val="002945CF"/>
    <w:rsid w:val="00295A06"/>
    <w:rsid w:val="00297351"/>
    <w:rsid w:val="00297FD6"/>
    <w:rsid w:val="002A0284"/>
    <w:rsid w:val="002A2989"/>
    <w:rsid w:val="002A353D"/>
    <w:rsid w:val="002A536E"/>
    <w:rsid w:val="002A6691"/>
    <w:rsid w:val="002A72A6"/>
    <w:rsid w:val="002B0AE2"/>
    <w:rsid w:val="002B10CA"/>
    <w:rsid w:val="002B1466"/>
    <w:rsid w:val="002B4028"/>
    <w:rsid w:val="002B46DD"/>
    <w:rsid w:val="002C067D"/>
    <w:rsid w:val="002C17BA"/>
    <w:rsid w:val="002C2A38"/>
    <w:rsid w:val="002C47A4"/>
    <w:rsid w:val="002C48B3"/>
    <w:rsid w:val="002C5E06"/>
    <w:rsid w:val="002C5F1F"/>
    <w:rsid w:val="002C642A"/>
    <w:rsid w:val="002C64CB"/>
    <w:rsid w:val="002C6954"/>
    <w:rsid w:val="002C6FD6"/>
    <w:rsid w:val="002C759D"/>
    <w:rsid w:val="002C7CF8"/>
    <w:rsid w:val="002D0F9C"/>
    <w:rsid w:val="002D17E4"/>
    <w:rsid w:val="002D54EE"/>
    <w:rsid w:val="002D603E"/>
    <w:rsid w:val="002D7431"/>
    <w:rsid w:val="002D7C8D"/>
    <w:rsid w:val="002E1987"/>
    <w:rsid w:val="002E2845"/>
    <w:rsid w:val="002E2F15"/>
    <w:rsid w:val="002E3D7F"/>
    <w:rsid w:val="002E4349"/>
    <w:rsid w:val="002E44F5"/>
    <w:rsid w:val="002E4F8D"/>
    <w:rsid w:val="002E524B"/>
    <w:rsid w:val="002E5B92"/>
    <w:rsid w:val="002E5DB7"/>
    <w:rsid w:val="002E777A"/>
    <w:rsid w:val="002F0949"/>
    <w:rsid w:val="002F0995"/>
    <w:rsid w:val="002F1054"/>
    <w:rsid w:val="002F1B0C"/>
    <w:rsid w:val="002F3C8E"/>
    <w:rsid w:val="002F4055"/>
    <w:rsid w:val="002F5E11"/>
    <w:rsid w:val="003006E6"/>
    <w:rsid w:val="00301852"/>
    <w:rsid w:val="00301CC4"/>
    <w:rsid w:val="003021A0"/>
    <w:rsid w:val="00302210"/>
    <w:rsid w:val="00302B94"/>
    <w:rsid w:val="00302D0E"/>
    <w:rsid w:val="00302FBE"/>
    <w:rsid w:val="00303396"/>
    <w:rsid w:val="00303ABF"/>
    <w:rsid w:val="003053DE"/>
    <w:rsid w:val="00305A6C"/>
    <w:rsid w:val="00306AFC"/>
    <w:rsid w:val="00307FB0"/>
    <w:rsid w:val="0031029A"/>
    <w:rsid w:val="00311B39"/>
    <w:rsid w:val="00313663"/>
    <w:rsid w:val="00313FDA"/>
    <w:rsid w:val="0031418E"/>
    <w:rsid w:val="003148F2"/>
    <w:rsid w:val="00314FC3"/>
    <w:rsid w:val="0031533D"/>
    <w:rsid w:val="00316BD3"/>
    <w:rsid w:val="00317200"/>
    <w:rsid w:val="003218A0"/>
    <w:rsid w:val="00322436"/>
    <w:rsid w:val="0032307A"/>
    <w:rsid w:val="00323D41"/>
    <w:rsid w:val="00324C88"/>
    <w:rsid w:val="00325E91"/>
    <w:rsid w:val="00326356"/>
    <w:rsid w:val="00326DD5"/>
    <w:rsid w:val="003279D0"/>
    <w:rsid w:val="00327A07"/>
    <w:rsid w:val="003301E3"/>
    <w:rsid w:val="00330E65"/>
    <w:rsid w:val="003332B6"/>
    <w:rsid w:val="003346C3"/>
    <w:rsid w:val="00335A1B"/>
    <w:rsid w:val="00335EF7"/>
    <w:rsid w:val="00337DFE"/>
    <w:rsid w:val="0034089A"/>
    <w:rsid w:val="00341B4D"/>
    <w:rsid w:val="00343178"/>
    <w:rsid w:val="0034429A"/>
    <w:rsid w:val="00345F00"/>
    <w:rsid w:val="00350771"/>
    <w:rsid w:val="0035172D"/>
    <w:rsid w:val="0035407A"/>
    <w:rsid w:val="003541E5"/>
    <w:rsid w:val="00355093"/>
    <w:rsid w:val="0035594B"/>
    <w:rsid w:val="00355CC1"/>
    <w:rsid w:val="00355F75"/>
    <w:rsid w:val="0035650E"/>
    <w:rsid w:val="00357C84"/>
    <w:rsid w:val="00362528"/>
    <w:rsid w:val="00363026"/>
    <w:rsid w:val="003637A5"/>
    <w:rsid w:val="00363CF5"/>
    <w:rsid w:val="00364D66"/>
    <w:rsid w:val="003653A8"/>
    <w:rsid w:val="00365878"/>
    <w:rsid w:val="00367310"/>
    <w:rsid w:val="0036740E"/>
    <w:rsid w:val="00370F53"/>
    <w:rsid w:val="0037223F"/>
    <w:rsid w:val="0037283A"/>
    <w:rsid w:val="003745DE"/>
    <w:rsid w:val="003749AA"/>
    <w:rsid w:val="00376649"/>
    <w:rsid w:val="003766FE"/>
    <w:rsid w:val="00376ED4"/>
    <w:rsid w:val="00377003"/>
    <w:rsid w:val="00377CBF"/>
    <w:rsid w:val="0038206C"/>
    <w:rsid w:val="00382E59"/>
    <w:rsid w:val="00384B73"/>
    <w:rsid w:val="00384FDC"/>
    <w:rsid w:val="00386AFE"/>
    <w:rsid w:val="00387771"/>
    <w:rsid w:val="00392A0D"/>
    <w:rsid w:val="00392A48"/>
    <w:rsid w:val="00392C03"/>
    <w:rsid w:val="00393326"/>
    <w:rsid w:val="0039461F"/>
    <w:rsid w:val="00395296"/>
    <w:rsid w:val="003A2576"/>
    <w:rsid w:val="003A2AA3"/>
    <w:rsid w:val="003A3595"/>
    <w:rsid w:val="003A3FC2"/>
    <w:rsid w:val="003A642B"/>
    <w:rsid w:val="003A64B6"/>
    <w:rsid w:val="003A69A3"/>
    <w:rsid w:val="003A7E7E"/>
    <w:rsid w:val="003B198E"/>
    <w:rsid w:val="003B256A"/>
    <w:rsid w:val="003C02A7"/>
    <w:rsid w:val="003C1BEB"/>
    <w:rsid w:val="003C3D53"/>
    <w:rsid w:val="003C547D"/>
    <w:rsid w:val="003C59DB"/>
    <w:rsid w:val="003C7B4E"/>
    <w:rsid w:val="003D0BDA"/>
    <w:rsid w:val="003D17DC"/>
    <w:rsid w:val="003D1E8F"/>
    <w:rsid w:val="003D23C4"/>
    <w:rsid w:val="003D2711"/>
    <w:rsid w:val="003D5047"/>
    <w:rsid w:val="003D5186"/>
    <w:rsid w:val="003D55A4"/>
    <w:rsid w:val="003D7BFE"/>
    <w:rsid w:val="003E04AC"/>
    <w:rsid w:val="003E08D7"/>
    <w:rsid w:val="003E3475"/>
    <w:rsid w:val="003E4B2F"/>
    <w:rsid w:val="003E6BB5"/>
    <w:rsid w:val="003E6E3F"/>
    <w:rsid w:val="003E6EEB"/>
    <w:rsid w:val="003E7740"/>
    <w:rsid w:val="003E7B46"/>
    <w:rsid w:val="003F0B94"/>
    <w:rsid w:val="003F0E30"/>
    <w:rsid w:val="003F1228"/>
    <w:rsid w:val="003F18F0"/>
    <w:rsid w:val="003F204B"/>
    <w:rsid w:val="003F240F"/>
    <w:rsid w:val="003F256D"/>
    <w:rsid w:val="003F4D4D"/>
    <w:rsid w:val="003F538D"/>
    <w:rsid w:val="003F7132"/>
    <w:rsid w:val="003F7925"/>
    <w:rsid w:val="0040136E"/>
    <w:rsid w:val="00402234"/>
    <w:rsid w:val="00403033"/>
    <w:rsid w:val="00403592"/>
    <w:rsid w:val="00403842"/>
    <w:rsid w:val="00404861"/>
    <w:rsid w:val="00404F50"/>
    <w:rsid w:val="0040564A"/>
    <w:rsid w:val="00405F68"/>
    <w:rsid w:val="0040642A"/>
    <w:rsid w:val="00406A22"/>
    <w:rsid w:val="00410188"/>
    <w:rsid w:val="004101E4"/>
    <w:rsid w:val="0041082E"/>
    <w:rsid w:val="00410FA3"/>
    <w:rsid w:val="0041254E"/>
    <w:rsid w:val="00412AC7"/>
    <w:rsid w:val="004136EB"/>
    <w:rsid w:val="004137BB"/>
    <w:rsid w:val="0041433F"/>
    <w:rsid w:val="00416AF1"/>
    <w:rsid w:val="00417281"/>
    <w:rsid w:val="004174DF"/>
    <w:rsid w:val="00420F59"/>
    <w:rsid w:val="00425C2F"/>
    <w:rsid w:val="004266F9"/>
    <w:rsid w:val="00426771"/>
    <w:rsid w:val="004268E3"/>
    <w:rsid w:val="00427D58"/>
    <w:rsid w:val="00430E7B"/>
    <w:rsid w:val="00431B41"/>
    <w:rsid w:val="004354AE"/>
    <w:rsid w:val="00441912"/>
    <w:rsid w:val="00442D95"/>
    <w:rsid w:val="00443A3F"/>
    <w:rsid w:val="004443D0"/>
    <w:rsid w:val="00445092"/>
    <w:rsid w:val="00446CCB"/>
    <w:rsid w:val="00451BDC"/>
    <w:rsid w:val="00451D18"/>
    <w:rsid w:val="0045230B"/>
    <w:rsid w:val="0045513E"/>
    <w:rsid w:val="0045519B"/>
    <w:rsid w:val="00456C1F"/>
    <w:rsid w:val="00457204"/>
    <w:rsid w:val="00457BB2"/>
    <w:rsid w:val="00460095"/>
    <w:rsid w:val="0046018E"/>
    <w:rsid w:val="00464659"/>
    <w:rsid w:val="00464CDC"/>
    <w:rsid w:val="00465335"/>
    <w:rsid w:val="004662A7"/>
    <w:rsid w:val="00470EBE"/>
    <w:rsid w:val="0047241A"/>
    <w:rsid w:val="00472682"/>
    <w:rsid w:val="004733FD"/>
    <w:rsid w:val="0047372F"/>
    <w:rsid w:val="00473F19"/>
    <w:rsid w:val="0047536D"/>
    <w:rsid w:val="0047737C"/>
    <w:rsid w:val="00480386"/>
    <w:rsid w:val="00480C1C"/>
    <w:rsid w:val="00481CA1"/>
    <w:rsid w:val="00481E10"/>
    <w:rsid w:val="0048304D"/>
    <w:rsid w:val="004831E2"/>
    <w:rsid w:val="00483735"/>
    <w:rsid w:val="0048657E"/>
    <w:rsid w:val="004866FB"/>
    <w:rsid w:val="00487210"/>
    <w:rsid w:val="00490A93"/>
    <w:rsid w:val="004933A1"/>
    <w:rsid w:val="00493D3A"/>
    <w:rsid w:val="00494E9E"/>
    <w:rsid w:val="00495449"/>
    <w:rsid w:val="004954A8"/>
    <w:rsid w:val="0049605A"/>
    <w:rsid w:val="0049673E"/>
    <w:rsid w:val="00497B42"/>
    <w:rsid w:val="004A017E"/>
    <w:rsid w:val="004A1409"/>
    <w:rsid w:val="004A2543"/>
    <w:rsid w:val="004A261F"/>
    <w:rsid w:val="004A468A"/>
    <w:rsid w:val="004A4F94"/>
    <w:rsid w:val="004A5328"/>
    <w:rsid w:val="004A543F"/>
    <w:rsid w:val="004A58D1"/>
    <w:rsid w:val="004A6843"/>
    <w:rsid w:val="004A7693"/>
    <w:rsid w:val="004A7ECC"/>
    <w:rsid w:val="004B04A1"/>
    <w:rsid w:val="004B04F6"/>
    <w:rsid w:val="004B2BF0"/>
    <w:rsid w:val="004B48AF"/>
    <w:rsid w:val="004B4D86"/>
    <w:rsid w:val="004B532F"/>
    <w:rsid w:val="004B5FDD"/>
    <w:rsid w:val="004C0FB4"/>
    <w:rsid w:val="004C16F2"/>
    <w:rsid w:val="004C1BA1"/>
    <w:rsid w:val="004C1D13"/>
    <w:rsid w:val="004C2846"/>
    <w:rsid w:val="004C4230"/>
    <w:rsid w:val="004C5AD5"/>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6BD"/>
    <w:rsid w:val="004F59C4"/>
    <w:rsid w:val="004F643D"/>
    <w:rsid w:val="004F70A0"/>
    <w:rsid w:val="00502756"/>
    <w:rsid w:val="00502E5B"/>
    <w:rsid w:val="00503AB3"/>
    <w:rsid w:val="00503B75"/>
    <w:rsid w:val="005048A4"/>
    <w:rsid w:val="00505075"/>
    <w:rsid w:val="00506F3D"/>
    <w:rsid w:val="005077A2"/>
    <w:rsid w:val="00510270"/>
    <w:rsid w:val="005102EC"/>
    <w:rsid w:val="00511A4D"/>
    <w:rsid w:val="005126F7"/>
    <w:rsid w:val="00513B49"/>
    <w:rsid w:val="0051558F"/>
    <w:rsid w:val="005164FC"/>
    <w:rsid w:val="005168CB"/>
    <w:rsid w:val="00522479"/>
    <w:rsid w:val="00522773"/>
    <w:rsid w:val="00524A9E"/>
    <w:rsid w:val="005251CB"/>
    <w:rsid w:val="005261B4"/>
    <w:rsid w:val="0052782C"/>
    <w:rsid w:val="005306F8"/>
    <w:rsid w:val="00531522"/>
    <w:rsid w:val="0053172C"/>
    <w:rsid w:val="0053195B"/>
    <w:rsid w:val="00531B32"/>
    <w:rsid w:val="00531EF3"/>
    <w:rsid w:val="00535A47"/>
    <w:rsid w:val="005363A2"/>
    <w:rsid w:val="00541412"/>
    <w:rsid w:val="005415C9"/>
    <w:rsid w:val="00541DD1"/>
    <w:rsid w:val="00543D68"/>
    <w:rsid w:val="00544383"/>
    <w:rsid w:val="00545000"/>
    <w:rsid w:val="00546746"/>
    <w:rsid w:val="0054755C"/>
    <w:rsid w:val="00547963"/>
    <w:rsid w:val="00550BF9"/>
    <w:rsid w:val="005521C9"/>
    <w:rsid w:val="005538AF"/>
    <w:rsid w:val="005539AE"/>
    <w:rsid w:val="00554415"/>
    <w:rsid w:val="0055667E"/>
    <w:rsid w:val="00556ECF"/>
    <w:rsid w:val="00560634"/>
    <w:rsid w:val="0056118C"/>
    <w:rsid w:val="00561FAF"/>
    <w:rsid w:val="0056250E"/>
    <w:rsid w:val="00562E4C"/>
    <w:rsid w:val="00563282"/>
    <w:rsid w:val="00563BE0"/>
    <w:rsid w:val="00563E26"/>
    <w:rsid w:val="00564FC1"/>
    <w:rsid w:val="0056515C"/>
    <w:rsid w:val="00570039"/>
    <w:rsid w:val="00570287"/>
    <w:rsid w:val="0057101F"/>
    <w:rsid w:val="0057116C"/>
    <w:rsid w:val="00571E8D"/>
    <w:rsid w:val="005730D7"/>
    <w:rsid w:val="00573218"/>
    <w:rsid w:val="00573555"/>
    <w:rsid w:val="005739A0"/>
    <w:rsid w:val="00573AD3"/>
    <w:rsid w:val="0057447B"/>
    <w:rsid w:val="00574CF6"/>
    <w:rsid w:val="0057603C"/>
    <w:rsid w:val="00577B26"/>
    <w:rsid w:val="00581269"/>
    <w:rsid w:val="00582593"/>
    <w:rsid w:val="005832E5"/>
    <w:rsid w:val="00583724"/>
    <w:rsid w:val="00583FEE"/>
    <w:rsid w:val="00587BE2"/>
    <w:rsid w:val="00590B3A"/>
    <w:rsid w:val="00590C49"/>
    <w:rsid w:val="00590E3F"/>
    <w:rsid w:val="005947AB"/>
    <w:rsid w:val="0059738D"/>
    <w:rsid w:val="005A1296"/>
    <w:rsid w:val="005A450F"/>
    <w:rsid w:val="005A4D87"/>
    <w:rsid w:val="005A5AAB"/>
    <w:rsid w:val="005B0D58"/>
    <w:rsid w:val="005B1896"/>
    <w:rsid w:val="005B3265"/>
    <w:rsid w:val="005B453B"/>
    <w:rsid w:val="005B7B86"/>
    <w:rsid w:val="005B7D94"/>
    <w:rsid w:val="005C23F0"/>
    <w:rsid w:val="005C379D"/>
    <w:rsid w:val="005C3D40"/>
    <w:rsid w:val="005C3FDF"/>
    <w:rsid w:val="005C47CC"/>
    <w:rsid w:val="005C5331"/>
    <w:rsid w:val="005C585E"/>
    <w:rsid w:val="005C5DAB"/>
    <w:rsid w:val="005C6DDE"/>
    <w:rsid w:val="005C7349"/>
    <w:rsid w:val="005D074C"/>
    <w:rsid w:val="005D0860"/>
    <w:rsid w:val="005D09F8"/>
    <w:rsid w:val="005D16A1"/>
    <w:rsid w:val="005D40E9"/>
    <w:rsid w:val="005D5A3D"/>
    <w:rsid w:val="005D72B7"/>
    <w:rsid w:val="005E0AA1"/>
    <w:rsid w:val="005E0D02"/>
    <w:rsid w:val="005E178E"/>
    <w:rsid w:val="005E19FF"/>
    <w:rsid w:val="005E2697"/>
    <w:rsid w:val="005E56B5"/>
    <w:rsid w:val="005E5D88"/>
    <w:rsid w:val="005E7418"/>
    <w:rsid w:val="005E7840"/>
    <w:rsid w:val="005E7A82"/>
    <w:rsid w:val="005F129B"/>
    <w:rsid w:val="005F631F"/>
    <w:rsid w:val="005F6D8B"/>
    <w:rsid w:val="006009ED"/>
    <w:rsid w:val="00601402"/>
    <w:rsid w:val="00601A81"/>
    <w:rsid w:val="00604F28"/>
    <w:rsid w:val="00606C6C"/>
    <w:rsid w:val="00606FDD"/>
    <w:rsid w:val="0060715B"/>
    <w:rsid w:val="00607FF5"/>
    <w:rsid w:val="0061066A"/>
    <w:rsid w:val="006106F1"/>
    <w:rsid w:val="00613277"/>
    <w:rsid w:val="006135DC"/>
    <w:rsid w:val="006137A8"/>
    <w:rsid w:val="00614168"/>
    <w:rsid w:val="00614435"/>
    <w:rsid w:val="00614F18"/>
    <w:rsid w:val="00615B3A"/>
    <w:rsid w:val="0062110E"/>
    <w:rsid w:val="0062243E"/>
    <w:rsid w:val="006229B5"/>
    <w:rsid w:val="0062307E"/>
    <w:rsid w:val="00623B7D"/>
    <w:rsid w:val="00627EAF"/>
    <w:rsid w:val="0063113E"/>
    <w:rsid w:val="00631350"/>
    <w:rsid w:val="006317DE"/>
    <w:rsid w:val="006337BA"/>
    <w:rsid w:val="00634E7E"/>
    <w:rsid w:val="00636346"/>
    <w:rsid w:val="006370FB"/>
    <w:rsid w:val="0064045A"/>
    <w:rsid w:val="00641461"/>
    <w:rsid w:val="00643051"/>
    <w:rsid w:val="00643124"/>
    <w:rsid w:val="00643DAE"/>
    <w:rsid w:val="00644228"/>
    <w:rsid w:val="00644997"/>
    <w:rsid w:val="00645434"/>
    <w:rsid w:val="00645DAB"/>
    <w:rsid w:val="00646070"/>
    <w:rsid w:val="00647E5E"/>
    <w:rsid w:val="00650846"/>
    <w:rsid w:val="00650F13"/>
    <w:rsid w:val="00652269"/>
    <w:rsid w:val="0065695A"/>
    <w:rsid w:val="00663A18"/>
    <w:rsid w:val="00664116"/>
    <w:rsid w:val="006663EA"/>
    <w:rsid w:val="006672B1"/>
    <w:rsid w:val="006673EE"/>
    <w:rsid w:val="0067082F"/>
    <w:rsid w:val="00670A94"/>
    <w:rsid w:val="0067396C"/>
    <w:rsid w:val="0067406A"/>
    <w:rsid w:val="00675F29"/>
    <w:rsid w:val="00677601"/>
    <w:rsid w:val="00677B1C"/>
    <w:rsid w:val="00677E72"/>
    <w:rsid w:val="00677FB3"/>
    <w:rsid w:val="0068004A"/>
    <w:rsid w:val="00680CE1"/>
    <w:rsid w:val="00681E4B"/>
    <w:rsid w:val="006824FF"/>
    <w:rsid w:val="00682932"/>
    <w:rsid w:val="00682FA0"/>
    <w:rsid w:val="00683EB3"/>
    <w:rsid w:val="00684170"/>
    <w:rsid w:val="006852BF"/>
    <w:rsid w:val="006853CC"/>
    <w:rsid w:val="006856F9"/>
    <w:rsid w:val="00686FE9"/>
    <w:rsid w:val="0068707B"/>
    <w:rsid w:val="0068799C"/>
    <w:rsid w:val="006906D2"/>
    <w:rsid w:val="00691485"/>
    <w:rsid w:val="00691F96"/>
    <w:rsid w:val="00692904"/>
    <w:rsid w:val="0069327B"/>
    <w:rsid w:val="006935CB"/>
    <w:rsid w:val="00693850"/>
    <w:rsid w:val="006940F1"/>
    <w:rsid w:val="00695805"/>
    <w:rsid w:val="0069662E"/>
    <w:rsid w:val="00697271"/>
    <w:rsid w:val="006A1A18"/>
    <w:rsid w:val="006A1EC6"/>
    <w:rsid w:val="006A2CAC"/>
    <w:rsid w:val="006A3D9D"/>
    <w:rsid w:val="006A50F7"/>
    <w:rsid w:val="006A5133"/>
    <w:rsid w:val="006A51AE"/>
    <w:rsid w:val="006A556F"/>
    <w:rsid w:val="006A5FA5"/>
    <w:rsid w:val="006A6844"/>
    <w:rsid w:val="006B0CC2"/>
    <w:rsid w:val="006B1BEF"/>
    <w:rsid w:val="006B2256"/>
    <w:rsid w:val="006B3C2A"/>
    <w:rsid w:val="006B3C94"/>
    <w:rsid w:val="006B3CA6"/>
    <w:rsid w:val="006B3DF0"/>
    <w:rsid w:val="006B4251"/>
    <w:rsid w:val="006B43B2"/>
    <w:rsid w:val="006B43DD"/>
    <w:rsid w:val="006B4923"/>
    <w:rsid w:val="006B4A0D"/>
    <w:rsid w:val="006C031D"/>
    <w:rsid w:val="006C09F2"/>
    <w:rsid w:val="006C2EC0"/>
    <w:rsid w:val="006C4F3B"/>
    <w:rsid w:val="006C5F87"/>
    <w:rsid w:val="006C6290"/>
    <w:rsid w:val="006C6470"/>
    <w:rsid w:val="006C7DCA"/>
    <w:rsid w:val="006D135F"/>
    <w:rsid w:val="006D419E"/>
    <w:rsid w:val="006D4FB6"/>
    <w:rsid w:val="006D56D1"/>
    <w:rsid w:val="006D7223"/>
    <w:rsid w:val="006D7F62"/>
    <w:rsid w:val="006E04E4"/>
    <w:rsid w:val="006E20E3"/>
    <w:rsid w:val="006E230F"/>
    <w:rsid w:val="006E2648"/>
    <w:rsid w:val="006E2E06"/>
    <w:rsid w:val="006E31AB"/>
    <w:rsid w:val="006E32D0"/>
    <w:rsid w:val="006E4BA8"/>
    <w:rsid w:val="006E5290"/>
    <w:rsid w:val="006E69A4"/>
    <w:rsid w:val="006E7A87"/>
    <w:rsid w:val="006E7CAD"/>
    <w:rsid w:val="006F0ADB"/>
    <w:rsid w:val="006F0D14"/>
    <w:rsid w:val="006F277F"/>
    <w:rsid w:val="006F3370"/>
    <w:rsid w:val="006F3852"/>
    <w:rsid w:val="006F3D81"/>
    <w:rsid w:val="006F4AEC"/>
    <w:rsid w:val="006F74BB"/>
    <w:rsid w:val="00700248"/>
    <w:rsid w:val="00702168"/>
    <w:rsid w:val="00703073"/>
    <w:rsid w:val="00705101"/>
    <w:rsid w:val="00712347"/>
    <w:rsid w:val="0071466A"/>
    <w:rsid w:val="00716E06"/>
    <w:rsid w:val="00717CAE"/>
    <w:rsid w:val="007203AB"/>
    <w:rsid w:val="0072215C"/>
    <w:rsid w:val="0072229D"/>
    <w:rsid w:val="00722540"/>
    <w:rsid w:val="00726A77"/>
    <w:rsid w:val="00726C4C"/>
    <w:rsid w:val="007315DD"/>
    <w:rsid w:val="007334BE"/>
    <w:rsid w:val="00734BE4"/>
    <w:rsid w:val="00735D93"/>
    <w:rsid w:val="007366CC"/>
    <w:rsid w:val="00741952"/>
    <w:rsid w:val="00741C39"/>
    <w:rsid w:val="007425D5"/>
    <w:rsid w:val="007433C3"/>
    <w:rsid w:val="00743759"/>
    <w:rsid w:val="007438EF"/>
    <w:rsid w:val="00743E6B"/>
    <w:rsid w:val="0074439C"/>
    <w:rsid w:val="00745E16"/>
    <w:rsid w:val="00745E9D"/>
    <w:rsid w:val="00746A09"/>
    <w:rsid w:val="00746A9D"/>
    <w:rsid w:val="00752017"/>
    <w:rsid w:val="00752A20"/>
    <w:rsid w:val="00752B12"/>
    <w:rsid w:val="007537EF"/>
    <w:rsid w:val="0076111F"/>
    <w:rsid w:val="007622BF"/>
    <w:rsid w:val="00764704"/>
    <w:rsid w:val="00764975"/>
    <w:rsid w:val="00764CA4"/>
    <w:rsid w:val="007706FA"/>
    <w:rsid w:val="00773165"/>
    <w:rsid w:val="00774B6E"/>
    <w:rsid w:val="00777BCE"/>
    <w:rsid w:val="00780A08"/>
    <w:rsid w:val="00780B20"/>
    <w:rsid w:val="00780F1E"/>
    <w:rsid w:val="00781AF3"/>
    <w:rsid w:val="0078203F"/>
    <w:rsid w:val="00782C92"/>
    <w:rsid w:val="007836D5"/>
    <w:rsid w:val="0078444C"/>
    <w:rsid w:val="00793668"/>
    <w:rsid w:val="00795225"/>
    <w:rsid w:val="007A00EC"/>
    <w:rsid w:val="007A0299"/>
    <w:rsid w:val="007A0A06"/>
    <w:rsid w:val="007A0EF5"/>
    <w:rsid w:val="007A13A4"/>
    <w:rsid w:val="007A271B"/>
    <w:rsid w:val="007B195E"/>
    <w:rsid w:val="007B202E"/>
    <w:rsid w:val="007B2232"/>
    <w:rsid w:val="007B3F6F"/>
    <w:rsid w:val="007B5026"/>
    <w:rsid w:val="007B5EBC"/>
    <w:rsid w:val="007B7B0C"/>
    <w:rsid w:val="007C2147"/>
    <w:rsid w:val="007C389C"/>
    <w:rsid w:val="007D03F6"/>
    <w:rsid w:val="007D09BD"/>
    <w:rsid w:val="007D1A2B"/>
    <w:rsid w:val="007D2A23"/>
    <w:rsid w:val="007D312A"/>
    <w:rsid w:val="007D4857"/>
    <w:rsid w:val="007D4C59"/>
    <w:rsid w:val="007D51C7"/>
    <w:rsid w:val="007D59AF"/>
    <w:rsid w:val="007D7447"/>
    <w:rsid w:val="007E08F8"/>
    <w:rsid w:val="007E0BBC"/>
    <w:rsid w:val="007E241C"/>
    <w:rsid w:val="007E3F59"/>
    <w:rsid w:val="007E6959"/>
    <w:rsid w:val="007E6AF0"/>
    <w:rsid w:val="007F03A6"/>
    <w:rsid w:val="007F0E41"/>
    <w:rsid w:val="007F3B91"/>
    <w:rsid w:val="007F3C2D"/>
    <w:rsid w:val="007F4E59"/>
    <w:rsid w:val="007F5C26"/>
    <w:rsid w:val="007F7445"/>
    <w:rsid w:val="00800820"/>
    <w:rsid w:val="00801532"/>
    <w:rsid w:val="00801E20"/>
    <w:rsid w:val="0080240C"/>
    <w:rsid w:val="0080262F"/>
    <w:rsid w:val="00804878"/>
    <w:rsid w:val="00804B53"/>
    <w:rsid w:val="00806BD9"/>
    <w:rsid w:val="00806E12"/>
    <w:rsid w:val="0080717E"/>
    <w:rsid w:val="00811809"/>
    <w:rsid w:val="00811EAA"/>
    <w:rsid w:val="00812E52"/>
    <w:rsid w:val="008130D8"/>
    <w:rsid w:val="008149A3"/>
    <w:rsid w:val="008152BA"/>
    <w:rsid w:val="00815815"/>
    <w:rsid w:val="008158DA"/>
    <w:rsid w:val="00817A07"/>
    <w:rsid w:val="00820C64"/>
    <w:rsid w:val="008218FC"/>
    <w:rsid w:val="00822144"/>
    <w:rsid w:val="008230A9"/>
    <w:rsid w:val="00823CFF"/>
    <w:rsid w:val="00824603"/>
    <w:rsid w:val="00826541"/>
    <w:rsid w:val="0082731B"/>
    <w:rsid w:val="00827EF1"/>
    <w:rsid w:val="00830014"/>
    <w:rsid w:val="008322C9"/>
    <w:rsid w:val="0083258E"/>
    <w:rsid w:val="008331BB"/>
    <w:rsid w:val="008338AF"/>
    <w:rsid w:val="00833F1F"/>
    <w:rsid w:val="00835F9F"/>
    <w:rsid w:val="0083710F"/>
    <w:rsid w:val="0084121D"/>
    <w:rsid w:val="00841BAE"/>
    <w:rsid w:val="00842538"/>
    <w:rsid w:val="008429D7"/>
    <w:rsid w:val="00842A72"/>
    <w:rsid w:val="008443FF"/>
    <w:rsid w:val="00844B01"/>
    <w:rsid w:val="00845E1F"/>
    <w:rsid w:val="00846360"/>
    <w:rsid w:val="0085204C"/>
    <w:rsid w:val="00852855"/>
    <w:rsid w:val="008528A3"/>
    <w:rsid w:val="00852998"/>
    <w:rsid w:val="00852ABA"/>
    <w:rsid w:val="00852BDE"/>
    <w:rsid w:val="008534AE"/>
    <w:rsid w:val="00854080"/>
    <w:rsid w:val="008550DB"/>
    <w:rsid w:val="008550F0"/>
    <w:rsid w:val="0085728D"/>
    <w:rsid w:val="008606AD"/>
    <w:rsid w:val="00861874"/>
    <w:rsid w:val="00862715"/>
    <w:rsid w:val="00862C78"/>
    <w:rsid w:val="00862C9A"/>
    <w:rsid w:val="00862D59"/>
    <w:rsid w:val="00865598"/>
    <w:rsid w:val="008701B5"/>
    <w:rsid w:val="00870424"/>
    <w:rsid w:val="00871767"/>
    <w:rsid w:val="00871EB2"/>
    <w:rsid w:val="0087230B"/>
    <w:rsid w:val="008724FE"/>
    <w:rsid w:val="00873D90"/>
    <w:rsid w:val="0087677F"/>
    <w:rsid w:val="00880A21"/>
    <w:rsid w:val="00881EEF"/>
    <w:rsid w:val="00882B2E"/>
    <w:rsid w:val="00882C99"/>
    <w:rsid w:val="0088568D"/>
    <w:rsid w:val="0088617B"/>
    <w:rsid w:val="00886784"/>
    <w:rsid w:val="00890689"/>
    <w:rsid w:val="0089097A"/>
    <w:rsid w:val="00890FD9"/>
    <w:rsid w:val="0089191A"/>
    <w:rsid w:val="00891B1C"/>
    <w:rsid w:val="008938D8"/>
    <w:rsid w:val="008939E5"/>
    <w:rsid w:val="00893D86"/>
    <w:rsid w:val="008962C0"/>
    <w:rsid w:val="008962E0"/>
    <w:rsid w:val="008963E6"/>
    <w:rsid w:val="008965CC"/>
    <w:rsid w:val="008965D5"/>
    <w:rsid w:val="00896A52"/>
    <w:rsid w:val="008A066D"/>
    <w:rsid w:val="008A1951"/>
    <w:rsid w:val="008A2D9A"/>
    <w:rsid w:val="008A3A31"/>
    <w:rsid w:val="008A4B95"/>
    <w:rsid w:val="008A545D"/>
    <w:rsid w:val="008A7183"/>
    <w:rsid w:val="008A7BB7"/>
    <w:rsid w:val="008B05AB"/>
    <w:rsid w:val="008B0BC2"/>
    <w:rsid w:val="008B10E7"/>
    <w:rsid w:val="008B2CD4"/>
    <w:rsid w:val="008B53CE"/>
    <w:rsid w:val="008B60AF"/>
    <w:rsid w:val="008C35FA"/>
    <w:rsid w:val="008C4DBF"/>
    <w:rsid w:val="008C4FAF"/>
    <w:rsid w:val="008C6F03"/>
    <w:rsid w:val="008C78F4"/>
    <w:rsid w:val="008D0726"/>
    <w:rsid w:val="008D10B5"/>
    <w:rsid w:val="008D3716"/>
    <w:rsid w:val="008D3719"/>
    <w:rsid w:val="008D399B"/>
    <w:rsid w:val="008D4FC4"/>
    <w:rsid w:val="008D5F72"/>
    <w:rsid w:val="008D6003"/>
    <w:rsid w:val="008D7706"/>
    <w:rsid w:val="008D7AEB"/>
    <w:rsid w:val="008D7F63"/>
    <w:rsid w:val="008E0044"/>
    <w:rsid w:val="008E06DC"/>
    <w:rsid w:val="008E098F"/>
    <w:rsid w:val="008E13CA"/>
    <w:rsid w:val="008E2003"/>
    <w:rsid w:val="008E243E"/>
    <w:rsid w:val="008E2678"/>
    <w:rsid w:val="008E4F93"/>
    <w:rsid w:val="008E59B0"/>
    <w:rsid w:val="008E5D78"/>
    <w:rsid w:val="008E6159"/>
    <w:rsid w:val="008E6355"/>
    <w:rsid w:val="008E6F8D"/>
    <w:rsid w:val="008F1355"/>
    <w:rsid w:val="008F1356"/>
    <w:rsid w:val="008F163E"/>
    <w:rsid w:val="008F16CC"/>
    <w:rsid w:val="008F2AB6"/>
    <w:rsid w:val="008F3705"/>
    <w:rsid w:val="008F4068"/>
    <w:rsid w:val="008F4493"/>
    <w:rsid w:val="008F48C1"/>
    <w:rsid w:val="008F552C"/>
    <w:rsid w:val="008F626C"/>
    <w:rsid w:val="008F71AD"/>
    <w:rsid w:val="008F7BC6"/>
    <w:rsid w:val="00900350"/>
    <w:rsid w:val="00901A38"/>
    <w:rsid w:val="00901B2F"/>
    <w:rsid w:val="00904423"/>
    <w:rsid w:val="0090483C"/>
    <w:rsid w:val="00906B3C"/>
    <w:rsid w:val="0091008F"/>
    <w:rsid w:val="009112C4"/>
    <w:rsid w:val="0091292D"/>
    <w:rsid w:val="009137BE"/>
    <w:rsid w:val="0092000F"/>
    <w:rsid w:val="00920F9A"/>
    <w:rsid w:val="00921471"/>
    <w:rsid w:val="009215C8"/>
    <w:rsid w:val="009216D6"/>
    <w:rsid w:val="00923C70"/>
    <w:rsid w:val="00926B4C"/>
    <w:rsid w:val="009273B9"/>
    <w:rsid w:val="0092773B"/>
    <w:rsid w:val="00930664"/>
    <w:rsid w:val="00931EF1"/>
    <w:rsid w:val="00933E3D"/>
    <w:rsid w:val="00934576"/>
    <w:rsid w:val="009356A0"/>
    <w:rsid w:val="0093597E"/>
    <w:rsid w:val="00936092"/>
    <w:rsid w:val="00936140"/>
    <w:rsid w:val="00940606"/>
    <w:rsid w:val="00940C1D"/>
    <w:rsid w:val="00941606"/>
    <w:rsid w:val="00941F0E"/>
    <w:rsid w:val="0094227A"/>
    <w:rsid w:val="00942E15"/>
    <w:rsid w:val="00942EC4"/>
    <w:rsid w:val="00944836"/>
    <w:rsid w:val="00944907"/>
    <w:rsid w:val="0094493D"/>
    <w:rsid w:val="009458F8"/>
    <w:rsid w:val="00945F6A"/>
    <w:rsid w:val="009465A3"/>
    <w:rsid w:val="00946E97"/>
    <w:rsid w:val="00950A9A"/>
    <w:rsid w:val="009512B6"/>
    <w:rsid w:val="00951E89"/>
    <w:rsid w:val="00954AB1"/>
    <w:rsid w:val="00954E0E"/>
    <w:rsid w:val="00955AA4"/>
    <w:rsid w:val="009568A0"/>
    <w:rsid w:val="00956A32"/>
    <w:rsid w:val="00960982"/>
    <w:rsid w:val="00960B66"/>
    <w:rsid w:val="00960CB2"/>
    <w:rsid w:val="009613AE"/>
    <w:rsid w:val="00962D6D"/>
    <w:rsid w:val="0096466B"/>
    <w:rsid w:val="0096494D"/>
    <w:rsid w:val="00964BAC"/>
    <w:rsid w:val="00966505"/>
    <w:rsid w:val="00966AEE"/>
    <w:rsid w:val="00970CA4"/>
    <w:rsid w:val="00970FFE"/>
    <w:rsid w:val="0097152D"/>
    <w:rsid w:val="00972471"/>
    <w:rsid w:val="0097292A"/>
    <w:rsid w:val="00973DD9"/>
    <w:rsid w:val="00973EBA"/>
    <w:rsid w:val="00974440"/>
    <w:rsid w:val="009746FC"/>
    <w:rsid w:val="009759A7"/>
    <w:rsid w:val="00976D5E"/>
    <w:rsid w:val="00977E86"/>
    <w:rsid w:val="00980EC2"/>
    <w:rsid w:val="00981654"/>
    <w:rsid w:val="0098273F"/>
    <w:rsid w:val="00982FF4"/>
    <w:rsid w:val="00984AC6"/>
    <w:rsid w:val="009860E4"/>
    <w:rsid w:val="00987D58"/>
    <w:rsid w:val="0099034D"/>
    <w:rsid w:val="009905AF"/>
    <w:rsid w:val="00993097"/>
    <w:rsid w:val="00995F44"/>
    <w:rsid w:val="00996A09"/>
    <w:rsid w:val="00997C2C"/>
    <w:rsid w:val="00997F2A"/>
    <w:rsid w:val="009A1523"/>
    <w:rsid w:val="009A17FF"/>
    <w:rsid w:val="009A1957"/>
    <w:rsid w:val="009A197A"/>
    <w:rsid w:val="009A4DCA"/>
    <w:rsid w:val="009A777B"/>
    <w:rsid w:val="009B0542"/>
    <w:rsid w:val="009B2425"/>
    <w:rsid w:val="009B4818"/>
    <w:rsid w:val="009B59F7"/>
    <w:rsid w:val="009B7AF1"/>
    <w:rsid w:val="009B7DFD"/>
    <w:rsid w:val="009C1413"/>
    <w:rsid w:val="009C1878"/>
    <w:rsid w:val="009C373F"/>
    <w:rsid w:val="009C3C34"/>
    <w:rsid w:val="009C40D5"/>
    <w:rsid w:val="009C41EA"/>
    <w:rsid w:val="009C7B59"/>
    <w:rsid w:val="009D01F8"/>
    <w:rsid w:val="009D0227"/>
    <w:rsid w:val="009D1345"/>
    <w:rsid w:val="009D2138"/>
    <w:rsid w:val="009D2E62"/>
    <w:rsid w:val="009D4A6E"/>
    <w:rsid w:val="009D4B90"/>
    <w:rsid w:val="009D5FA6"/>
    <w:rsid w:val="009D69EF"/>
    <w:rsid w:val="009E09B9"/>
    <w:rsid w:val="009E22D9"/>
    <w:rsid w:val="009E2314"/>
    <w:rsid w:val="009E26B2"/>
    <w:rsid w:val="009E3A5D"/>
    <w:rsid w:val="009E563B"/>
    <w:rsid w:val="009E6E5B"/>
    <w:rsid w:val="009E6FDF"/>
    <w:rsid w:val="009F0499"/>
    <w:rsid w:val="009F165C"/>
    <w:rsid w:val="009F263C"/>
    <w:rsid w:val="009F36DA"/>
    <w:rsid w:val="009F4E46"/>
    <w:rsid w:val="009F5974"/>
    <w:rsid w:val="009F6348"/>
    <w:rsid w:val="009F66E3"/>
    <w:rsid w:val="00A00B8F"/>
    <w:rsid w:val="00A010D9"/>
    <w:rsid w:val="00A021D3"/>
    <w:rsid w:val="00A02C0D"/>
    <w:rsid w:val="00A02F7F"/>
    <w:rsid w:val="00A03C64"/>
    <w:rsid w:val="00A03FF1"/>
    <w:rsid w:val="00A046B5"/>
    <w:rsid w:val="00A07EF5"/>
    <w:rsid w:val="00A10B37"/>
    <w:rsid w:val="00A112C3"/>
    <w:rsid w:val="00A1185B"/>
    <w:rsid w:val="00A11DBB"/>
    <w:rsid w:val="00A13627"/>
    <w:rsid w:val="00A13DF1"/>
    <w:rsid w:val="00A147C4"/>
    <w:rsid w:val="00A15073"/>
    <w:rsid w:val="00A15351"/>
    <w:rsid w:val="00A153A0"/>
    <w:rsid w:val="00A156BC"/>
    <w:rsid w:val="00A16CD0"/>
    <w:rsid w:val="00A17105"/>
    <w:rsid w:val="00A17688"/>
    <w:rsid w:val="00A17936"/>
    <w:rsid w:val="00A20328"/>
    <w:rsid w:val="00A20AEA"/>
    <w:rsid w:val="00A20BD3"/>
    <w:rsid w:val="00A20FF2"/>
    <w:rsid w:val="00A215DF"/>
    <w:rsid w:val="00A22A4A"/>
    <w:rsid w:val="00A22F25"/>
    <w:rsid w:val="00A24205"/>
    <w:rsid w:val="00A247C8"/>
    <w:rsid w:val="00A24971"/>
    <w:rsid w:val="00A24C81"/>
    <w:rsid w:val="00A26C34"/>
    <w:rsid w:val="00A26FC1"/>
    <w:rsid w:val="00A27B11"/>
    <w:rsid w:val="00A30B37"/>
    <w:rsid w:val="00A31001"/>
    <w:rsid w:val="00A318D8"/>
    <w:rsid w:val="00A324F4"/>
    <w:rsid w:val="00A335F9"/>
    <w:rsid w:val="00A3377D"/>
    <w:rsid w:val="00A347F0"/>
    <w:rsid w:val="00A37230"/>
    <w:rsid w:val="00A4261D"/>
    <w:rsid w:val="00A42A8E"/>
    <w:rsid w:val="00A44811"/>
    <w:rsid w:val="00A4558C"/>
    <w:rsid w:val="00A458B0"/>
    <w:rsid w:val="00A46060"/>
    <w:rsid w:val="00A464B5"/>
    <w:rsid w:val="00A4725E"/>
    <w:rsid w:val="00A477EB"/>
    <w:rsid w:val="00A50065"/>
    <w:rsid w:val="00A50971"/>
    <w:rsid w:val="00A5161D"/>
    <w:rsid w:val="00A51B41"/>
    <w:rsid w:val="00A51D16"/>
    <w:rsid w:val="00A525B5"/>
    <w:rsid w:val="00A5286E"/>
    <w:rsid w:val="00A5316C"/>
    <w:rsid w:val="00A53280"/>
    <w:rsid w:val="00A537DB"/>
    <w:rsid w:val="00A56374"/>
    <w:rsid w:val="00A57B3B"/>
    <w:rsid w:val="00A60949"/>
    <w:rsid w:val="00A616D7"/>
    <w:rsid w:val="00A619B7"/>
    <w:rsid w:val="00A6280D"/>
    <w:rsid w:val="00A639D7"/>
    <w:rsid w:val="00A64141"/>
    <w:rsid w:val="00A654D1"/>
    <w:rsid w:val="00A65FAC"/>
    <w:rsid w:val="00A6622E"/>
    <w:rsid w:val="00A6649B"/>
    <w:rsid w:val="00A6754C"/>
    <w:rsid w:val="00A67806"/>
    <w:rsid w:val="00A71BD4"/>
    <w:rsid w:val="00A722E5"/>
    <w:rsid w:val="00A72C65"/>
    <w:rsid w:val="00A74515"/>
    <w:rsid w:val="00A7530E"/>
    <w:rsid w:val="00A75744"/>
    <w:rsid w:val="00A76164"/>
    <w:rsid w:val="00A764ED"/>
    <w:rsid w:val="00A7655B"/>
    <w:rsid w:val="00A768B8"/>
    <w:rsid w:val="00A76DC2"/>
    <w:rsid w:val="00A77F75"/>
    <w:rsid w:val="00A807CE"/>
    <w:rsid w:val="00A838B7"/>
    <w:rsid w:val="00A84897"/>
    <w:rsid w:val="00A8724F"/>
    <w:rsid w:val="00A87342"/>
    <w:rsid w:val="00A8734C"/>
    <w:rsid w:val="00A8760B"/>
    <w:rsid w:val="00A8793D"/>
    <w:rsid w:val="00A91702"/>
    <w:rsid w:val="00A91F6B"/>
    <w:rsid w:val="00A959D5"/>
    <w:rsid w:val="00A96CB7"/>
    <w:rsid w:val="00A96CDC"/>
    <w:rsid w:val="00A9755A"/>
    <w:rsid w:val="00AA014D"/>
    <w:rsid w:val="00AA10E6"/>
    <w:rsid w:val="00AA16CF"/>
    <w:rsid w:val="00AA19B3"/>
    <w:rsid w:val="00AA2600"/>
    <w:rsid w:val="00AA341A"/>
    <w:rsid w:val="00AA640B"/>
    <w:rsid w:val="00AA7578"/>
    <w:rsid w:val="00AA7FE1"/>
    <w:rsid w:val="00AB14E3"/>
    <w:rsid w:val="00AB4BB7"/>
    <w:rsid w:val="00AB4C8E"/>
    <w:rsid w:val="00AB50D6"/>
    <w:rsid w:val="00AB5697"/>
    <w:rsid w:val="00AB571C"/>
    <w:rsid w:val="00AB6416"/>
    <w:rsid w:val="00AB7F5F"/>
    <w:rsid w:val="00AC1DAA"/>
    <w:rsid w:val="00AC271C"/>
    <w:rsid w:val="00AC2A22"/>
    <w:rsid w:val="00AC2FF6"/>
    <w:rsid w:val="00AC32A5"/>
    <w:rsid w:val="00AC4B6C"/>
    <w:rsid w:val="00AC4BFF"/>
    <w:rsid w:val="00AC4CEA"/>
    <w:rsid w:val="00AC5098"/>
    <w:rsid w:val="00AC58E7"/>
    <w:rsid w:val="00AC64D6"/>
    <w:rsid w:val="00AD0A09"/>
    <w:rsid w:val="00AD1848"/>
    <w:rsid w:val="00AD18E9"/>
    <w:rsid w:val="00AD1FC4"/>
    <w:rsid w:val="00AD228D"/>
    <w:rsid w:val="00AD265D"/>
    <w:rsid w:val="00AD2A55"/>
    <w:rsid w:val="00AD2CFB"/>
    <w:rsid w:val="00AD3917"/>
    <w:rsid w:val="00AD3E8B"/>
    <w:rsid w:val="00AD45E4"/>
    <w:rsid w:val="00AD4B5F"/>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2944"/>
    <w:rsid w:val="00AF3772"/>
    <w:rsid w:val="00AF4EE7"/>
    <w:rsid w:val="00AF722E"/>
    <w:rsid w:val="00AF7D39"/>
    <w:rsid w:val="00B00011"/>
    <w:rsid w:val="00B001B8"/>
    <w:rsid w:val="00B0063C"/>
    <w:rsid w:val="00B006B8"/>
    <w:rsid w:val="00B01471"/>
    <w:rsid w:val="00B020AC"/>
    <w:rsid w:val="00B03270"/>
    <w:rsid w:val="00B03783"/>
    <w:rsid w:val="00B0488C"/>
    <w:rsid w:val="00B05011"/>
    <w:rsid w:val="00B06668"/>
    <w:rsid w:val="00B1096C"/>
    <w:rsid w:val="00B1117D"/>
    <w:rsid w:val="00B12B16"/>
    <w:rsid w:val="00B13066"/>
    <w:rsid w:val="00B13774"/>
    <w:rsid w:val="00B15FA9"/>
    <w:rsid w:val="00B16D95"/>
    <w:rsid w:val="00B171EF"/>
    <w:rsid w:val="00B17C75"/>
    <w:rsid w:val="00B201B9"/>
    <w:rsid w:val="00B20A24"/>
    <w:rsid w:val="00B20E68"/>
    <w:rsid w:val="00B21665"/>
    <w:rsid w:val="00B220B9"/>
    <w:rsid w:val="00B23CE9"/>
    <w:rsid w:val="00B23D92"/>
    <w:rsid w:val="00B246D4"/>
    <w:rsid w:val="00B24909"/>
    <w:rsid w:val="00B2525C"/>
    <w:rsid w:val="00B25319"/>
    <w:rsid w:val="00B25B6E"/>
    <w:rsid w:val="00B26107"/>
    <w:rsid w:val="00B26F7A"/>
    <w:rsid w:val="00B27208"/>
    <w:rsid w:val="00B27BA7"/>
    <w:rsid w:val="00B30AD0"/>
    <w:rsid w:val="00B3153A"/>
    <w:rsid w:val="00B31F41"/>
    <w:rsid w:val="00B324BE"/>
    <w:rsid w:val="00B32ED0"/>
    <w:rsid w:val="00B3326C"/>
    <w:rsid w:val="00B334FA"/>
    <w:rsid w:val="00B34539"/>
    <w:rsid w:val="00B34BA5"/>
    <w:rsid w:val="00B35091"/>
    <w:rsid w:val="00B36426"/>
    <w:rsid w:val="00B410A9"/>
    <w:rsid w:val="00B41C98"/>
    <w:rsid w:val="00B42F4C"/>
    <w:rsid w:val="00B446DC"/>
    <w:rsid w:val="00B46089"/>
    <w:rsid w:val="00B460FF"/>
    <w:rsid w:val="00B5009A"/>
    <w:rsid w:val="00B5063B"/>
    <w:rsid w:val="00B514FD"/>
    <w:rsid w:val="00B51E3E"/>
    <w:rsid w:val="00B5226E"/>
    <w:rsid w:val="00B52404"/>
    <w:rsid w:val="00B52698"/>
    <w:rsid w:val="00B526C6"/>
    <w:rsid w:val="00B527E7"/>
    <w:rsid w:val="00B52BFB"/>
    <w:rsid w:val="00B53583"/>
    <w:rsid w:val="00B55DC1"/>
    <w:rsid w:val="00B64ABA"/>
    <w:rsid w:val="00B66228"/>
    <w:rsid w:val="00B66B84"/>
    <w:rsid w:val="00B66F22"/>
    <w:rsid w:val="00B672D8"/>
    <w:rsid w:val="00B673A4"/>
    <w:rsid w:val="00B7030C"/>
    <w:rsid w:val="00B73033"/>
    <w:rsid w:val="00B73E74"/>
    <w:rsid w:val="00B75B52"/>
    <w:rsid w:val="00B80638"/>
    <w:rsid w:val="00B81632"/>
    <w:rsid w:val="00B826D5"/>
    <w:rsid w:val="00B82A9A"/>
    <w:rsid w:val="00B8305D"/>
    <w:rsid w:val="00B83BD1"/>
    <w:rsid w:val="00B8489A"/>
    <w:rsid w:val="00B8729C"/>
    <w:rsid w:val="00B8775A"/>
    <w:rsid w:val="00B87951"/>
    <w:rsid w:val="00B87A49"/>
    <w:rsid w:val="00B90C8E"/>
    <w:rsid w:val="00B94196"/>
    <w:rsid w:val="00B9486C"/>
    <w:rsid w:val="00B976D3"/>
    <w:rsid w:val="00B97B41"/>
    <w:rsid w:val="00BA1419"/>
    <w:rsid w:val="00BA30A8"/>
    <w:rsid w:val="00BA3AE3"/>
    <w:rsid w:val="00BA4C49"/>
    <w:rsid w:val="00BA4F8E"/>
    <w:rsid w:val="00BA6BE9"/>
    <w:rsid w:val="00BA79B1"/>
    <w:rsid w:val="00BB0282"/>
    <w:rsid w:val="00BB099D"/>
    <w:rsid w:val="00BB0D04"/>
    <w:rsid w:val="00BB2AA0"/>
    <w:rsid w:val="00BB3734"/>
    <w:rsid w:val="00BB3D44"/>
    <w:rsid w:val="00BB5345"/>
    <w:rsid w:val="00BB5E28"/>
    <w:rsid w:val="00BC0533"/>
    <w:rsid w:val="00BC12D5"/>
    <w:rsid w:val="00BC194B"/>
    <w:rsid w:val="00BC2372"/>
    <w:rsid w:val="00BC2481"/>
    <w:rsid w:val="00BC30C1"/>
    <w:rsid w:val="00BC361B"/>
    <w:rsid w:val="00BC363A"/>
    <w:rsid w:val="00BC37A4"/>
    <w:rsid w:val="00BC3F8F"/>
    <w:rsid w:val="00BC74AA"/>
    <w:rsid w:val="00BD15FF"/>
    <w:rsid w:val="00BD234E"/>
    <w:rsid w:val="00BD2592"/>
    <w:rsid w:val="00BD2DCC"/>
    <w:rsid w:val="00BD3D2D"/>
    <w:rsid w:val="00BD4D8E"/>
    <w:rsid w:val="00BD71F8"/>
    <w:rsid w:val="00BE07CC"/>
    <w:rsid w:val="00BE0A25"/>
    <w:rsid w:val="00BE0ABD"/>
    <w:rsid w:val="00BE247A"/>
    <w:rsid w:val="00BE3343"/>
    <w:rsid w:val="00BE3535"/>
    <w:rsid w:val="00BE3A78"/>
    <w:rsid w:val="00BE3C7E"/>
    <w:rsid w:val="00BE414A"/>
    <w:rsid w:val="00BE5E58"/>
    <w:rsid w:val="00BE5F23"/>
    <w:rsid w:val="00BE61E4"/>
    <w:rsid w:val="00BE7022"/>
    <w:rsid w:val="00BE7F92"/>
    <w:rsid w:val="00BF0062"/>
    <w:rsid w:val="00BF082B"/>
    <w:rsid w:val="00BF3305"/>
    <w:rsid w:val="00BF3499"/>
    <w:rsid w:val="00BF3624"/>
    <w:rsid w:val="00BF38D8"/>
    <w:rsid w:val="00BF51AF"/>
    <w:rsid w:val="00C00073"/>
    <w:rsid w:val="00C039EF"/>
    <w:rsid w:val="00C03CC1"/>
    <w:rsid w:val="00C03D0F"/>
    <w:rsid w:val="00C05D97"/>
    <w:rsid w:val="00C10458"/>
    <w:rsid w:val="00C12DE5"/>
    <w:rsid w:val="00C14B79"/>
    <w:rsid w:val="00C14CC6"/>
    <w:rsid w:val="00C14F67"/>
    <w:rsid w:val="00C15E9D"/>
    <w:rsid w:val="00C20AD6"/>
    <w:rsid w:val="00C2191B"/>
    <w:rsid w:val="00C22550"/>
    <w:rsid w:val="00C22757"/>
    <w:rsid w:val="00C23AF1"/>
    <w:rsid w:val="00C23B8C"/>
    <w:rsid w:val="00C246B9"/>
    <w:rsid w:val="00C248CF"/>
    <w:rsid w:val="00C24C1C"/>
    <w:rsid w:val="00C24C9F"/>
    <w:rsid w:val="00C25F29"/>
    <w:rsid w:val="00C26A6E"/>
    <w:rsid w:val="00C31722"/>
    <w:rsid w:val="00C31B13"/>
    <w:rsid w:val="00C3426A"/>
    <w:rsid w:val="00C34858"/>
    <w:rsid w:val="00C34C5B"/>
    <w:rsid w:val="00C36622"/>
    <w:rsid w:val="00C36F0A"/>
    <w:rsid w:val="00C37274"/>
    <w:rsid w:val="00C37880"/>
    <w:rsid w:val="00C40354"/>
    <w:rsid w:val="00C40612"/>
    <w:rsid w:val="00C42397"/>
    <w:rsid w:val="00C44AA0"/>
    <w:rsid w:val="00C44AC2"/>
    <w:rsid w:val="00C45515"/>
    <w:rsid w:val="00C45AE2"/>
    <w:rsid w:val="00C45CF2"/>
    <w:rsid w:val="00C46201"/>
    <w:rsid w:val="00C466DA"/>
    <w:rsid w:val="00C4746F"/>
    <w:rsid w:val="00C47FF2"/>
    <w:rsid w:val="00C502E7"/>
    <w:rsid w:val="00C51AB7"/>
    <w:rsid w:val="00C51BC5"/>
    <w:rsid w:val="00C54A09"/>
    <w:rsid w:val="00C56AD1"/>
    <w:rsid w:val="00C5783B"/>
    <w:rsid w:val="00C604B3"/>
    <w:rsid w:val="00C61131"/>
    <w:rsid w:val="00C6229D"/>
    <w:rsid w:val="00C63999"/>
    <w:rsid w:val="00C63A47"/>
    <w:rsid w:val="00C643F8"/>
    <w:rsid w:val="00C65B66"/>
    <w:rsid w:val="00C65D1C"/>
    <w:rsid w:val="00C66BB6"/>
    <w:rsid w:val="00C6723B"/>
    <w:rsid w:val="00C70916"/>
    <w:rsid w:val="00C721DB"/>
    <w:rsid w:val="00C7397D"/>
    <w:rsid w:val="00C74453"/>
    <w:rsid w:val="00C745E3"/>
    <w:rsid w:val="00C75436"/>
    <w:rsid w:val="00C7562C"/>
    <w:rsid w:val="00C82D44"/>
    <w:rsid w:val="00C8344C"/>
    <w:rsid w:val="00C83AD4"/>
    <w:rsid w:val="00C84E1A"/>
    <w:rsid w:val="00C8521B"/>
    <w:rsid w:val="00C8528C"/>
    <w:rsid w:val="00C8715F"/>
    <w:rsid w:val="00C904E3"/>
    <w:rsid w:val="00C9392D"/>
    <w:rsid w:val="00C948FC"/>
    <w:rsid w:val="00C95546"/>
    <w:rsid w:val="00C95B0F"/>
    <w:rsid w:val="00C9611D"/>
    <w:rsid w:val="00C97596"/>
    <w:rsid w:val="00C976CB"/>
    <w:rsid w:val="00C97FAC"/>
    <w:rsid w:val="00CA07F0"/>
    <w:rsid w:val="00CA1FFA"/>
    <w:rsid w:val="00CA277C"/>
    <w:rsid w:val="00CA37BD"/>
    <w:rsid w:val="00CA4265"/>
    <w:rsid w:val="00CA4E66"/>
    <w:rsid w:val="00CA71E7"/>
    <w:rsid w:val="00CA7658"/>
    <w:rsid w:val="00CB06AD"/>
    <w:rsid w:val="00CB0D76"/>
    <w:rsid w:val="00CB1459"/>
    <w:rsid w:val="00CB147E"/>
    <w:rsid w:val="00CB21FA"/>
    <w:rsid w:val="00CB24CE"/>
    <w:rsid w:val="00CB28AB"/>
    <w:rsid w:val="00CB2D29"/>
    <w:rsid w:val="00CB4DEA"/>
    <w:rsid w:val="00CB5653"/>
    <w:rsid w:val="00CB5E90"/>
    <w:rsid w:val="00CB69C3"/>
    <w:rsid w:val="00CB71B9"/>
    <w:rsid w:val="00CB7AE9"/>
    <w:rsid w:val="00CC1E39"/>
    <w:rsid w:val="00CC3035"/>
    <w:rsid w:val="00CC3407"/>
    <w:rsid w:val="00CC3624"/>
    <w:rsid w:val="00CC36DA"/>
    <w:rsid w:val="00CC4409"/>
    <w:rsid w:val="00CC4E2A"/>
    <w:rsid w:val="00CC5A71"/>
    <w:rsid w:val="00CC703D"/>
    <w:rsid w:val="00CD1DD1"/>
    <w:rsid w:val="00CD2DF6"/>
    <w:rsid w:val="00CD33E6"/>
    <w:rsid w:val="00CD412E"/>
    <w:rsid w:val="00CD48AD"/>
    <w:rsid w:val="00CD5DBD"/>
    <w:rsid w:val="00CD7397"/>
    <w:rsid w:val="00CE07A2"/>
    <w:rsid w:val="00CE0E2F"/>
    <w:rsid w:val="00CE1B2C"/>
    <w:rsid w:val="00CE1CF0"/>
    <w:rsid w:val="00CE2197"/>
    <w:rsid w:val="00CE3428"/>
    <w:rsid w:val="00CE498C"/>
    <w:rsid w:val="00CE5D4C"/>
    <w:rsid w:val="00CE61A6"/>
    <w:rsid w:val="00CE6B92"/>
    <w:rsid w:val="00CE72B7"/>
    <w:rsid w:val="00CE74CC"/>
    <w:rsid w:val="00CE77F0"/>
    <w:rsid w:val="00CF0669"/>
    <w:rsid w:val="00CF1CC7"/>
    <w:rsid w:val="00CF1D5E"/>
    <w:rsid w:val="00CF1FCF"/>
    <w:rsid w:val="00CF3581"/>
    <w:rsid w:val="00CF4A08"/>
    <w:rsid w:val="00CF4A2A"/>
    <w:rsid w:val="00CF6096"/>
    <w:rsid w:val="00CF61B8"/>
    <w:rsid w:val="00CF627C"/>
    <w:rsid w:val="00CF7890"/>
    <w:rsid w:val="00CF7CAA"/>
    <w:rsid w:val="00D00F74"/>
    <w:rsid w:val="00D00FE9"/>
    <w:rsid w:val="00D01738"/>
    <w:rsid w:val="00D022CE"/>
    <w:rsid w:val="00D046DD"/>
    <w:rsid w:val="00D04DC2"/>
    <w:rsid w:val="00D07103"/>
    <w:rsid w:val="00D10283"/>
    <w:rsid w:val="00D102C0"/>
    <w:rsid w:val="00D1162E"/>
    <w:rsid w:val="00D1176E"/>
    <w:rsid w:val="00D11D5F"/>
    <w:rsid w:val="00D123BD"/>
    <w:rsid w:val="00D13109"/>
    <w:rsid w:val="00D14464"/>
    <w:rsid w:val="00D1479A"/>
    <w:rsid w:val="00D149A7"/>
    <w:rsid w:val="00D16885"/>
    <w:rsid w:val="00D20043"/>
    <w:rsid w:val="00D2172B"/>
    <w:rsid w:val="00D2707A"/>
    <w:rsid w:val="00D2761D"/>
    <w:rsid w:val="00D30025"/>
    <w:rsid w:val="00D30333"/>
    <w:rsid w:val="00D335ED"/>
    <w:rsid w:val="00D34F9F"/>
    <w:rsid w:val="00D35FE6"/>
    <w:rsid w:val="00D372F8"/>
    <w:rsid w:val="00D3738E"/>
    <w:rsid w:val="00D43AE3"/>
    <w:rsid w:val="00D44157"/>
    <w:rsid w:val="00D4448C"/>
    <w:rsid w:val="00D4581E"/>
    <w:rsid w:val="00D46F94"/>
    <w:rsid w:val="00D470C7"/>
    <w:rsid w:val="00D47BF8"/>
    <w:rsid w:val="00D53251"/>
    <w:rsid w:val="00D61AF6"/>
    <w:rsid w:val="00D62217"/>
    <w:rsid w:val="00D63EBF"/>
    <w:rsid w:val="00D64977"/>
    <w:rsid w:val="00D658E9"/>
    <w:rsid w:val="00D65E37"/>
    <w:rsid w:val="00D66243"/>
    <w:rsid w:val="00D67033"/>
    <w:rsid w:val="00D70A57"/>
    <w:rsid w:val="00D71D9C"/>
    <w:rsid w:val="00D7297E"/>
    <w:rsid w:val="00D732EE"/>
    <w:rsid w:val="00D73713"/>
    <w:rsid w:val="00D75E87"/>
    <w:rsid w:val="00D76DB9"/>
    <w:rsid w:val="00D82C28"/>
    <w:rsid w:val="00D83552"/>
    <w:rsid w:val="00D83BB3"/>
    <w:rsid w:val="00D8485A"/>
    <w:rsid w:val="00D87006"/>
    <w:rsid w:val="00D873ED"/>
    <w:rsid w:val="00D87F60"/>
    <w:rsid w:val="00D90CA1"/>
    <w:rsid w:val="00D91067"/>
    <w:rsid w:val="00D9284F"/>
    <w:rsid w:val="00D93814"/>
    <w:rsid w:val="00D93C21"/>
    <w:rsid w:val="00D940E6"/>
    <w:rsid w:val="00D9415A"/>
    <w:rsid w:val="00D94278"/>
    <w:rsid w:val="00D945B4"/>
    <w:rsid w:val="00D94F5E"/>
    <w:rsid w:val="00D95907"/>
    <w:rsid w:val="00D9739D"/>
    <w:rsid w:val="00D97F4A"/>
    <w:rsid w:val="00DA0CC4"/>
    <w:rsid w:val="00DA1784"/>
    <w:rsid w:val="00DA30DB"/>
    <w:rsid w:val="00DA48AE"/>
    <w:rsid w:val="00DA4D66"/>
    <w:rsid w:val="00DA5735"/>
    <w:rsid w:val="00DA67AC"/>
    <w:rsid w:val="00DA6FD8"/>
    <w:rsid w:val="00DB0402"/>
    <w:rsid w:val="00DB1C44"/>
    <w:rsid w:val="00DB1EB2"/>
    <w:rsid w:val="00DB2364"/>
    <w:rsid w:val="00DB2598"/>
    <w:rsid w:val="00DB40F4"/>
    <w:rsid w:val="00DB4585"/>
    <w:rsid w:val="00DB4B19"/>
    <w:rsid w:val="00DB4B34"/>
    <w:rsid w:val="00DB50C4"/>
    <w:rsid w:val="00DB50D7"/>
    <w:rsid w:val="00DB57A8"/>
    <w:rsid w:val="00DB5ACB"/>
    <w:rsid w:val="00DB5B8F"/>
    <w:rsid w:val="00DB5DEE"/>
    <w:rsid w:val="00DB7C29"/>
    <w:rsid w:val="00DC1071"/>
    <w:rsid w:val="00DC1D41"/>
    <w:rsid w:val="00DC2270"/>
    <w:rsid w:val="00DC2DB0"/>
    <w:rsid w:val="00DC421A"/>
    <w:rsid w:val="00DC52E3"/>
    <w:rsid w:val="00DC5892"/>
    <w:rsid w:val="00DC5986"/>
    <w:rsid w:val="00DC5AE6"/>
    <w:rsid w:val="00DD0D07"/>
    <w:rsid w:val="00DD2002"/>
    <w:rsid w:val="00DD242C"/>
    <w:rsid w:val="00DD3761"/>
    <w:rsid w:val="00DD43BC"/>
    <w:rsid w:val="00DD455E"/>
    <w:rsid w:val="00DD5D88"/>
    <w:rsid w:val="00DD5E99"/>
    <w:rsid w:val="00DD6108"/>
    <w:rsid w:val="00DE0A67"/>
    <w:rsid w:val="00DE173B"/>
    <w:rsid w:val="00DE24A3"/>
    <w:rsid w:val="00DE580E"/>
    <w:rsid w:val="00DE61FA"/>
    <w:rsid w:val="00DE69D6"/>
    <w:rsid w:val="00DE757B"/>
    <w:rsid w:val="00DF05D7"/>
    <w:rsid w:val="00DF078B"/>
    <w:rsid w:val="00DF0D41"/>
    <w:rsid w:val="00DF0FD8"/>
    <w:rsid w:val="00DF1181"/>
    <w:rsid w:val="00DF1AB1"/>
    <w:rsid w:val="00DF1C4B"/>
    <w:rsid w:val="00DF5AEA"/>
    <w:rsid w:val="00DF68DF"/>
    <w:rsid w:val="00DF792A"/>
    <w:rsid w:val="00E0099B"/>
    <w:rsid w:val="00E0121F"/>
    <w:rsid w:val="00E023DC"/>
    <w:rsid w:val="00E0243F"/>
    <w:rsid w:val="00E03CB9"/>
    <w:rsid w:val="00E040AD"/>
    <w:rsid w:val="00E05C10"/>
    <w:rsid w:val="00E06931"/>
    <w:rsid w:val="00E06BD0"/>
    <w:rsid w:val="00E1145C"/>
    <w:rsid w:val="00E126F4"/>
    <w:rsid w:val="00E16B26"/>
    <w:rsid w:val="00E16C43"/>
    <w:rsid w:val="00E17242"/>
    <w:rsid w:val="00E178F5"/>
    <w:rsid w:val="00E17FB8"/>
    <w:rsid w:val="00E2434A"/>
    <w:rsid w:val="00E24611"/>
    <w:rsid w:val="00E25EE7"/>
    <w:rsid w:val="00E2601F"/>
    <w:rsid w:val="00E26559"/>
    <w:rsid w:val="00E30B3C"/>
    <w:rsid w:val="00E32CA2"/>
    <w:rsid w:val="00E33450"/>
    <w:rsid w:val="00E33B24"/>
    <w:rsid w:val="00E354F7"/>
    <w:rsid w:val="00E40127"/>
    <w:rsid w:val="00E404F7"/>
    <w:rsid w:val="00E41B2C"/>
    <w:rsid w:val="00E41FE8"/>
    <w:rsid w:val="00E4226C"/>
    <w:rsid w:val="00E43607"/>
    <w:rsid w:val="00E448C4"/>
    <w:rsid w:val="00E44B49"/>
    <w:rsid w:val="00E51A35"/>
    <w:rsid w:val="00E52050"/>
    <w:rsid w:val="00E5236B"/>
    <w:rsid w:val="00E53674"/>
    <w:rsid w:val="00E539AC"/>
    <w:rsid w:val="00E60350"/>
    <w:rsid w:val="00E608D2"/>
    <w:rsid w:val="00E62469"/>
    <w:rsid w:val="00E624AB"/>
    <w:rsid w:val="00E6285B"/>
    <w:rsid w:val="00E63289"/>
    <w:rsid w:val="00E64276"/>
    <w:rsid w:val="00E64754"/>
    <w:rsid w:val="00E665C2"/>
    <w:rsid w:val="00E67300"/>
    <w:rsid w:val="00E705B6"/>
    <w:rsid w:val="00E71730"/>
    <w:rsid w:val="00E71E9C"/>
    <w:rsid w:val="00E734B4"/>
    <w:rsid w:val="00E73586"/>
    <w:rsid w:val="00E7399B"/>
    <w:rsid w:val="00E748D6"/>
    <w:rsid w:val="00E75920"/>
    <w:rsid w:val="00E75977"/>
    <w:rsid w:val="00E75B43"/>
    <w:rsid w:val="00E82BBB"/>
    <w:rsid w:val="00E82C90"/>
    <w:rsid w:val="00E831C6"/>
    <w:rsid w:val="00E83545"/>
    <w:rsid w:val="00E83CE2"/>
    <w:rsid w:val="00E86306"/>
    <w:rsid w:val="00E86FFC"/>
    <w:rsid w:val="00E90762"/>
    <w:rsid w:val="00E9120C"/>
    <w:rsid w:val="00E9210A"/>
    <w:rsid w:val="00E9227B"/>
    <w:rsid w:val="00E923A1"/>
    <w:rsid w:val="00E947C4"/>
    <w:rsid w:val="00E95B57"/>
    <w:rsid w:val="00E97B91"/>
    <w:rsid w:val="00EA0D01"/>
    <w:rsid w:val="00EA115F"/>
    <w:rsid w:val="00EA1249"/>
    <w:rsid w:val="00EA38C3"/>
    <w:rsid w:val="00EA45B6"/>
    <w:rsid w:val="00EA4CD6"/>
    <w:rsid w:val="00EA53C5"/>
    <w:rsid w:val="00EA6711"/>
    <w:rsid w:val="00EA7066"/>
    <w:rsid w:val="00EA7DAC"/>
    <w:rsid w:val="00EB0AF4"/>
    <w:rsid w:val="00EB0E76"/>
    <w:rsid w:val="00EB0ECA"/>
    <w:rsid w:val="00EB4770"/>
    <w:rsid w:val="00EB5850"/>
    <w:rsid w:val="00EB59D7"/>
    <w:rsid w:val="00EB5ED5"/>
    <w:rsid w:val="00EC079F"/>
    <w:rsid w:val="00EC0870"/>
    <w:rsid w:val="00EC0895"/>
    <w:rsid w:val="00EC13B1"/>
    <w:rsid w:val="00EC4182"/>
    <w:rsid w:val="00EC4786"/>
    <w:rsid w:val="00EC49A3"/>
    <w:rsid w:val="00EC5864"/>
    <w:rsid w:val="00EC6CB6"/>
    <w:rsid w:val="00EC78B0"/>
    <w:rsid w:val="00ED1370"/>
    <w:rsid w:val="00ED2F56"/>
    <w:rsid w:val="00ED46E9"/>
    <w:rsid w:val="00ED534B"/>
    <w:rsid w:val="00ED5669"/>
    <w:rsid w:val="00ED5B4B"/>
    <w:rsid w:val="00ED66D1"/>
    <w:rsid w:val="00ED6D74"/>
    <w:rsid w:val="00EE002A"/>
    <w:rsid w:val="00EE0929"/>
    <w:rsid w:val="00EE1604"/>
    <w:rsid w:val="00EE192E"/>
    <w:rsid w:val="00EE1C15"/>
    <w:rsid w:val="00EE33B5"/>
    <w:rsid w:val="00EE3F7D"/>
    <w:rsid w:val="00EE42AC"/>
    <w:rsid w:val="00EE4B6E"/>
    <w:rsid w:val="00EE520B"/>
    <w:rsid w:val="00EE7CA8"/>
    <w:rsid w:val="00EF0FB7"/>
    <w:rsid w:val="00EF11AF"/>
    <w:rsid w:val="00EF13C9"/>
    <w:rsid w:val="00EF15C1"/>
    <w:rsid w:val="00EF1DB9"/>
    <w:rsid w:val="00EF3327"/>
    <w:rsid w:val="00EF440D"/>
    <w:rsid w:val="00EF5DCC"/>
    <w:rsid w:val="00EF6DA6"/>
    <w:rsid w:val="00F009D4"/>
    <w:rsid w:val="00F01EF8"/>
    <w:rsid w:val="00F05723"/>
    <w:rsid w:val="00F05CCE"/>
    <w:rsid w:val="00F06B12"/>
    <w:rsid w:val="00F07093"/>
    <w:rsid w:val="00F07107"/>
    <w:rsid w:val="00F076E5"/>
    <w:rsid w:val="00F07741"/>
    <w:rsid w:val="00F1389B"/>
    <w:rsid w:val="00F13AD6"/>
    <w:rsid w:val="00F14ADB"/>
    <w:rsid w:val="00F14C51"/>
    <w:rsid w:val="00F1563E"/>
    <w:rsid w:val="00F15A6D"/>
    <w:rsid w:val="00F20252"/>
    <w:rsid w:val="00F20E85"/>
    <w:rsid w:val="00F223E5"/>
    <w:rsid w:val="00F226D5"/>
    <w:rsid w:val="00F22F53"/>
    <w:rsid w:val="00F2307B"/>
    <w:rsid w:val="00F234F1"/>
    <w:rsid w:val="00F24DC6"/>
    <w:rsid w:val="00F2526C"/>
    <w:rsid w:val="00F256D1"/>
    <w:rsid w:val="00F25A83"/>
    <w:rsid w:val="00F272CB"/>
    <w:rsid w:val="00F32638"/>
    <w:rsid w:val="00F32EC5"/>
    <w:rsid w:val="00F33B3E"/>
    <w:rsid w:val="00F340A0"/>
    <w:rsid w:val="00F349FD"/>
    <w:rsid w:val="00F4170C"/>
    <w:rsid w:val="00F4171B"/>
    <w:rsid w:val="00F42FCF"/>
    <w:rsid w:val="00F43AD7"/>
    <w:rsid w:val="00F43E38"/>
    <w:rsid w:val="00F473F5"/>
    <w:rsid w:val="00F475CF"/>
    <w:rsid w:val="00F479AA"/>
    <w:rsid w:val="00F511CE"/>
    <w:rsid w:val="00F527CE"/>
    <w:rsid w:val="00F532F3"/>
    <w:rsid w:val="00F547B5"/>
    <w:rsid w:val="00F55138"/>
    <w:rsid w:val="00F56C0C"/>
    <w:rsid w:val="00F56C3D"/>
    <w:rsid w:val="00F573F5"/>
    <w:rsid w:val="00F62535"/>
    <w:rsid w:val="00F6278B"/>
    <w:rsid w:val="00F64A3B"/>
    <w:rsid w:val="00F70074"/>
    <w:rsid w:val="00F704C7"/>
    <w:rsid w:val="00F71584"/>
    <w:rsid w:val="00F72709"/>
    <w:rsid w:val="00F74B77"/>
    <w:rsid w:val="00F752BB"/>
    <w:rsid w:val="00F763B1"/>
    <w:rsid w:val="00F80360"/>
    <w:rsid w:val="00F81347"/>
    <w:rsid w:val="00F81D89"/>
    <w:rsid w:val="00F825C0"/>
    <w:rsid w:val="00F82615"/>
    <w:rsid w:val="00F8285E"/>
    <w:rsid w:val="00F84705"/>
    <w:rsid w:val="00F84B82"/>
    <w:rsid w:val="00F84D4F"/>
    <w:rsid w:val="00F853BA"/>
    <w:rsid w:val="00F85A17"/>
    <w:rsid w:val="00F86409"/>
    <w:rsid w:val="00F90159"/>
    <w:rsid w:val="00F91C9F"/>
    <w:rsid w:val="00F93438"/>
    <w:rsid w:val="00F94AB5"/>
    <w:rsid w:val="00F95DD0"/>
    <w:rsid w:val="00F966A3"/>
    <w:rsid w:val="00FA09A0"/>
    <w:rsid w:val="00FA186B"/>
    <w:rsid w:val="00FA1D9A"/>
    <w:rsid w:val="00FA331D"/>
    <w:rsid w:val="00FA3728"/>
    <w:rsid w:val="00FA3F4D"/>
    <w:rsid w:val="00FA66C7"/>
    <w:rsid w:val="00FA7428"/>
    <w:rsid w:val="00FB002F"/>
    <w:rsid w:val="00FB0FC7"/>
    <w:rsid w:val="00FB1083"/>
    <w:rsid w:val="00FB1771"/>
    <w:rsid w:val="00FB2399"/>
    <w:rsid w:val="00FB2D2A"/>
    <w:rsid w:val="00FB4CFA"/>
    <w:rsid w:val="00FB4F91"/>
    <w:rsid w:val="00FB582A"/>
    <w:rsid w:val="00FB5884"/>
    <w:rsid w:val="00FB605A"/>
    <w:rsid w:val="00FB659F"/>
    <w:rsid w:val="00FB7897"/>
    <w:rsid w:val="00FC087E"/>
    <w:rsid w:val="00FC0E56"/>
    <w:rsid w:val="00FC1C3F"/>
    <w:rsid w:val="00FC23C6"/>
    <w:rsid w:val="00FC24B2"/>
    <w:rsid w:val="00FC265F"/>
    <w:rsid w:val="00FC4251"/>
    <w:rsid w:val="00FC4F39"/>
    <w:rsid w:val="00FC604F"/>
    <w:rsid w:val="00FC61F0"/>
    <w:rsid w:val="00FC645B"/>
    <w:rsid w:val="00FD0169"/>
    <w:rsid w:val="00FD062A"/>
    <w:rsid w:val="00FD0964"/>
    <w:rsid w:val="00FD0B34"/>
    <w:rsid w:val="00FD4987"/>
    <w:rsid w:val="00FD4C22"/>
    <w:rsid w:val="00FD5486"/>
    <w:rsid w:val="00FD6E53"/>
    <w:rsid w:val="00FD711B"/>
    <w:rsid w:val="00FD7A4A"/>
    <w:rsid w:val="00FD7F43"/>
    <w:rsid w:val="00FE09EA"/>
    <w:rsid w:val="00FE0D51"/>
    <w:rsid w:val="00FE240E"/>
    <w:rsid w:val="00FE24E0"/>
    <w:rsid w:val="00FE2D7D"/>
    <w:rsid w:val="00FE36BB"/>
    <w:rsid w:val="00FE374B"/>
    <w:rsid w:val="00FE425F"/>
    <w:rsid w:val="00FE433B"/>
    <w:rsid w:val="00FE4A14"/>
    <w:rsid w:val="00FE4A8A"/>
    <w:rsid w:val="00FE618C"/>
    <w:rsid w:val="00FE6496"/>
    <w:rsid w:val="00FE76AF"/>
    <w:rsid w:val="00FE7C06"/>
    <w:rsid w:val="00FF0ABC"/>
    <w:rsid w:val="00FF1111"/>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image" Target="media/image10.emf"/><Relationship Id="rId39" Type="http://schemas.openxmlformats.org/officeDocument/2006/relationships/image" Target="media/image23.emf"/><Relationship Id="rId21" Type="http://schemas.openxmlformats.org/officeDocument/2006/relationships/image" Target="media/image5.emf"/><Relationship Id="rId34" Type="http://schemas.openxmlformats.org/officeDocument/2006/relationships/image" Target="media/image18.emf"/><Relationship Id="rId42" Type="http://schemas.openxmlformats.org/officeDocument/2006/relationships/image" Target="media/image26.emf"/><Relationship Id="rId47" Type="http://schemas.openxmlformats.org/officeDocument/2006/relationships/image" Target="media/image31.emf"/><Relationship Id="rId50" Type="http://schemas.openxmlformats.org/officeDocument/2006/relationships/image" Target="media/image34.emf"/><Relationship Id="rId55" Type="http://schemas.openxmlformats.org/officeDocument/2006/relationships/image" Target="media/image39.emf"/><Relationship Id="rId63" Type="http://schemas.openxmlformats.org/officeDocument/2006/relationships/image" Target="media/image47.emf"/><Relationship Id="rId68" Type="http://schemas.openxmlformats.org/officeDocument/2006/relationships/image" Target="media/image52.emf"/><Relationship Id="rId76" Type="http://schemas.openxmlformats.org/officeDocument/2006/relationships/theme" Target="theme/theme1.xml"/><Relationship Id="rId7" Type="http://schemas.microsoft.com/office/2007/relationships/stylesWithEffects" Target="stylesWithEffects.xml"/><Relationship Id="rId71" Type="http://schemas.openxmlformats.org/officeDocument/2006/relationships/image" Target="media/image55.emf"/><Relationship Id="rId2" Type="http://schemas.openxmlformats.org/officeDocument/2006/relationships/customXml" Target="../customXml/item2.xml"/><Relationship Id="rId16" Type="http://schemas.openxmlformats.org/officeDocument/2006/relationships/header" Target="header2.xml"/><Relationship Id="rId29" Type="http://schemas.openxmlformats.org/officeDocument/2006/relationships/image" Target="media/image13.emf"/><Relationship Id="rId11" Type="http://schemas.openxmlformats.org/officeDocument/2006/relationships/endnotes" Target="endnotes.xml"/><Relationship Id="rId24" Type="http://schemas.openxmlformats.org/officeDocument/2006/relationships/image" Target="media/image8.emf"/><Relationship Id="rId32" Type="http://schemas.openxmlformats.org/officeDocument/2006/relationships/image" Target="media/image16.emf"/><Relationship Id="rId37" Type="http://schemas.openxmlformats.org/officeDocument/2006/relationships/image" Target="media/image21.emf"/><Relationship Id="rId40" Type="http://schemas.openxmlformats.org/officeDocument/2006/relationships/image" Target="media/image24.emf"/><Relationship Id="rId45" Type="http://schemas.openxmlformats.org/officeDocument/2006/relationships/image" Target="media/image29.emf"/><Relationship Id="rId53" Type="http://schemas.openxmlformats.org/officeDocument/2006/relationships/image" Target="media/image37.emf"/><Relationship Id="rId58" Type="http://schemas.openxmlformats.org/officeDocument/2006/relationships/image" Target="media/image42.emf"/><Relationship Id="rId66" Type="http://schemas.openxmlformats.org/officeDocument/2006/relationships/image" Target="media/image50.emf"/><Relationship Id="rId74"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emf"/><Relationship Id="rId28" Type="http://schemas.openxmlformats.org/officeDocument/2006/relationships/image" Target="media/image12.emf"/><Relationship Id="rId36" Type="http://schemas.openxmlformats.org/officeDocument/2006/relationships/image" Target="media/image20.emf"/><Relationship Id="rId49" Type="http://schemas.openxmlformats.org/officeDocument/2006/relationships/image" Target="media/image33.emf"/><Relationship Id="rId57" Type="http://schemas.openxmlformats.org/officeDocument/2006/relationships/image" Target="media/image41.emf"/><Relationship Id="rId61" Type="http://schemas.openxmlformats.org/officeDocument/2006/relationships/image" Target="media/image45.emf"/><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image" Target="media/image15.emf"/><Relationship Id="rId44" Type="http://schemas.openxmlformats.org/officeDocument/2006/relationships/image" Target="media/image28.emf"/><Relationship Id="rId52" Type="http://schemas.openxmlformats.org/officeDocument/2006/relationships/image" Target="media/image36.emf"/><Relationship Id="rId60" Type="http://schemas.openxmlformats.org/officeDocument/2006/relationships/image" Target="media/image44.emf"/><Relationship Id="rId65" Type="http://schemas.openxmlformats.org/officeDocument/2006/relationships/image" Target="media/image49.emf"/><Relationship Id="rId73" Type="http://schemas.openxmlformats.org/officeDocument/2006/relationships/image" Target="media/image57.em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emf"/><Relationship Id="rId27" Type="http://schemas.openxmlformats.org/officeDocument/2006/relationships/image" Target="media/image11.emf"/><Relationship Id="rId30" Type="http://schemas.openxmlformats.org/officeDocument/2006/relationships/image" Target="media/image14.emf"/><Relationship Id="rId35" Type="http://schemas.openxmlformats.org/officeDocument/2006/relationships/image" Target="media/image19.emf"/><Relationship Id="rId43" Type="http://schemas.openxmlformats.org/officeDocument/2006/relationships/image" Target="media/image27.emf"/><Relationship Id="rId48" Type="http://schemas.openxmlformats.org/officeDocument/2006/relationships/image" Target="media/image32.emf"/><Relationship Id="rId56" Type="http://schemas.openxmlformats.org/officeDocument/2006/relationships/image" Target="media/image40.emf"/><Relationship Id="rId64" Type="http://schemas.openxmlformats.org/officeDocument/2006/relationships/image" Target="media/image48.emf"/><Relationship Id="rId69" Type="http://schemas.openxmlformats.org/officeDocument/2006/relationships/image" Target="media/image53.emf"/><Relationship Id="rId8" Type="http://schemas.openxmlformats.org/officeDocument/2006/relationships/settings" Target="settings.xml"/><Relationship Id="rId51" Type="http://schemas.openxmlformats.org/officeDocument/2006/relationships/image" Target="media/image35.emf"/><Relationship Id="rId72" Type="http://schemas.openxmlformats.org/officeDocument/2006/relationships/image" Target="media/image56.emf"/><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9.emf"/><Relationship Id="rId33" Type="http://schemas.openxmlformats.org/officeDocument/2006/relationships/image" Target="media/image17.emf"/><Relationship Id="rId38" Type="http://schemas.openxmlformats.org/officeDocument/2006/relationships/image" Target="media/image22.emf"/><Relationship Id="rId46" Type="http://schemas.openxmlformats.org/officeDocument/2006/relationships/image" Target="media/image30.emf"/><Relationship Id="rId59" Type="http://schemas.openxmlformats.org/officeDocument/2006/relationships/image" Target="media/image43.emf"/><Relationship Id="rId67" Type="http://schemas.openxmlformats.org/officeDocument/2006/relationships/image" Target="media/image51.emf"/><Relationship Id="rId20" Type="http://schemas.openxmlformats.org/officeDocument/2006/relationships/footer" Target="footer3.xml"/><Relationship Id="rId41" Type="http://schemas.openxmlformats.org/officeDocument/2006/relationships/image" Target="media/image25.emf"/><Relationship Id="rId54" Type="http://schemas.openxmlformats.org/officeDocument/2006/relationships/image" Target="media/image38.emf"/><Relationship Id="rId62" Type="http://schemas.openxmlformats.org/officeDocument/2006/relationships/image" Target="media/image46.emf"/><Relationship Id="rId70" Type="http://schemas.openxmlformats.org/officeDocument/2006/relationships/image" Target="media/image54.emf"/><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2.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3.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929A0B2-40DA-4EFF-8E79-68235F23D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4011</TotalTime>
  <Pages>46</Pages>
  <Words>8554</Words>
  <Characters>48763</Characters>
  <Application>Microsoft Office Word</Application>
  <DocSecurity>0</DocSecurity>
  <Lines>406</Lines>
  <Paragraphs>114</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57203</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40</cp:revision>
  <cp:lastPrinted>2013-08-28T17:47:00Z</cp:lastPrinted>
  <dcterms:created xsi:type="dcterms:W3CDTF">2014-03-21T20:19:00Z</dcterms:created>
  <dcterms:modified xsi:type="dcterms:W3CDTF">2015-10-28T14:42:00Z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