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bookmarkStart w:id="0" w:name="_GoBack"/>
      <w:bookmarkEnd w:id="0"/>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1F4A9B19" w:rsidR="00746A9D" w:rsidRPr="00511A4D" w:rsidRDefault="006D135F" w:rsidP="006C03D3">
      <w:pPr>
        <w:pStyle w:val="Heading1"/>
        <w:tabs>
          <w:tab w:val="clear" w:pos="540"/>
        </w:tabs>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proofErr w:type="spellStart"/>
      <w:r w:rsidR="006C03D3">
        <w:rPr>
          <w:color w:val="auto"/>
        </w:rPr>
        <w:t>Gallmaker</w:t>
      </w:r>
      <w:proofErr w:type="spellEnd"/>
      <w:r w:rsidR="00EC50DE">
        <w:rPr>
          <w:color w:val="auto"/>
        </w:rPr>
        <w:t xml:space="preserve"> Insects (Category 1</w:t>
      </w:r>
      <w:r w:rsidR="006C03D3">
        <w:rPr>
          <w:color w:val="auto"/>
        </w:rPr>
        <w:t>7</w:t>
      </w:r>
      <w:r w:rsidR="000D44C8">
        <w:rPr>
          <w:color w:val="auto"/>
        </w:rPr>
        <w:t>)</w:t>
      </w:r>
    </w:p>
    <w:p w14:paraId="2F53DFF5" w14:textId="3A11DF5D" w:rsidR="002E44F5" w:rsidRPr="00EC50DE" w:rsidRDefault="00DD3761" w:rsidP="00EC50DE">
      <w:pPr>
        <w:pStyle w:val="EnvelopeAddress"/>
      </w:pPr>
      <w:r w:rsidRPr="00EC50DE">
        <w:t>Version</w:t>
      </w:r>
      <w:r w:rsidR="00393326" w:rsidRPr="00EC50DE">
        <w:t>:</w:t>
      </w:r>
      <w:r w:rsidRPr="00EC50DE">
        <w:t xml:space="preserve"> </w:t>
      </w:r>
      <w:r w:rsidR="006D135F" w:rsidRPr="00EC50DE">
        <w:t>2.12</w:t>
      </w:r>
      <w:r w:rsidR="00511A4D" w:rsidRPr="00EC50DE">
        <w:br/>
      </w:r>
      <w:r w:rsidR="00D94576">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0AF270DE" w14:textId="77777777" w:rsidR="009A0D23"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644797" w:history="1">
        <w:r w:rsidR="009A0D23" w:rsidRPr="00612184">
          <w:rPr>
            <w:rStyle w:val="Hyperlink"/>
            <w:noProof/>
          </w:rPr>
          <w:t>(17-002) Eastern Spruce Gall Adelgid</w:t>
        </w:r>
        <w:r w:rsidR="009A0D23">
          <w:rPr>
            <w:noProof/>
            <w:webHidden/>
          </w:rPr>
          <w:tab/>
        </w:r>
        <w:r w:rsidR="009A0D23">
          <w:rPr>
            <w:noProof/>
            <w:webHidden/>
          </w:rPr>
          <w:fldChar w:fldCharType="begin"/>
        </w:r>
        <w:r w:rsidR="009A0D23">
          <w:rPr>
            <w:noProof/>
            <w:webHidden/>
          </w:rPr>
          <w:instrText xml:space="preserve"> PAGEREF _Toc433644797 \h </w:instrText>
        </w:r>
        <w:r w:rsidR="009A0D23">
          <w:rPr>
            <w:noProof/>
            <w:webHidden/>
          </w:rPr>
        </w:r>
        <w:r w:rsidR="009A0D23">
          <w:rPr>
            <w:noProof/>
            <w:webHidden/>
          </w:rPr>
          <w:fldChar w:fldCharType="separate"/>
        </w:r>
        <w:r w:rsidR="009A0D23">
          <w:rPr>
            <w:noProof/>
            <w:webHidden/>
          </w:rPr>
          <w:t>2</w:t>
        </w:r>
        <w:r w:rsidR="009A0D23">
          <w:rPr>
            <w:noProof/>
            <w:webHidden/>
          </w:rPr>
          <w:fldChar w:fldCharType="end"/>
        </w:r>
      </w:hyperlink>
    </w:p>
    <w:p w14:paraId="11E09C70" w14:textId="77777777" w:rsidR="009A0D23" w:rsidRDefault="006950DB">
      <w:pPr>
        <w:pStyle w:val="TOC1"/>
        <w:rPr>
          <w:rFonts w:asciiTheme="minorHAnsi" w:eastAsiaTheme="minorEastAsia" w:hAnsiTheme="minorHAnsi" w:cstheme="minorBidi"/>
          <w:b w:val="0"/>
          <w:noProof/>
          <w:sz w:val="22"/>
          <w:szCs w:val="22"/>
        </w:rPr>
      </w:pPr>
      <w:hyperlink w:anchor="_Toc433644798" w:history="1">
        <w:r w:rsidR="009A0D23" w:rsidRPr="00612184">
          <w:rPr>
            <w:rStyle w:val="Hyperlink"/>
            <w:noProof/>
          </w:rPr>
          <w:t>(17-003) Cooley Spruce Gall Adelgid</w:t>
        </w:r>
        <w:r w:rsidR="009A0D23">
          <w:rPr>
            <w:noProof/>
            <w:webHidden/>
          </w:rPr>
          <w:tab/>
        </w:r>
        <w:r w:rsidR="009A0D23">
          <w:rPr>
            <w:noProof/>
            <w:webHidden/>
          </w:rPr>
          <w:fldChar w:fldCharType="begin"/>
        </w:r>
        <w:r w:rsidR="009A0D23">
          <w:rPr>
            <w:noProof/>
            <w:webHidden/>
          </w:rPr>
          <w:instrText xml:space="preserve"> PAGEREF _Toc433644798 \h </w:instrText>
        </w:r>
        <w:r w:rsidR="009A0D23">
          <w:rPr>
            <w:noProof/>
            <w:webHidden/>
          </w:rPr>
        </w:r>
        <w:r w:rsidR="009A0D23">
          <w:rPr>
            <w:noProof/>
            <w:webHidden/>
          </w:rPr>
          <w:fldChar w:fldCharType="separate"/>
        </w:r>
        <w:r w:rsidR="009A0D23">
          <w:rPr>
            <w:noProof/>
            <w:webHidden/>
          </w:rPr>
          <w:t>2</w:t>
        </w:r>
        <w:r w:rsidR="009A0D23">
          <w:rPr>
            <w:noProof/>
            <w:webHidden/>
          </w:rPr>
          <w:fldChar w:fldCharType="end"/>
        </w:r>
      </w:hyperlink>
    </w:p>
    <w:p w14:paraId="70DE3978" w14:textId="77777777" w:rsidR="009A0D23" w:rsidRDefault="006950DB">
      <w:pPr>
        <w:pStyle w:val="TOC1"/>
        <w:rPr>
          <w:rFonts w:asciiTheme="minorHAnsi" w:eastAsiaTheme="minorEastAsia" w:hAnsiTheme="minorHAnsi" w:cstheme="minorBidi"/>
          <w:b w:val="0"/>
          <w:noProof/>
          <w:sz w:val="22"/>
          <w:szCs w:val="22"/>
        </w:rPr>
      </w:pPr>
      <w:hyperlink w:anchor="_Toc433644799" w:history="1">
        <w:r w:rsidR="009A0D23" w:rsidRPr="00612184">
          <w:rPr>
            <w:rStyle w:val="Hyperlink"/>
            <w:noProof/>
          </w:rPr>
          <w:t>(17-004) Horned Oak Gall</w:t>
        </w:r>
        <w:r w:rsidR="009A0D23">
          <w:rPr>
            <w:noProof/>
            <w:webHidden/>
          </w:rPr>
          <w:tab/>
        </w:r>
        <w:r w:rsidR="009A0D23">
          <w:rPr>
            <w:noProof/>
            <w:webHidden/>
          </w:rPr>
          <w:fldChar w:fldCharType="begin"/>
        </w:r>
        <w:r w:rsidR="009A0D23">
          <w:rPr>
            <w:noProof/>
            <w:webHidden/>
          </w:rPr>
          <w:instrText xml:space="preserve"> PAGEREF _Toc433644799 \h </w:instrText>
        </w:r>
        <w:r w:rsidR="009A0D23">
          <w:rPr>
            <w:noProof/>
            <w:webHidden/>
          </w:rPr>
        </w:r>
        <w:r w:rsidR="009A0D23">
          <w:rPr>
            <w:noProof/>
            <w:webHidden/>
          </w:rPr>
          <w:fldChar w:fldCharType="separate"/>
        </w:r>
        <w:r w:rsidR="009A0D23">
          <w:rPr>
            <w:noProof/>
            <w:webHidden/>
          </w:rPr>
          <w:t>3</w:t>
        </w:r>
        <w:r w:rsidR="009A0D23">
          <w:rPr>
            <w:noProof/>
            <w:webHidden/>
          </w:rPr>
          <w:fldChar w:fldCharType="end"/>
        </w:r>
      </w:hyperlink>
    </w:p>
    <w:p w14:paraId="184FA70F" w14:textId="77777777" w:rsidR="009A0D23" w:rsidRDefault="006950DB">
      <w:pPr>
        <w:pStyle w:val="TOC1"/>
        <w:rPr>
          <w:rFonts w:asciiTheme="minorHAnsi" w:eastAsiaTheme="minorEastAsia" w:hAnsiTheme="minorHAnsi" w:cstheme="minorBidi"/>
          <w:b w:val="0"/>
          <w:noProof/>
          <w:sz w:val="22"/>
          <w:szCs w:val="22"/>
        </w:rPr>
      </w:pPr>
      <w:hyperlink w:anchor="_Toc433644800" w:history="1">
        <w:r w:rsidR="009A0D23" w:rsidRPr="00612184">
          <w:rPr>
            <w:rStyle w:val="Hyperlink"/>
            <w:noProof/>
          </w:rPr>
          <w:t>(17-005) Gouty Oak Gall</w:t>
        </w:r>
        <w:r w:rsidR="009A0D23">
          <w:rPr>
            <w:noProof/>
            <w:webHidden/>
          </w:rPr>
          <w:tab/>
        </w:r>
        <w:r w:rsidR="009A0D23">
          <w:rPr>
            <w:noProof/>
            <w:webHidden/>
          </w:rPr>
          <w:fldChar w:fldCharType="begin"/>
        </w:r>
        <w:r w:rsidR="009A0D23">
          <w:rPr>
            <w:noProof/>
            <w:webHidden/>
          </w:rPr>
          <w:instrText xml:space="preserve"> PAGEREF _Toc433644800 \h </w:instrText>
        </w:r>
        <w:r w:rsidR="009A0D23">
          <w:rPr>
            <w:noProof/>
            <w:webHidden/>
          </w:rPr>
        </w:r>
        <w:r w:rsidR="009A0D23">
          <w:rPr>
            <w:noProof/>
            <w:webHidden/>
          </w:rPr>
          <w:fldChar w:fldCharType="separate"/>
        </w:r>
        <w:r w:rsidR="009A0D23">
          <w:rPr>
            <w:noProof/>
            <w:webHidden/>
          </w:rPr>
          <w:t>4</w:t>
        </w:r>
        <w:r w:rsidR="009A0D23">
          <w:rPr>
            <w:noProof/>
            <w:webHidden/>
          </w:rPr>
          <w:fldChar w:fldCharType="end"/>
        </w:r>
      </w:hyperlink>
    </w:p>
    <w:p w14:paraId="42C8A4AB" w14:textId="77777777" w:rsidR="009A0D23" w:rsidRDefault="006950DB">
      <w:pPr>
        <w:pStyle w:val="TOC1"/>
        <w:rPr>
          <w:rFonts w:asciiTheme="minorHAnsi" w:eastAsiaTheme="minorEastAsia" w:hAnsiTheme="minorHAnsi" w:cstheme="minorBidi"/>
          <w:b w:val="0"/>
          <w:noProof/>
          <w:sz w:val="22"/>
          <w:szCs w:val="22"/>
        </w:rPr>
      </w:pPr>
      <w:hyperlink w:anchor="_Toc433644801" w:history="1">
        <w:r w:rsidR="009A0D23" w:rsidRPr="00612184">
          <w:rPr>
            <w:rStyle w:val="Hyperlink"/>
            <w:noProof/>
          </w:rPr>
          <w:t>(17-006) Gall Midge</w:t>
        </w:r>
        <w:r w:rsidR="009A0D23">
          <w:rPr>
            <w:noProof/>
            <w:webHidden/>
          </w:rPr>
          <w:tab/>
        </w:r>
        <w:r w:rsidR="009A0D23">
          <w:rPr>
            <w:noProof/>
            <w:webHidden/>
          </w:rPr>
          <w:fldChar w:fldCharType="begin"/>
        </w:r>
        <w:r w:rsidR="009A0D23">
          <w:rPr>
            <w:noProof/>
            <w:webHidden/>
          </w:rPr>
          <w:instrText xml:space="preserve"> PAGEREF _Toc433644801 \h </w:instrText>
        </w:r>
        <w:r w:rsidR="009A0D23">
          <w:rPr>
            <w:noProof/>
            <w:webHidden/>
          </w:rPr>
        </w:r>
        <w:r w:rsidR="009A0D23">
          <w:rPr>
            <w:noProof/>
            <w:webHidden/>
          </w:rPr>
          <w:fldChar w:fldCharType="separate"/>
        </w:r>
        <w:r w:rsidR="009A0D23">
          <w:rPr>
            <w:noProof/>
            <w:webHidden/>
          </w:rPr>
          <w:t>4</w:t>
        </w:r>
        <w:r w:rsidR="009A0D23">
          <w:rPr>
            <w:noProof/>
            <w:webHidden/>
          </w:rPr>
          <w:fldChar w:fldCharType="end"/>
        </w:r>
      </w:hyperlink>
    </w:p>
    <w:p w14:paraId="26621322" w14:textId="77777777" w:rsidR="009A0D23" w:rsidRDefault="006950DB">
      <w:pPr>
        <w:pStyle w:val="TOC1"/>
        <w:rPr>
          <w:rFonts w:asciiTheme="minorHAnsi" w:eastAsiaTheme="minorEastAsia" w:hAnsiTheme="minorHAnsi" w:cstheme="minorBidi"/>
          <w:b w:val="0"/>
          <w:noProof/>
          <w:sz w:val="22"/>
          <w:szCs w:val="22"/>
        </w:rPr>
      </w:pPr>
      <w:hyperlink w:anchor="_Toc433644802" w:history="1">
        <w:r w:rsidR="009A0D23" w:rsidRPr="00612184">
          <w:rPr>
            <w:rStyle w:val="Hyperlink"/>
            <w:noProof/>
          </w:rPr>
          <w:t>(17-007) Douglas-Fir Needle Gall Midge</w:t>
        </w:r>
        <w:r w:rsidR="009A0D23">
          <w:rPr>
            <w:noProof/>
            <w:webHidden/>
          </w:rPr>
          <w:tab/>
        </w:r>
        <w:r w:rsidR="009A0D23">
          <w:rPr>
            <w:noProof/>
            <w:webHidden/>
          </w:rPr>
          <w:fldChar w:fldCharType="begin"/>
        </w:r>
        <w:r w:rsidR="009A0D23">
          <w:rPr>
            <w:noProof/>
            <w:webHidden/>
          </w:rPr>
          <w:instrText xml:space="preserve"> PAGEREF _Toc433644802 \h </w:instrText>
        </w:r>
        <w:r w:rsidR="009A0D23">
          <w:rPr>
            <w:noProof/>
            <w:webHidden/>
          </w:rPr>
        </w:r>
        <w:r w:rsidR="009A0D23">
          <w:rPr>
            <w:noProof/>
            <w:webHidden/>
          </w:rPr>
          <w:fldChar w:fldCharType="separate"/>
        </w:r>
        <w:r w:rsidR="009A0D23">
          <w:rPr>
            <w:noProof/>
            <w:webHidden/>
          </w:rPr>
          <w:t>4</w:t>
        </w:r>
        <w:r w:rsidR="009A0D23">
          <w:rPr>
            <w:noProof/>
            <w:webHidden/>
          </w:rPr>
          <w:fldChar w:fldCharType="end"/>
        </w:r>
      </w:hyperlink>
    </w:p>
    <w:p w14:paraId="1B84BF1E" w14:textId="77777777" w:rsidR="009A0D23" w:rsidRDefault="006950DB">
      <w:pPr>
        <w:pStyle w:val="TOC1"/>
        <w:rPr>
          <w:rFonts w:asciiTheme="minorHAnsi" w:eastAsiaTheme="minorEastAsia" w:hAnsiTheme="minorHAnsi" w:cstheme="minorBidi"/>
          <w:b w:val="0"/>
          <w:noProof/>
          <w:sz w:val="22"/>
          <w:szCs w:val="22"/>
        </w:rPr>
      </w:pPr>
      <w:hyperlink w:anchor="_Toc433644803" w:history="1">
        <w:r w:rsidR="009A0D23" w:rsidRPr="00612184">
          <w:rPr>
            <w:rStyle w:val="Hyperlink"/>
            <w:noProof/>
          </w:rPr>
          <w:t>(17-008) Gall Mite</w:t>
        </w:r>
        <w:r w:rsidR="009A0D23">
          <w:rPr>
            <w:noProof/>
            <w:webHidden/>
          </w:rPr>
          <w:tab/>
        </w:r>
        <w:r w:rsidR="009A0D23">
          <w:rPr>
            <w:noProof/>
            <w:webHidden/>
          </w:rPr>
          <w:fldChar w:fldCharType="begin"/>
        </w:r>
        <w:r w:rsidR="009A0D23">
          <w:rPr>
            <w:noProof/>
            <w:webHidden/>
          </w:rPr>
          <w:instrText xml:space="preserve"> PAGEREF _Toc433644803 \h </w:instrText>
        </w:r>
        <w:r w:rsidR="009A0D23">
          <w:rPr>
            <w:noProof/>
            <w:webHidden/>
          </w:rPr>
        </w:r>
        <w:r w:rsidR="009A0D23">
          <w:rPr>
            <w:noProof/>
            <w:webHidden/>
          </w:rPr>
          <w:fldChar w:fldCharType="separate"/>
        </w:r>
        <w:r w:rsidR="009A0D23">
          <w:rPr>
            <w:noProof/>
            <w:webHidden/>
          </w:rPr>
          <w:t>5</w:t>
        </w:r>
        <w:r w:rsidR="009A0D23">
          <w:rPr>
            <w:noProof/>
            <w:webHidden/>
          </w:rPr>
          <w:fldChar w:fldCharType="end"/>
        </w:r>
      </w:hyperlink>
    </w:p>
    <w:p w14:paraId="4EA4AB7A" w14:textId="77777777" w:rsidR="009A0D23" w:rsidRDefault="006950DB">
      <w:pPr>
        <w:pStyle w:val="TOC1"/>
        <w:rPr>
          <w:rFonts w:asciiTheme="minorHAnsi" w:eastAsiaTheme="minorEastAsia" w:hAnsiTheme="minorHAnsi" w:cstheme="minorBidi"/>
          <w:b w:val="0"/>
          <w:noProof/>
          <w:sz w:val="22"/>
          <w:szCs w:val="22"/>
        </w:rPr>
      </w:pPr>
      <w:hyperlink w:anchor="_Toc433644804" w:history="1">
        <w:r w:rsidR="009A0D23" w:rsidRPr="00612184">
          <w:rPr>
            <w:rStyle w:val="Hyperlink"/>
            <w:noProof/>
          </w:rPr>
          <w:t>(17-009) Spruce Gall Midge</w:t>
        </w:r>
        <w:r w:rsidR="009A0D23">
          <w:rPr>
            <w:noProof/>
            <w:webHidden/>
          </w:rPr>
          <w:tab/>
        </w:r>
        <w:r w:rsidR="009A0D23">
          <w:rPr>
            <w:noProof/>
            <w:webHidden/>
          </w:rPr>
          <w:fldChar w:fldCharType="begin"/>
        </w:r>
        <w:r w:rsidR="009A0D23">
          <w:rPr>
            <w:noProof/>
            <w:webHidden/>
          </w:rPr>
          <w:instrText xml:space="preserve"> PAGEREF _Toc433644804 \h </w:instrText>
        </w:r>
        <w:r w:rsidR="009A0D23">
          <w:rPr>
            <w:noProof/>
            <w:webHidden/>
          </w:rPr>
        </w:r>
        <w:r w:rsidR="009A0D23">
          <w:rPr>
            <w:noProof/>
            <w:webHidden/>
          </w:rPr>
          <w:fldChar w:fldCharType="separate"/>
        </w:r>
        <w:r w:rsidR="009A0D23">
          <w:rPr>
            <w:noProof/>
            <w:webHidden/>
          </w:rPr>
          <w:t>5</w:t>
        </w:r>
        <w:r w:rsidR="009A0D23">
          <w:rPr>
            <w:noProof/>
            <w:webHidden/>
          </w:rPr>
          <w:fldChar w:fldCharType="end"/>
        </w:r>
      </w:hyperlink>
    </w:p>
    <w:p w14:paraId="1E534F66" w14:textId="77777777" w:rsidR="009A0D23" w:rsidRDefault="006950DB">
      <w:pPr>
        <w:pStyle w:val="TOC1"/>
        <w:rPr>
          <w:rFonts w:asciiTheme="minorHAnsi" w:eastAsiaTheme="minorEastAsia" w:hAnsiTheme="minorHAnsi" w:cstheme="minorBidi"/>
          <w:b w:val="0"/>
          <w:noProof/>
          <w:sz w:val="22"/>
          <w:szCs w:val="22"/>
        </w:rPr>
      </w:pPr>
      <w:hyperlink w:anchor="_Toc433644805" w:history="1">
        <w:r w:rsidR="009A0D23" w:rsidRPr="00612184">
          <w:rPr>
            <w:rStyle w:val="Hyperlink"/>
            <w:noProof/>
          </w:rPr>
          <w:t>(17-010) Hackberry Nipplegall Maker</w:t>
        </w:r>
        <w:r w:rsidR="009A0D23">
          <w:rPr>
            <w:noProof/>
            <w:webHidden/>
          </w:rPr>
          <w:tab/>
        </w:r>
        <w:r w:rsidR="009A0D23">
          <w:rPr>
            <w:noProof/>
            <w:webHidden/>
          </w:rPr>
          <w:fldChar w:fldCharType="begin"/>
        </w:r>
        <w:r w:rsidR="009A0D23">
          <w:rPr>
            <w:noProof/>
            <w:webHidden/>
          </w:rPr>
          <w:instrText xml:space="preserve"> PAGEREF _Toc433644805 \h </w:instrText>
        </w:r>
        <w:r w:rsidR="009A0D23">
          <w:rPr>
            <w:noProof/>
            <w:webHidden/>
          </w:rPr>
        </w:r>
        <w:r w:rsidR="009A0D23">
          <w:rPr>
            <w:noProof/>
            <w:webHidden/>
          </w:rPr>
          <w:fldChar w:fldCharType="separate"/>
        </w:r>
        <w:r w:rsidR="009A0D23">
          <w:rPr>
            <w:noProof/>
            <w:webHidden/>
          </w:rPr>
          <w:t>5</w:t>
        </w:r>
        <w:r w:rsidR="009A0D23">
          <w:rPr>
            <w:noProof/>
            <w:webHidden/>
          </w:rPr>
          <w:fldChar w:fldCharType="end"/>
        </w:r>
      </w:hyperlink>
    </w:p>
    <w:p w14:paraId="7D19BAFE" w14:textId="77777777" w:rsidR="009A0D23" w:rsidRDefault="006950DB">
      <w:pPr>
        <w:pStyle w:val="TOC1"/>
        <w:rPr>
          <w:rFonts w:asciiTheme="minorHAnsi" w:eastAsiaTheme="minorEastAsia" w:hAnsiTheme="minorHAnsi" w:cstheme="minorBidi"/>
          <w:b w:val="0"/>
          <w:noProof/>
          <w:sz w:val="22"/>
          <w:szCs w:val="22"/>
        </w:rPr>
      </w:pPr>
      <w:hyperlink w:anchor="_Toc433644806" w:history="1">
        <w:r w:rsidR="009A0D23" w:rsidRPr="00612184">
          <w:rPr>
            <w:rStyle w:val="Hyperlink"/>
            <w:noProof/>
          </w:rPr>
          <w:t>(17-012) Leaf Stem Gall Aphid</w:t>
        </w:r>
        <w:r w:rsidR="009A0D23">
          <w:rPr>
            <w:noProof/>
            <w:webHidden/>
          </w:rPr>
          <w:tab/>
        </w:r>
        <w:r w:rsidR="009A0D23">
          <w:rPr>
            <w:noProof/>
            <w:webHidden/>
          </w:rPr>
          <w:fldChar w:fldCharType="begin"/>
        </w:r>
        <w:r w:rsidR="009A0D23">
          <w:rPr>
            <w:noProof/>
            <w:webHidden/>
          </w:rPr>
          <w:instrText xml:space="preserve"> PAGEREF _Toc433644806 \h </w:instrText>
        </w:r>
        <w:r w:rsidR="009A0D23">
          <w:rPr>
            <w:noProof/>
            <w:webHidden/>
          </w:rPr>
        </w:r>
        <w:r w:rsidR="009A0D23">
          <w:rPr>
            <w:noProof/>
            <w:webHidden/>
          </w:rPr>
          <w:fldChar w:fldCharType="separate"/>
        </w:r>
        <w:r w:rsidR="009A0D23">
          <w:rPr>
            <w:noProof/>
            <w:webHidden/>
          </w:rPr>
          <w:t>6</w:t>
        </w:r>
        <w:r w:rsidR="009A0D23">
          <w:rPr>
            <w:noProof/>
            <w:webHidden/>
          </w:rPr>
          <w:fldChar w:fldCharType="end"/>
        </w:r>
      </w:hyperlink>
    </w:p>
    <w:p w14:paraId="5F27924A" w14:textId="77777777" w:rsidR="009A0D23" w:rsidRDefault="006950DB">
      <w:pPr>
        <w:pStyle w:val="TOC1"/>
        <w:rPr>
          <w:rFonts w:asciiTheme="minorHAnsi" w:eastAsiaTheme="minorEastAsia" w:hAnsiTheme="minorHAnsi" w:cstheme="minorBidi"/>
          <w:b w:val="0"/>
          <w:noProof/>
          <w:sz w:val="22"/>
          <w:szCs w:val="22"/>
        </w:rPr>
      </w:pPr>
      <w:hyperlink w:anchor="_Toc433644807" w:history="1">
        <w:r w:rsidR="009A0D23" w:rsidRPr="00612184">
          <w:rPr>
            <w:rStyle w:val="Hyperlink"/>
            <w:noProof/>
          </w:rPr>
          <w:t>(17-013) Gall Aphid</w:t>
        </w:r>
        <w:r w:rsidR="009A0D23">
          <w:rPr>
            <w:noProof/>
            <w:webHidden/>
          </w:rPr>
          <w:tab/>
        </w:r>
        <w:r w:rsidR="009A0D23">
          <w:rPr>
            <w:noProof/>
            <w:webHidden/>
          </w:rPr>
          <w:fldChar w:fldCharType="begin"/>
        </w:r>
        <w:r w:rsidR="009A0D23">
          <w:rPr>
            <w:noProof/>
            <w:webHidden/>
          </w:rPr>
          <w:instrText xml:space="preserve"> PAGEREF _Toc433644807 \h </w:instrText>
        </w:r>
        <w:r w:rsidR="009A0D23">
          <w:rPr>
            <w:noProof/>
            <w:webHidden/>
          </w:rPr>
        </w:r>
        <w:r w:rsidR="009A0D23">
          <w:rPr>
            <w:noProof/>
            <w:webHidden/>
          </w:rPr>
          <w:fldChar w:fldCharType="separate"/>
        </w:r>
        <w:r w:rsidR="009A0D23">
          <w:rPr>
            <w:noProof/>
            <w:webHidden/>
          </w:rPr>
          <w:t>6</w:t>
        </w:r>
        <w:r w:rsidR="009A0D23">
          <w:rPr>
            <w:noProof/>
            <w:webHidden/>
          </w:rPr>
          <w:fldChar w:fldCharType="end"/>
        </w:r>
      </w:hyperlink>
    </w:p>
    <w:p w14:paraId="0C241001" w14:textId="77777777" w:rsidR="009A0D23" w:rsidRDefault="006950DB">
      <w:pPr>
        <w:pStyle w:val="TOC1"/>
        <w:rPr>
          <w:rFonts w:asciiTheme="minorHAnsi" w:eastAsiaTheme="minorEastAsia" w:hAnsiTheme="minorHAnsi" w:cstheme="minorBidi"/>
          <w:b w:val="0"/>
          <w:noProof/>
          <w:sz w:val="22"/>
          <w:szCs w:val="22"/>
        </w:rPr>
      </w:pPr>
      <w:hyperlink w:anchor="_Toc433644808" w:history="1">
        <w:r w:rsidR="009A0D23" w:rsidRPr="00612184">
          <w:rPr>
            <w:rStyle w:val="Hyperlink"/>
            <w:noProof/>
          </w:rPr>
          <w:t>(17-014) Alder Gall Mite</w:t>
        </w:r>
        <w:r w:rsidR="009A0D23">
          <w:rPr>
            <w:noProof/>
            <w:webHidden/>
          </w:rPr>
          <w:tab/>
        </w:r>
        <w:r w:rsidR="009A0D23">
          <w:rPr>
            <w:noProof/>
            <w:webHidden/>
          </w:rPr>
          <w:fldChar w:fldCharType="begin"/>
        </w:r>
        <w:r w:rsidR="009A0D23">
          <w:rPr>
            <w:noProof/>
            <w:webHidden/>
          </w:rPr>
          <w:instrText xml:space="preserve"> PAGEREF _Toc433644808 \h </w:instrText>
        </w:r>
        <w:r w:rsidR="009A0D23">
          <w:rPr>
            <w:noProof/>
            <w:webHidden/>
          </w:rPr>
        </w:r>
        <w:r w:rsidR="009A0D23">
          <w:rPr>
            <w:noProof/>
            <w:webHidden/>
          </w:rPr>
          <w:fldChar w:fldCharType="separate"/>
        </w:r>
        <w:r w:rsidR="009A0D23">
          <w:rPr>
            <w:noProof/>
            <w:webHidden/>
          </w:rPr>
          <w:t>6</w:t>
        </w:r>
        <w:r w:rsidR="009A0D23">
          <w:rPr>
            <w:noProof/>
            <w:webHidden/>
          </w:rPr>
          <w:fldChar w:fldCharType="end"/>
        </w:r>
      </w:hyperlink>
    </w:p>
    <w:p w14:paraId="5E86B826" w14:textId="77777777" w:rsidR="009A0D23" w:rsidRDefault="006950DB">
      <w:pPr>
        <w:pStyle w:val="TOC1"/>
        <w:rPr>
          <w:rFonts w:asciiTheme="minorHAnsi" w:eastAsiaTheme="minorEastAsia" w:hAnsiTheme="minorHAnsi" w:cstheme="minorBidi"/>
          <w:b w:val="0"/>
          <w:noProof/>
          <w:sz w:val="22"/>
          <w:szCs w:val="22"/>
        </w:rPr>
      </w:pPr>
      <w:hyperlink w:anchor="_Toc433644809" w:history="1">
        <w:r w:rsidR="009A0D23" w:rsidRPr="00612184">
          <w:rPr>
            <w:rStyle w:val="Hyperlink"/>
            <w:noProof/>
          </w:rPr>
          <w:t>(17-015) Psyllid</w:t>
        </w:r>
        <w:r w:rsidR="009A0D23">
          <w:rPr>
            <w:noProof/>
            <w:webHidden/>
          </w:rPr>
          <w:tab/>
        </w:r>
        <w:r w:rsidR="009A0D23">
          <w:rPr>
            <w:noProof/>
            <w:webHidden/>
          </w:rPr>
          <w:fldChar w:fldCharType="begin"/>
        </w:r>
        <w:r w:rsidR="009A0D23">
          <w:rPr>
            <w:noProof/>
            <w:webHidden/>
          </w:rPr>
          <w:instrText xml:space="preserve"> PAGEREF _Toc433644809 \h </w:instrText>
        </w:r>
        <w:r w:rsidR="009A0D23">
          <w:rPr>
            <w:noProof/>
            <w:webHidden/>
          </w:rPr>
        </w:r>
        <w:r w:rsidR="009A0D23">
          <w:rPr>
            <w:noProof/>
            <w:webHidden/>
          </w:rPr>
          <w:fldChar w:fldCharType="separate"/>
        </w:r>
        <w:r w:rsidR="009A0D23">
          <w:rPr>
            <w:noProof/>
            <w:webHidden/>
          </w:rPr>
          <w:t>7</w:t>
        </w:r>
        <w:r w:rsidR="009A0D23">
          <w:rPr>
            <w:noProof/>
            <w:webHidden/>
          </w:rPr>
          <w:fldChar w:fldCharType="end"/>
        </w:r>
      </w:hyperlink>
    </w:p>
    <w:p w14:paraId="71537613" w14:textId="77777777" w:rsidR="009A0D23" w:rsidRDefault="006950DB">
      <w:pPr>
        <w:pStyle w:val="TOC1"/>
        <w:rPr>
          <w:rFonts w:asciiTheme="minorHAnsi" w:eastAsiaTheme="minorEastAsia" w:hAnsiTheme="minorHAnsi" w:cstheme="minorBidi"/>
          <w:b w:val="0"/>
          <w:noProof/>
          <w:sz w:val="22"/>
          <w:szCs w:val="22"/>
        </w:rPr>
      </w:pPr>
      <w:hyperlink w:anchor="_Toc433644810" w:history="1">
        <w:r w:rsidR="009A0D23" w:rsidRPr="00612184">
          <w:rPr>
            <w:rStyle w:val="Hyperlink"/>
            <w:noProof/>
          </w:rPr>
          <w:t>(17-017) Mountain Apple Psyllid</w:t>
        </w:r>
        <w:r w:rsidR="009A0D23">
          <w:rPr>
            <w:noProof/>
            <w:webHidden/>
          </w:rPr>
          <w:tab/>
        </w:r>
        <w:r w:rsidR="009A0D23">
          <w:rPr>
            <w:noProof/>
            <w:webHidden/>
          </w:rPr>
          <w:fldChar w:fldCharType="begin"/>
        </w:r>
        <w:r w:rsidR="009A0D23">
          <w:rPr>
            <w:noProof/>
            <w:webHidden/>
          </w:rPr>
          <w:instrText xml:space="preserve"> PAGEREF _Toc433644810 \h </w:instrText>
        </w:r>
        <w:r w:rsidR="009A0D23">
          <w:rPr>
            <w:noProof/>
            <w:webHidden/>
          </w:rPr>
        </w:r>
        <w:r w:rsidR="009A0D23">
          <w:rPr>
            <w:noProof/>
            <w:webHidden/>
          </w:rPr>
          <w:fldChar w:fldCharType="separate"/>
        </w:r>
        <w:r w:rsidR="009A0D23">
          <w:rPr>
            <w:noProof/>
            <w:webHidden/>
          </w:rPr>
          <w:t>7</w:t>
        </w:r>
        <w:r w:rsidR="009A0D23">
          <w:rPr>
            <w:noProof/>
            <w:webHidden/>
          </w:rPr>
          <w:fldChar w:fldCharType="end"/>
        </w:r>
      </w:hyperlink>
    </w:p>
    <w:p w14:paraId="29E5A2CD" w14:textId="77777777" w:rsidR="009A0D23" w:rsidRDefault="006950DB">
      <w:pPr>
        <w:pStyle w:val="TOC1"/>
        <w:rPr>
          <w:rFonts w:asciiTheme="minorHAnsi" w:eastAsiaTheme="minorEastAsia" w:hAnsiTheme="minorHAnsi" w:cstheme="minorBidi"/>
          <w:b w:val="0"/>
          <w:noProof/>
          <w:sz w:val="22"/>
          <w:szCs w:val="22"/>
        </w:rPr>
      </w:pPr>
      <w:hyperlink w:anchor="_Toc433644811" w:history="1">
        <w:r w:rsidR="009A0D23" w:rsidRPr="00612184">
          <w:rPr>
            <w:rStyle w:val="Hyperlink"/>
            <w:noProof/>
          </w:rPr>
          <w:t>(17-019) Spider Mites</w:t>
        </w:r>
        <w:r w:rsidR="009A0D23">
          <w:rPr>
            <w:noProof/>
            <w:webHidden/>
          </w:rPr>
          <w:tab/>
        </w:r>
        <w:r w:rsidR="009A0D23">
          <w:rPr>
            <w:noProof/>
            <w:webHidden/>
          </w:rPr>
          <w:fldChar w:fldCharType="begin"/>
        </w:r>
        <w:r w:rsidR="009A0D23">
          <w:rPr>
            <w:noProof/>
            <w:webHidden/>
          </w:rPr>
          <w:instrText xml:space="preserve"> PAGEREF _Toc433644811 \h </w:instrText>
        </w:r>
        <w:r w:rsidR="009A0D23">
          <w:rPr>
            <w:noProof/>
            <w:webHidden/>
          </w:rPr>
        </w:r>
        <w:r w:rsidR="009A0D23">
          <w:rPr>
            <w:noProof/>
            <w:webHidden/>
          </w:rPr>
          <w:fldChar w:fldCharType="separate"/>
        </w:r>
        <w:r w:rsidR="009A0D23">
          <w:rPr>
            <w:noProof/>
            <w:webHidden/>
          </w:rPr>
          <w:t>7</w:t>
        </w:r>
        <w:r w:rsidR="009A0D23">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7C52F251" w:rsidR="009C3C34" w:rsidRDefault="000D44C8" w:rsidP="00311C97">
      <w:pPr>
        <w:pStyle w:val="Heading2"/>
      </w:pPr>
      <w:bookmarkStart w:id="1" w:name="_Toc134265112"/>
      <w:bookmarkStart w:id="2" w:name="_Toc529923459"/>
      <w:bookmarkStart w:id="3" w:name="_Toc433644797"/>
      <w:bookmarkStart w:id="4" w:name="_Toc182036405"/>
      <w:bookmarkEnd w:id="1"/>
      <w:bookmarkEnd w:id="2"/>
      <w:r>
        <w:lastRenderedPageBreak/>
        <w:t>(1</w:t>
      </w:r>
      <w:r w:rsidR="006C03D3">
        <w:t>7</w:t>
      </w:r>
      <w:r>
        <w:t>-00</w:t>
      </w:r>
      <w:r w:rsidR="00961FA5">
        <w:t>2</w:t>
      </w:r>
      <w:r>
        <w:t xml:space="preserve">) </w:t>
      </w:r>
      <w:r w:rsidR="006C03D3">
        <w:t xml:space="preserve">Eastern Spruce Gall </w:t>
      </w:r>
      <w:proofErr w:type="spellStart"/>
      <w:r w:rsidR="006C03D3">
        <w:t>Adelgid</w:t>
      </w:r>
      <w:bookmarkEnd w:id="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11C97" w:rsidRPr="00BA4EAB" w14:paraId="6425971E" w14:textId="77777777" w:rsidTr="009D0F22">
        <w:trPr>
          <w:cantSplit/>
        </w:trPr>
        <w:tc>
          <w:tcPr>
            <w:tcW w:w="1890" w:type="dxa"/>
          </w:tcPr>
          <w:p w14:paraId="4C5ED0DA" w14:textId="77777777" w:rsidR="00311C97" w:rsidRDefault="00311C97" w:rsidP="009D0F22">
            <w:pPr>
              <w:spacing w:after="120"/>
              <w:rPr>
                <w:u w:val="single"/>
              </w:rPr>
            </w:pPr>
            <w:r>
              <w:rPr>
                <w:u w:val="single"/>
              </w:rPr>
              <w:t>Species:</w:t>
            </w:r>
          </w:p>
        </w:tc>
        <w:tc>
          <w:tcPr>
            <w:tcW w:w="7470" w:type="dxa"/>
          </w:tcPr>
          <w:p w14:paraId="6C7F2118" w14:textId="71D2614C" w:rsidR="00311C97" w:rsidRPr="00592B21" w:rsidRDefault="006C03D3" w:rsidP="009D0F22">
            <w:pPr>
              <w:spacing w:after="120"/>
              <w:rPr>
                <w:rStyle w:val="SubtleEmphasis"/>
              </w:rPr>
            </w:pPr>
            <w:proofErr w:type="spellStart"/>
            <w:r>
              <w:rPr>
                <w:rStyle w:val="SubtleEmphasis"/>
              </w:rPr>
              <w:t>Adelges</w:t>
            </w:r>
            <w:proofErr w:type="spellEnd"/>
            <w:r>
              <w:rPr>
                <w:rStyle w:val="SubtleEmphasis"/>
              </w:rPr>
              <w:t xml:space="preserve"> </w:t>
            </w:r>
            <w:proofErr w:type="spellStart"/>
            <w:r>
              <w:rPr>
                <w:rStyle w:val="SubtleEmphasis"/>
              </w:rPr>
              <w:t>abietis</w:t>
            </w:r>
            <w:proofErr w:type="spellEnd"/>
          </w:p>
        </w:tc>
      </w:tr>
      <w:tr w:rsidR="00A1399C" w:rsidRPr="00BA4EAB" w14:paraId="2B6C1CDA" w14:textId="77777777" w:rsidTr="00EC3D61">
        <w:trPr>
          <w:cantSplit/>
        </w:trPr>
        <w:tc>
          <w:tcPr>
            <w:tcW w:w="1890" w:type="dxa"/>
          </w:tcPr>
          <w:p w14:paraId="397B07A3" w14:textId="426FAEF8" w:rsidR="00A1399C" w:rsidRDefault="00A1399C" w:rsidP="00EC3D61">
            <w:pPr>
              <w:spacing w:after="120"/>
              <w:rPr>
                <w:u w:val="single"/>
              </w:rPr>
            </w:pPr>
            <w:bookmarkStart w:id="5" w:name="_Toc193789210"/>
            <w:bookmarkStart w:id="6" w:name="_Toc194127111"/>
            <w:bookmarkStart w:id="7" w:name="_Toc192644557"/>
            <w:bookmarkStart w:id="8" w:name="_Toc193707175"/>
            <w:bookmarkStart w:id="9" w:name="_Toc184009764"/>
            <w:r>
              <w:rPr>
                <w:u w:val="single"/>
              </w:rPr>
              <w:t>Host:</w:t>
            </w:r>
          </w:p>
        </w:tc>
        <w:tc>
          <w:tcPr>
            <w:tcW w:w="7470" w:type="dxa"/>
          </w:tcPr>
          <w:p w14:paraId="3FE0BAD4" w14:textId="07397395" w:rsidR="00A1399C" w:rsidRDefault="006C03D3" w:rsidP="00EC3D61">
            <w:pPr>
              <w:spacing w:after="120"/>
            </w:pPr>
            <w:r>
              <w:t xml:space="preserve">Norway spruce, </w:t>
            </w:r>
            <w:proofErr w:type="spellStart"/>
            <w:r>
              <w:t>Englemann</w:t>
            </w:r>
            <w:proofErr w:type="spellEnd"/>
            <w:r>
              <w:t xml:space="preserve"> spruce, white spruce</w:t>
            </w:r>
          </w:p>
        </w:tc>
      </w:tr>
      <w:tr w:rsidR="006C03D3" w:rsidRPr="00BA4EAB" w14:paraId="40513B94" w14:textId="77777777" w:rsidTr="00EC3D61">
        <w:trPr>
          <w:cantSplit/>
        </w:trPr>
        <w:tc>
          <w:tcPr>
            <w:tcW w:w="1890" w:type="dxa"/>
          </w:tcPr>
          <w:p w14:paraId="642809B2" w14:textId="07676BD2" w:rsidR="006C03D3" w:rsidRDefault="006C03D3" w:rsidP="00EC3D61">
            <w:pPr>
              <w:spacing w:after="120"/>
              <w:rPr>
                <w:u w:val="single"/>
              </w:rPr>
            </w:pPr>
            <w:r>
              <w:rPr>
                <w:u w:val="single"/>
              </w:rPr>
              <w:t>Secondary host:</w:t>
            </w:r>
          </w:p>
        </w:tc>
        <w:tc>
          <w:tcPr>
            <w:tcW w:w="7470" w:type="dxa"/>
          </w:tcPr>
          <w:p w14:paraId="6F08D145" w14:textId="3AEB5B1B" w:rsidR="006C03D3" w:rsidRDefault="006C03D3" w:rsidP="00961FA5">
            <w:pPr>
              <w:spacing w:after="120"/>
            </w:pPr>
            <w:r>
              <w:t>Red spruce, black spruce, blue spruce</w:t>
            </w:r>
          </w:p>
        </w:tc>
      </w:tr>
      <w:tr w:rsidR="009D0F22" w:rsidRPr="00BA4EAB" w14:paraId="47F49B74" w14:textId="77777777" w:rsidTr="00EC3D61">
        <w:trPr>
          <w:cantSplit/>
        </w:trPr>
        <w:tc>
          <w:tcPr>
            <w:tcW w:w="1890" w:type="dxa"/>
          </w:tcPr>
          <w:p w14:paraId="57D7199C" w14:textId="0DFC9B9E" w:rsidR="009D0F22" w:rsidRDefault="009D0F22" w:rsidP="00EC3D61">
            <w:pPr>
              <w:spacing w:after="120"/>
              <w:rPr>
                <w:u w:val="single"/>
              </w:rPr>
            </w:pPr>
            <w:r>
              <w:rPr>
                <w:u w:val="single"/>
              </w:rPr>
              <w:t>Range:</w:t>
            </w:r>
          </w:p>
        </w:tc>
        <w:tc>
          <w:tcPr>
            <w:tcW w:w="7470" w:type="dxa"/>
          </w:tcPr>
          <w:p w14:paraId="71FE684F" w14:textId="7965F5ED" w:rsidR="009D0F22" w:rsidRDefault="006C03D3" w:rsidP="00961FA5">
            <w:pPr>
              <w:spacing w:after="120"/>
            </w:pPr>
            <w:r>
              <w:t>Northeastern and Lake States</w:t>
            </w:r>
          </w:p>
        </w:tc>
      </w:tr>
      <w:tr w:rsidR="009D0F22" w:rsidRPr="00BA4EAB" w14:paraId="4746FA98" w14:textId="77777777" w:rsidTr="00EC3D61">
        <w:trPr>
          <w:cantSplit/>
        </w:trPr>
        <w:tc>
          <w:tcPr>
            <w:tcW w:w="1890" w:type="dxa"/>
          </w:tcPr>
          <w:p w14:paraId="0B881792" w14:textId="7D0DCEAC" w:rsidR="009D0F22" w:rsidRDefault="009D0F22" w:rsidP="00EC3D61">
            <w:pPr>
              <w:spacing w:after="120"/>
              <w:rPr>
                <w:u w:val="single"/>
              </w:rPr>
            </w:pPr>
            <w:r>
              <w:rPr>
                <w:u w:val="single"/>
              </w:rPr>
              <w:t>Injury:</w:t>
            </w:r>
          </w:p>
        </w:tc>
        <w:tc>
          <w:tcPr>
            <w:tcW w:w="7470" w:type="dxa"/>
          </w:tcPr>
          <w:p w14:paraId="7EFCE76B" w14:textId="13D675AC" w:rsidR="009D0F22" w:rsidRPr="00BE4BC6" w:rsidRDefault="006C03D3" w:rsidP="00961FA5">
            <w:pPr>
              <w:spacing w:after="120"/>
            </w:pPr>
            <w:r>
              <w:t>F</w:t>
            </w:r>
            <w:r w:rsidRPr="00A10C89">
              <w:t>orms pineapple shaped galls on the new shoots.  The galls are green at first, but later turn pink and finally brown after they break open.  Galls prevent twig growth and, if they are abundant, may affect entire trees.  Individual trees vary in susceptibility to attack; some appear immune, others suffer growth reduction, and some are killed.  Trees growing on good sites are less suscepti</w:t>
            </w:r>
            <w:r>
              <w:t>ble than those on poor sites</w:t>
            </w:r>
            <w:r w:rsidRPr="00A10C89">
              <w:t>.</w:t>
            </w:r>
          </w:p>
        </w:tc>
      </w:tr>
      <w:tr w:rsidR="00A1399C" w:rsidRPr="00BA4EAB" w14:paraId="7F137CB2" w14:textId="77777777" w:rsidTr="00EC3D61">
        <w:trPr>
          <w:cantSplit/>
        </w:trPr>
        <w:tc>
          <w:tcPr>
            <w:tcW w:w="1890" w:type="dxa"/>
          </w:tcPr>
          <w:p w14:paraId="1DC2E188" w14:textId="78419DD2" w:rsidR="00A1399C" w:rsidRDefault="00A1399C" w:rsidP="00EC3D61">
            <w:pPr>
              <w:spacing w:after="120"/>
              <w:rPr>
                <w:u w:val="single"/>
              </w:rPr>
            </w:pPr>
            <w:r>
              <w:rPr>
                <w:u w:val="single"/>
              </w:rPr>
              <w:t>Description:</w:t>
            </w:r>
          </w:p>
        </w:tc>
        <w:tc>
          <w:tcPr>
            <w:tcW w:w="7470" w:type="dxa"/>
          </w:tcPr>
          <w:p w14:paraId="5852E477" w14:textId="1C152B79" w:rsidR="00A1399C" w:rsidRDefault="006C03D3" w:rsidP="00961FA5">
            <w:pPr>
              <w:spacing w:after="120"/>
            </w:pPr>
            <w:r w:rsidRPr="00A10C89">
              <w:t xml:space="preserve">Partially grown females hibernate in twigs near the terminal buds.  Pear-shaped, soft-bodied green insects with long antennae; they lack the two tube-like projections that characterize other </w:t>
            </w:r>
            <w:proofErr w:type="spellStart"/>
            <w:r w:rsidRPr="00A10C89">
              <w:t>adelgids</w:t>
            </w:r>
            <w:proofErr w:type="spellEnd"/>
            <w:r w:rsidRPr="00A10C89">
              <w:t xml:space="preserve">.  They mature in spring and deposit eggs at the bases of the buds. </w:t>
            </w:r>
            <w:r>
              <w:t xml:space="preserve"> </w:t>
            </w:r>
            <w:r w:rsidRPr="00A10C89">
              <w:t xml:space="preserve">Upon hatching, the nymphs crawl to the expanding buds and begin to feed.  The injection of their saliva into the plant tissue causes the cells to enlarge to form bulb-like hollows. </w:t>
            </w:r>
            <w:r>
              <w:t xml:space="preserve"> </w:t>
            </w:r>
            <w:r w:rsidRPr="00A10C89">
              <w:t xml:space="preserve">Thousands of cells within these hollows join to form a gall, which may contain a dozen nymphs.  This </w:t>
            </w:r>
            <w:proofErr w:type="spellStart"/>
            <w:r w:rsidRPr="00A10C89">
              <w:t>adelgid</w:t>
            </w:r>
            <w:proofErr w:type="spellEnd"/>
            <w:r w:rsidRPr="00A10C89">
              <w:t xml:space="preserve"> does not require an alternate host.  Do not confuse it with the Cooley spruce gall </w:t>
            </w:r>
            <w:proofErr w:type="spellStart"/>
            <w:r w:rsidRPr="00A10C89">
              <w:t>adelgis</w:t>
            </w:r>
            <w:proofErr w:type="spellEnd"/>
            <w:r w:rsidRPr="00A10C89">
              <w:t>, which forms galls near the terminal portion of twigs.</w:t>
            </w:r>
          </w:p>
        </w:tc>
      </w:tr>
    </w:tbl>
    <w:p w14:paraId="7F5064CC" w14:textId="21ECDE82" w:rsidR="008B0BC2" w:rsidRDefault="0037223F" w:rsidP="000D44C8">
      <w:pPr>
        <w:pStyle w:val="Heading2"/>
      </w:pPr>
      <w:bookmarkStart w:id="10" w:name="_Toc433644798"/>
      <w:r>
        <w:t>(1</w:t>
      </w:r>
      <w:r w:rsidR="006C03D3">
        <w:t>7</w:t>
      </w:r>
      <w:r>
        <w:t>-00</w:t>
      </w:r>
      <w:r w:rsidR="008832A8">
        <w:t>3</w:t>
      </w:r>
      <w:r>
        <w:t xml:space="preserve">) </w:t>
      </w:r>
      <w:r w:rsidR="006C03D3">
        <w:t xml:space="preserve">Cooley Spruce Gall </w:t>
      </w:r>
      <w:proofErr w:type="spellStart"/>
      <w:r w:rsidR="006C03D3">
        <w:t>Adelgid</w:t>
      </w:r>
      <w:bookmarkEnd w:id="1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9B2F406" w14:textId="77777777" w:rsidTr="00FB1F24">
        <w:trPr>
          <w:cantSplit/>
        </w:trPr>
        <w:tc>
          <w:tcPr>
            <w:tcW w:w="1890" w:type="dxa"/>
          </w:tcPr>
          <w:p w14:paraId="54494A30" w14:textId="11487B53" w:rsidR="00592B21" w:rsidRDefault="00592B21" w:rsidP="00FB1F24">
            <w:pPr>
              <w:spacing w:after="120"/>
              <w:rPr>
                <w:u w:val="single"/>
              </w:rPr>
            </w:pPr>
            <w:r>
              <w:rPr>
                <w:u w:val="single"/>
              </w:rPr>
              <w:t>Species:</w:t>
            </w:r>
          </w:p>
        </w:tc>
        <w:tc>
          <w:tcPr>
            <w:tcW w:w="7470" w:type="dxa"/>
          </w:tcPr>
          <w:p w14:paraId="1AAFEA0F" w14:textId="6B23C00C" w:rsidR="00592B21" w:rsidRPr="00592B21" w:rsidRDefault="006C03D3" w:rsidP="00BE4BC6">
            <w:pPr>
              <w:spacing w:after="120"/>
              <w:rPr>
                <w:rStyle w:val="SubtleEmphasis"/>
              </w:rPr>
            </w:pPr>
            <w:proofErr w:type="spellStart"/>
            <w:r>
              <w:rPr>
                <w:rStyle w:val="SubtleEmphasis"/>
              </w:rPr>
              <w:t>Adelges</w:t>
            </w:r>
            <w:proofErr w:type="spellEnd"/>
            <w:r>
              <w:rPr>
                <w:rStyle w:val="SubtleEmphasis"/>
              </w:rPr>
              <w:t xml:space="preserve"> </w:t>
            </w:r>
            <w:proofErr w:type="spellStart"/>
            <w:r>
              <w:rPr>
                <w:rStyle w:val="SubtleEmphasis"/>
              </w:rPr>
              <w:t>cooleyi</w:t>
            </w:r>
            <w:proofErr w:type="spellEnd"/>
          </w:p>
        </w:tc>
      </w:tr>
      <w:tr w:rsidR="008832A8" w:rsidRPr="00BA4EAB" w14:paraId="629BB1CF" w14:textId="77777777" w:rsidTr="00FB1F24">
        <w:trPr>
          <w:cantSplit/>
        </w:trPr>
        <w:tc>
          <w:tcPr>
            <w:tcW w:w="1890" w:type="dxa"/>
          </w:tcPr>
          <w:p w14:paraId="64F10C27" w14:textId="5C6DE966" w:rsidR="008832A8" w:rsidRPr="0037223F" w:rsidRDefault="008832A8" w:rsidP="00FB1F24">
            <w:pPr>
              <w:spacing w:after="120"/>
              <w:rPr>
                <w:u w:val="single"/>
              </w:rPr>
            </w:pPr>
            <w:r>
              <w:rPr>
                <w:u w:val="single"/>
              </w:rPr>
              <w:t>Host</w:t>
            </w:r>
            <w:r w:rsidRPr="0037223F">
              <w:rPr>
                <w:u w:val="single"/>
              </w:rPr>
              <w:t>:</w:t>
            </w:r>
          </w:p>
        </w:tc>
        <w:tc>
          <w:tcPr>
            <w:tcW w:w="7470" w:type="dxa"/>
          </w:tcPr>
          <w:p w14:paraId="0E6C0F82" w14:textId="0FDA99E4" w:rsidR="008832A8" w:rsidRDefault="006C03D3" w:rsidP="00EC3D61">
            <w:pPr>
              <w:spacing w:after="120"/>
            </w:pPr>
            <w:r>
              <w:t xml:space="preserve">Brewer spruce, </w:t>
            </w:r>
            <w:proofErr w:type="spellStart"/>
            <w:r>
              <w:t>Englemann</w:t>
            </w:r>
            <w:proofErr w:type="spellEnd"/>
            <w:r>
              <w:t xml:space="preserve"> spruce, Sitka spruce, white spruce, Douglas-fir</w:t>
            </w:r>
          </w:p>
        </w:tc>
      </w:tr>
      <w:tr w:rsidR="00EC3D61" w:rsidRPr="00BA4EAB" w14:paraId="5B37BB5A" w14:textId="77777777" w:rsidTr="00FB1F24">
        <w:trPr>
          <w:cantSplit/>
        </w:trPr>
        <w:tc>
          <w:tcPr>
            <w:tcW w:w="1890" w:type="dxa"/>
          </w:tcPr>
          <w:p w14:paraId="7F2C11AF" w14:textId="041B41DE" w:rsidR="00EC3D61" w:rsidRDefault="00EC3D61" w:rsidP="00FB1F24">
            <w:pPr>
              <w:spacing w:after="120"/>
              <w:rPr>
                <w:u w:val="single"/>
              </w:rPr>
            </w:pPr>
            <w:r>
              <w:rPr>
                <w:u w:val="single"/>
              </w:rPr>
              <w:t>Range:</w:t>
            </w:r>
          </w:p>
        </w:tc>
        <w:tc>
          <w:tcPr>
            <w:tcW w:w="7470" w:type="dxa"/>
          </w:tcPr>
          <w:p w14:paraId="58AF6161" w14:textId="4F1F5251" w:rsidR="00EC3D61" w:rsidRDefault="006C03D3" w:rsidP="006C03D3">
            <w:pPr>
              <w:spacing w:after="120"/>
            </w:pPr>
            <w:r>
              <w:t>Washington, Oregon, California, Idaho, Montana, Wyoming, Colorado, Utah, Alaska, the northern tier of states</w:t>
            </w:r>
          </w:p>
        </w:tc>
      </w:tr>
      <w:tr w:rsidR="008832A8" w:rsidRPr="00BA4EAB" w14:paraId="62823F79" w14:textId="77777777" w:rsidTr="00FB1F24">
        <w:trPr>
          <w:cantSplit/>
        </w:trPr>
        <w:tc>
          <w:tcPr>
            <w:tcW w:w="1890" w:type="dxa"/>
          </w:tcPr>
          <w:p w14:paraId="032B0695" w14:textId="39CA0336" w:rsidR="008832A8" w:rsidRDefault="008832A8" w:rsidP="00FB1F24">
            <w:pPr>
              <w:spacing w:after="120"/>
              <w:rPr>
                <w:u w:val="single"/>
              </w:rPr>
            </w:pPr>
            <w:r>
              <w:rPr>
                <w:u w:val="single"/>
              </w:rPr>
              <w:t>Injury:</w:t>
            </w:r>
          </w:p>
        </w:tc>
        <w:tc>
          <w:tcPr>
            <w:tcW w:w="7470" w:type="dxa"/>
          </w:tcPr>
          <w:p w14:paraId="24A82AE4" w14:textId="43AE8745" w:rsidR="008832A8" w:rsidRDefault="006C03D3" w:rsidP="00FB1F24">
            <w:pPr>
              <w:spacing w:after="120"/>
            </w:pPr>
            <w:r w:rsidRPr="00A10C89">
              <w:t>Cone-like galls, 12-75 mm long, are formed on spruce branch tips.  In late spring galls are light green to purplish and nymphs may be found inside.  In late summer and fall galls dry up and open and nymphs emerge.  Galls may persist on branches for many years.  On Douglas-firs the insect feeds on the sap of the new needles, new shoots, and developing cones.</w:t>
            </w:r>
            <w:r>
              <w:t xml:space="preserve"> </w:t>
            </w:r>
            <w:r w:rsidRPr="00A10C89">
              <w:t xml:space="preserve"> Feeding on Douglas-fir does not cause galls to from, but rather yellowing and twisting of needles.  Heavy infestations on poor sites can cause defoliation.</w:t>
            </w:r>
          </w:p>
        </w:tc>
      </w:tr>
      <w:tr w:rsidR="00961FA5" w:rsidRPr="00BA4EAB" w14:paraId="472B1CBF" w14:textId="77777777" w:rsidTr="00FB1F24">
        <w:trPr>
          <w:cantSplit/>
        </w:trPr>
        <w:tc>
          <w:tcPr>
            <w:tcW w:w="1890" w:type="dxa"/>
          </w:tcPr>
          <w:p w14:paraId="6FBE9D25" w14:textId="3C6493EE" w:rsidR="00961FA5" w:rsidRDefault="00961FA5" w:rsidP="00FB1F24">
            <w:pPr>
              <w:spacing w:after="120"/>
              <w:rPr>
                <w:u w:val="single"/>
              </w:rPr>
            </w:pPr>
            <w:r>
              <w:rPr>
                <w:u w:val="single"/>
              </w:rPr>
              <w:lastRenderedPageBreak/>
              <w:t>Description:</w:t>
            </w:r>
          </w:p>
        </w:tc>
        <w:tc>
          <w:tcPr>
            <w:tcW w:w="7470" w:type="dxa"/>
          </w:tcPr>
          <w:p w14:paraId="7E9F7A7E" w14:textId="4827B1DE" w:rsidR="00961FA5" w:rsidRDefault="006C03D3" w:rsidP="00FB1F24">
            <w:pPr>
              <w:spacing w:after="120"/>
            </w:pPr>
            <w:r w:rsidRPr="00A10C89">
              <w:t>Nymphs are oval and black with a white waxy</w:t>
            </w:r>
            <w:r>
              <w:t xml:space="preserve"> fringe.  Adults are dark brown</w:t>
            </w:r>
            <w:r w:rsidRPr="00A10C89">
              <w:t xml:space="preserve"> and</w:t>
            </w:r>
            <w:r>
              <w:t xml:space="preserve"> covered with white, wooly wax.</w:t>
            </w:r>
          </w:p>
        </w:tc>
      </w:tr>
    </w:tbl>
    <w:p w14:paraId="3FF339A9" w14:textId="1C8B968D" w:rsidR="006C03D3" w:rsidRPr="00EC50DE" w:rsidRDefault="006C03D3" w:rsidP="006C03D3">
      <w:pPr>
        <w:pStyle w:val="Caption"/>
      </w:pPr>
      <w:r w:rsidRPr="00EC50DE">
        <w:t xml:space="preserve">Figure </w:t>
      </w:r>
      <w:fldSimple w:instr=" SEQ Figure \* ARABIC ">
        <w:r w:rsidR="009A0D23">
          <w:rPr>
            <w:noProof/>
          </w:rPr>
          <w:t>1</w:t>
        </w:r>
      </w:fldSimple>
      <w:r w:rsidRPr="00EC50DE">
        <w:t xml:space="preserve">: </w:t>
      </w:r>
      <w:r>
        <w:t>Gall</w:t>
      </w:r>
    </w:p>
    <w:p w14:paraId="70F7E77A" w14:textId="1414B2DE" w:rsidR="006C03D3" w:rsidRPr="008832A8" w:rsidRDefault="006C03D3" w:rsidP="006C03D3">
      <w:pPr>
        <w:pStyle w:val="Graphic"/>
      </w:pPr>
      <w:r w:rsidRPr="00A10C89">
        <w:object w:dxaOrig="3000" w:dyaOrig="2000" w14:anchorId="16CB65F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1in" o:ole="" o:bordertopcolor="this" o:borderleftcolor="this" o:borderbottomcolor="this" o:borderrightcolor="this">
            <v:imagedata r:id="rId21" o:title=""/>
            <w10:bordertop type="single" width="4"/>
            <w10:borderleft type="single" width="4"/>
            <w10:borderbottom type="single" width="4"/>
            <w10:borderright type="single" width="4"/>
          </v:shape>
          <o:OLEObject Type="Embed" ProgID="MSPhotoEd.3" ShapeID="_x0000_i1025" DrawAspect="Content" ObjectID="_1507535632" r:id="rId22"/>
        </w:object>
      </w:r>
    </w:p>
    <w:p w14:paraId="7178206A" w14:textId="69F3C318" w:rsidR="006C03D3" w:rsidRPr="00EC50DE" w:rsidRDefault="006C03D3" w:rsidP="006C03D3">
      <w:pPr>
        <w:pStyle w:val="Caption"/>
      </w:pPr>
      <w:r w:rsidRPr="00EC50DE">
        <w:t xml:space="preserve">Figure </w:t>
      </w:r>
      <w:fldSimple w:instr=" SEQ Figure \* ARABIC ">
        <w:r w:rsidR="009A0D23">
          <w:rPr>
            <w:noProof/>
          </w:rPr>
          <w:t>2</w:t>
        </w:r>
      </w:fldSimple>
      <w:r w:rsidRPr="00EC50DE">
        <w:t xml:space="preserve">: </w:t>
      </w:r>
      <w:r>
        <w:t>Gall</w:t>
      </w:r>
    </w:p>
    <w:p w14:paraId="28806E55" w14:textId="0CFE57A7" w:rsidR="006C03D3" w:rsidRPr="008832A8" w:rsidRDefault="006C03D3" w:rsidP="006C03D3">
      <w:pPr>
        <w:pStyle w:val="Graphic"/>
      </w:pPr>
      <w:r w:rsidRPr="00A10C89">
        <w:object w:dxaOrig="3000" w:dyaOrig="2000" w14:anchorId="0167FA6A">
          <v:shape id="_x0000_i1026" type="#_x0000_t75" style="width:105.35pt;height:70pt" o:ole="" o:bordertopcolor="this" o:borderleftcolor="this" o:borderbottomcolor="this" o:borderrightcolor="this">
            <v:imagedata r:id="rId23" o:title=""/>
            <w10:bordertop type="single" width="4"/>
            <w10:borderleft type="single" width="4"/>
            <w10:borderbottom type="single" width="4"/>
            <w10:borderright type="single" width="4"/>
          </v:shape>
          <o:OLEObject Type="Embed" ProgID="MSPhotoEd.3" ShapeID="_x0000_i1026" DrawAspect="Content" ObjectID="_1507535633" r:id="rId24"/>
        </w:object>
      </w:r>
    </w:p>
    <w:p w14:paraId="6215750A" w14:textId="2A29F830" w:rsidR="006C03D3" w:rsidRPr="00EC50DE" w:rsidRDefault="006C03D3" w:rsidP="006C03D3">
      <w:pPr>
        <w:pStyle w:val="Caption"/>
      </w:pPr>
      <w:r w:rsidRPr="00EC50DE">
        <w:t xml:space="preserve">Figure </w:t>
      </w:r>
      <w:fldSimple w:instr=" SEQ Figure \* ARABIC ">
        <w:r w:rsidR="009A0D23">
          <w:rPr>
            <w:noProof/>
          </w:rPr>
          <w:t>3</w:t>
        </w:r>
      </w:fldSimple>
      <w:r w:rsidRPr="00EC50DE">
        <w:t xml:space="preserve">: </w:t>
      </w:r>
      <w:r>
        <w:t>Infested Douglas-fir needles</w:t>
      </w:r>
    </w:p>
    <w:p w14:paraId="6C37E961" w14:textId="7D8B9D3E" w:rsidR="006C03D3" w:rsidRPr="008832A8" w:rsidRDefault="006C03D3" w:rsidP="006C03D3">
      <w:pPr>
        <w:pStyle w:val="Graphic"/>
      </w:pPr>
      <w:r w:rsidRPr="00A10C89">
        <w:object w:dxaOrig="3000" w:dyaOrig="2000" w14:anchorId="06837E29">
          <v:shape id="_x0000_i1027" type="#_x0000_t75" style="width:104.65pt;height:70pt" o:ole="" o:bordertopcolor="this" o:borderleftcolor="this" o:borderbottomcolor="this" o:borderrightcolor="this">
            <v:imagedata r:id="rId25" o:title=""/>
            <w10:bordertop type="single" width="4"/>
            <w10:borderleft type="single" width="4"/>
            <w10:borderbottom type="single" width="4"/>
            <w10:borderright type="single" width="4"/>
          </v:shape>
          <o:OLEObject Type="Embed" ProgID="MSPhotoEd.3" ShapeID="_x0000_i1027" DrawAspect="Content" ObjectID="_1507535634" r:id="rId26"/>
        </w:object>
      </w:r>
    </w:p>
    <w:p w14:paraId="38012BE5" w14:textId="64884CEB" w:rsidR="006C03D3" w:rsidRPr="00EC50DE" w:rsidRDefault="006C03D3" w:rsidP="006C03D3">
      <w:pPr>
        <w:pStyle w:val="Caption"/>
      </w:pPr>
      <w:r w:rsidRPr="00EC50DE">
        <w:t xml:space="preserve">Figure </w:t>
      </w:r>
      <w:fldSimple w:instr=" SEQ Figure \* ARABIC ">
        <w:r w:rsidR="009A0D23">
          <w:rPr>
            <w:noProof/>
          </w:rPr>
          <w:t>4</w:t>
        </w:r>
      </w:fldSimple>
      <w:r w:rsidRPr="00EC50DE">
        <w:t xml:space="preserve">: </w:t>
      </w:r>
      <w:r>
        <w:t>Infested Douglas-fir needles</w:t>
      </w:r>
    </w:p>
    <w:p w14:paraId="1FFDBB32" w14:textId="168A1244" w:rsidR="006C03D3" w:rsidRPr="008832A8" w:rsidRDefault="006C03D3" w:rsidP="006C03D3">
      <w:pPr>
        <w:pStyle w:val="Graphic"/>
      </w:pPr>
      <w:r w:rsidRPr="00A10C89">
        <w:object w:dxaOrig="3000" w:dyaOrig="2000" w14:anchorId="0BDF74A2">
          <v:shape id="_x0000_i1028" type="#_x0000_t75" style="width:105.35pt;height:70pt" o:ole="" o:bordertopcolor="this" o:borderleftcolor="this" o:borderbottomcolor="this" o:borderrightcolor="this">
            <v:imagedata r:id="rId27" o:title=""/>
            <w10:bordertop type="single" width="4"/>
            <w10:borderleft type="single" width="4"/>
            <w10:borderbottom type="single" width="4"/>
            <w10:borderright type="single" width="4"/>
          </v:shape>
          <o:OLEObject Type="Embed" ProgID="MSPhotoEd.3" ShapeID="_x0000_i1028" DrawAspect="Content" ObjectID="_1507535635" r:id="rId28"/>
        </w:object>
      </w:r>
    </w:p>
    <w:p w14:paraId="62C776D1" w14:textId="3D89E8E7" w:rsidR="008B0BC2" w:rsidRDefault="008832A8" w:rsidP="006C03D3">
      <w:pPr>
        <w:pStyle w:val="Heading2"/>
      </w:pPr>
      <w:bookmarkStart w:id="11" w:name="_Toc433644799"/>
      <w:r>
        <w:t>(</w:t>
      </w:r>
      <w:r w:rsidR="00BE4BC6">
        <w:t>1</w:t>
      </w:r>
      <w:r w:rsidR="006C03D3">
        <w:t>7</w:t>
      </w:r>
      <w:r>
        <w:t>-004</w:t>
      </w:r>
      <w:r w:rsidR="00054B67">
        <w:t xml:space="preserve">) </w:t>
      </w:r>
      <w:r w:rsidR="006C03D3">
        <w:t>Horned Oak Gall</w:t>
      </w:r>
      <w:bookmarkEnd w:id="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83BB1B9" w14:textId="77777777" w:rsidTr="00592B21">
        <w:trPr>
          <w:cantSplit/>
        </w:trPr>
        <w:tc>
          <w:tcPr>
            <w:tcW w:w="1890" w:type="dxa"/>
          </w:tcPr>
          <w:p w14:paraId="27EC51A8" w14:textId="051DE8E4" w:rsidR="00592B21" w:rsidRDefault="00592B21" w:rsidP="00592B21">
            <w:pPr>
              <w:spacing w:after="120"/>
              <w:rPr>
                <w:u w:val="single"/>
              </w:rPr>
            </w:pPr>
            <w:r>
              <w:rPr>
                <w:u w:val="single"/>
              </w:rPr>
              <w:t>Species:</w:t>
            </w:r>
          </w:p>
        </w:tc>
        <w:tc>
          <w:tcPr>
            <w:tcW w:w="7470" w:type="dxa"/>
          </w:tcPr>
          <w:p w14:paraId="30055932" w14:textId="0ACF0299" w:rsidR="00592B21" w:rsidRPr="00592B21" w:rsidRDefault="006C03D3" w:rsidP="00961FA5">
            <w:pPr>
              <w:spacing w:after="120"/>
              <w:rPr>
                <w:rStyle w:val="SubtleEmphasis"/>
              </w:rPr>
            </w:pPr>
            <w:proofErr w:type="spellStart"/>
            <w:r>
              <w:rPr>
                <w:rStyle w:val="SubtleEmphasis"/>
              </w:rPr>
              <w:t>Callirhytis</w:t>
            </w:r>
            <w:proofErr w:type="spellEnd"/>
            <w:r>
              <w:rPr>
                <w:rStyle w:val="SubtleEmphasis"/>
              </w:rPr>
              <w:t xml:space="preserve"> </w:t>
            </w:r>
            <w:proofErr w:type="spellStart"/>
            <w:r>
              <w:rPr>
                <w:rStyle w:val="SubtleEmphasis"/>
              </w:rPr>
              <w:t>cornigera</w:t>
            </w:r>
            <w:proofErr w:type="spellEnd"/>
          </w:p>
        </w:tc>
      </w:tr>
      <w:tr w:rsidR="001C125E" w:rsidRPr="00BA4EAB" w14:paraId="64F5FC75" w14:textId="77777777" w:rsidTr="00702168">
        <w:trPr>
          <w:cantSplit/>
        </w:trPr>
        <w:tc>
          <w:tcPr>
            <w:tcW w:w="1890" w:type="dxa"/>
          </w:tcPr>
          <w:p w14:paraId="29302BB6" w14:textId="12E23419" w:rsidR="001C125E" w:rsidRDefault="00BE4BC6" w:rsidP="00702168">
            <w:pPr>
              <w:spacing w:after="120"/>
              <w:rPr>
                <w:u w:val="single"/>
              </w:rPr>
            </w:pPr>
            <w:r>
              <w:rPr>
                <w:u w:val="single"/>
              </w:rPr>
              <w:t>Host:</w:t>
            </w:r>
          </w:p>
        </w:tc>
        <w:tc>
          <w:tcPr>
            <w:tcW w:w="7470" w:type="dxa"/>
          </w:tcPr>
          <w:p w14:paraId="3809A46F" w14:textId="2D57AE0F" w:rsidR="001C125E" w:rsidRDefault="006C03D3" w:rsidP="00702168">
            <w:pPr>
              <w:spacing w:after="120"/>
            </w:pPr>
            <w:r>
              <w:t>Pin oak, scrub oak, black oak, blackjack oak, water oak</w:t>
            </w:r>
          </w:p>
        </w:tc>
      </w:tr>
      <w:tr w:rsidR="00702168" w:rsidRPr="00BA4EAB" w14:paraId="1DAEC5EB" w14:textId="77777777" w:rsidTr="00702168">
        <w:trPr>
          <w:cantSplit/>
        </w:trPr>
        <w:tc>
          <w:tcPr>
            <w:tcW w:w="1890" w:type="dxa"/>
          </w:tcPr>
          <w:p w14:paraId="06CAF8E2" w14:textId="54EB9446" w:rsidR="00702168" w:rsidRPr="0037223F" w:rsidRDefault="00702168" w:rsidP="00702168">
            <w:pPr>
              <w:spacing w:after="120"/>
              <w:rPr>
                <w:u w:val="single"/>
              </w:rPr>
            </w:pPr>
            <w:r>
              <w:rPr>
                <w:u w:val="single"/>
              </w:rPr>
              <w:t>Range:</w:t>
            </w:r>
          </w:p>
        </w:tc>
        <w:tc>
          <w:tcPr>
            <w:tcW w:w="7470" w:type="dxa"/>
          </w:tcPr>
          <w:p w14:paraId="33BABB43" w14:textId="51C0FDFF" w:rsidR="00702168" w:rsidRDefault="006C03D3" w:rsidP="00702168">
            <w:pPr>
              <w:spacing w:after="120"/>
            </w:pPr>
            <w:r>
              <w:t>Northern states to Georgia and Iowa</w:t>
            </w:r>
          </w:p>
        </w:tc>
      </w:tr>
      <w:tr w:rsidR="00B22033" w:rsidRPr="00BA4EAB" w14:paraId="10BA7812" w14:textId="77777777" w:rsidTr="00702168">
        <w:trPr>
          <w:cantSplit/>
        </w:trPr>
        <w:tc>
          <w:tcPr>
            <w:tcW w:w="1890" w:type="dxa"/>
          </w:tcPr>
          <w:p w14:paraId="29849C7F" w14:textId="5C9D0A4D" w:rsidR="00B22033" w:rsidRDefault="00B22033" w:rsidP="00702168">
            <w:pPr>
              <w:spacing w:after="120"/>
              <w:rPr>
                <w:u w:val="single"/>
              </w:rPr>
            </w:pPr>
            <w:r>
              <w:rPr>
                <w:u w:val="single"/>
              </w:rPr>
              <w:t>Injury:</w:t>
            </w:r>
          </w:p>
        </w:tc>
        <w:tc>
          <w:tcPr>
            <w:tcW w:w="7470" w:type="dxa"/>
          </w:tcPr>
          <w:p w14:paraId="5F746E5B" w14:textId="7C608A7E" w:rsidR="00B22033" w:rsidRDefault="006C03D3" w:rsidP="00702168">
            <w:pPr>
              <w:spacing w:after="120"/>
            </w:pPr>
            <w:r>
              <w:t>D</w:t>
            </w:r>
            <w:r w:rsidRPr="00A10C89">
              <w:t>eath of twigs and large branches, due to development of rough, woody swellings.  Often several galls are fused together into a continuous forma</w:t>
            </w:r>
            <w:r>
              <w:t>tion of abnormal woody tissue.</w:t>
            </w:r>
          </w:p>
        </w:tc>
      </w:tr>
      <w:tr w:rsidR="00B22033" w:rsidRPr="00BA4EAB" w14:paraId="46ED0FD6" w14:textId="77777777" w:rsidTr="00702168">
        <w:trPr>
          <w:cantSplit/>
        </w:trPr>
        <w:tc>
          <w:tcPr>
            <w:tcW w:w="1890" w:type="dxa"/>
          </w:tcPr>
          <w:p w14:paraId="483D447B" w14:textId="0F857104" w:rsidR="00B22033" w:rsidRDefault="00B22033" w:rsidP="00702168">
            <w:pPr>
              <w:spacing w:after="120"/>
              <w:rPr>
                <w:u w:val="single"/>
              </w:rPr>
            </w:pPr>
            <w:r>
              <w:rPr>
                <w:u w:val="single"/>
              </w:rPr>
              <w:lastRenderedPageBreak/>
              <w:t>Description:</w:t>
            </w:r>
          </w:p>
        </w:tc>
        <w:tc>
          <w:tcPr>
            <w:tcW w:w="7470" w:type="dxa"/>
          </w:tcPr>
          <w:p w14:paraId="7178EB70" w14:textId="440DCDA8" w:rsidR="00B22033" w:rsidRDefault="006C03D3" w:rsidP="00702168">
            <w:pPr>
              <w:spacing w:after="120"/>
            </w:pPr>
            <w:r>
              <w:t>S</w:t>
            </w:r>
            <w:r w:rsidRPr="00A10C89">
              <w:t xml:space="preserve">wellings up to 1½ inches in diameter, containing numerous small larvae, which develop into gall wasps.  The insects hibernate in the galls, emerge in the spring, and lay eggs in the developing buds. </w:t>
            </w:r>
            <w:r>
              <w:t xml:space="preserve"> </w:t>
            </w:r>
            <w:r w:rsidRPr="00A10C89">
              <w:t>The galls have cone</w:t>
            </w:r>
            <w:r>
              <w:t>-</w:t>
            </w:r>
            <w:r w:rsidRPr="00A10C89">
              <w:t>like projections which are hollow at the base.</w:t>
            </w:r>
          </w:p>
        </w:tc>
      </w:tr>
    </w:tbl>
    <w:p w14:paraId="2435B319" w14:textId="597C2079" w:rsidR="008B0BC2" w:rsidRDefault="0068004A" w:rsidP="00B22033">
      <w:pPr>
        <w:pStyle w:val="Heading2"/>
      </w:pPr>
      <w:bookmarkStart w:id="12" w:name="_Toc433644800"/>
      <w:r>
        <w:t>(</w:t>
      </w:r>
      <w:r w:rsidR="00B22033">
        <w:t>1</w:t>
      </w:r>
      <w:r w:rsidR="006C03D3">
        <w:t>7</w:t>
      </w:r>
      <w:r w:rsidR="008832A8">
        <w:t>-005</w:t>
      </w:r>
      <w:r>
        <w:t xml:space="preserve">) </w:t>
      </w:r>
      <w:r w:rsidR="006C03D3">
        <w:t>Gouty Oak Gall</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044FB25B" w14:textId="77777777" w:rsidTr="00702168">
        <w:trPr>
          <w:cantSplit/>
        </w:trPr>
        <w:tc>
          <w:tcPr>
            <w:tcW w:w="1890" w:type="dxa"/>
          </w:tcPr>
          <w:p w14:paraId="29BEE8AC" w14:textId="0079FCAE" w:rsidR="00592B21" w:rsidRDefault="00592B21" w:rsidP="00702168">
            <w:pPr>
              <w:spacing w:after="120"/>
              <w:rPr>
                <w:u w:val="single"/>
              </w:rPr>
            </w:pPr>
            <w:r>
              <w:rPr>
                <w:u w:val="single"/>
              </w:rPr>
              <w:t>Species:</w:t>
            </w:r>
          </w:p>
        </w:tc>
        <w:tc>
          <w:tcPr>
            <w:tcW w:w="7470" w:type="dxa"/>
          </w:tcPr>
          <w:p w14:paraId="1BF0EA0D" w14:textId="64E1CB2B" w:rsidR="00592B21" w:rsidRPr="00592B21" w:rsidRDefault="006C03D3" w:rsidP="00702168">
            <w:pPr>
              <w:spacing w:after="120"/>
              <w:rPr>
                <w:rStyle w:val="SubtleEmphasis"/>
              </w:rPr>
            </w:pPr>
            <w:proofErr w:type="spellStart"/>
            <w:r>
              <w:rPr>
                <w:rStyle w:val="SubtleEmphasis"/>
              </w:rPr>
              <w:t>Callirhytis</w:t>
            </w:r>
            <w:proofErr w:type="spellEnd"/>
            <w:r>
              <w:rPr>
                <w:rStyle w:val="SubtleEmphasis"/>
              </w:rPr>
              <w:t xml:space="preserve"> </w:t>
            </w:r>
            <w:proofErr w:type="spellStart"/>
            <w:r>
              <w:rPr>
                <w:rStyle w:val="SubtleEmphasis"/>
              </w:rPr>
              <w:t>quercuspunctata</w:t>
            </w:r>
            <w:proofErr w:type="spellEnd"/>
          </w:p>
        </w:tc>
      </w:tr>
      <w:tr w:rsidR="0037223F" w:rsidRPr="00BA4EAB" w14:paraId="6A7B5FD8" w14:textId="77777777" w:rsidTr="00702168">
        <w:trPr>
          <w:cantSplit/>
        </w:trPr>
        <w:tc>
          <w:tcPr>
            <w:tcW w:w="1890" w:type="dxa"/>
          </w:tcPr>
          <w:p w14:paraId="5785532C" w14:textId="1FE8315E" w:rsidR="0037223F" w:rsidRPr="0037223F" w:rsidRDefault="008832A8" w:rsidP="00702168">
            <w:pPr>
              <w:spacing w:after="120"/>
              <w:rPr>
                <w:u w:val="single"/>
              </w:rPr>
            </w:pPr>
            <w:r>
              <w:rPr>
                <w:u w:val="single"/>
              </w:rPr>
              <w:t>Host</w:t>
            </w:r>
            <w:r w:rsidR="0037223F" w:rsidRPr="0037223F">
              <w:rPr>
                <w:u w:val="single"/>
              </w:rPr>
              <w:t>:</w:t>
            </w:r>
          </w:p>
        </w:tc>
        <w:tc>
          <w:tcPr>
            <w:tcW w:w="7470" w:type="dxa"/>
          </w:tcPr>
          <w:p w14:paraId="30D4B047" w14:textId="666A0E1A" w:rsidR="0037223F" w:rsidRDefault="006C03D3" w:rsidP="00702168">
            <w:pPr>
              <w:spacing w:after="120"/>
            </w:pPr>
            <w:r>
              <w:t>Scarlet oak, red oak, pin oak, black oak</w:t>
            </w:r>
          </w:p>
        </w:tc>
      </w:tr>
      <w:tr w:rsidR="0037223F" w:rsidRPr="00BA4EAB" w14:paraId="6DE94A74" w14:textId="77777777" w:rsidTr="00702168">
        <w:trPr>
          <w:cantSplit/>
        </w:trPr>
        <w:tc>
          <w:tcPr>
            <w:tcW w:w="1890" w:type="dxa"/>
          </w:tcPr>
          <w:p w14:paraId="1A18C952" w14:textId="6F26FE19" w:rsidR="0037223F" w:rsidRPr="0037223F" w:rsidRDefault="00B22033" w:rsidP="00702168">
            <w:pPr>
              <w:spacing w:after="120"/>
              <w:rPr>
                <w:u w:val="single"/>
              </w:rPr>
            </w:pPr>
            <w:r>
              <w:rPr>
                <w:u w:val="single"/>
              </w:rPr>
              <w:t>Range:</w:t>
            </w:r>
          </w:p>
        </w:tc>
        <w:tc>
          <w:tcPr>
            <w:tcW w:w="7470" w:type="dxa"/>
          </w:tcPr>
          <w:p w14:paraId="43F01F30" w14:textId="56B7465F" w:rsidR="0037223F" w:rsidRDefault="006C03D3" w:rsidP="00702168">
            <w:pPr>
              <w:spacing w:after="120"/>
            </w:pPr>
            <w:r>
              <w:t>Northern states to Georgia and Iowa</w:t>
            </w:r>
          </w:p>
        </w:tc>
      </w:tr>
      <w:tr w:rsidR="00B22033" w:rsidRPr="00BA4EAB" w14:paraId="29E863CF" w14:textId="77777777" w:rsidTr="00702168">
        <w:trPr>
          <w:cantSplit/>
        </w:trPr>
        <w:tc>
          <w:tcPr>
            <w:tcW w:w="1890" w:type="dxa"/>
          </w:tcPr>
          <w:p w14:paraId="24F585AA" w14:textId="686D8F60" w:rsidR="00B22033" w:rsidRDefault="00B22033" w:rsidP="00702168">
            <w:pPr>
              <w:spacing w:after="120"/>
              <w:rPr>
                <w:u w:val="single"/>
              </w:rPr>
            </w:pPr>
            <w:r>
              <w:rPr>
                <w:u w:val="single"/>
              </w:rPr>
              <w:t>Injury:</w:t>
            </w:r>
          </w:p>
        </w:tc>
        <w:tc>
          <w:tcPr>
            <w:tcW w:w="7470" w:type="dxa"/>
          </w:tcPr>
          <w:p w14:paraId="7A159B01" w14:textId="09D789F6" w:rsidR="00B22033" w:rsidRDefault="00E202EE" w:rsidP="00702168">
            <w:pPr>
              <w:spacing w:after="120"/>
            </w:pPr>
            <w:r>
              <w:t>D</w:t>
            </w:r>
            <w:r w:rsidRPr="00A10C89">
              <w:t>eath of twigs and large branches, due to development of rough, woody swellings.  Often several galls are fused together into a continuous forma</w:t>
            </w:r>
            <w:r>
              <w:t>tion of abnormal woody tissue.</w:t>
            </w:r>
          </w:p>
        </w:tc>
      </w:tr>
      <w:tr w:rsidR="00BE4BC6" w:rsidRPr="00BA4EAB" w14:paraId="7CA1E62A" w14:textId="77777777" w:rsidTr="00702168">
        <w:trPr>
          <w:cantSplit/>
        </w:trPr>
        <w:tc>
          <w:tcPr>
            <w:tcW w:w="1890" w:type="dxa"/>
          </w:tcPr>
          <w:p w14:paraId="057DC8BE" w14:textId="6A07DC01" w:rsidR="00BE4BC6" w:rsidRDefault="00BE4BC6" w:rsidP="00702168">
            <w:pPr>
              <w:spacing w:after="120"/>
              <w:rPr>
                <w:u w:val="single"/>
              </w:rPr>
            </w:pPr>
            <w:r>
              <w:rPr>
                <w:u w:val="single"/>
              </w:rPr>
              <w:t>Description:</w:t>
            </w:r>
          </w:p>
        </w:tc>
        <w:tc>
          <w:tcPr>
            <w:tcW w:w="7470" w:type="dxa"/>
          </w:tcPr>
          <w:p w14:paraId="458AE5E2" w14:textId="0E6BC19F" w:rsidR="00BE4BC6" w:rsidRDefault="00E202EE" w:rsidP="00702168">
            <w:pPr>
              <w:spacing w:after="120"/>
            </w:pPr>
            <w:r>
              <w:t>S</w:t>
            </w:r>
            <w:r w:rsidRPr="00A10C89">
              <w:t>wellings up to 1½ inches in diameter, containing numerous small larvae, which develop into gall wasps.  The insects hibernate in the galls, emerge in the spring, and l</w:t>
            </w:r>
            <w:r>
              <w:t>ay eggs in the developing buds.</w:t>
            </w:r>
          </w:p>
        </w:tc>
      </w:tr>
    </w:tbl>
    <w:p w14:paraId="2F53E02A" w14:textId="65AEBEE3" w:rsidR="00410188" w:rsidRDefault="0068004A" w:rsidP="001C125E">
      <w:pPr>
        <w:pStyle w:val="Heading2"/>
      </w:pPr>
      <w:bookmarkStart w:id="13" w:name="_Toc433644801"/>
      <w:r>
        <w:t>(1</w:t>
      </w:r>
      <w:r w:rsidR="00E202EE">
        <w:t>7</w:t>
      </w:r>
      <w:r>
        <w:t>-00</w:t>
      </w:r>
      <w:r w:rsidR="008832A8">
        <w:t>6</w:t>
      </w:r>
      <w:r>
        <w:t xml:space="preserve">) </w:t>
      </w:r>
      <w:r w:rsidR="00E202EE">
        <w:t>Gall Midge</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CE86B7A" w14:textId="77777777" w:rsidTr="00592B21">
        <w:trPr>
          <w:cantSplit/>
        </w:trPr>
        <w:tc>
          <w:tcPr>
            <w:tcW w:w="1890" w:type="dxa"/>
          </w:tcPr>
          <w:p w14:paraId="7E5A9A7B" w14:textId="5177E077" w:rsidR="00592B21" w:rsidRPr="0037223F" w:rsidRDefault="00592B21" w:rsidP="00592B21">
            <w:pPr>
              <w:spacing w:after="120"/>
              <w:rPr>
                <w:u w:val="single"/>
              </w:rPr>
            </w:pPr>
            <w:r>
              <w:rPr>
                <w:u w:val="single"/>
              </w:rPr>
              <w:t>Species</w:t>
            </w:r>
            <w:r w:rsidRPr="0037223F">
              <w:rPr>
                <w:u w:val="single"/>
              </w:rPr>
              <w:t>:</w:t>
            </w:r>
          </w:p>
        </w:tc>
        <w:tc>
          <w:tcPr>
            <w:tcW w:w="7470" w:type="dxa"/>
          </w:tcPr>
          <w:p w14:paraId="74E55485" w14:textId="422AD169" w:rsidR="00592B21" w:rsidRPr="00592B21" w:rsidRDefault="00BE4BC6" w:rsidP="00E202EE">
            <w:pPr>
              <w:spacing w:after="120"/>
              <w:rPr>
                <w:rStyle w:val="SubtleEmphasis"/>
              </w:rPr>
            </w:pPr>
            <w:proofErr w:type="spellStart"/>
            <w:r>
              <w:rPr>
                <w:rStyle w:val="SubtleEmphasis"/>
              </w:rPr>
              <w:t>C</w:t>
            </w:r>
            <w:r w:rsidR="00E202EE">
              <w:rPr>
                <w:rStyle w:val="SubtleEmphasis"/>
              </w:rPr>
              <w:t>ecidomyiidae</w:t>
            </w:r>
            <w:proofErr w:type="spellEnd"/>
          </w:p>
        </w:tc>
      </w:tr>
      <w:tr w:rsidR="00592B21" w:rsidRPr="00BA4EAB" w14:paraId="580F5707" w14:textId="77777777" w:rsidTr="00592B21">
        <w:trPr>
          <w:cantSplit/>
        </w:trPr>
        <w:tc>
          <w:tcPr>
            <w:tcW w:w="1890" w:type="dxa"/>
          </w:tcPr>
          <w:p w14:paraId="1B6FF639" w14:textId="3A22B81E" w:rsidR="00592B21" w:rsidRDefault="00923542" w:rsidP="00592B21">
            <w:pPr>
              <w:spacing w:after="120"/>
              <w:rPr>
                <w:u w:val="single"/>
              </w:rPr>
            </w:pPr>
            <w:r>
              <w:rPr>
                <w:u w:val="single"/>
              </w:rPr>
              <w:t>Host:</w:t>
            </w:r>
          </w:p>
        </w:tc>
        <w:tc>
          <w:tcPr>
            <w:tcW w:w="7470" w:type="dxa"/>
          </w:tcPr>
          <w:p w14:paraId="3145A673" w14:textId="05384A6A" w:rsidR="00592B21" w:rsidRDefault="00E202EE" w:rsidP="00592B21">
            <w:r>
              <w:t>Maple, ash, Jack pine</w:t>
            </w:r>
          </w:p>
        </w:tc>
      </w:tr>
      <w:tr w:rsidR="00923542" w:rsidRPr="00BA4EAB" w14:paraId="5BD28E56" w14:textId="77777777" w:rsidTr="00592B21">
        <w:trPr>
          <w:cantSplit/>
        </w:trPr>
        <w:tc>
          <w:tcPr>
            <w:tcW w:w="1890" w:type="dxa"/>
          </w:tcPr>
          <w:p w14:paraId="2E46C8A6" w14:textId="37AB4DB0" w:rsidR="00923542" w:rsidRDefault="00923542" w:rsidP="00592B21">
            <w:pPr>
              <w:spacing w:after="120"/>
              <w:rPr>
                <w:u w:val="single"/>
              </w:rPr>
            </w:pPr>
            <w:r>
              <w:rPr>
                <w:u w:val="single"/>
              </w:rPr>
              <w:t>Injury:</w:t>
            </w:r>
          </w:p>
        </w:tc>
        <w:tc>
          <w:tcPr>
            <w:tcW w:w="7470" w:type="dxa"/>
          </w:tcPr>
          <w:p w14:paraId="6C8C4226" w14:textId="2ACBB034" w:rsidR="00923542" w:rsidRDefault="00E202EE" w:rsidP="00592B21">
            <w:r w:rsidRPr="00A10C89">
              <w:t>In spring as leaves expand; look for characteristic gall formations on the upper surfaces of leaves</w:t>
            </w:r>
            <w:r>
              <w:t>.</w:t>
            </w:r>
          </w:p>
        </w:tc>
      </w:tr>
      <w:tr w:rsidR="00923542" w:rsidRPr="00BA4EAB" w14:paraId="7012ECD7" w14:textId="77777777" w:rsidTr="00592B21">
        <w:trPr>
          <w:cantSplit/>
        </w:trPr>
        <w:tc>
          <w:tcPr>
            <w:tcW w:w="1890" w:type="dxa"/>
          </w:tcPr>
          <w:p w14:paraId="79EBA001" w14:textId="27FFF450" w:rsidR="00923542" w:rsidRDefault="00923542" w:rsidP="00592B21">
            <w:pPr>
              <w:spacing w:after="120"/>
              <w:rPr>
                <w:u w:val="single"/>
              </w:rPr>
            </w:pPr>
            <w:r>
              <w:rPr>
                <w:u w:val="single"/>
              </w:rPr>
              <w:t>Description:</w:t>
            </w:r>
          </w:p>
        </w:tc>
        <w:tc>
          <w:tcPr>
            <w:tcW w:w="7470" w:type="dxa"/>
          </w:tcPr>
          <w:p w14:paraId="5F663BD9" w14:textId="5CAB000D" w:rsidR="00C24128" w:rsidRDefault="00E202EE" w:rsidP="00592B21">
            <w:r w:rsidRPr="00A10C89">
              <w:t>This family is represented by a large number of species.  The small larvae vary from reddish pink to yellow or orange.  They are usually present in large numbers.  They are not vigorous feeders, but may cause significant indirect damage by forming galls, which fuse seeds to scales, or robbing seeds of nutrients.  The adults are tiny, fragile, and not readily identifiable without special preparation.</w:t>
            </w:r>
          </w:p>
        </w:tc>
      </w:tr>
    </w:tbl>
    <w:p w14:paraId="627CBEC6" w14:textId="03FC07EC" w:rsidR="00852998" w:rsidRDefault="0068004A" w:rsidP="000D44C8">
      <w:pPr>
        <w:pStyle w:val="Heading2"/>
      </w:pPr>
      <w:bookmarkStart w:id="14" w:name="_Toc433644802"/>
      <w:r>
        <w:t>(</w:t>
      </w:r>
      <w:r w:rsidR="00BE4BC6">
        <w:t>1</w:t>
      </w:r>
      <w:r w:rsidR="00E202EE">
        <w:t>7</w:t>
      </w:r>
      <w:r w:rsidR="00D800A9">
        <w:t>-0</w:t>
      </w:r>
      <w:r>
        <w:t>0</w:t>
      </w:r>
      <w:r w:rsidR="00D800A9">
        <w:t>7</w:t>
      </w:r>
      <w:r>
        <w:t xml:space="preserve">) </w:t>
      </w:r>
      <w:r w:rsidR="00E202EE">
        <w:t>Douglas-Fir Needle Gall Midge</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2AC3FE8" w14:textId="77777777" w:rsidTr="00FB1F24">
        <w:trPr>
          <w:cantSplit/>
        </w:trPr>
        <w:tc>
          <w:tcPr>
            <w:tcW w:w="1890" w:type="dxa"/>
          </w:tcPr>
          <w:p w14:paraId="5DDD8D97" w14:textId="151C6D0B" w:rsidR="00592B21" w:rsidRDefault="00592B21" w:rsidP="00FB1F24">
            <w:pPr>
              <w:spacing w:after="120"/>
              <w:rPr>
                <w:u w:val="single"/>
              </w:rPr>
            </w:pPr>
            <w:r>
              <w:rPr>
                <w:u w:val="single"/>
              </w:rPr>
              <w:t>Species:</w:t>
            </w:r>
          </w:p>
        </w:tc>
        <w:tc>
          <w:tcPr>
            <w:tcW w:w="7470" w:type="dxa"/>
          </w:tcPr>
          <w:p w14:paraId="178DB6D8" w14:textId="1764F688" w:rsidR="00592B21" w:rsidRPr="00592B21" w:rsidRDefault="00BE4BC6" w:rsidP="00E202EE">
            <w:pPr>
              <w:spacing w:after="120"/>
              <w:rPr>
                <w:rStyle w:val="SubtleEmphasis"/>
              </w:rPr>
            </w:pPr>
            <w:proofErr w:type="spellStart"/>
            <w:r>
              <w:rPr>
                <w:rStyle w:val="SubtleEmphasis"/>
              </w:rPr>
              <w:t>Con</w:t>
            </w:r>
            <w:r w:rsidR="00E202EE">
              <w:rPr>
                <w:rStyle w:val="SubtleEmphasis"/>
              </w:rPr>
              <w:t>tarinia</w:t>
            </w:r>
            <w:proofErr w:type="spellEnd"/>
            <w:r w:rsidR="00E202EE">
              <w:rPr>
                <w:rStyle w:val="SubtleEmphasis"/>
              </w:rPr>
              <w:t xml:space="preserve"> </w:t>
            </w:r>
            <w:proofErr w:type="spellStart"/>
            <w:r w:rsidR="00E202EE">
              <w:rPr>
                <w:rStyle w:val="SubtleEmphasis"/>
              </w:rPr>
              <w:t>pseudotsugae</w:t>
            </w:r>
            <w:proofErr w:type="spellEnd"/>
          </w:p>
        </w:tc>
      </w:tr>
      <w:tr w:rsidR="0068004A" w:rsidRPr="00BA4EAB" w14:paraId="031A397D" w14:textId="77777777" w:rsidTr="00FB1F24">
        <w:trPr>
          <w:cantSplit/>
        </w:trPr>
        <w:tc>
          <w:tcPr>
            <w:tcW w:w="1890" w:type="dxa"/>
          </w:tcPr>
          <w:p w14:paraId="363BA8D2" w14:textId="692C83F4"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29C84560" w14:textId="4079DEF6" w:rsidR="0068004A" w:rsidRDefault="00E202EE" w:rsidP="00FB1F24">
            <w:pPr>
              <w:spacing w:after="120"/>
            </w:pPr>
            <w:r>
              <w:t>Douglas-fir</w:t>
            </w:r>
          </w:p>
        </w:tc>
      </w:tr>
      <w:tr w:rsidR="00BE4BC6" w:rsidRPr="00BA4EAB" w14:paraId="6F371D94" w14:textId="77777777" w:rsidTr="00FB1F24">
        <w:trPr>
          <w:cantSplit/>
        </w:trPr>
        <w:tc>
          <w:tcPr>
            <w:tcW w:w="1890" w:type="dxa"/>
          </w:tcPr>
          <w:p w14:paraId="23ED7766" w14:textId="63E4B85C" w:rsidR="00BE4BC6" w:rsidRDefault="00BE4BC6" w:rsidP="00FB1F24">
            <w:pPr>
              <w:spacing w:after="120"/>
              <w:rPr>
                <w:u w:val="single"/>
              </w:rPr>
            </w:pPr>
            <w:r>
              <w:rPr>
                <w:u w:val="single"/>
              </w:rPr>
              <w:t>Range:</w:t>
            </w:r>
          </w:p>
        </w:tc>
        <w:tc>
          <w:tcPr>
            <w:tcW w:w="7470" w:type="dxa"/>
          </w:tcPr>
          <w:p w14:paraId="680A53A0" w14:textId="543D16A5" w:rsidR="00BE4BC6" w:rsidRPr="0048113B" w:rsidRDefault="00E202EE" w:rsidP="00923542">
            <w:pPr>
              <w:spacing w:after="120"/>
            </w:pPr>
            <w:r>
              <w:t>California, Oregon, Washington</w:t>
            </w:r>
          </w:p>
        </w:tc>
      </w:tr>
      <w:tr w:rsidR="00BE4BC6" w:rsidRPr="00BA4EAB" w14:paraId="6D9111FF" w14:textId="77777777" w:rsidTr="00FB1F24">
        <w:trPr>
          <w:cantSplit/>
        </w:trPr>
        <w:tc>
          <w:tcPr>
            <w:tcW w:w="1890" w:type="dxa"/>
          </w:tcPr>
          <w:p w14:paraId="3E85C8C9" w14:textId="7CBE2FDA" w:rsidR="00BE4BC6" w:rsidRDefault="00BE4BC6" w:rsidP="00FB1F24">
            <w:pPr>
              <w:spacing w:after="120"/>
              <w:rPr>
                <w:u w:val="single"/>
              </w:rPr>
            </w:pPr>
            <w:r>
              <w:rPr>
                <w:u w:val="single"/>
              </w:rPr>
              <w:lastRenderedPageBreak/>
              <w:t>Injury:</w:t>
            </w:r>
          </w:p>
        </w:tc>
        <w:tc>
          <w:tcPr>
            <w:tcW w:w="7470" w:type="dxa"/>
          </w:tcPr>
          <w:p w14:paraId="2D749BFD" w14:textId="4DDEC052" w:rsidR="00BE4BC6" w:rsidRPr="0048113B" w:rsidRDefault="00E202EE" w:rsidP="00923542">
            <w:pPr>
              <w:spacing w:after="120"/>
            </w:pPr>
            <w:r>
              <w:rPr>
                <w:iCs/>
              </w:rPr>
              <w:t>T</w:t>
            </w:r>
            <w:r w:rsidRPr="00A10C89">
              <w:rPr>
                <w:iCs/>
              </w:rPr>
              <w:t xml:space="preserve">he yellowish larvae feed on the needles, usually several per needle.  Heavy infestations cause much of the foliage to drop and sometimes kill twigs. </w:t>
            </w:r>
            <w:r>
              <w:rPr>
                <w:iCs/>
              </w:rPr>
              <w:t xml:space="preserve"> </w:t>
            </w:r>
            <w:r w:rsidRPr="00A10C89">
              <w:rPr>
                <w:iCs/>
              </w:rPr>
              <w:t>It develops in the new needles.</w:t>
            </w:r>
          </w:p>
        </w:tc>
      </w:tr>
    </w:tbl>
    <w:p w14:paraId="59684638" w14:textId="281C6B75" w:rsidR="00E75977" w:rsidRDefault="0068004A" w:rsidP="000D44C8">
      <w:pPr>
        <w:pStyle w:val="Heading2"/>
      </w:pPr>
      <w:bookmarkStart w:id="15" w:name="_Toc433644803"/>
      <w:r>
        <w:t>(1</w:t>
      </w:r>
      <w:r w:rsidR="00E202EE">
        <w:t>7</w:t>
      </w:r>
      <w:r w:rsidR="00D800A9">
        <w:t>-008</w:t>
      </w:r>
      <w:r>
        <w:t xml:space="preserve">) </w:t>
      </w:r>
      <w:r w:rsidR="00E202EE">
        <w:t>Gall Mite</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7BF4A942" w14:textId="77777777" w:rsidTr="00FB1F24">
        <w:trPr>
          <w:cantSplit/>
        </w:trPr>
        <w:tc>
          <w:tcPr>
            <w:tcW w:w="1890" w:type="dxa"/>
          </w:tcPr>
          <w:p w14:paraId="3E3C8196" w14:textId="740E3133" w:rsidR="00592B21" w:rsidRDefault="00592B21" w:rsidP="00FB1F24">
            <w:pPr>
              <w:spacing w:after="120"/>
              <w:rPr>
                <w:u w:val="single"/>
              </w:rPr>
            </w:pPr>
            <w:r>
              <w:rPr>
                <w:u w:val="single"/>
              </w:rPr>
              <w:t>Species:</w:t>
            </w:r>
          </w:p>
        </w:tc>
        <w:tc>
          <w:tcPr>
            <w:tcW w:w="7470" w:type="dxa"/>
          </w:tcPr>
          <w:p w14:paraId="32442964" w14:textId="5C4FF4C2" w:rsidR="00592B21" w:rsidRPr="00592B21" w:rsidRDefault="00E202EE" w:rsidP="00FB1F24">
            <w:pPr>
              <w:spacing w:after="120"/>
              <w:rPr>
                <w:rStyle w:val="SubtleEmphasis"/>
              </w:rPr>
            </w:pPr>
            <w:proofErr w:type="spellStart"/>
            <w:r>
              <w:rPr>
                <w:rStyle w:val="SubtleEmphasis"/>
              </w:rPr>
              <w:t>Eriophyidae</w:t>
            </w:r>
            <w:proofErr w:type="spellEnd"/>
          </w:p>
        </w:tc>
      </w:tr>
      <w:tr w:rsidR="0068004A" w:rsidRPr="00BA4EAB" w14:paraId="19C0386F" w14:textId="77777777" w:rsidTr="00FB1F24">
        <w:trPr>
          <w:cantSplit/>
        </w:trPr>
        <w:tc>
          <w:tcPr>
            <w:tcW w:w="1890" w:type="dxa"/>
          </w:tcPr>
          <w:p w14:paraId="201C1A13" w14:textId="06A20861"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7120FE14" w14:textId="60EEC569" w:rsidR="0068004A" w:rsidRDefault="00E202EE" w:rsidP="00FB1F24">
            <w:pPr>
              <w:spacing w:after="120"/>
            </w:pPr>
            <w:r>
              <w:t>Ash, oak, Lombardy poplar, quaking aspen, maple</w:t>
            </w:r>
          </w:p>
        </w:tc>
      </w:tr>
      <w:tr w:rsidR="00BE4BC6" w:rsidRPr="00BA4EAB" w14:paraId="06F6E4E8" w14:textId="77777777" w:rsidTr="00FB1F24">
        <w:trPr>
          <w:cantSplit/>
        </w:trPr>
        <w:tc>
          <w:tcPr>
            <w:tcW w:w="1890" w:type="dxa"/>
          </w:tcPr>
          <w:p w14:paraId="515EC395" w14:textId="5C5519B4" w:rsidR="00BE4BC6" w:rsidRDefault="00BE4BC6" w:rsidP="00FB1F24">
            <w:pPr>
              <w:spacing w:after="120"/>
              <w:rPr>
                <w:u w:val="single"/>
              </w:rPr>
            </w:pPr>
            <w:r>
              <w:rPr>
                <w:u w:val="single"/>
              </w:rPr>
              <w:t>Injury:</w:t>
            </w:r>
          </w:p>
        </w:tc>
        <w:tc>
          <w:tcPr>
            <w:tcW w:w="7470" w:type="dxa"/>
          </w:tcPr>
          <w:p w14:paraId="3B820B43" w14:textId="4771CAEC" w:rsidR="00BE4BC6" w:rsidRPr="0048113B" w:rsidRDefault="00E202EE" w:rsidP="00FB1F24">
            <w:pPr>
              <w:spacing w:after="120"/>
            </w:pPr>
            <w:r w:rsidRPr="00A10C89">
              <w:t>In spring as leaves expand; look for characteristic gall formations on the upper surfaces of leaves</w:t>
            </w:r>
            <w:r>
              <w:t>.</w:t>
            </w:r>
          </w:p>
        </w:tc>
      </w:tr>
      <w:tr w:rsidR="00D800A9" w:rsidRPr="00BA4EAB" w14:paraId="7B67E17F" w14:textId="77777777" w:rsidTr="00FB1F24">
        <w:trPr>
          <w:cantSplit/>
        </w:trPr>
        <w:tc>
          <w:tcPr>
            <w:tcW w:w="1890" w:type="dxa"/>
          </w:tcPr>
          <w:p w14:paraId="433C0724" w14:textId="5B42B4DA" w:rsidR="00D800A9" w:rsidRDefault="00D800A9" w:rsidP="00FB1F24">
            <w:pPr>
              <w:spacing w:after="120"/>
              <w:rPr>
                <w:u w:val="single"/>
              </w:rPr>
            </w:pPr>
            <w:r>
              <w:rPr>
                <w:u w:val="single"/>
              </w:rPr>
              <w:t>Description:</w:t>
            </w:r>
          </w:p>
        </w:tc>
        <w:tc>
          <w:tcPr>
            <w:tcW w:w="7470" w:type="dxa"/>
          </w:tcPr>
          <w:p w14:paraId="70EAD12F" w14:textId="6892C691" w:rsidR="00D800A9" w:rsidRDefault="00E202EE" w:rsidP="00FB1F24">
            <w:pPr>
              <w:spacing w:after="120"/>
            </w:pPr>
            <w:r>
              <w:t>T</w:t>
            </w:r>
            <w:r w:rsidRPr="00A10C89">
              <w:t>iny, elongate, four-legged, translucent creatures that average 0.2 mm in length.  The legs are far forward and the abdomen had many narrow transverse rings.  They feed on leaves, buds, stems, flowers, and fruit.  Many cause galls.</w:t>
            </w:r>
          </w:p>
        </w:tc>
      </w:tr>
    </w:tbl>
    <w:p w14:paraId="7C0A5153" w14:textId="6C6A7C0F" w:rsidR="00E75977" w:rsidRDefault="0068004A" w:rsidP="00D0598D">
      <w:pPr>
        <w:pStyle w:val="Heading2"/>
      </w:pPr>
      <w:bookmarkStart w:id="16" w:name="_Toc433644804"/>
      <w:r>
        <w:t>(</w:t>
      </w:r>
      <w:r w:rsidR="00951052">
        <w:t>1</w:t>
      </w:r>
      <w:r w:rsidR="00E202EE">
        <w:t>7</w:t>
      </w:r>
      <w:r w:rsidR="00D800A9">
        <w:t>-009</w:t>
      </w:r>
      <w:r>
        <w:t>)</w:t>
      </w:r>
      <w:r w:rsidR="00D800A9">
        <w:t xml:space="preserve"> </w:t>
      </w:r>
      <w:r w:rsidR="00E202EE">
        <w:t>Spruce Gall Midge</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5876A60" w14:textId="77777777" w:rsidTr="00FB1F24">
        <w:trPr>
          <w:cantSplit/>
        </w:trPr>
        <w:tc>
          <w:tcPr>
            <w:tcW w:w="1890" w:type="dxa"/>
          </w:tcPr>
          <w:p w14:paraId="49758FBB" w14:textId="2708B3A0" w:rsidR="00592B21" w:rsidRDefault="00592B21" w:rsidP="00FB1F24">
            <w:pPr>
              <w:spacing w:after="120"/>
              <w:rPr>
                <w:u w:val="single"/>
              </w:rPr>
            </w:pPr>
            <w:r>
              <w:rPr>
                <w:u w:val="single"/>
              </w:rPr>
              <w:t>Species:</w:t>
            </w:r>
          </w:p>
        </w:tc>
        <w:tc>
          <w:tcPr>
            <w:tcW w:w="7470" w:type="dxa"/>
          </w:tcPr>
          <w:p w14:paraId="3E17E3B5" w14:textId="5F77CF79" w:rsidR="00592B21" w:rsidRPr="00592B21" w:rsidRDefault="00E202EE" w:rsidP="00FB1F24">
            <w:pPr>
              <w:spacing w:after="120"/>
              <w:rPr>
                <w:rStyle w:val="SubtleEmphasis"/>
              </w:rPr>
            </w:pPr>
            <w:proofErr w:type="spellStart"/>
            <w:r>
              <w:rPr>
                <w:rStyle w:val="SubtleEmphasis"/>
              </w:rPr>
              <w:t>Mayetiola</w:t>
            </w:r>
            <w:proofErr w:type="spellEnd"/>
            <w:r>
              <w:rPr>
                <w:rStyle w:val="SubtleEmphasis"/>
              </w:rPr>
              <w:t xml:space="preserve"> </w:t>
            </w:r>
            <w:proofErr w:type="spellStart"/>
            <w:r>
              <w:rPr>
                <w:rStyle w:val="SubtleEmphasis"/>
              </w:rPr>
              <w:t>piceae</w:t>
            </w:r>
            <w:proofErr w:type="spellEnd"/>
          </w:p>
        </w:tc>
      </w:tr>
      <w:tr w:rsidR="0068004A" w:rsidRPr="00BA4EAB" w14:paraId="1F843D8E" w14:textId="77777777" w:rsidTr="00FB1F24">
        <w:trPr>
          <w:cantSplit/>
        </w:trPr>
        <w:tc>
          <w:tcPr>
            <w:tcW w:w="1890" w:type="dxa"/>
          </w:tcPr>
          <w:p w14:paraId="7E41B4D7" w14:textId="3136C6A3"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39C396FD" w14:textId="1CEF3170" w:rsidR="0068004A" w:rsidRDefault="00E202EE" w:rsidP="00FB1F24">
            <w:pPr>
              <w:spacing w:after="120"/>
            </w:pPr>
            <w:r>
              <w:t>White spruce</w:t>
            </w:r>
          </w:p>
        </w:tc>
      </w:tr>
      <w:tr w:rsidR="00E202EE" w:rsidRPr="00BA4EAB" w14:paraId="30E12D0F" w14:textId="77777777" w:rsidTr="00FB1F24">
        <w:trPr>
          <w:cantSplit/>
        </w:trPr>
        <w:tc>
          <w:tcPr>
            <w:tcW w:w="1890" w:type="dxa"/>
          </w:tcPr>
          <w:p w14:paraId="18306993" w14:textId="5C94D1FB" w:rsidR="00E202EE" w:rsidRDefault="00E202EE" w:rsidP="00FB1F24">
            <w:pPr>
              <w:spacing w:after="120"/>
              <w:rPr>
                <w:u w:val="single"/>
              </w:rPr>
            </w:pPr>
            <w:r>
              <w:rPr>
                <w:u w:val="single"/>
              </w:rPr>
              <w:t>Range:</w:t>
            </w:r>
          </w:p>
        </w:tc>
        <w:tc>
          <w:tcPr>
            <w:tcW w:w="7470" w:type="dxa"/>
          </w:tcPr>
          <w:p w14:paraId="144EDF82" w14:textId="5448678B" w:rsidR="00E202EE" w:rsidRPr="00FB7414" w:rsidRDefault="00E202EE" w:rsidP="00722B91">
            <w:pPr>
              <w:spacing w:after="120"/>
            </w:pPr>
            <w:r>
              <w:t>Alaska</w:t>
            </w:r>
          </w:p>
        </w:tc>
      </w:tr>
      <w:tr w:rsidR="00D0598D" w:rsidRPr="00BA4EAB" w14:paraId="45F1F9E7" w14:textId="77777777" w:rsidTr="00FB1F24">
        <w:trPr>
          <w:cantSplit/>
        </w:trPr>
        <w:tc>
          <w:tcPr>
            <w:tcW w:w="1890" w:type="dxa"/>
          </w:tcPr>
          <w:p w14:paraId="160482EE" w14:textId="6F0CE1E4" w:rsidR="00D0598D" w:rsidRDefault="00D0598D" w:rsidP="00FB1F24">
            <w:pPr>
              <w:spacing w:after="120"/>
              <w:rPr>
                <w:u w:val="single"/>
              </w:rPr>
            </w:pPr>
            <w:r>
              <w:rPr>
                <w:u w:val="single"/>
              </w:rPr>
              <w:t>Injury:</w:t>
            </w:r>
          </w:p>
        </w:tc>
        <w:tc>
          <w:tcPr>
            <w:tcW w:w="7470" w:type="dxa"/>
          </w:tcPr>
          <w:p w14:paraId="461F9DB5" w14:textId="03BBC412" w:rsidR="00D0598D" w:rsidRDefault="00E202EE" w:rsidP="00722B91">
            <w:pPr>
              <w:spacing w:after="120"/>
            </w:pPr>
            <w:r>
              <w:t>Severe injury is unusual.  Galls are formed in shoots.</w:t>
            </w:r>
          </w:p>
        </w:tc>
      </w:tr>
      <w:tr w:rsidR="00D800A9" w:rsidRPr="00BA4EAB" w14:paraId="6ED59454" w14:textId="77777777" w:rsidTr="00FB1F24">
        <w:trPr>
          <w:cantSplit/>
        </w:trPr>
        <w:tc>
          <w:tcPr>
            <w:tcW w:w="1890" w:type="dxa"/>
          </w:tcPr>
          <w:p w14:paraId="3A30F2E8" w14:textId="7881824A" w:rsidR="00D800A9" w:rsidRDefault="00EB7A32" w:rsidP="00FB1F24">
            <w:pPr>
              <w:spacing w:after="120"/>
              <w:rPr>
                <w:u w:val="single"/>
              </w:rPr>
            </w:pPr>
            <w:r>
              <w:rPr>
                <w:u w:val="single"/>
              </w:rPr>
              <w:t>Description</w:t>
            </w:r>
            <w:r w:rsidR="00951052">
              <w:rPr>
                <w:u w:val="single"/>
              </w:rPr>
              <w:t>:</w:t>
            </w:r>
          </w:p>
        </w:tc>
        <w:tc>
          <w:tcPr>
            <w:tcW w:w="7470" w:type="dxa"/>
          </w:tcPr>
          <w:p w14:paraId="02E38E45" w14:textId="4F5C9F3F" w:rsidR="00D800A9" w:rsidRDefault="00E202EE" w:rsidP="00722B91">
            <w:pPr>
              <w:spacing w:after="120"/>
            </w:pPr>
            <w:r>
              <w:t>T</w:t>
            </w:r>
            <w:r w:rsidRPr="00A10C89">
              <w:t xml:space="preserve">he two-winged, reddish brown midge emerges from the galls formed the previous year in late May, and lays eggs on the new shoots.  Upon hatching, the larvae bore into the shoot and form cells.  The gall is formed by the swelling of the tissue about the larvae cells. </w:t>
            </w:r>
            <w:r>
              <w:t xml:space="preserve"> </w:t>
            </w:r>
            <w:r w:rsidRPr="00A10C89">
              <w:t>Larvae are orange and about 1.5 mm long.</w:t>
            </w:r>
          </w:p>
        </w:tc>
      </w:tr>
    </w:tbl>
    <w:p w14:paraId="3A685845" w14:textId="4CC7F815" w:rsidR="00E75977" w:rsidRDefault="0068004A" w:rsidP="008D4CC6">
      <w:pPr>
        <w:pStyle w:val="Heading2"/>
      </w:pPr>
      <w:bookmarkStart w:id="17" w:name="_Toc433644805"/>
      <w:r>
        <w:t>(</w:t>
      </w:r>
      <w:r w:rsidR="008D4CC6">
        <w:t>1</w:t>
      </w:r>
      <w:r w:rsidR="00E202EE">
        <w:t>7</w:t>
      </w:r>
      <w:r>
        <w:t>-01</w:t>
      </w:r>
      <w:r w:rsidR="00D800A9">
        <w:t>0</w:t>
      </w:r>
      <w:r>
        <w:t xml:space="preserve">) </w:t>
      </w:r>
      <w:r w:rsidR="00E202EE">
        <w:t xml:space="preserve">Hackberry </w:t>
      </w:r>
      <w:proofErr w:type="spellStart"/>
      <w:r w:rsidR="00E202EE">
        <w:t>Nipplegall</w:t>
      </w:r>
      <w:proofErr w:type="spellEnd"/>
      <w:r w:rsidR="00E202EE">
        <w:t xml:space="preserve"> Maker</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32085D9" w14:textId="77777777" w:rsidTr="00FB1F24">
        <w:trPr>
          <w:cantSplit/>
        </w:trPr>
        <w:tc>
          <w:tcPr>
            <w:tcW w:w="1890" w:type="dxa"/>
          </w:tcPr>
          <w:p w14:paraId="2DAAE5AC" w14:textId="61BB8D81" w:rsidR="00592B21" w:rsidRDefault="00592B21" w:rsidP="00FB1F24">
            <w:pPr>
              <w:spacing w:after="120"/>
              <w:rPr>
                <w:u w:val="single"/>
              </w:rPr>
            </w:pPr>
            <w:r>
              <w:rPr>
                <w:u w:val="single"/>
              </w:rPr>
              <w:t>Species:</w:t>
            </w:r>
          </w:p>
        </w:tc>
        <w:tc>
          <w:tcPr>
            <w:tcW w:w="7470" w:type="dxa"/>
          </w:tcPr>
          <w:p w14:paraId="1039C3FD" w14:textId="5726D582" w:rsidR="00592B21" w:rsidRPr="00592B21" w:rsidRDefault="00E202EE" w:rsidP="00FB1F24">
            <w:pPr>
              <w:spacing w:after="120"/>
              <w:rPr>
                <w:rStyle w:val="SubtleEmphasis"/>
              </w:rPr>
            </w:pPr>
            <w:proofErr w:type="spellStart"/>
            <w:r>
              <w:rPr>
                <w:rStyle w:val="SubtleEmphasis"/>
              </w:rPr>
              <w:t>Pachypsylla</w:t>
            </w:r>
            <w:proofErr w:type="spellEnd"/>
            <w:r>
              <w:rPr>
                <w:rStyle w:val="SubtleEmphasis"/>
              </w:rPr>
              <w:t xml:space="preserve"> </w:t>
            </w:r>
            <w:proofErr w:type="spellStart"/>
            <w:r>
              <w:rPr>
                <w:rStyle w:val="SubtleEmphasis"/>
              </w:rPr>
              <w:t>celtidismamma</w:t>
            </w:r>
            <w:proofErr w:type="spellEnd"/>
          </w:p>
        </w:tc>
      </w:tr>
      <w:tr w:rsidR="00EB7A32" w:rsidRPr="00BA4EAB" w14:paraId="33C177FF" w14:textId="77777777" w:rsidTr="00FB1F24">
        <w:trPr>
          <w:cantSplit/>
        </w:trPr>
        <w:tc>
          <w:tcPr>
            <w:tcW w:w="1890" w:type="dxa"/>
          </w:tcPr>
          <w:p w14:paraId="03C5A9C4" w14:textId="2171FCBB" w:rsidR="00EB7A32" w:rsidRDefault="00EB7A32" w:rsidP="00FB1F24">
            <w:pPr>
              <w:spacing w:after="120"/>
              <w:rPr>
                <w:u w:val="single"/>
              </w:rPr>
            </w:pPr>
            <w:r>
              <w:rPr>
                <w:u w:val="single"/>
              </w:rPr>
              <w:t>Injury:</w:t>
            </w:r>
          </w:p>
        </w:tc>
        <w:tc>
          <w:tcPr>
            <w:tcW w:w="7470" w:type="dxa"/>
          </w:tcPr>
          <w:p w14:paraId="510E7C40" w14:textId="615E30AE" w:rsidR="00EB7A32" w:rsidRPr="0048113B" w:rsidRDefault="00E202EE" w:rsidP="00FB1F24">
            <w:pPr>
              <w:spacing w:after="120"/>
            </w:pPr>
            <w:r>
              <w:t>C</w:t>
            </w:r>
            <w:r w:rsidRPr="00A10C89">
              <w:t>onspicuous galls can be found on the undersurface of the leaves.  When abundant, they seriously deform the leaves and may cause early leaf fall.</w:t>
            </w:r>
          </w:p>
        </w:tc>
      </w:tr>
      <w:tr w:rsidR="0068004A" w:rsidRPr="00BA4EAB" w14:paraId="3FAEF8FF" w14:textId="77777777" w:rsidTr="00FB1F24">
        <w:trPr>
          <w:cantSplit/>
        </w:trPr>
        <w:tc>
          <w:tcPr>
            <w:tcW w:w="1890" w:type="dxa"/>
          </w:tcPr>
          <w:p w14:paraId="2F3A3BAA" w14:textId="0C06CEED" w:rsidR="0068004A" w:rsidRPr="0037223F" w:rsidRDefault="008D4CC6" w:rsidP="00FB1F24">
            <w:pPr>
              <w:spacing w:after="120"/>
              <w:rPr>
                <w:u w:val="single"/>
              </w:rPr>
            </w:pPr>
            <w:r>
              <w:rPr>
                <w:u w:val="single"/>
              </w:rPr>
              <w:lastRenderedPageBreak/>
              <w:t>Description</w:t>
            </w:r>
            <w:r w:rsidR="0068004A" w:rsidRPr="0037223F">
              <w:rPr>
                <w:u w:val="single"/>
              </w:rPr>
              <w:t>:</w:t>
            </w:r>
          </w:p>
        </w:tc>
        <w:tc>
          <w:tcPr>
            <w:tcW w:w="7470" w:type="dxa"/>
          </w:tcPr>
          <w:p w14:paraId="680FC2BF" w14:textId="352D35D5" w:rsidR="0068004A" w:rsidRDefault="00E202EE" w:rsidP="00FB1F24">
            <w:pPr>
              <w:spacing w:after="120"/>
            </w:pPr>
            <w:r>
              <w:t>T</w:t>
            </w:r>
            <w:r w:rsidRPr="00A10C89">
              <w:t xml:space="preserve">he nipple-like gall is light green and about 1/6 inch in diameter.  It forms on the under leaf surface and causes depressions on the upper leaf surface.  The nymphs, which inhabit the galls, are pale yellowish green with red eyes. </w:t>
            </w:r>
            <w:r>
              <w:t xml:space="preserve"> </w:t>
            </w:r>
            <w:r w:rsidRPr="00A10C89">
              <w:t>The adults are small, jumping plant lice.</w:t>
            </w:r>
          </w:p>
        </w:tc>
      </w:tr>
    </w:tbl>
    <w:p w14:paraId="4820D289" w14:textId="61D95158" w:rsidR="001B1FED" w:rsidRDefault="00EB7A32" w:rsidP="001B1FED">
      <w:pPr>
        <w:pStyle w:val="Heading2"/>
      </w:pPr>
      <w:bookmarkStart w:id="18" w:name="_Toc433644806"/>
      <w:r>
        <w:t>(1</w:t>
      </w:r>
      <w:r w:rsidR="00E202EE">
        <w:t>7</w:t>
      </w:r>
      <w:r w:rsidR="001B1FED">
        <w:t xml:space="preserve">-012) </w:t>
      </w:r>
      <w:r w:rsidR="00E202EE">
        <w:t>Leaf Stem Gall Aphid</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1B1FED" w:rsidRPr="00BA4EAB" w14:paraId="654F63AE" w14:textId="77777777" w:rsidTr="00CE2773">
        <w:trPr>
          <w:cantSplit/>
        </w:trPr>
        <w:tc>
          <w:tcPr>
            <w:tcW w:w="1890" w:type="dxa"/>
          </w:tcPr>
          <w:p w14:paraId="2E39BDE4" w14:textId="77777777" w:rsidR="001B1FED" w:rsidRDefault="001B1FED" w:rsidP="00CE2773">
            <w:pPr>
              <w:spacing w:after="120"/>
              <w:rPr>
                <w:u w:val="single"/>
              </w:rPr>
            </w:pPr>
            <w:r>
              <w:rPr>
                <w:u w:val="single"/>
              </w:rPr>
              <w:t>Species:</w:t>
            </w:r>
          </w:p>
        </w:tc>
        <w:tc>
          <w:tcPr>
            <w:tcW w:w="7470" w:type="dxa"/>
          </w:tcPr>
          <w:p w14:paraId="7836B1C9" w14:textId="298EC1E4" w:rsidR="001B1FED" w:rsidRPr="00592B21" w:rsidRDefault="00E202EE" w:rsidP="00CE2773">
            <w:pPr>
              <w:spacing w:after="120"/>
              <w:rPr>
                <w:rStyle w:val="SubtleEmphasis"/>
              </w:rPr>
            </w:pPr>
            <w:proofErr w:type="spellStart"/>
            <w:r>
              <w:rPr>
                <w:rStyle w:val="SubtleEmphasis"/>
              </w:rPr>
              <w:t>Phylloxeridae</w:t>
            </w:r>
            <w:proofErr w:type="spellEnd"/>
            <w:r>
              <w:rPr>
                <w:rStyle w:val="SubtleEmphasis"/>
              </w:rPr>
              <w:t xml:space="preserve"> </w:t>
            </w:r>
            <w:proofErr w:type="spellStart"/>
            <w:r>
              <w:rPr>
                <w:rStyle w:val="SubtleEmphasis"/>
              </w:rPr>
              <w:t>caryaecaulis</w:t>
            </w:r>
            <w:proofErr w:type="spellEnd"/>
          </w:p>
        </w:tc>
      </w:tr>
      <w:tr w:rsidR="00EB7A32" w:rsidRPr="00BA4EAB" w14:paraId="12C00A80" w14:textId="77777777" w:rsidTr="00CE2773">
        <w:trPr>
          <w:cantSplit/>
        </w:trPr>
        <w:tc>
          <w:tcPr>
            <w:tcW w:w="1890" w:type="dxa"/>
          </w:tcPr>
          <w:p w14:paraId="21A5CFB1" w14:textId="6C5F89F8" w:rsidR="00EB7A32" w:rsidRDefault="00EB7A32" w:rsidP="00CE2773">
            <w:pPr>
              <w:spacing w:after="120"/>
              <w:rPr>
                <w:u w:val="single"/>
              </w:rPr>
            </w:pPr>
            <w:r>
              <w:rPr>
                <w:u w:val="single"/>
              </w:rPr>
              <w:t>Host:</w:t>
            </w:r>
          </w:p>
        </w:tc>
        <w:tc>
          <w:tcPr>
            <w:tcW w:w="7470" w:type="dxa"/>
          </w:tcPr>
          <w:p w14:paraId="711D7936" w14:textId="2AF2B56B" w:rsidR="00EB7A32" w:rsidRPr="0048113B" w:rsidRDefault="00E202EE" w:rsidP="001B1FED">
            <w:r>
              <w:t>Hickory</w:t>
            </w:r>
          </w:p>
        </w:tc>
      </w:tr>
      <w:tr w:rsidR="00EB7A32" w:rsidRPr="00BA4EAB" w14:paraId="65CEE6AF" w14:textId="77777777" w:rsidTr="00CE2773">
        <w:trPr>
          <w:cantSplit/>
        </w:trPr>
        <w:tc>
          <w:tcPr>
            <w:tcW w:w="1890" w:type="dxa"/>
          </w:tcPr>
          <w:p w14:paraId="450792AB" w14:textId="40C9D56B" w:rsidR="00EB7A32" w:rsidRDefault="00EB7A32" w:rsidP="00CE2773">
            <w:pPr>
              <w:spacing w:after="120"/>
              <w:rPr>
                <w:u w:val="single"/>
              </w:rPr>
            </w:pPr>
            <w:r>
              <w:rPr>
                <w:u w:val="single"/>
              </w:rPr>
              <w:t>Injury:</w:t>
            </w:r>
          </w:p>
        </w:tc>
        <w:tc>
          <w:tcPr>
            <w:tcW w:w="7470" w:type="dxa"/>
          </w:tcPr>
          <w:p w14:paraId="4E928396" w14:textId="70D20560" w:rsidR="00EB7A32" w:rsidRPr="0048113B" w:rsidRDefault="00E202EE" w:rsidP="00E202EE">
            <w:r>
              <w:t>P</w:t>
            </w:r>
            <w:r w:rsidRPr="00A10C89">
              <w:t xml:space="preserve">roduces almost spherical galls, form 16 to 18 mm in diameter, on the twigs and leaf stems. </w:t>
            </w:r>
            <w:r>
              <w:t xml:space="preserve"> </w:t>
            </w:r>
            <w:r w:rsidRPr="00A10C89">
              <w:t>The galls are green when first formed; later after the aphids vacate them, they turn brown or black.</w:t>
            </w:r>
          </w:p>
        </w:tc>
      </w:tr>
      <w:tr w:rsidR="001B1FED" w:rsidRPr="00BA4EAB" w14:paraId="52449154" w14:textId="77777777" w:rsidTr="00CE2773">
        <w:trPr>
          <w:cantSplit/>
        </w:trPr>
        <w:tc>
          <w:tcPr>
            <w:tcW w:w="1890" w:type="dxa"/>
          </w:tcPr>
          <w:p w14:paraId="6E554DF1" w14:textId="2B881D6E" w:rsidR="001B1FED" w:rsidRDefault="001B1FED" w:rsidP="00CE2773">
            <w:pPr>
              <w:spacing w:after="120"/>
              <w:rPr>
                <w:u w:val="single"/>
              </w:rPr>
            </w:pPr>
            <w:r>
              <w:rPr>
                <w:u w:val="single"/>
              </w:rPr>
              <w:t>Description:</w:t>
            </w:r>
          </w:p>
        </w:tc>
        <w:tc>
          <w:tcPr>
            <w:tcW w:w="7470" w:type="dxa"/>
          </w:tcPr>
          <w:p w14:paraId="599C0A50" w14:textId="0F7AB081" w:rsidR="001B1FED" w:rsidRPr="001B1FED" w:rsidRDefault="00E202EE" w:rsidP="001B1FED">
            <w:pPr>
              <w:rPr>
                <w:rStyle w:val="SubtleEmphasis"/>
                <w:rFonts w:eastAsia="Times New Roman"/>
                <w:i w:val="0"/>
                <w:iCs w:val="0"/>
                <w:szCs w:val="24"/>
              </w:rPr>
            </w:pPr>
            <w:r w:rsidRPr="00A10C89">
              <w:t>The most commonly observed form of the insect is a minute, sac-like body covered with dense woolly wax.  Winged adults may occur, usually in conjunction with sexual reproduction or dispersal between alternate host plants.</w:t>
            </w:r>
          </w:p>
        </w:tc>
      </w:tr>
    </w:tbl>
    <w:p w14:paraId="21470EF6" w14:textId="19C23B45" w:rsidR="00FE76AF" w:rsidRDefault="0068004A" w:rsidP="00D0598D">
      <w:pPr>
        <w:pStyle w:val="Heading2"/>
      </w:pPr>
      <w:bookmarkStart w:id="19" w:name="_Toc433644807"/>
      <w:r>
        <w:t>(1</w:t>
      </w:r>
      <w:r w:rsidR="00E202EE">
        <w:t>7</w:t>
      </w:r>
      <w:r>
        <w:t>-</w:t>
      </w:r>
      <w:r w:rsidR="00BF2D22">
        <w:t>01</w:t>
      </w:r>
      <w:r w:rsidR="001B1FED">
        <w:t>3</w:t>
      </w:r>
      <w:r>
        <w:t xml:space="preserve">) </w:t>
      </w:r>
      <w:r w:rsidR="00E202EE">
        <w:t>Gall Aphid</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594F83E" w14:textId="77777777" w:rsidTr="00FB1F24">
        <w:trPr>
          <w:cantSplit/>
        </w:trPr>
        <w:tc>
          <w:tcPr>
            <w:tcW w:w="1890" w:type="dxa"/>
          </w:tcPr>
          <w:p w14:paraId="0F87CD2F" w14:textId="7F042C53" w:rsidR="00592B21" w:rsidRDefault="00592B21" w:rsidP="00FB1F24">
            <w:pPr>
              <w:spacing w:after="120"/>
              <w:rPr>
                <w:u w:val="single"/>
              </w:rPr>
            </w:pPr>
            <w:r>
              <w:rPr>
                <w:u w:val="single"/>
              </w:rPr>
              <w:t>Species:</w:t>
            </w:r>
          </w:p>
        </w:tc>
        <w:tc>
          <w:tcPr>
            <w:tcW w:w="7470" w:type="dxa"/>
          </w:tcPr>
          <w:p w14:paraId="67D7318E" w14:textId="7A048BF5" w:rsidR="00592B21" w:rsidRPr="00592B21" w:rsidRDefault="00E202EE" w:rsidP="00FB1F24">
            <w:pPr>
              <w:spacing w:after="120"/>
              <w:rPr>
                <w:rStyle w:val="SubtleEmphasis"/>
              </w:rPr>
            </w:pPr>
            <w:proofErr w:type="spellStart"/>
            <w:r>
              <w:rPr>
                <w:rStyle w:val="SubtleEmphasis"/>
              </w:rPr>
              <w:t>Phylloxeridae</w:t>
            </w:r>
            <w:proofErr w:type="spellEnd"/>
          </w:p>
        </w:tc>
      </w:tr>
      <w:tr w:rsidR="0068004A" w:rsidRPr="00BA4EAB" w14:paraId="715F6B58" w14:textId="77777777" w:rsidTr="00FB1F24">
        <w:trPr>
          <w:cantSplit/>
        </w:trPr>
        <w:tc>
          <w:tcPr>
            <w:tcW w:w="1890" w:type="dxa"/>
          </w:tcPr>
          <w:p w14:paraId="36931FC9" w14:textId="00D36DC4" w:rsidR="0068004A" w:rsidRPr="0037223F" w:rsidRDefault="00E202EE" w:rsidP="00FB1F24">
            <w:pPr>
              <w:spacing w:after="120"/>
              <w:rPr>
                <w:u w:val="single"/>
              </w:rPr>
            </w:pPr>
            <w:r>
              <w:rPr>
                <w:u w:val="single"/>
              </w:rPr>
              <w:t>Description:</w:t>
            </w:r>
          </w:p>
        </w:tc>
        <w:tc>
          <w:tcPr>
            <w:tcW w:w="7470" w:type="dxa"/>
          </w:tcPr>
          <w:p w14:paraId="453730FE" w14:textId="473113FC" w:rsidR="0068004A" w:rsidRDefault="00E202EE" w:rsidP="00E202EE">
            <w:r w:rsidRPr="00A10C89">
              <w:t>Many members of the family have complex life cycles.  The most commonly observed form of the insect is a minute, sac-like body covered with dense woolly wax.  Winged adults may occur, usually in conjunction with sexual reproduction or dispersal</w:t>
            </w:r>
            <w:r>
              <w:t xml:space="preserve"> between alternate host plants.</w:t>
            </w:r>
          </w:p>
        </w:tc>
      </w:tr>
    </w:tbl>
    <w:p w14:paraId="492AD874" w14:textId="2A5CEFFB" w:rsidR="002E524B" w:rsidRDefault="0068004A" w:rsidP="00D94576">
      <w:pPr>
        <w:pStyle w:val="Heading2"/>
      </w:pPr>
      <w:bookmarkStart w:id="20" w:name="_Toc433644808"/>
      <w:r>
        <w:t>(</w:t>
      </w:r>
      <w:r w:rsidR="00D0598D">
        <w:t>1</w:t>
      </w:r>
      <w:r w:rsidR="00E202EE">
        <w:t>7</w:t>
      </w:r>
      <w:r w:rsidR="00801DDF">
        <w:t>-014</w:t>
      </w:r>
      <w:r>
        <w:t xml:space="preserve">) </w:t>
      </w:r>
      <w:r w:rsidR="00E202EE">
        <w:t>Alder Gall Mite</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0FA8359" w14:textId="77777777" w:rsidTr="00FB1F24">
        <w:trPr>
          <w:cantSplit/>
        </w:trPr>
        <w:tc>
          <w:tcPr>
            <w:tcW w:w="1890" w:type="dxa"/>
          </w:tcPr>
          <w:p w14:paraId="10BA2CF6" w14:textId="658DBB08" w:rsidR="00592B21" w:rsidRDefault="00592B21" w:rsidP="00FB1F24">
            <w:pPr>
              <w:spacing w:after="120"/>
              <w:rPr>
                <w:u w:val="single"/>
              </w:rPr>
            </w:pPr>
            <w:r>
              <w:rPr>
                <w:u w:val="single"/>
              </w:rPr>
              <w:t>Species:</w:t>
            </w:r>
          </w:p>
        </w:tc>
        <w:tc>
          <w:tcPr>
            <w:tcW w:w="7470" w:type="dxa"/>
          </w:tcPr>
          <w:p w14:paraId="515B91F0" w14:textId="656BEFC3" w:rsidR="00592B21" w:rsidRPr="00592B21" w:rsidRDefault="00E202EE" w:rsidP="00B17C75">
            <w:pPr>
              <w:spacing w:after="120"/>
              <w:rPr>
                <w:rStyle w:val="SubtleEmphasis"/>
              </w:rPr>
            </w:pPr>
            <w:proofErr w:type="spellStart"/>
            <w:r>
              <w:rPr>
                <w:rStyle w:val="SubtleEmphasis"/>
              </w:rPr>
              <w:t>Phytoptus</w:t>
            </w:r>
            <w:proofErr w:type="spellEnd"/>
            <w:r>
              <w:rPr>
                <w:rStyle w:val="SubtleEmphasis"/>
              </w:rPr>
              <w:t xml:space="preserve"> </w:t>
            </w:r>
            <w:proofErr w:type="spellStart"/>
            <w:r>
              <w:rPr>
                <w:rStyle w:val="SubtleEmphasis"/>
              </w:rPr>
              <w:t>laevis</w:t>
            </w:r>
            <w:proofErr w:type="spellEnd"/>
          </w:p>
        </w:tc>
      </w:tr>
      <w:tr w:rsidR="0068004A" w:rsidRPr="00BA4EAB" w14:paraId="60DD43E3" w14:textId="77777777" w:rsidTr="00FB1F24">
        <w:trPr>
          <w:cantSplit/>
        </w:trPr>
        <w:tc>
          <w:tcPr>
            <w:tcW w:w="1890" w:type="dxa"/>
          </w:tcPr>
          <w:p w14:paraId="0FDAF58D" w14:textId="6174667A"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5E0AD6BF" w14:textId="4893C275" w:rsidR="0068004A" w:rsidRDefault="00E202EE" w:rsidP="00B17C75">
            <w:pPr>
              <w:spacing w:after="120"/>
            </w:pPr>
            <w:r>
              <w:t>Alder</w:t>
            </w:r>
          </w:p>
        </w:tc>
      </w:tr>
      <w:tr w:rsidR="00B17C75" w:rsidRPr="00BA4EAB" w14:paraId="3BA27810" w14:textId="77777777" w:rsidTr="00FB1F24">
        <w:trPr>
          <w:cantSplit/>
        </w:trPr>
        <w:tc>
          <w:tcPr>
            <w:tcW w:w="1890" w:type="dxa"/>
          </w:tcPr>
          <w:p w14:paraId="2B13062F" w14:textId="4BF9C07E" w:rsidR="00B17C75" w:rsidRDefault="00D94576" w:rsidP="00FB1F24">
            <w:pPr>
              <w:spacing w:after="120"/>
              <w:rPr>
                <w:u w:val="single"/>
              </w:rPr>
            </w:pPr>
            <w:r>
              <w:rPr>
                <w:u w:val="single"/>
              </w:rPr>
              <w:t>Injury:</w:t>
            </w:r>
          </w:p>
        </w:tc>
        <w:tc>
          <w:tcPr>
            <w:tcW w:w="7470" w:type="dxa"/>
          </w:tcPr>
          <w:p w14:paraId="13E10C53" w14:textId="47CEACCF" w:rsidR="00B17C75" w:rsidRDefault="00E202EE" w:rsidP="00E202EE">
            <w:pPr>
              <w:ind w:left="1800" w:hanging="1800"/>
            </w:pPr>
            <w:r>
              <w:rPr>
                <w:iCs/>
              </w:rPr>
              <w:t>C</w:t>
            </w:r>
            <w:r w:rsidRPr="00A10C89">
              <w:rPr>
                <w:iCs/>
              </w:rPr>
              <w:t>auses beadlike galls on the leaves</w:t>
            </w:r>
            <w:r>
              <w:rPr>
                <w:iCs/>
              </w:rPr>
              <w:t>.</w:t>
            </w:r>
          </w:p>
        </w:tc>
      </w:tr>
    </w:tbl>
    <w:p w14:paraId="5DD1173F" w14:textId="78061909" w:rsidR="00EB7A32" w:rsidRDefault="00EB7A32" w:rsidP="00EB7A32">
      <w:pPr>
        <w:pStyle w:val="Heading2"/>
      </w:pPr>
      <w:bookmarkStart w:id="21" w:name="_Toc433644809"/>
      <w:r>
        <w:lastRenderedPageBreak/>
        <w:t>(1</w:t>
      </w:r>
      <w:r w:rsidR="00E202EE">
        <w:t>7</w:t>
      </w:r>
      <w:r>
        <w:t xml:space="preserve">-015) </w:t>
      </w:r>
      <w:r w:rsidR="00E202EE">
        <w:t>Psyllid</w:t>
      </w:r>
      <w:bookmarkEnd w:id="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B7A32" w:rsidRPr="00BA4EAB" w14:paraId="6A4C5895" w14:textId="77777777" w:rsidTr="002776D2">
        <w:trPr>
          <w:cantSplit/>
        </w:trPr>
        <w:tc>
          <w:tcPr>
            <w:tcW w:w="1890" w:type="dxa"/>
          </w:tcPr>
          <w:p w14:paraId="3975C20D" w14:textId="77777777" w:rsidR="00EB7A32" w:rsidRDefault="00EB7A32" w:rsidP="002776D2">
            <w:pPr>
              <w:spacing w:after="120"/>
              <w:rPr>
                <w:u w:val="single"/>
              </w:rPr>
            </w:pPr>
            <w:r>
              <w:rPr>
                <w:u w:val="single"/>
              </w:rPr>
              <w:t>Species:</w:t>
            </w:r>
          </w:p>
        </w:tc>
        <w:tc>
          <w:tcPr>
            <w:tcW w:w="7470" w:type="dxa"/>
          </w:tcPr>
          <w:p w14:paraId="75A2315B" w14:textId="6C09B511" w:rsidR="00EB7A32" w:rsidRPr="00592B21" w:rsidRDefault="00E202EE" w:rsidP="002776D2">
            <w:pPr>
              <w:spacing w:after="120"/>
              <w:rPr>
                <w:rStyle w:val="SubtleEmphasis"/>
              </w:rPr>
            </w:pPr>
            <w:proofErr w:type="spellStart"/>
            <w:r>
              <w:rPr>
                <w:rStyle w:val="SubtleEmphasis"/>
              </w:rPr>
              <w:t>Psyllidae</w:t>
            </w:r>
            <w:proofErr w:type="spellEnd"/>
          </w:p>
        </w:tc>
      </w:tr>
      <w:tr w:rsidR="00EB7A32" w:rsidRPr="00BA4EAB" w14:paraId="1A3EF98B" w14:textId="77777777" w:rsidTr="002776D2">
        <w:trPr>
          <w:cantSplit/>
        </w:trPr>
        <w:tc>
          <w:tcPr>
            <w:tcW w:w="1890" w:type="dxa"/>
          </w:tcPr>
          <w:p w14:paraId="0B0491E2" w14:textId="7CF80104" w:rsidR="00EB7A32" w:rsidRDefault="00EB7A32" w:rsidP="002776D2">
            <w:pPr>
              <w:spacing w:after="120"/>
              <w:rPr>
                <w:u w:val="single"/>
              </w:rPr>
            </w:pPr>
            <w:r>
              <w:rPr>
                <w:u w:val="single"/>
              </w:rPr>
              <w:t>Description:</w:t>
            </w:r>
          </w:p>
        </w:tc>
        <w:tc>
          <w:tcPr>
            <w:tcW w:w="7470" w:type="dxa"/>
          </w:tcPr>
          <w:p w14:paraId="495D4578" w14:textId="14A2FF4E" w:rsidR="00EB7A32" w:rsidRDefault="00E202EE" w:rsidP="00E202EE">
            <w:r w:rsidRPr="00A10C89">
              <w:rPr>
                <w:iCs/>
              </w:rPr>
              <w:t>Adults resemble cicadas, but are the size of aphids.  They have stout legs for jumping and tough bodies.  The nymphs are flat with large wing pads.  They are plant feeders, and some cause leaf galls.</w:t>
            </w:r>
          </w:p>
        </w:tc>
      </w:tr>
    </w:tbl>
    <w:p w14:paraId="783531C8" w14:textId="3CBC57B1" w:rsidR="002E524B" w:rsidRDefault="0068004A" w:rsidP="00005D5A">
      <w:pPr>
        <w:pStyle w:val="Heading2"/>
      </w:pPr>
      <w:bookmarkStart w:id="22" w:name="_Toc433644810"/>
      <w:r>
        <w:t>(1</w:t>
      </w:r>
      <w:r w:rsidR="00E202EE">
        <w:t>7</w:t>
      </w:r>
      <w:r>
        <w:t>-</w:t>
      </w:r>
      <w:r w:rsidR="00FB1F24">
        <w:t>017</w:t>
      </w:r>
      <w:r>
        <w:t xml:space="preserve">) </w:t>
      </w:r>
      <w:r w:rsidR="00E202EE">
        <w:t>Mountain Apple Psyllid</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6B11CB8" w14:textId="77777777" w:rsidTr="00FB1F24">
        <w:trPr>
          <w:cantSplit/>
        </w:trPr>
        <w:tc>
          <w:tcPr>
            <w:tcW w:w="1890" w:type="dxa"/>
          </w:tcPr>
          <w:p w14:paraId="06BAF3B1" w14:textId="3E6CF3FF" w:rsidR="00592B21" w:rsidRDefault="00592B21" w:rsidP="00FB1F24">
            <w:pPr>
              <w:spacing w:after="120"/>
              <w:rPr>
                <w:u w:val="single"/>
              </w:rPr>
            </w:pPr>
            <w:r>
              <w:rPr>
                <w:u w:val="single"/>
              </w:rPr>
              <w:t>Species:</w:t>
            </w:r>
          </w:p>
        </w:tc>
        <w:tc>
          <w:tcPr>
            <w:tcW w:w="7470" w:type="dxa"/>
          </w:tcPr>
          <w:p w14:paraId="4D2384F9" w14:textId="62D8848D" w:rsidR="00592B21" w:rsidRPr="00592B21" w:rsidRDefault="00E202EE" w:rsidP="00FB1F24">
            <w:pPr>
              <w:spacing w:after="120"/>
              <w:rPr>
                <w:rStyle w:val="SubtleEmphasis"/>
              </w:rPr>
            </w:pPr>
            <w:proofErr w:type="spellStart"/>
            <w:r>
              <w:rPr>
                <w:rStyle w:val="SubtleEmphasis"/>
              </w:rPr>
              <w:t>Trioza</w:t>
            </w:r>
            <w:proofErr w:type="spellEnd"/>
            <w:r>
              <w:rPr>
                <w:rStyle w:val="SubtleEmphasis"/>
              </w:rPr>
              <w:t xml:space="preserve"> </w:t>
            </w:r>
            <w:proofErr w:type="spellStart"/>
            <w:r>
              <w:rPr>
                <w:rStyle w:val="SubtleEmphasis"/>
              </w:rPr>
              <w:t>vitiensis</w:t>
            </w:r>
            <w:proofErr w:type="spellEnd"/>
          </w:p>
        </w:tc>
      </w:tr>
      <w:tr w:rsidR="00005D5A" w:rsidRPr="00BA4EAB" w14:paraId="680CE60A" w14:textId="77777777" w:rsidTr="00FB1F24">
        <w:trPr>
          <w:cantSplit/>
        </w:trPr>
        <w:tc>
          <w:tcPr>
            <w:tcW w:w="1890" w:type="dxa"/>
          </w:tcPr>
          <w:p w14:paraId="57C2A368" w14:textId="51E1F256" w:rsidR="00005D5A" w:rsidRDefault="00005D5A" w:rsidP="00FB1F24">
            <w:pPr>
              <w:spacing w:after="120"/>
              <w:rPr>
                <w:u w:val="single"/>
              </w:rPr>
            </w:pPr>
            <w:r>
              <w:rPr>
                <w:u w:val="single"/>
              </w:rPr>
              <w:t>Range:</w:t>
            </w:r>
          </w:p>
        </w:tc>
        <w:tc>
          <w:tcPr>
            <w:tcW w:w="7470" w:type="dxa"/>
          </w:tcPr>
          <w:p w14:paraId="6103C0EB" w14:textId="16135184" w:rsidR="00005D5A" w:rsidRDefault="00E202EE" w:rsidP="00FB1F24">
            <w:pPr>
              <w:spacing w:after="120"/>
            </w:pPr>
            <w:r>
              <w:t>Pacific Islands including Hawaii</w:t>
            </w:r>
          </w:p>
        </w:tc>
      </w:tr>
    </w:tbl>
    <w:p w14:paraId="4CB1DF7A" w14:textId="2F9C6546" w:rsidR="00C20AD6" w:rsidRDefault="008331BB" w:rsidP="000D44C8">
      <w:pPr>
        <w:pStyle w:val="Heading2"/>
      </w:pPr>
      <w:bookmarkStart w:id="23" w:name="_Toc433644811"/>
      <w:r>
        <w:t>(</w:t>
      </w:r>
      <w:r w:rsidR="00FB1F24">
        <w:t>1</w:t>
      </w:r>
      <w:r w:rsidR="00E202EE">
        <w:t>7</w:t>
      </w:r>
      <w:r>
        <w:t>-0</w:t>
      </w:r>
      <w:r w:rsidR="00FB1F24">
        <w:t>19</w:t>
      </w:r>
      <w:r>
        <w:t xml:space="preserve">) </w:t>
      </w:r>
      <w:r w:rsidR="0021376E">
        <w:t>Spider Mites</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0FD3431" w14:textId="77777777" w:rsidTr="00FB1F24">
        <w:trPr>
          <w:cantSplit/>
        </w:trPr>
        <w:tc>
          <w:tcPr>
            <w:tcW w:w="1890" w:type="dxa"/>
          </w:tcPr>
          <w:p w14:paraId="7A3DB2B2" w14:textId="0F23239F" w:rsidR="00592B21" w:rsidRDefault="00592B21" w:rsidP="00FB1F24">
            <w:pPr>
              <w:spacing w:after="120"/>
              <w:rPr>
                <w:u w:val="single"/>
              </w:rPr>
            </w:pPr>
            <w:r>
              <w:rPr>
                <w:u w:val="single"/>
              </w:rPr>
              <w:t>Species:</w:t>
            </w:r>
          </w:p>
        </w:tc>
        <w:tc>
          <w:tcPr>
            <w:tcW w:w="7470" w:type="dxa"/>
          </w:tcPr>
          <w:p w14:paraId="2BFD56F1" w14:textId="010441EC" w:rsidR="00592B21" w:rsidRPr="00592B21" w:rsidRDefault="0021376E" w:rsidP="00FB1F24">
            <w:pPr>
              <w:spacing w:after="120"/>
              <w:rPr>
                <w:rStyle w:val="SubtleEmphasis"/>
              </w:rPr>
            </w:pPr>
            <w:proofErr w:type="spellStart"/>
            <w:r>
              <w:rPr>
                <w:rStyle w:val="SubtleEmphasis"/>
              </w:rPr>
              <w:t>Oligonychus</w:t>
            </w:r>
            <w:proofErr w:type="spellEnd"/>
            <w:r>
              <w:rPr>
                <w:rStyle w:val="SubtleEmphasis"/>
              </w:rPr>
              <w:t xml:space="preserve"> spp.</w:t>
            </w:r>
          </w:p>
        </w:tc>
      </w:tr>
      <w:tr w:rsidR="008331BB" w:rsidRPr="00BA4EAB" w14:paraId="2F39E2F9" w14:textId="77777777" w:rsidTr="00FB1F24">
        <w:trPr>
          <w:cantSplit/>
        </w:trPr>
        <w:tc>
          <w:tcPr>
            <w:tcW w:w="1890" w:type="dxa"/>
          </w:tcPr>
          <w:p w14:paraId="1532E1D5" w14:textId="252C2BBC" w:rsidR="008331BB" w:rsidRPr="0037223F" w:rsidRDefault="00005D5A" w:rsidP="00FB1F24">
            <w:pPr>
              <w:spacing w:after="120"/>
              <w:rPr>
                <w:u w:val="single"/>
              </w:rPr>
            </w:pPr>
            <w:r>
              <w:rPr>
                <w:u w:val="single"/>
              </w:rPr>
              <w:t>Host:</w:t>
            </w:r>
          </w:p>
        </w:tc>
        <w:tc>
          <w:tcPr>
            <w:tcW w:w="7470" w:type="dxa"/>
          </w:tcPr>
          <w:p w14:paraId="5C0E64B2" w14:textId="0D660F1A" w:rsidR="008331BB" w:rsidRDefault="0021376E" w:rsidP="00FB1F24">
            <w:pPr>
              <w:spacing w:after="120"/>
            </w:pPr>
            <w:r>
              <w:t>Spruce, fir, juniper, pine, hemlock, beech, maple, oak, pine, longleaf pine, sycamore, northern red oak</w:t>
            </w:r>
          </w:p>
        </w:tc>
      </w:tr>
      <w:tr w:rsidR="00005D5A" w:rsidRPr="00BA4EAB" w14:paraId="6FC0D5A6" w14:textId="77777777" w:rsidTr="00FB1F24">
        <w:trPr>
          <w:cantSplit/>
        </w:trPr>
        <w:tc>
          <w:tcPr>
            <w:tcW w:w="1890" w:type="dxa"/>
          </w:tcPr>
          <w:p w14:paraId="0BDEE580" w14:textId="60E3AA2B" w:rsidR="00005D5A" w:rsidRDefault="00005D5A" w:rsidP="00FB1F24">
            <w:pPr>
              <w:spacing w:after="120"/>
              <w:rPr>
                <w:u w:val="single"/>
              </w:rPr>
            </w:pPr>
            <w:r>
              <w:rPr>
                <w:u w:val="single"/>
              </w:rPr>
              <w:t>Range:</w:t>
            </w:r>
          </w:p>
        </w:tc>
        <w:tc>
          <w:tcPr>
            <w:tcW w:w="7470" w:type="dxa"/>
          </w:tcPr>
          <w:p w14:paraId="011723B0" w14:textId="3F5BBF61" w:rsidR="00005D5A" w:rsidRDefault="0021376E" w:rsidP="00FB2644">
            <w:pPr>
              <w:spacing w:after="120"/>
            </w:pPr>
            <w:r>
              <w:t>Thrives under hot, dry conditions.</w:t>
            </w:r>
          </w:p>
        </w:tc>
      </w:tr>
      <w:tr w:rsidR="00005D5A" w:rsidRPr="00BA4EAB" w14:paraId="70552771" w14:textId="77777777" w:rsidTr="00FB1F24">
        <w:trPr>
          <w:cantSplit/>
        </w:trPr>
        <w:tc>
          <w:tcPr>
            <w:tcW w:w="1890" w:type="dxa"/>
          </w:tcPr>
          <w:p w14:paraId="287EE25A" w14:textId="0DD716CF" w:rsidR="00005D5A" w:rsidRDefault="00005D5A" w:rsidP="00FB1F24">
            <w:pPr>
              <w:spacing w:after="120"/>
              <w:rPr>
                <w:u w:val="single"/>
              </w:rPr>
            </w:pPr>
            <w:r>
              <w:rPr>
                <w:u w:val="single"/>
              </w:rPr>
              <w:t>Injury:</w:t>
            </w:r>
          </w:p>
        </w:tc>
        <w:tc>
          <w:tcPr>
            <w:tcW w:w="7470" w:type="dxa"/>
          </w:tcPr>
          <w:p w14:paraId="26BE5F27" w14:textId="5DD8DA6F" w:rsidR="00005D5A" w:rsidRDefault="0021376E" w:rsidP="00FB1F24">
            <w:pPr>
              <w:spacing w:after="120"/>
            </w:pPr>
            <w:r w:rsidRPr="00A10C89">
              <w:t xml:space="preserve">Foliage may appear mottled, </w:t>
            </w:r>
            <w:r>
              <w:t xml:space="preserve">stippled, flecked or off-color. </w:t>
            </w:r>
            <w:r w:rsidRPr="00A10C89">
              <w:t xml:space="preserve"> Conspicuous basal needle discoloration is oft</w:t>
            </w:r>
            <w:r>
              <w:t xml:space="preserve">en the first sign of a problem. </w:t>
            </w:r>
            <w:r w:rsidRPr="00A10C89">
              <w:t xml:space="preserve"> Infested trees may appear brownish-gray, and needl</w:t>
            </w:r>
            <w:r>
              <w:t xml:space="preserve">e loss may occur. </w:t>
            </w:r>
            <w:r w:rsidRPr="00A10C89">
              <w:t xml:space="preserve"> Look for mites, starting in May and continuing on a periodic basis, by sharply beating branches over white paper and examining the paper for reddish-brown mites, a</w:t>
            </w:r>
            <w:r>
              <w:t xml:space="preserve">bout the size of pepper grains. </w:t>
            </w:r>
            <w:r w:rsidRPr="00A10C89">
              <w:t xml:space="preserve"> You may also be able to see eggs with a hand lens, which appear as tiny, shiny red or brown balls laid s</w:t>
            </w:r>
            <w:r>
              <w:t>ingly on the twigs and needles.</w:t>
            </w:r>
            <w:r w:rsidRPr="00A10C89">
              <w:t xml:space="preserve"> </w:t>
            </w:r>
            <w:r>
              <w:t xml:space="preserve"> </w:t>
            </w:r>
            <w:r w:rsidRPr="00A10C89">
              <w:t>In heavy infestations, webbing may also be conspicuous.</w:t>
            </w:r>
          </w:p>
        </w:tc>
      </w:tr>
      <w:bookmarkEnd w:id="4"/>
      <w:bookmarkEnd w:id="5"/>
      <w:bookmarkEnd w:id="6"/>
      <w:bookmarkEnd w:id="7"/>
      <w:bookmarkEnd w:id="8"/>
      <w:bookmarkEnd w:id="9"/>
    </w:tbl>
    <w:p w14:paraId="6A8FBFED" w14:textId="2FF55ADF" w:rsidR="001434F5" w:rsidRPr="008832A8" w:rsidRDefault="001434F5" w:rsidP="00E202EE"/>
    <w:sectPr w:rsidR="001434F5" w:rsidRPr="008832A8" w:rsidSect="003A3595">
      <w:footerReference w:type="default" r:id="rId29"/>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904294" w14:textId="77777777" w:rsidR="006950DB" w:rsidRDefault="006950DB">
      <w:r>
        <w:separator/>
      </w:r>
    </w:p>
    <w:p w14:paraId="48571F47" w14:textId="77777777" w:rsidR="006950DB" w:rsidRDefault="006950DB"/>
    <w:p w14:paraId="5157B5C4" w14:textId="77777777" w:rsidR="006950DB" w:rsidRDefault="006950DB"/>
  </w:endnote>
  <w:endnote w:type="continuationSeparator" w:id="0">
    <w:p w14:paraId="69EE6BEC" w14:textId="77777777" w:rsidR="006950DB" w:rsidRDefault="006950DB">
      <w:r>
        <w:continuationSeparator/>
      </w:r>
    </w:p>
    <w:p w14:paraId="7AAF215C" w14:textId="77777777" w:rsidR="006950DB" w:rsidRDefault="006950DB"/>
    <w:p w14:paraId="2B9FC474" w14:textId="77777777" w:rsidR="006950DB" w:rsidRDefault="006950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6C03D3" w:rsidRDefault="006C03D3"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56CDE6B6" w:rsidR="006C03D3" w:rsidRPr="00DC5986" w:rsidRDefault="006C03D3" w:rsidP="00820C64">
    <w:pPr>
      <w:pStyle w:val="Footer"/>
      <w:tabs>
        <w:tab w:val="clear" w:pos="9270"/>
        <w:tab w:val="right" w:pos="9360"/>
        <w:tab w:val="right" w:pos="14400"/>
      </w:tabs>
    </w:pPr>
    <w:r>
      <w:t>FSVeg Co</w:t>
    </w:r>
    <w:r w:rsidR="00C71803">
      <w:t>mmon Stand Exam User Guide</w:t>
    </w:r>
    <w:r w:rsidR="00C71803">
      <w:tab/>
    </w:r>
    <w:r>
      <w:fldChar w:fldCharType="begin"/>
    </w:r>
    <w:r>
      <w:instrText xml:space="preserve"> PAGE </w:instrText>
    </w:r>
    <w:r>
      <w:fldChar w:fldCharType="separate"/>
    </w:r>
    <w:r w:rsidR="00C71803">
      <w:rPr>
        <w:noProof/>
      </w:rPr>
      <w:t>i</w:t>
    </w:r>
    <w:r>
      <w:rPr>
        <w:noProof/>
      </w:rPr>
      <w:fldChar w:fldCharType="end"/>
    </w:r>
    <w:r>
      <w:tab/>
      <w:t xml:space="preserve">Insects &amp; Diseases: </w:t>
    </w:r>
    <w:proofErr w:type="spellStart"/>
    <w:r>
      <w:t>Gallmaker</w:t>
    </w:r>
    <w:proofErr w:type="spellEnd"/>
    <w:r>
      <w:t xml:space="preserve"> Insects (Category 17)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6C03D3" w:rsidRDefault="006C03D3"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1F141EFF" w:rsidR="006C03D3" w:rsidRPr="00DC5986" w:rsidRDefault="006C03D3" w:rsidP="00820C64">
    <w:pPr>
      <w:pStyle w:val="Footer"/>
      <w:tabs>
        <w:tab w:val="clear" w:pos="9270"/>
        <w:tab w:val="right" w:pos="9360"/>
        <w:tab w:val="right" w:pos="14400"/>
      </w:tabs>
    </w:pPr>
    <w:r>
      <w:t>FSVeg Com</w:t>
    </w:r>
    <w:r w:rsidR="00C71803">
      <w:t>mon Stand Exam Users Guide</w:t>
    </w:r>
    <w:r w:rsidR="00C71803">
      <w:tab/>
    </w:r>
    <w:r>
      <w:fldChar w:fldCharType="begin"/>
    </w:r>
    <w:r>
      <w:instrText xml:space="preserve"> PAGE </w:instrText>
    </w:r>
    <w:r>
      <w:fldChar w:fldCharType="separate"/>
    </w:r>
    <w:r w:rsidR="00C71803">
      <w:rPr>
        <w:noProof/>
      </w:rPr>
      <w:t>7</w:t>
    </w:r>
    <w:r>
      <w:rPr>
        <w:noProof/>
      </w:rPr>
      <w:fldChar w:fldCharType="end"/>
    </w:r>
    <w:r>
      <w:tab/>
      <w:t xml:space="preserve">Insects &amp; Diseases: </w:t>
    </w:r>
    <w:proofErr w:type="spellStart"/>
    <w:r>
      <w:t>Gallmaker</w:t>
    </w:r>
    <w:proofErr w:type="spellEnd"/>
    <w:r>
      <w:t xml:space="preserve"> Insects (Category 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ECA7F0" w14:textId="77777777" w:rsidR="006950DB" w:rsidRDefault="006950DB">
      <w:r>
        <w:separator/>
      </w:r>
    </w:p>
    <w:p w14:paraId="77F3567C" w14:textId="77777777" w:rsidR="006950DB" w:rsidRDefault="006950DB"/>
    <w:p w14:paraId="4D49CB02" w14:textId="77777777" w:rsidR="006950DB" w:rsidRDefault="006950DB"/>
  </w:footnote>
  <w:footnote w:type="continuationSeparator" w:id="0">
    <w:p w14:paraId="00430A07" w14:textId="77777777" w:rsidR="006950DB" w:rsidRDefault="006950DB">
      <w:r>
        <w:continuationSeparator/>
      </w:r>
    </w:p>
    <w:p w14:paraId="26E44F70" w14:textId="77777777" w:rsidR="006950DB" w:rsidRDefault="006950DB"/>
    <w:p w14:paraId="1FC84B91" w14:textId="77777777" w:rsidR="006950DB" w:rsidRDefault="006950D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6C03D3" w:rsidRDefault="006C03D3"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6C03D3" w:rsidRDefault="006C03D3"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6C03D3" w:rsidRDefault="006C03D3"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6C03D3" w:rsidRDefault="006C03D3"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3">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2"/>
  </w:num>
  <w:num w:numId="5">
    <w:abstractNumId w:val="5"/>
  </w:num>
  <w:num w:numId="6">
    <w:abstractNumId w:val="2"/>
  </w:num>
  <w:num w:numId="7">
    <w:abstractNumId w:val="45"/>
  </w:num>
  <w:num w:numId="8">
    <w:abstractNumId w:val="33"/>
  </w:num>
  <w:num w:numId="9">
    <w:abstractNumId w:val="39"/>
  </w:num>
  <w:num w:numId="10">
    <w:abstractNumId w:val="24"/>
  </w:num>
  <w:num w:numId="11">
    <w:abstractNumId w:val="35"/>
  </w:num>
  <w:num w:numId="12">
    <w:abstractNumId w:val="18"/>
  </w:num>
  <w:num w:numId="13">
    <w:abstractNumId w:val="7"/>
  </w:num>
  <w:num w:numId="14">
    <w:abstractNumId w:val="23"/>
  </w:num>
  <w:num w:numId="15">
    <w:abstractNumId w:val="27"/>
  </w:num>
  <w:num w:numId="16">
    <w:abstractNumId w:val="36"/>
  </w:num>
  <w:num w:numId="17">
    <w:abstractNumId w:val="43"/>
  </w:num>
  <w:num w:numId="18">
    <w:abstractNumId w:val="4"/>
  </w:num>
  <w:num w:numId="19">
    <w:abstractNumId w:val="37"/>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38"/>
  </w:num>
  <w:num w:numId="27">
    <w:abstractNumId w:val="14"/>
  </w:num>
  <w:num w:numId="28">
    <w:abstractNumId w:val="8"/>
  </w:num>
  <w:num w:numId="29">
    <w:abstractNumId w:val="34"/>
  </w:num>
  <w:num w:numId="30">
    <w:abstractNumId w:val="40"/>
  </w:num>
  <w:num w:numId="31">
    <w:abstractNumId w:val="47"/>
  </w:num>
  <w:num w:numId="32">
    <w:abstractNumId w:val="46"/>
  </w:num>
  <w:num w:numId="33">
    <w:abstractNumId w:val="31"/>
  </w:num>
  <w:num w:numId="34">
    <w:abstractNumId w:val="21"/>
  </w:num>
  <w:num w:numId="35">
    <w:abstractNumId w:val="19"/>
  </w:num>
  <w:num w:numId="36">
    <w:abstractNumId w:val="30"/>
  </w:num>
  <w:num w:numId="37">
    <w:abstractNumId w:val="44"/>
  </w:num>
  <w:num w:numId="38">
    <w:abstractNumId w:val="42"/>
  </w:num>
  <w:num w:numId="39">
    <w:abstractNumId w:val="41"/>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D5A"/>
    <w:rsid w:val="00005E03"/>
    <w:rsid w:val="000067FC"/>
    <w:rsid w:val="00007041"/>
    <w:rsid w:val="00007865"/>
    <w:rsid w:val="00010A93"/>
    <w:rsid w:val="00012491"/>
    <w:rsid w:val="00013F31"/>
    <w:rsid w:val="00016528"/>
    <w:rsid w:val="000174AF"/>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94B"/>
    <w:rsid w:val="00035BEF"/>
    <w:rsid w:val="000408B4"/>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6760"/>
    <w:rsid w:val="000A07FA"/>
    <w:rsid w:val="000A4483"/>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E64D7"/>
    <w:rsid w:val="000F1419"/>
    <w:rsid w:val="000F1B59"/>
    <w:rsid w:val="000F1BA6"/>
    <w:rsid w:val="000F32B6"/>
    <w:rsid w:val="000F3E4C"/>
    <w:rsid w:val="000F4BF7"/>
    <w:rsid w:val="000F7274"/>
    <w:rsid w:val="000F7852"/>
    <w:rsid w:val="000F7CA4"/>
    <w:rsid w:val="00101062"/>
    <w:rsid w:val="001021FC"/>
    <w:rsid w:val="0010353A"/>
    <w:rsid w:val="00103E77"/>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34F5"/>
    <w:rsid w:val="00145B41"/>
    <w:rsid w:val="00145DCD"/>
    <w:rsid w:val="00145DD3"/>
    <w:rsid w:val="00146EFD"/>
    <w:rsid w:val="00147460"/>
    <w:rsid w:val="00147917"/>
    <w:rsid w:val="00150316"/>
    <w:rsid w:val="00150D99"/>
    <w:rsid w:val="00151E42"/>
    <w:rsid w:val="001549E2"/>
    <w:rsid w:val="00155960"/>
    <w:rsid w:val="00155C09"/>
    <w:rsid w:val="00156857"/>
    <w:rsid w:val="00160DE1"/>
    <w:rsid w:val="00161120"/>
    <w:rsid w:val="00161CA3"/>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3FC"/>
    <w:rsid w:val="0018356E"/>
    <w:rsid w:val="00184CF9"/>
    <w:rsid w:val="00185788"/>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5A01"/>
    <w:rsid w:val="001A7D7E"/>
    <w:rsid w:val="001B14A0"/>
    <w:rsid w:val="001B1D2E"/>
    <w:rsid w:val="001B1FED"/>
    <w:rsid w:val="001B2327"/>
    <w:rsid w:val="001B2B22"/>
    <w:rsid w:val="001B3FE0"/>
    <w:rsid w:val="001B432B"/>
    <w:rsid w:val="001B4E5D"/>
    <w:rsid w:val="001B54A0"/>
    <w:rsid w:val="001B5F6F"/>
    <w:rsid w:val="001B6999"/>
    <w:rsid w:val="001B7527"/>
    <w:rsid w:val="001C125E"/>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7DF"/>
    <w:rsid w:val="001F0B9C"/>
    <w:rsid w:val="001F1504"/>
    <w:rsid w:val="001F47E5"/>
    <w:rsid w:val="001F4AC5"/>
    <w:rsid w:val="001F641E"/>
    <w:rsid w:val="001F7738"/>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376E"/>
    <w:rsid w:val="002155AB"/>
    <w:rsid w:val="00215892"/>
    <w:rsid w:val="00216BE4"/>
    <w:rsid w:val="0021709E"/>
    <w:rsid w:val="00217715"/>
    <w:rsid w:val="0022104F"/>
    <w:rsid w:val="0022133E"/>
    <w:rsid w:val="002218BE"/>
    <w:rsid w:val="00221C4A"/>
    <w:rsid w:val="002223CF"/>
    <w:rsid w:val="00222A91"/>
    <w:rsid w:val="0022302E"/>
    <w:rsid w:val="002230AD"/>
    <w:rsid w:val="00223504"/>
    <w:rsid w:val="00225730"/>
    <w:rsid w:val="00226FC0"/>
    <w:rsid w:val="0022788A"/>
    <w:rsid w:val="00231555"/>
    <w:rsid w:val="00232014"/>
    <w:rsid w:val="0023332D"/>
    <w:rsid w:val="00233EDE"/>
    <w:rsid w:val="00234EA1"/>
    <w:rsid w:val="0023507E"/>
    <w:rsid w:val="00237416"/>
    <w:rsid w:val="00237D29"/>
    <w:rsid w:val="00240020"/>
    <w:rsid w:val="00240B0A"/>
    <w:rsid w:val="00242281"/>
    <w:rsid w:val="0024525E"/>
    <w:rsid w:val="00246205"/>
    <w:rsid w:val="00246651"/>
    <w:rsid w:val="00247C39"/>
    <w:rsid w:val="002504A0"/>
    <w:rsid w:val="00252709"/>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6D2"/>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E06"/>
    <w:rsid w:val="002C5F1F"/>
    <w:rsid w:val="002C642A"/>
    <w:rsid w:val="002C6954"/>
    <w:rsid w:val="002C6FD6"/>
    <w:rsid w:val="002C759D"/>
    <w:rsid w:val="002C7CF8"/>
    <w:rsid w:val="002D0F9C"/>
    <w:rsid w:val="002D17E4"/>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1C97"/>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A2576"/>
    <w:rsid w:val="003A2AA3"/>
    <w:rsid w:val="003A3595"/>
    <w:rsid w:val="003A3FC2"/>
    <w:rsid w:val="003A642B"/>
    <w:rsid w:val="003A64B6"/>
    <w:rsid w:val="003A69A3"/>
    <w:rsid w:val="003A7E7E"/>
    <w:rsid w:val="003B198E"/>
    <w:rsid w:val="003B256A"/>
    <w:rsid w:val="003C02A7"/>
    <w:rsid w:val="003C16F0"/>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825"/>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3A7E"/>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D49A3"/>
    <w:rsid w:val="004E4119"/>
    <w:rsid w:val="004E5980"/>
    <w:rsid w:val="004E5DF4"/>
    <w:rsid w:val="004F116F"/>
    <w:rsid w:val="004F20AB"/>
    <w:rsid w:val="004F2CB3"/>
    <w:rsid w:val="004F30F0"/>
    <w:rsid w:val="004F3909"/>
    <w:rsid w:val="004F411A"/>
    <w:rsid w:val="004F4F7D"/>
    <w:rsid w:val="004F55B1"/>
    <w:rsid w:val="004F59C4"/>
    <w:rsid w:val="004F643D"/>
    <w:rsid w:val="004F70A0"/>
    <w:rsid w:val="004F75C3"/>
    <w:rsid w:val="00500AC7"/>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A9E"/>
    <w:rsid w:val="005251CB"/>
    <w:rsid w:val="005261B4"/>
    <w:rsid w:val="0052782C"/>
    <w:rsid w:val="005306F8"/>
    <w:rsid w:val="00531522"/>
    <w:rsid w:val="0053172C"/>
    <w:rsid w:val="0053195B"/>
    <w:rsid w:val="00531B32"/>
    <w:rsid w:val="00531EF3"/>
    <w:rsid w:val="00535A47"/>
    <w:rsid w:val="005363A2"/>
    <w:rsid w:val="00537513"/>
    <w:rsid w:val="00541412"/>
    <w:rsid w:val="005415C9"/>
    <w:rsid w:val="00543D68"/>
    <w:rsid w:val="00544383"/>
    <w:rsid w:val="00545000"/>
    <w:rsid w:val="00546746"/>
    <w:rsid w:val="0054755C"/>
    <w:rsid w:val="00547963"/>
    <w:rsid w:val="00550BF9"/>
    <w:rsid w:val="005521C9"/>
    <w:rsid w:val="005538AF"/>
    <w:rsid w:val="005539AE"/>
    <w:rsid w:val="00554415"/>
    <w:rsid w:val="0055506B"/>
    <w:rsid w:val="00555095"/>
    <w:rsid w:val="0055667E"/>
    <w:rsid w:val="00556ECF"/>
    <w:rsid w:val="00560634"/>
    <w:rsid w:val="0056118C"/>
    <w:rsid w:val="00561FAF"/>
    <w:rsid w:val="00562163"/>
    <w:rsid w:val="0056250E"/>
    <w:rsid w:val="00562E4C"/>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7BE2"/>
    <w:rsid w:val="00590B3A"/>
    <w:rsid w:val="00590C49"/>
    <w:rsid w:val="00590E3F"/>
    <w:rsid w:val="00592B21"/>
    <w:rsid w:val="005947AB"/>
    <w:rsid w:val="0059738D"/>
    <w:rsid w:val="005A1296"/>
    <w:rsid w:val="005A450F"/>
    <w:rsid w:val="005A4D87"/>
    <w:rsid w:val="005A5AAB"/>
    <w:rsid w:val="005B0D58"/>
    <w:rsid w:val="005B1896"/>
    <w:rsid w:val="005B3265"/>
    <w:rsid w:val="005B453B"/>
    <w:rsid w:val="005B6484"/>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0586"/>
    <w:rsid w:val="005F129B"/>
    <w:rsid w:val="005F631F"/>
    <w:rsid w:val="005F6D8B"/>
    <w:rsid w:val="006009ED"/>
    <w:rsid w:val="00600D56"/>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0DB"/>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3D3"/>
    <w:rsid w:val="006C09F2"/>
    <w:rsid w:val="006C2EC0"/>
    <w:rsid w:val="006C4F3B"/>
    <w:rsid w:val="006C5F87"/>
    <w:rsid w:val="006C6290"/>
    <w:rsid w:val="006C6470"/>
    <w:rsid w:val="006C7DCA"/>
    <w:rsid w:val="006D135F"/>
    <w:rsid w:val="006D419E"/>
    <w:rsid w:val="006D4FB6"/>
    <w:rsid w:val="006D56D1"/>
    <w:rsid w:val="006D5F96"/>
    <w:rsid w:val="006D7223"/>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3370"/>
    <w:rsid w:val="006F3D81"/>
    <w:rsid w:val="006F4AEC"/>
    <w:rsid w:val="006F74BB"/>
    <w:rsid w:val="00700248"/>
    <w:rsid w:val="00702168"/>
    <w:rsid w:val="00703073"/>
    <w:rsid w:val="00705101"/>
    <w:rsid w:val="00706380"/>
    <w:rsid w:val="00712347"/>
    <w:rsid w:val="0071466A"/>
    <w:rsid w:val="00716E06"/>
    <w:rsid w:val="00717CAE"/>
    <w:rsid w:val="007203AB"/>
    <w:rsid w:val="0072215C"/>
    <w:rsid w:val="0072229D"/>
    <w:rsid w:val="00722540"/>
    <w:rsid w:val="00722B91"/>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56168"/>
    <w:rsid w:val="0076111F"/>
    <w:rsid w:val="007622BF"/>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5225"/>
    <w:rsid w:val="007A00EC"/>
    <w:rsid w:val="007A0299"/>
    <w:rsid w:val="007A0A06"/>
    <w:rsid w:val="007A0EF5"/>
    <w:rsid w:val="007A13A4"/>
    <w:rsid w:val="007A271B"/>
    <w:rsid w:val="007A7CC8"/>
    <w:rsid w:val="007B195E"/>
    <w:rsid w:val="007B202E"/>
    <w:rsid w:val="007B2232"/>
    <w:rsid w:val="007B3F6F"/>
    <w:rsid w:val="007B5026"/>
    <w:rsid w:val="007B5EBC"/>
    <w:rsid w:val="007B7B0C"/>
    <w:rsid w:val="007C2147"/>
    <w:rsid w:val="007D03F6"/>
    <w:rsid w:val="007D09BD"/>
    <w:rsid w:val="007D1A2B"/>
    <w:rsid w:val="007D2A23"/>
    <w:rsid w:val="007D312A"/>
    <w:rsid w:val="007D4857"/>
    <w:rsid w:val="007D4C59"/>
    <w:rsid w:val="007D51C7"/>
    <w:rsid w:val="007D565F"/>
    <w:rsid w:val="007D59AF"/>
    <w:rsid w:val="007D7447"/>
    <w:rsid w:val="007E08F8"/>
    <w:rsid w:val="007E0BBC"/>
    <w:rsid w:val="007E241C"/>
    <w:rsid w:val="007E3F59"/>
    <w:rsid w:val="007E680D"/>
    <w:rsid w:val="007E6AF0"/>
    <w:rsid w:val="007F03A6"/>
    <w:rsid w:val="007F0E41"/>
    <w:rsid w:val="007F3B91"/>
    <w:rsid w:val="007F3C2D"/>
    <w:rsid w:val="007F4E59"/>
    <w:rsid w:val="007F5C26"/>
    <w:rsid w:val="007F7445"/>
    <w:rsid w:val="00800820"/>
    <w:rsid w:val="00801532"/>
    <w:rsid w:val="00801DDF"/>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F1"/>
    <w:rsid w:val="00830014"/>
    <w:rsid w:val="008322C9"/>
    <w:rsid w:val="0083258E"/>
    <w:rsid w:val="008331BB"/>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7688C"/>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17B5"/>
    <w:rsid w:val="008C35FA"/>
    <w:rsid w:val="008C4DBF"/>
    <w:rsid w:val="008C4FAF"/>
    <w:rsid w:val="008C6F03"/>
    <w:rsid w:val="008C78F4"/>
    <w:rsid w:val="008D0726"/>
    <w:rsid w:val="008D10B5"/>
    <w:rsid w:val="008D3719"/>
    <w:rsid w:val="008D399B"/>
    <w:rsid w:val="008D4CC6"/>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542"/>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052"/>
    <w:rsid w:val="009512B6"/>
    <w:rsid w:val="00951E89"/>
    <w:rsid w:val="00954AB1"/>
    <w:rsid w:val="00954E0E"/>
    <w:rsid w:val="00955AA4"/>
    <w:rsid w:val="009568A0"/>
    <w:rsid w:val="00956A32"/>
    <w:rsid w:val="00960982"/>
    <w:rsid w:val="00960B66"/>
    <w:rsid w:val="00960CB2"/>
    <w:rsid w:val="009613AE"/>
    <w:rsid w:val="00961FA5"/>
    <w:rsid w:val="00962D6D"/>
    <w:rsid w:val="0096466B"/>
    <w:rsid w:val="0096494D"/>
    <w:rsid w:val="00964BAC"/>
    <w:rsid w:val="00966505"/>
    <w:rsid w:val="00966AEE"/>
    <w:rsid w:val="00970CA4"/>
    <w:rsid w:val="00970FFE"/>
    <w:rsid w:val="0097152D"/>
    <w:rsid w:val="00972471"/>
    <w:rsid w:val="0097292A"/>
    <w:rsid w:val="00973DD9"/>
    <w:rsid w:val="00973EBA"/>
    <w:rsid w:val="00974216"/>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525"/>
    <w:rsid w:val="00996A09"/>
    <w:rsid w:val="00997C2C"/>
    <w:rsid w:val="00997F2A"/>
    <w:rsid w:val="009A0D23"/>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0F22"/>
    <w:rsid w:val="009D1345"/>
    <w:rsid w:val="009D2138"/>
    <w:rsid w:val="009D2E62"/>
    <w:rsid w:val="009D4A6E"/>
    <w:rsid w:val="009D4B90"/>
    <w:rsid w:val="009D5FA6"/>
    <w:rsid w:val="009D69EF"/>
    <w:rsid w:val="009E09B9"/>
    <w:rsid w:val="009E22D9"/>
    <w:rsid w:val="009E2314"/>
    <w:rsid w:val="009E26B2"/>
    <w:rsid w:val="009E3A5D"/>
    <w:rsid w:val="009E563B"/>
    <w:rsid w:val="009E69EF"/>
    <w:rsid w:val="009E6E5B"/>
    <w:rsid w:val="009E6FDF"/>
    <w:rsid w:val="009F0499"/>
    <w:rsid w:val="009F165C"/>
    <w:rsid w:val="009F263C"/>
    <w:rsid w:val="009F36DA"/>
    <w:rsid w:val="009F4E46"/>
    <w:rsid w:val="009F5974"/>
    <w:rsid w:val="009F6348"/>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99C"/>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0F8E"/>
    <w:rsid w:val="00A31001"/>
    <w:rsid w:val="00A318D8"/>
    <w:rsid w:val="00A324F4"/>
    <w:rsid w:val="00A335F9"/>
    <w:rsid w:val="00A3377D"/>
    <w:rsid w:val="00A347F0"/>
    <w:rsid w:val="00A37230"/>
    <w:rsid w:val="00A41D7B"/>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94A"/>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C5"/>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3A19"/>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33"/>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11"/>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773E4"/>
    <w:rsid w:val="00B80638"/>
    <w:rsid w:val="00B81632"/>
    <w:rsid w:val="00B826D5"/>
    <w:rsid w:val="00B82A9A"/>
    <w:rsid w:val="00B8305D"/>
    <w:rsid w:val="00B83BD1"/>
    <w:rsid w:val="00B8489A"/>
    <w:rsid w:val="00B85229"/>
    <w:rsid w:val="00B86C60"/>
    <w:rsid w:val="00B8775A"/>
    <w:rsid w:val="00B87951"/>
    <w:rsid w:val="00B87A49"/>
    <w:rsid w:val="00B90C8E"/>
    <w:rsid w:val="00B91F08"/>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2AA0"/>
    <w:rsid w:val="00BB3734"/>
    <w:rsid w:val="00BB3D44"/>
    <w:rsid w:val="00BB5345"/>
    <w:rsid w:val="00BB5E28"/>
    <w:rsid w:val="00BB77EF"/>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4BC6"/>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20AD6"/>
    <w:rsid w:val="00C2191B"/>
    <w:rsid w:val="00C22550"/>
    <w:rsid w:val="00C22757"/>
    <w:rsid w:val="00C23AF1"/>
    <w:rsid w:val="00C23B8C"/>
    <w:rsid w:val="00C24128"/>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1803"/>
    <w:rsid w:val="00C721DB"/>
    <w:rsid w:val="00C7397D"/>
    <w:rsid w:val="00C74453"/>
    <w:rsid w:val="00C745E3"/>
    <w:rsid w:val="00C75436"/>
    <w:rsid w:val="00C7562C"/>
    <w:rsid w:val="00C82D44"/>
    <w:rsid w:val="00C8300E"/>
    <w:rsid w:val="00C8344C"/>
    <w:rsid w:val="00C83AD4"/>
    <w:rsid w:val="00C84E1A"/>
    <w:rsid w:val="00C8521B"/>
    <w:rsid w:val="00C8528C"/>
    <w:rsid w:val="00C8715F"/>
    <w:rsid w:val="00C904E3"/>
    <w:rsid w:val="00C91003"/>
    <w:rsid w:val="00C9392D"/>
    <w:rsid w:val="00C948FC"/>
    <w:rsid w:val="00C95546"/>
    <w:rsid w:val="00C95B0F"/>
    <w:rsid w:val="00C9611D"/>
    <w:rsid w:val="00C9693B"/>
    <w:rsid w:val="00C97596"/>
    <w:rsid w:val="00C97FAC"/>
    <w:rsid w:val="00CA07F0"/>
    <w:rsid w:val="00CA1FFA"/>
    <w:rsid w:val="00CA21EF"/>
    <w:rsid w:val="00CA277C"/>
    <w:rsid w:val="00CA37BD"/>
    <w:rsid w:val="00CA4265"/>
    <w:rsid w:val="00CA4E66"/>
    <w:rsid w:val="00CA71E7"/>
    <w:rsid w:val="00CA7658"/>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5D"/>
    <w:rsid w:val="00CD1DD1"/>
    <w:rsid w:val="00CD2DF6"/>
    <w:rsid w:val="00CD33E6"/>
    <w:rsid w:val="00CD412E"/>
    <w:rsid w:val="00CD48AD"/>
    <w:rsid w:val="00CD5DBD"/>
    <w:rsid w:val="00CD7397"/>
    <w:rsid w:val="00CE07A2"/>
    <w:rsid w:val="00CE0E2F"/>
    <w:rsid w:val="00CE10CE"/>
    <w:rsid w:val="00CE1B2C"/>
    <w:rsid w:val="00CE1CF0"/>
    <w:rsid w:val="00CE2197"/>
    <w:rsid w:val="00CE2773"/>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3931"/>
    <w:rsid w:val="00D046DD"/>
    <w:rsid w:val="00D04DC2"/>
    <w:rsid w:val="00D0598D"/>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35ED"/>
    <w:rsid w:val="00D34F9F"/>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05B7"/>
    <w:rsid w:val="00D71D9C"/>
    <w:rsid w:val="00D7297E"/>
    <w:rsid w:val="00D732EE"/>
    <w:rsid w:val="00D73713"/>
    <w:rsid w:val="00D76DB9"/>
    <w:rsid w:val="00D800A9"/>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76"/>
    <w:rsid w:val="00D945B4"/>
    <w:rsid w:val="00D94F5E"/>
    <w:rsid w:val="00D95907"/>
    <w:rsid w:val="00D97F4A"/>
    <w:rsid w:val="00DA0CC4"/>
    <w:rsid w:val="00DA1784"/>
    <w:rsid w:val="00DA30DB"/>
    <w:rsid w:val="00DA44F1"/>
    <w:rsid w:val="00DA48AE"/>
    <w:rsid w:val="00DA5735"/>
    <w:rsid w:val="00DA67AC"/>
    <w:rsid w:val="00DA6FD8"/>
    <w:rsid w:val="00DB0402"/>
    <w:rsid w:val="00DB1C44"/>
    <w:rsid w:val="00DB1EB2"/>
    <w:rsid w:val="00DB2364"/>
    <w:rsid w:val="00DB2598"/>
    <w:rsid w:val="00DB269C"/>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081"/>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6CDA"/>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02EE"/>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08D2"/>
    <w:rsid w:val="00E60B86"/>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87B11"/>
    <w:rsid w:val="00E90762"/>
    <w:rsid w:val="00E90CFB"/>
    <w:rsid w:val="00E9120C"/>
    <w:rsid w:val="00E91CD7"/>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B7A32"/>
    <w:rsid w:val="00EC079F"/>
    <w:rsid w:val="00EC0870"/>
    <w:rsid w:val="00EC0895"/>
    <w:rsid w:val="00EC13B1"/>
    <w:rsid w:val="00EC3D61"/>
    <w:rsid w:val="00EC4182"/>
    <w:rsid w:val="00EC4786"/>
    <w:rsid w:val="00EC49A3"/>
    <w:rsid w:val="00EC50DE"/>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7CA8"/>
    <w:rsid w:val="00EF0FB7"/>
    <w:rsid w:val="00EF11AF"/>
    <w:rsid w:val="00EF13C9"/>
    <w:rsid w:val="00EF15C1"/>
    <w:rsid w:val="00EF1DB9"/>
    <w:rsid w:val="00EF440D"/>
    <w:rsid w:val="00EF5DCC"/>
    <w:rsid w:val="00EF6DA6"/>
    <w:rsid w:val="00F009D4"/>
    <w:rsid w:val="00F01EF8"/>
    <w:rsid w:val="00F040AA"/>
    <w:rsid w:val="00F05723"/>
    <w:rsid w:val="00F05CCE"/>
    <w:rsid w:val="00F0635F"/>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778"/>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4705"/>
    <w:rsid w:val="00F84B82"/>
    <w:rsid w:val="00F84D4F"/>
    <w:rsid w:val="00F853BA"/>
    <w:rsid w:val="00F85A17"/>
    <w:rsid w:val="00F86409"/>
    <w:rsid w:val="00F90159"/>
    <w:rsid w:val="00F91C9F"/>
    <w:rsid w:val="00F92F58"/>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644"/>
    <w:rsid w:val="00FB2D2A"/>
    <w:rsid w:val="00FB4C94"/>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6AF"/>
    <w:rsid w:val="00FE7C06"/>
    <w:rsid w:val="00FF0ABC"/>
    <w:rsid w:val="00FF1111"/>
    <w:rsid w:val="00FF1112"/>
    <w:rsid w:val="00FF1BF6"/>
    <w:rsid w:val="00FF41A2"/>
    <w:rsid w:val="00FF4EE8"/>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oleObject" Target="embeddings/oleObject3.bin"/><Relationship Id="rId3" Type="http://schemas.openxmlformats.org/officeDocument/2006/relationships/customXml" Target="../customXml/item3.xml"/><Relationship Id="rId21" Type="http://schemas.openxmlformats.org/officeDocument/2006/relationships/image" Target="media/image5.png"/><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oleObject" Target="embeddings/oleObject2.bin"/><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6.png"/><Relationship Id="rId28" Type="http://schemas.openxmlformats.org/officeDocument/2006/relationships/oleObject" Target="embeddings/oleObject4.bin"/><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oleObject" Target="embeddings/oleObject1.bin"/><Relationship Id="rId27" Type="http://schemas.openxmlformats.org/officeDocument/2006/relationships/image" Target="media/image8.png"/><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7F8BE57-3E51-4655-BE42-487B94EFB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1478</Words>
  <Characters>8430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9889</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5</cp:revision>
  <cp:lastPrinted>2013-08-28T17:47:00Z</cp:lastPrinted>
  <dcterms:created xsi:type="dcterms:W3CDTF">2015-10-26T21:42:00Z</dcterms:created>
  <dcterms:modified xsi:type="dcterms:W3CDTF">2015-10-28T14:45:00Z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