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F66F13" w14:textId="313CA933" w:rsidR="007919AE" w:rsidRPr="00A776C5" w:rsidRDefault="007919AE" w:rsidP="007919AE">
      <w:pPr>
        <w:pStyle w:val="Heading1"/>
        <w:rPr>
          <w:b/>
        </w:rPr>
      </w:pPr>
      <w:bookmarkStart w:id="0" w:name="_Toc13228422"/>
      <w:bookmarkStart w:id="1" w:name="_Toc17289424"/>
      <w:bookmarkStart w:id="2" w:name="_Toc8716550"/>
      <w:r w:rsidRPr="00A776C5">
        <w:rPr>
          <w:b/>
        </w:rPr>
        <w:t xml:space="preserve">CFLRP Proposal Template </w:t>
      </w:r>
      <w:bookmarkEnd w:id="0"/>
      <w:bookmarkEnd w:id="1"/>
    </w:p>
    <w:p w14:paraId="23AFD8EF" w14:textId="46B562CC" w:rsidR="00AD7D7E" w:rsidRPr="00AD7D7E" w:rsidRDefault="0042499C" w:rsidP="0029220D">
      <w:pPr>
        <w:rPr>
          <w:rFonts w:cstheme="minorHAnsi"/>
          <w:b/>
          <w:bCs/>
          <w:i/>
          <w:color w:val="FF0000"/>
          <w:sz w:val="24"/>
          <w:szCs w:val="24"/>
        </w:rPr>
      </w:pPr>
      <w:bookmarkStart w:id="3" w:name="_Toc13228424"/>
      <w:bookmarkStart w:id="4" w:name="_Toc13557327"/>
      <w:bookmarkEnd w:id="2"/>
      <w:r w:rsidRPr="00D129FC">
        <w:rPr>
          <w:rFonts w:cstheme="minorHAnsi"/>
          <w:i/>
          <w:color w:val="C00000"/>
          <w:sz w:val="24"/>
          <w:szCs w:val="24"/>
        </w:rPr>
        <w:t xml:space="preserve">Before developing the proposal, </w:t>
      </w:r>
      <w:r w:rsidRPr="00D129FC">
        <w:rPr>
          <w:rFonts w:cstheme="minorHAnsi"/>
          <w:b/>
          <w:bCs/>
          <w:i/>
          <w:color w:val="C00000"/>
          <w:sz w:val="24"/>
          <w:szCs w:val="24"/>
        </w:rPr>
        <w:t xml:space="preserve">please review the </w:t>
      </w:r>
      <w:hyperlink r:id="rId12" w:history="1">
        <w:r w:rsidRPr="00D129FC">
          <w:rPr>
            <w:rStyle w:val="Hyperlink"/>
            <w:rFonts w:cstheme="minorHAnsi"/>
            <w:b/>
            <w:bCs/>
            <w:i/>
            <w:sz w:val="24"/>
            <w:szCs w:val="24"/>
          </w:rPr>
          <w:t>CFLRP proposal instructions document</w:t>
        </w:r>
        <w:r w:rsidRPr="00D129FC">
          <w:rPr>
            <w:rStyle w:val="Hyperlink"/>
            <w:rFonts w:cstheme="minorHAnsi"/>
            <w:i/>
            <w:sz w:val="24"/>
            <w:szCs w:val="24"/>
          </w:rPr>
          <w:t>.</w:t>
        </w:r>
      </w:hyperlink>
      <w:r w:rsidRPr="00D129FC">
        <w:rPr>
          <w:rFonts w:cstheme="minorHAnsi"/>
          <w:i/>
          <w:color w:val="C00000"/>
          <w:sz w:val="24"/>
          <w:szCs w:val="24"/>
        </w:rPr>
        <w:t xml:space="preserve"> </w:t>
      </w:r>
      <w:r w:rsidR="007919AE" w:rsidRPr="00D129FC">
        <w:rPr>
          <w:rFonts w:cstheme="minorHAnsi"/>
          <w:i/>
          <w:color w:val="C00000"/>
          <w:sz w:val="24"/>
          <w:szCs w:val="24"/>
        </w:rPr>
        <w:t xml:space="preserve">Successful proposals will </w:t>
      </w:r>
      <w:r w:rsidR="002553BF" w:rsidRPr="00D129FC">
        <w:rPr>
          <w:rFonts w:cstheme="minorHAnsi"/>
          <w:i/>
          <w:color w:val="C00000"/>
          <w:sz w:val="24"/>
          <w:szCs w:val="24"/>
        </w:rPr>
        <w:t>confirm</w:t>
      </w:r>
      <w:r w:rsidR="007919AE" w:rsidRPr="00D129FC">
        <w:rPr>
          <w:rFonts w:cstheme="minorHAnsi"/>
          <w:i/>
          <w:color w:val="C00000"/>
          <w:sz w:val="24"/>
          <w:szCs w:val="24"/>
        </w:rPr>
        <w:t xml:space="preserve"> </w:t>
      </w:r>
      <w:hyperlink w:anchor="_CFLRP_Eligibility_Criteria" w:history="1">
        <w:r w:rsidR="007919AE" w:rsidRPr="00D129FC">
          <w:rPr>
            <w:i/>
            <w:color w:val="C00000"/>
            <w:sz w:val="24"/>
            <w:szCs w:val="24"/>
          </w:rPr>
          <w:t>CFLRP eligibility criteria</w:t>
        </w:r>
      </w:hyperlink>
      <w:r w:rsidR="007919AE" w:rsidRPr="00D129FC">
        <w:rPr>
          <w:rFonts w:cstheme="minorHAnsi"/>
          <w:i/>
          <w:color w:val="C00000"/>
          <w:sz w:val="24"/>
          <w:szCs w:val="24"/>
        </w:rPr>
        <w:t xml:space="preserve"> and reflect the </w:t>
      </w:r>
      <w:hyperlink w:anchor="_Forest_Service_Selection" w:history="1">
        <w:r w:rsidR="007919AE" w:rsidRPr="00D129FC">
          <w:rPr>
            <w:i/>
            <w:color w:val="C00000"/>
            <w:sz w:val="24"/>
            <w:szCs w:val="24"/>
          </w:rPr>
          <w:t>Forest Service selection factors</w:t>
        </w:r>
      </w:hyperlink>
      <w:r w:rsidR="00DE2946" w:rsidRPr="00D129FC">
        <w:rPr>
          <w:i/>
          <w:color w:val="C00000"/>
          <w:sz w:val="24"/>
          <w:szCs w:val="24"/>
        </w:rPr>
        <w:t xml:space="preserve"> outlined in this document</w:t>
      </w:r>
      <w:r w:rsidR="007919AE" w:rsidRPr="00D129FC">
        <w:rPr>
          <w:rFonts w:cstheme="minorHAnsi"/>
          <w:i/>
          <w:color w:val="C00000"/>
          <w:sz w:val="24"/>
          <w:szCs w:val="24"/>
        </w:rPr>
        <w:t>.</w:t>
      </w:r>
      <w:r w:rsidR="007919AE" w:rsidRPr="00D129FC">
        <w:rPr>
          <w:rFonts w:cstheme="minorHAnsi"/>
          <w:i/>
          <w:color w:val="FF0000"/>
          <w:sz w:val="24"/>
          <w:szCs w:val="24"/>
        </w:rPr>
        <w:t xml:space="preserve"> </w:t>
      </w:r>
      <w:r w:rsidR="00DE2946" w:rsidRPr="00D129FC">
        <w:rPr>
          <w:rFonts w:cstheme="minorHAnsi"/>
          <w:i/>
          <w:color w:val="C00000"/>
          <w:sz w:val="24"/>
          <w:szCs w:val="24"/>
        </w:rPr>
        <w:t xml:space="preserve">For section-specific examples, tips, and resources, please review the </w:t>
      </w:r>
      <w:hyperlink r:id="rId13" w:history="1">
        <w:r w:rsidR="00D129FC">
          <w:rPr>
            <w:rStyle w:val="Hyperlink"/>
            <w:rFonts w:cstheme="minorHAnsi"/>
            <w:i/>
            <w:sz w:val="24"/>
            <w:szCs w:val="24"/>
          </w:rPr>
          <w:t>G</w:t>
        </w:r>
        <w:r w:rsidR="00AF047A" w:rsidRPr="00D129FC">
          <w:rPr>
            <w:rStyle w:val="Hyperlink"/>
            <w:rFonts w:cstheme="minorHAnsi"/>
            <w:i/>
            <w:sz w:val="24"/>
            <w:szCs w:val="24"/>
          </w:rPr>
          <w:t xml:space="preserve">uidance, </w:t>
        </w:r>
        <w:r w:rsidR="00D129FC">
          <w:rPr>
            <w:rStyle w:val="Hyperlink"/>
            <w:rFonts w:cstheme="minorHAnsi"/>
            <w:i/>
            <w:sz w:val="24"/>
            <w:szCs w:val="24"/>
          </w:rPr>
          <w:t>E</w:t>
        </w:r>
        <w:r w:rsidR="00AF047A" w:rsidRPr="00D129FC">
          <w:rPr>
            <w:rStyle w:val="Hyperlink"/>
            <w:rFonts w:cstheme="minorHAnsi"/>
            <w:i/>
            <w:sz w:val="24"/>
            <w:szCs w:val="24"/>
          </w:rPr>
          <w:t xml:space="preserve">xamples and </w:t>
        </w:r>
        <w:r w:rsidR="00D129FC">
          <w:rPr>
            <w:rStyle w:val="Hyperlink"/>
            <w:rFonts w:cstheme="minorHAnsi"/>
            <w:i/>
            <w:sz w:val="24"/>
            <w:szCs w:val="24"/>
          </w:rPr>
          <w:t>R</w:t>
        </w:r>
        <w:r w:rsidR="00AF047A" w:rsidRPr="00D129FC">
          <w:rPr>
            <w:rStyle w:val="Hyperlink"/>
            <w:rFonts w:cstheme="minorHAnsi"/>
            <w:i/>
            <w:sz w:val="24"/>
            <w:szCs w:val="24"/>
          </w:rPr>
          <w:t>esources document</w:t>
        </w:r>
      </w:hyperlink>
      <w:r w:rsidR="00DE2946" w:rsidRPr="00D129FC">
        <w:rPr>
          <w:rFonts w:cstheme="minorHAnsi"/>
          <w:i/>
          <w:color w:val="C00000"/>
          <w:sz w:val="24"/>
          <w:szCs w:val="24"/>
        </w:rPr>
        <w:t>.</w:t>
      </w:r>
      <w:r w:rsidR="00DE2946">
        <w:rPr>
          <w:rFonts w:cstheme="minorHAnsi"/>
          <w:i/>
          <w:color w:val="C00000"/>
          <w:sz w:val="24"/>
          <w:szCs w:val="24"/>
        </w:rPr>
        <w:t xml:space="preserve"> </w:t>
      </w:r>
    </w:p>
    <w:p w14:paraId="58D1F0ED" w14:textId="77777777" w:rsidR="009A516C" w:rsidRDefault="009A516C" w:rsidP="00A918BC">
      <w:pPr>
        <w:pStyle w:val="NoSpacing"/>
      </w:pPr>
      <w:bookmarkStart w:id="5" w:name="_Toc17289425"/>
    </w:p>
    <w:p w14:paraId="76818BBE" w14:textId="094C1F67" w:rsidR="009A516C" w:rsidRDefault="009A516C" w:rsidP="007919AE">
      <w:pPr>
        <w:pStyle w:val="Heading2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Executive Summary</w:t>
      </w:r>
      <w:r w:rsidR="003F78C3">
        <w:rPr>
          <w:rFonts w:asciiTheme="minorHAnsi" w:eastAsiaTheme="minorHAnsi" w:hAnsiTheme="minorHAnsi" w:cstheme="minorBidi"/>
          <w:color w:val="auto"/>
          <w:sz w:val="24"/>
          <w:szCs w:val="24"/>
        </w:rPr>
        <w:t xml:space="preserve"> (</w:t>
      </w:r>
      <w:r w:rsidR="00751C59" w:rsidRPr="00A918BC">
        <w:rPr>
          <w:rFonts w:asciiTheme="minorHAnsi" w:eastAsiaTheme="minorHAnsi" w:hAnsiTheme="minorHAnsi" w:cstheme="minorBidi"/>
          <w:i/>
          <w:iCs/>
          <w:color w:val="auto"/>
          <w:sz w:val="24"/>
          <w:szCs w:val="24"/>
        </w:rPr>
        <w:t>does not count against overall page limit</w:t>
      </w:r>
      <w:r w:rsidR="00751C59" w:rsidRPr="00A918BC">
        <w:rPr>
          <w:rFonts w:asciiTheme="minorHAnsi" w:eastAsiaTheme="minorHAnsi" w:hAnsiTheme="minorHAnsi" w:cstheme="minorBidi"/>
          <w:color w:val="auto"/>
          <w:sz w:val="24"/>
          <w:szCs w:val="24"/>
        </w:rPr>
        <w:t>)</w:t>
      </w:r>
    </w:p>
    <w:p w14:paraId="57CF7D1A" w14:textId="701DFE83" w:rsidR="006F2D0F" w:rsidRDefault="00B84E91" w:rsidP="009A516C">
      <w:pPr>
        <w:rPr>
          <w:sz w:val="24"/>
          <w:szCs w:val="24"/>
        </w:rPr>
      </w:pPr>
      <w:r>
        <w:rPr>
          <w:b/>
          <w:bCs/>
          <w:sz w:val="24"/>
          <w:szCs w:val="24"/>
        </w:rPr>
        <w:t>CFLRP</w:t>
      </w:r>
      <w:r w:rsidR="006F2D0F" w:rsidRPr="00F745FF">
        <w:rPr>
          <w:b/>
          <w:bCs/>
          <w:sz w:val="24"/>
          <w:szCs w:val="24"/>
        </w:rPr>
        <w:t xml:space="preserve"> Project Name</w:t>
      </w:r>
      <w:r w:rsidR="006F2D0F">
        <w:rPr>
          <w:sz w:val="24"/>
          <w:szCs w:val="24"/>
        </w:rPr>
        <w:t>:</w:t>
      </w:r>
    </w:p>
    <w:p w14:paraId="0F3D0B6E" w14:textId="6DBEEE5F" w:rsidR="006F2D0F" w:rsidRDefault="006F2D0F" w:rsidP="009A516C">
      <w:pPr>
        <w:rPr>
          <w:sz w:val="24"/>
          <w:szCs w:val="24"/>
        </w:rPr>
      </w:pPr>
      <w:r w:rsidRPr="00F745FF">
        <w:rPr>
          <w:b/>
          <w:bCs/>
          <w:sz w:val="24"/>
          <w:szCs w:val="24"/>
        </w:rPr>
        <w:t>National Forest(s)</w:t>
      </w:r>
      <w:r>
        <w:rPr>
          <w:sz w:val="24"/>
          <w:szCs w:val="24"/>
        </w:rPr>
        <w:t>:</w:t>
      </w:r>
    </w:p>
    <w:p w14:paraId="09A40111" w14:textId="485D73E8" w:rsidR="006F2D0F" w:rsidRPr="00F745FF" w:rsidRDefault="006F2D0F" w:rsidP="00F745FF">
      <w:pPr>
        <w:rPr>
          <w:sz w:val="24"/>
          <w:szCs w:val="24"/>
        </w:rPr>
      </w:pPr>
      <w:r w:rsidRPr="00F745FF">
        <w:rPr>
          <w:sz w:val="24"/>
          <w:szCs w:val="24"/>
        </w:rPr>
        <w:t>A brief (~100 word</w:t>
      </w:r>
      <w:r>
        <w:rPr>
          <w:sz w:val="24"/>
          <w:szCs w:val="24"/>
        </w:rPr>
        <w:t>s</w:t>
      </w:r>
      <w:r w:rsidRPr="00F745FF">
        <w:rPr>
          <w:sz w:val="24"/>
          <w:szCs w:val="24"/>
        </w:rPr>
        <w:t xml:space="preserve">) </w:t>
      </w:r>
      <w:r w:rsidRPr="00F745FF">
        <w:rPr>
          <w:b/>
          <w:bCs/>
          <w:sz w:val="24"/>
          <w:szCs w:val="24"/>
        </w:rPr>
        <w:t>description of the project area</w:t>
      </w:r>
      <w:r w:rsidRPr="00F745FF">
        <w:rPr>
          <w:sz w:val="24"/>
          <w:szCs w:val="24"/>
        </w:rPr>
        <w:t xml:space="preserve"> – </w:t>
      </w:r>
      <w:r w:rsidR="004D57AB">
        <w:rPr>
          <w:sz w:val="24"/>
          <w:szCs w:val="24"/>
        </w:rPr>
        <w:t>W</w:t>
      </w:r>
      <w:r w:rsidRPr="00F745FF">
        <w:rPr>
          <w:sz w:val="24"/>
          <w:szCs w:val="24"/>
        </w:rPr>
        <w:t xml:space="preserve">hy is this an important landscape for collaborative restoration? </w:t>
      </w:r>
    </w:p>
    <w:p w14:paraId="263FDAF1" w14:textId="46E8FBE1" w:rsidR="006F2D0F" w:rsidRPr="00F745FF" w:rsidRDefault="006F2D0F" w:rsidP="00F745FF">
      <w:pPr>
        <w:rPr>
          <w:sz w:val="24"/>
          <w:szCs w:val="24"/>
        </w:rPr>
      </w:pPr>
      <w:r w:rsidRPr="00F745FF">
        <w:rPr>
          <w:sz w:val="24"/>
          <w:szCs w:val="24"/>
        </w:rPr>
        <w:t>A brief (~100 word</w:t>
      </w:r>
      <w:r>
        <w:rPr>
          <w:sz w:val="24"/>
          <w:szCs w:val="24"/>
        </w:rPr>
        <w:t>s</w:t>
      </w:r>
      <w:r w:rsidRPr="00F745FF">
        <w:rPr>
          <w:sz w:val="24"/>
          <w:szCs w:val="24"/>
        </w:rPr>
        <w:t xml:space="preserve">) description of the </w:t>
      </w:r>
      <w:r w:rsidRPr="00F745FF">
        <w:rPr>
          <w:b/>
          <w:bCs/>
          <w:sz w:val="24"/>
          <w:szCs w:val="24"/>
        </w:rPr>
        <w:t>overarching goal</w:t>
      </w:r>
      <w:r w:rsidRPr="00F745FF">
        <w:rPr>
          <w:sz w:val="24"/>
          <w:szCs w:val="24"/>
        </w:rPr>
        <w:t xml:space="preserve"> for the CFLRP project</w:t>
      </w:r>
      <w:r>
        <w:rPr>
          <w:sz w:val="24"/>
          <w:szCs w:val="24"/>
        </w:rPr>
        <w:t xml:space="preserve"> </w:t>
      </w:r>
      <w:r w:rsidR="004323B1">
        <w:rPr>
          <w:sz w:val="24"/>
          <w:szCs w:val="24"/>
        </w:rPr>
        <w:t>after</w:t>
      </w:r>
      <w:r>
        <w:rPr>
          <w:sz w:val="24"/>
          <w:szCs w:val="24"/>
        </w:rPr>
        <w:t xml:space="preserve"> </w:t>
      </w:r>
      <w:r w:rsidR="00CC4D5A">
        <w:rPr>
          <w:sz w:val="24"/>
          <w:szCs w:val="24"/>
        </w:rPr>
        <w:t>ten years</w:t>
      </w:r>
      <w:r>
        <w:rPr>
          <w:sz w:val="24"/>
          <w:szCs w:val="24"/>
        </w:rPr>
        <w:t>:</w:t>
      </w:r>
    </w:p>
    <w:p w14:paraId="3F59391C" w14:textId="6DD0E972" w:rsidR="006F2D0F" w:rsidRPr="00F745FF" w:rsidRDefault="006F2D0F" w:rsidP="00F745FF">
      <w:pPr>
        <w:rPr>
          <w:sz w:val="24"/>
          <w:szCs w:val="24"/>
        </w:rPr>
      </w:pPr>
      <w:r w:rsidRPr="00F745FF">
        <w:rPr>
          <w:sz w:val="24"/>
          <w:szCs w:val="24"/>
        </w:rPr>
        <w:t xml:space="preserve">Briefly describe </w:t>
      </w:r>
      <w:r w:rsidR="004323B1">
        <w:rPr>
          <w:sz w:val="24"/>
          <w:szCs w:val="24"/>
        </w:rPr>
        <w:t>the</w:t>
      </w:r>
      <w:r>
        <w:rPr>
          <w:sz w:val="24"/>
          <w:szCs w:val="24"/>
        </w:rPr>
        <w:t xml:space="preserve"> </w:t>
      </w:r>
      <w:r w:rsidR="004323B1">
        <w:rPr>
          <w:sz w:val="24"/>
          <w:szCs w:val="24"/>
        </w:rPr>
        <w:t xml:space="preserve">core </w:t>
      </w:r>
      <w:r w:rsidR="004323B1">
        <w:rPr>
          <w:b/>
          <w:bCs/>
          <w:sz w:val="24"/>
          <w:szCs w:val="24"/>
        </w:rPr>
        <w:t xml:space="preserve">proposed </w:t>
      </w:r>
      <w:r w:rsidRPr="00F745FF">
        <w:rPr>
          <w:b/>
          <w:bCs/>
          <w:sz w:val="24"/>
          <w:szCs w:val="24"/>
        </w:rPr>
        <w:t>treatment activities</w:t>
      </w:r>
      <w:r w:rsidRPr="00A335B5">
        <w:rPr>
          <w:sz w:val="24"/>
          <w:szCs w:val="24"/>
        </w:rPr>
        <w:t xml:space="preserve"> </w:t>
      </w:r>
      <w:r w:rsidR="004323B1">
        <w:rPr>
          <w:sz w:val="24"/>
          <w:szCs w:val="24"/>
        </w:rPr>
        <w:t xml:space="preserve">emphasized in the </w:t>
      </w:r>
      <w:r w:rsidRPr="00A335B5">
        <w:rPr>
          <w:sz w:val="24"/>
          <w:szCs w:val="24"/>
        </w:rPr>
        <w:t>restoration strategy</w:t>
      </w:r>
      <w:r>
        <w:rPr>
          <w:sz w:val="24"/>
          <w:szCs w:val="24"/>
        </w:rPr>
        <w:t>:</w:t>
      </w:r>
    </w:p>
    <w:p w14:paraId="5BA23EBC" w14:textId="39D0B4AF" w:rsidR="006F2D0F" w:rsidRPr="00A335B5" w:rsidRDefault="006F2D0F" w:rsidP="00F745FF">
      <w:pPr>
        <w:rPr>
          <w:sz w:val="24"/>
          <w:szCs w:val="24"/>
        </w:rPr>
      </w:pPr>
      <w:r>
        <w:rPr>
          <w:sz w:val="24"/>
          <w:szCs w:val="24"/>
        </w:rPr>
        <w:t>Provide t</w:t>
      </w:r>
      <w:r w:rsidR="00751C59" w:rsidRPr="00F745FF">
        <w:rPr>
          <w:sz w:val="24"/>
          <w:szCs w:val="24"/>
        </w:rPr>
        <w:t xml:space="preserve">he overall </w:t>
      </w:r>
      <w:r w:rsidR="00751C59" w:rsidRPr="00F745FF">
        <w:rPr>
          <w:b/>
          <w:bCs/>
          <w:sz w:val="24"/>
          <w:szCs w:val="24"/>
        </w:rPr>
        <w:t>acreage of your landscape</w:t>
      </w:r>
      <w:r w:rsidR="00751C59" w:rsidRPr="00F745FF">
        <w:rPr>
          <w:sz w:val="24"/>
          <w:szCs w:val="24"/>
        </w:rPr>
        <w:t xml:space="preserve">, as well as </w:t>
      </w:r>
      <w:r w:rsidR="00751C59" w:rsidRPr="006F2D0F">
        <w:rPr>
          <w:sz w:val="24"/>
          <w:szCs w:val="24"/>
        </w:rPr>
        <w:t>total acres by ownership</w:t>
      </w:r>
      <w:r w:rsidRPr="00F745FF">
        <w:rPr>
          <w:sz w:val="24"/>
          <w:szCs w:val="24"/>
        </w:rPr>
        <w:t>:</w:t>
      </w:r>
      <w:r w:rsidR="00751C59" w:rsidRPr="00F745FF">
        <w:rPr>
          <w:b/>
          <w:bCs/>
          <w:sz w:val="24"/>
          <w:szCs w:val="24"/>
        </w:rPr>
        <w:t xml:space="preserve"> </w:t>
      </w:r>
    </w:p>
    <w:tbl>
      <w:tblPr>
        <w:tblStyle w:val="TableGrid"/>
        <w:tblW w:w="9535" w:type="dxa"/>
        <w:jc w:val="center"/>
        <w:tblLook w:val="04A0" w:firstRow="1" w:lastRow="0" w:firstColumn="1" w:lastColumn="0" w:noHBand="0" w:noVBand="1"/>
      </w:tblPr>
      <w:tblGrid>
        <w:gridCol w:w="2987"/>
        <w:gridCol w:w="3128"/>
        <w:gridCol w:w="3420"/>
      </w:tblGrid>
      <w:tr w:rsidR="006F2D0F" w:rsidRPr="006F2D0F" w14:paraId="510D039A" w14:textId="77777777" w:rsidTr="00F745FF">
        <w:trPr>
          <w:jc w:val="center"/>
        </w:trPr>
        <w:tc>
          <w:tcPr>
            <w:tcW w:w="2987" w:type="dxa"/>
          </w:tcPr>
          <w:p w14:paraId="69D408F8" w14:textId="0899E638" w:rsidR="006F2D0F" w:rsidRPr="00F745FF" w:rsidRDefault="005D128A" w:rsidP="006F2D0F">
            <w:pPr>
              <w:rPr>
                <w:sz w:val="24"/>
                <w:szCs w:val="24"/>
              </w:rPr>
            </w:pPr>
            <w:r w:rsidRPr="00F745FF">
              <w:rPr>
                <w:sz w:val="24"/>
                <w:szCs w:val="24"/>
              </w:rPr>
              <w:t>Landowner</w:t>
            </w:r>
            <w:r w:rsidR="006F2D0F" w:rsidRPr="00F745FF">
              <w:rPr>
                <w:sz w:val="24"/>
                <w:szCs w:val="24"/>
              </w:rPr>
              <w:t xml:space="preserve"> (USFS, BLM, Tribal, Private, State, </w:t>
            </w:r>
            <w:r w:rsidRPr="00F745FF">
              <w:rPr>
                <w:sz w:val="24"/>
                <w:szCs w:val="24"/>
              </w:rPr>
              <w:t>etc.</w:t>
            </w:r>
            <w:r w:rsidR="006F2D0F" w:rsidRPr="00F745FF">
              <w:rPr>
                <w:sz w:val="24"/>
                <w:szCs w:val="24"/>
              </w:rPr>
              <w:t>)</w:t>
            </w:r>
          </w:p>
        </w:tc>
        <w:tc>
          <w:tcPr>
            <w:tcW w:w="3128" w:type="dxa"/>
          </w:tcPr>
          <w:p w14:paraId="06691419" w14:textId="21B07AC6" w:rsidR="006F2D0F" w:rsidRPr="00F745FF" w:rsidRDefault="006F2D0F" w:rsidP="006F2D0F">
            <w:pPr>
              <w:rPr>
                <w:sz w:val="24"/>
                <w:szCs w:val="24"/>
              </w:rPr>
            </w:pPr>
            <w:r w:rsidRPr="00F745FF">
              <w:rPr>
                <w:sz w:val="24"/>
                <w:szCs w:val="24"/>
              </w:rPr>
              <w:t>Acres within the total CFLRP landscape</w:t>
            </w:r>
          </w:p>
        </w:tc>
        <w:tc>
          <w:tcPr>
            <w:tcW w:w="3420" w:type="dxa"/>
          </w:tcPr>
          <w:p w14:paraId="0834BC2E" w14:textId="15101647" w:rsidR="006F2D0F" w:rsidRPr="00F745FF" w:rsidRDefault="006F2D0F" w:rsidP="006F2D0F">
            <w:pPr>
              <w:rPr>
                <w:sz w:val="24"/>
                <w:szCs w:val="24"/>
              </w:rPr>
            </w:pPr>
            <w:r w:rsidRPr="00F745FF">
              <w:rPr>
                <w:sz w:val="24"/>
                <w:szCs w:val="24"/>
              </w:rPr>
              <w:t xml:space="preserve">Estimated </w:t>
            </w:r>
            <w:r w:rsidR="00BC34CD">
              <w:rPr>
                <w:sz w:val="24"/>
                <w:szCs w:val="24"/>
              </w:rPr>
              <w:t xml:space="preserve">number of </w:t>
            </w:r>
            <w:r w:rsidRPr="00F745FF">
              <w:rPr>
                <w:sz w:val="24"/>
                <w:szCs w:val="24"/>
              </w:rPr>
              <w:t xml:space="preserve">acres to be treated </w:t>
            </w:r>
            <w:r w:rsidR="00277864">
              <w:rPr>
                <w:sz w:val="24"/>
                <w:szCs w:val="24"/>
              </w:rPr>
              <w:t>durin</w:t>
            </w:r>
            <w:r w:rsidR="00475076">
              <w:rPr>
                <w:sz w:val="24"/>
                <w:szCs w:val="24"/>
              </w:rPr>
              <w:t>g</w:t>
            </w:r>
            <w:r w:rsidRPr="00F745FF">
              <w:rPr>
                <w:sz w:val="24"/>
                <w:szCs w:val="24"/>
              </w:rPr>
              <w:t xml:space="preserve"> proposed </w:t>
            </w:r>
            <w:r w:rsidR="007B5EF7">
              <w:rPr>
                <w:sz w:val="24"/>
                <w:szCs w:val="24"/>
              </w:rPr>
              <w:t>project</w:t>
            </w:r>
          </w:p>
        </w:tc>
      </w:tr>
      <w:tr w:rsidR="006F2D0F" w:rsidRPr="006F2D0F" w14:paraId="13F81F35" w14:textId="77777777" w:rsidTr="00F745FF">
        <w:trPr>
          <w:jc w:val="center"/>
        </w:trPr>
        <w:tc>
          <w:tcPr>
            <w:tcW w:w="2987" w:type="dxa"/>
          </w:tcPr>
          <w:p w14:paraId="7B4FFB1E" w14:textId="77777777" w:rsidR="006F2D0F" w:rsidRPr="00A335B5" w:rsidRDefault="006F2D0F" w:rsidP="006F2D0F">
            <w:pPr>
              <w:rPr>
                <w:sz w:val="24"/>
                <w:szCs w:val="24"/>
              </w:rPr>
            </w:pPr>
          </w:p>
        </w:tc>
        <w:tc>
          <w:tcPr>
            <w:tcW w:w="3128" w:type="dxa"/>
          </w:tcPr>
          <w:p w14:paraId="4661A3C3" w14:textId="77777777" w:rsidR="006F2D0F" w:rsidRPr="00A335B5" w:rsidRDefault="006F2D0F" w:rsidP="006F2D0F">
            <w:pPr>
              <w:rPr>
                <w:sz w:val="24"/>
                <w:szCs w:val="24"/>
              </w:rPr>
            </w:pPr>
          </w:p>
        </w:tc>
        <w:tc>
          <w:tcPr>
            <w:tcW w:w="3420" w:type="dxa"/>
          </w:tcPr>
          <w:p w14:paraId="2AD43F0A" w14:textId="77777777" w:rsidR="006F2D0F" w:rsidRPr="00A335B5" w:rsidRDefault="006F2D0F" w:rsidP="006F2D0F">
            <w:pPr>
              <w:rPr>
                <w:sz w:val="24"/>
                <w:szCs w:val="24"/>
              </w:rPr>
            </w:pPr>
          </w:p>
        </w:tc>
      </w:tr>
      <w:tr w:rsidR="006F2D0F" w:rsidRPr="006F2D0F" w14:paraId="6A944196" w14:textId="77777777" w:rsidTr="00F745FF">
        <w:trPr>
          <w:jc w:val="center"/>
        </w:trPr>
        <w:tc>
          <w:tcPr>
            <w:tcW w:w="2987" w:type="dxa"/>
          </w:tcPr>
          <w:p w14:paraId="30D2015B" w14:textId="77777777" w:rsidR="006F2D0F" w:rsidRPr="00A335B5" w:rsidRDefault="006F2D0F" w:rsidP="006F2D0F">
            <w:pPr>
              <w:rPr>
                <w:sz w:val="24"/>
                <w:szCs w:val="24"/>
              </w:rPr>
            </w:pPr>
          </w:p>
        </w:tc>
        <w:tc>
          <w:tcPr>
            <w:tcW w:w="3128" w:type="dxa"/>
          </w:tcPr>
          <w:p w14:paraId="038AD661" w14:textId="77777777" w:rsidR="006F2D0F" w:rsidRPr="00A335B5" w:rsidRDefault="006F2D0F" w:rsidP="006F2D0F">
            <w:pPr>
              <w:rPr>
                <w:sz w:val="24"/>
                <w:szCs w:val="24"/>
              </w:rPr>
            </w:pPr>
          </w:p>
        </w:tc>
        <w:tc>
          <w:tcPr>
            <w:tcW w:w="3420" w:type="dxa"/>
          </w:tcPr>
          <w:p w14:paraId="004F044F" w14:textId="77777777" w:rsidR="006F2D0F" w:rsidRPr="00A335B5" w:rsidRDefault="006F2D0F" w:rsidP="006F2D0F">
            <w:pPr>
              <w:rPr>
                <w:sz w:val="24"/>
                <w:szCs w:val="24"/>
              </w:rPr>
            </w:pPr>
          </w:p>
        </w:tc>
      </w:tr>
      <w:tr w:rsidR="006F2D0F" w:rsidRPr="006F2D0F" w14:paraId="003662A5" w14:textId="77777777" w:rsidTr="00F745FF">
        <w:trPr>
          <w:jc w:val="center"/>
        </w:trPr>
        <w:tc>
          <w:tcPr>
            <w:tcW w:w="2987" w:type="dxa"/>
          </w:tcPr>
          <w:p w14:paraId="54A5155F" w14:textId="77777777" w:rsidR="006F2D0F" w:rsidRPr="0053669A" w:rsidRDefault="006F2D0F" w:rsidP="006F2D0F">
            <w:pPr>
              <w:rPr>
                <w:sz w:val="24"/>
                <w:szCs w:val="24"/>
              </w:rPr>
            </w:pPr>
          </w:p>
        </w:tc>
        <w:tc>
          <w:tcPr>
            <w:tcW w:w="3128" w:type="dxa"/>
          </w:tcPr>
          <w:p w14:paraId="5C31BD58" w14:textId="77777777" w:rsidR="006F2D0F" w:rsidRPr="0053669A" w:rsidRDefault="006F2D0F" w:rsidP="006F2D0F">
            <w:pPr>
              <w:rPr>
                <w:sz w:val="24"/>
                <w:szCs w:val="24"/>
              </w:rPr>
            </w:pPr>
          </w:p>
        </w:tc>
        <w:tc>
          <w:tcPr>
            <w:tcW w:w="3420" w:type="dxa"/>
          </w:tcPr>
          <w:p w14:paraId="7B39BF05" w14:textId="77777777" w:rsidR="006F2D0F" w:rsidRPr="0053669A" w:rsidRDefault="006F2D0F" w:rsidP="006F2D0F">
            <w:pPr>
              <w:rPr>
                <w:sz w:val="24"/>
                <w:szCs w:val="24"/>
              </w:rPr>
            </w:pPr>
          </w:p>
        </w:tc>
      </w:tr>
      <w:tr w:rsidR="006F2D0F" w:rsidRPr="006F2D0F" w14:paraId="6D7B252E" w14:textId="77777777" w:rsidTr="00F745FF">
        <w:trPr>
          <w:jc w:val="center"/>
        </w:trPr>
        <w:tc>
          <w:tcPr>
            <w:tcW w:w="2987" w:type="dxa"/>
          </w:tcPr>
          <w:p w14:paraId="4172FD9A" w14:textId="019160CF" w:rsidR="006F2D0F" w:rsidRPr="0053669A" w:rsidRDefault="006F2D0F" w:rsidP="0053669A">
            <w:pPr>
              <w:jc w:val="right"/>
              <w:rPr>
                <w:b/>
                <w:bCs/>
                <w:sz w:val="24"/>
                <w:szCs w:val="24"/>
              </w:rPr>
            </w:pPr>
            <w:r w:rsidRPr="0053669A">
              <w:rPr>
                <w:b/>
                <w:bCs/>
                <w:sz w:val="24"/>
                <w:szCs w:val="24"/>
              </w:rPr>
              <w:t>TOTALS:</w:t>
            </w:r>
          </w:p>
        </w:tc>
        <w:tc>
          <w:tcPr>
            <w:tcW w:w="3128" w:type="dxa"/>
          </w:tcPr>
          <w:p w14:paraId="7377D67C" w14:textId="77777777" w:rsidR="006F2D0F" w:rsidRPr="0053669A" w:rsidRDefault="006F2D0F" w:rsidP="006F2D0F">
            <w:pPr>
              <w:rPr>
                <w:sz w:val="24"/>
                <w:szCs w:val="24"/>
              </w:rPr>
            </w:pPr>
          </w:p>
        </w:tc>
        <w:tc>
          <w:tcPr>
            <w:tcW w:w="3420" w:type="dxa"/>
          </w:tcPr>
          <w:p w14:paraId="576C3D98" w14:textId="77777777" w:rsidR="006F2D0F" w:rsidRPr="0053669A" w:rsidRDefault="006F2D0F" w:rsidP="006F2D0F">
            <w:pPr>
              <w:rPr>
                <w:sz w:val="24"/>
                <w:szCs w:val="24"/>
              </w:rPr>
            </w:pPr>
          </w:p>
        </w:tc>
      </w:tr>
    </w:tbl>
    <w:p w14:paraId="464551A0" w14:textId="77777777" w:rsidR="00AD7D7E" w:rsidRDefault="00AD7D7E" w:rsidP="00AD7D7E">
      <w:pPr>
        <w:pStyle w:val="NoSpacing"/>
      </w:pPr>
    </w:p>
    <w:p w14:paraId="185CA155" w14:textId="44345BAE" w:rsidR="006F2D0F" w:rsidRPr="0053669A" w:rsidRDefault="006F2D0F" w:rsidP="009A516C">
      <w:pPr>
        <w:rPr>
          <w:sz w:val="24"/>
          <w:szCs w:val="24"/>
        </w:rPr>
      </w:pPr>
      <w:r w:rsidRPr="0053669A">
        <w:rPr>
          <w:sz w:val="24"/>
          <w:szCs w:val="24"/>
        </w:rPr>
        <w:t xml:space="preserve">Total number of </w:t>
      </w:r>
      <w:r w:rsidRPr="0053669A">
        <w:rPr>
          <w:b/>
          <w:bCs/>
          <w:sz w:val="24"/>
          <w:szCs w:val="24"/>
        </w:rPr>
        <w:t>NEPA ready</w:t>
      </w:r>
      <w:r w:rsidRPr="0053669A">
        <w:rPr>
          <w:sz w:val="24"/>
          <w:szCs w:val="24"/>
        </w:rPr>
        <w:t xml:space="preserve"> </w:t>
      </w:r>
      <w:proofErr w:type="spellStart"/>
      <w:proofErr w:type="gramStart"/>
      <w:r w:rsidRPr="0053669A">
        <w:rPr>
          <w:sz w:val="24"/>
          <w:szCs w:val="24"/>
        </w:rPr>
        <w:t>acres:</w:t>
      </w:r>
      <w:r w:rsidR="00A918BC">
        <w:rPr>
          <w:sz w:val="24"/>
          <w:szCs w:val="24"/>
        </w:rPr>
        <w:t>_</w:t>
      </w:r>
      <w:proofErr w:type="gramEnd"/>
      <w:r w:rsidR="00A918BC">
        <w:rPr>
          <w:sz w:val="24"/>
          <w:szCs w:val="24"/>
        </w:rPr>
        <w:t>_______</w:t>
      </w:r>
      <w:r w:rsidRPr="0053669A">
        <w:rPr>
          <w:sz w:val="24"/>
          <w:szCs w:val="24"/>
        </w:rPr>
        <w:t>Total</w:t>
      </w:r>
      <w:proofErr w:type="spellEnd"/>
      <w:r w:rsidRPr="0053669A">
        <w:rPr>
          <w:sz w:val="24"/>
          <w:szCs w:val="24"/>
        </w:rPr>
        <w:t xml:space="preserve"> number of acres in </w:t>
      </w:r>
      <w:r w:rsidRPr="0053669A">
        <w:rPr>
          <w:b/>
          <w:bCs/>
          <w:sz w:val="24"/>
          <w:szCs w:val="24"/>
        </w:rPr>
        <w:t>NEPA process</w:t>
      </w:r>
      <w:r w:rsidRPr="0053669A">
        <w:rPr>
          <w:sz w:val="24"/>
          <w:szCs w:val="24"/>
        </w:rPr>
        <w:t>:</w:t>
      </w:r>
      <w:r w:rsidR="00A918BC">
        <w:rPr>
          <w:sz w:val="24"/>
          <w:szCs w:val="24"/>
        </w:rPr>
        <w:t>________</w:t>
      </w:r>
    </w:p>
    <w:p w14:paraId="1128E5B3" w14:textId="4627DFA2" w:rsidR="006F2D0F" w:rsidRPr="006F2D0F" w:rsidRDefault="006F2D0F" w:rsidP="006F2D0F">
      <w:pPr>
        <w:rPr>
          <w:sz w:val="24"/>
          <w:szCs w:val="24"/>
        </w:rPr>
      </w:pPr>
      <w:r w:rsidRPr="006F2D0F">
        <w:rPr>
          <w:sz w:val="24"/>
          <w:szCs w:val="24"/>
        </w:rPr>
        <w:t xml:space="preserve">A brief (~100 word) </w:t>
      </w:r>
      <w:r w:rsidRPr="006F2D0F">
        <w:rPr>
          <w:b/>
          <w:bCs/>
          <w:sz w:val="24"/>
          <w:szCs w:val="24"/>
        </w:rPr>
        <w:t xml:space="preserve">description of the collaborative/partners who will engage </w:t>
      </w:r>
      <w:r w:rsidR="00277864">
        <w:rPr>
          <w:b/>
          <w:bCs/>
          <w:sz w:val="24"/>
          <w:szCs w:val="24"/>
        </w:rPr>
        <w:t xml:space="preserve">in </w:t>
      </w:r>
      <w:r w:rsidR="00CC4D5A">
        <w:rPr>
          <w:b/>
          <w:bCs/>
          <w:sz w:val="24"/>
          <w:szCs w:val="24"/>
        </w:rPr>
        <w:t>implementation of the proposal</w:t>
      </w:r>
      <w:r w:rsidR="00A918BC">
        <w:rPr>
          <w:sz w:val="24"/>
          <w:szCs w:val="24"/>
        </w:rPr>
        <w:t>:</w:t>
      </w:r>
      <w:r w:rsidRPr="006F2D0F">
        <w:rPr>
          <w:sz w:val="24"/>
          <w:szCs w:val="24"/>
        </w:rPr>
        <w:t xml:space="preserve"> </w:t>
      </w:r>
    </w:p>
    <w:p w14:paraId="08C8675E" w14:textId="612A74D2" w:rsidR="006F2D0F" w:rsidRPr="0053669A" w:rsidRDefault="006F2D0F" w:rsidP="009A516C">
      <w:pPr>
        <w:rPr>
          <w:sz w:val="24"/>
          <w:szCs w:val="24"/>
        </w:rPr>
      </w:pPr>
      <w:r w:rsidRPr="0053669A">
        <w:rPr>
          <w:sz w:val="24"/>
          <w:szCs w:val="24"/>
        </w:rPr>
        <w:t xml:space="preserve">Total amount of </w:t>
      </w:r>
      <w:r w:rsidRPr="0053669A">
        <w:rPr>
          <w:b/>
          <w:bCs/>
          <w:sz w:val="24"/>
          <w:szCs w:val="24"/>
        </w:rPr>
        <w:t>CFLRP funding</w:t>
      </w:r>
      <w:r w:rsidRPr="0053669A">
        <w:rPr>
          <w:sz w:val="24"/>
          <w:szCs w:val="24"/>
        </w:rPr>
        <w:t xml:space="preserve"> requested:</w:t>
      </w:r>
      <w:r w:rsidR="00A918BC">
        <w:rPr>
          <w:sz w:val="24"/>
          <w:szCs w:val="24"/>
        </w:rPr>
        <w:t xml:space="preserve"> </w:t>
      </w:r>
    </w:p>
    <w:p w14:paraId="4FFEE0C8" w14:textId="7D2AB4E8" w:rsidR="009A516C" w:rsidRDefault="009A516C" w:rsidP="009A516C">
      <w:r w:rsidRPr="0053669A"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  <w:t>Acronym List</w:t>
      </w:r>
      <w:r>
        <w:t xml:space="preserve"> </w:t>
      </w:r>
      <w:r w:rsidRPr="0053669A">
        <w:rPr>
          <w:sz w:val="24"/>
          <w:szCs w:val="24"/>
        </w:rPr>
        <w:t>(if neede</w:t>
      </w:r>
      <w:r w:rsidR="00751C59" w:rsidRPr="0053669A">
        <w:rPr>
          <w:sz w:val="24"/>
          <w:szCs w:val="24"/>
        </w:rPr>
        <w:t>d</w:t>
      </w:r>
      <w:r w:rsidRPr="0053669A">
        <w:rPr>
          <w:sz w:val="24"/>
          <w:szCs w:val="24"/>
        </w:rPr>
        <w:t>)</w:t>
      </w:r>
    </w:p>
    <w:p w14:paraId="06E07DDA" w14:textId="24465746" w:rsidR="009A516C" w:rsidRPr="0053669A" w:rsidRDefault="00A918BC" w:rsidP="0053669A">
      <w:pPr>
        <w:rPr>
          <w:sz w:val="24"/>
          <w:szCs w:val="24"/>
        </w:rPr>
      </w:pPr>
      <w:r>
        <w:rPr>
          <w:sz w:val="24"/>
          <w:szCs w:val="24"/>
        </w:rPr>
        <w:t>P</w:t>
      </w:r>
      <w:r w:rsidR="009A516C" w:rsidRPr="0053669A">
        <w:rPr>
          <w:sz w:val="24"/>
          <w:szCs w:val="24"/>
        </w:rPr>
        <w:t xml:space="preserve">lease </w:t>
      </w:r>
      <w:r w:rsidR="00F745FF">
        <w:rPr>
          <w:sz w:val="24"/>
          <w:szCs w:val="24"/>
        </w:rPr>
        <w:t xml:space="preserve">include a brief definition of </w:t>
      </w:r>
      <w:r w:rsidR="009A516C" w:rsidRPr="0053669A">
        <w:rPr>
          <w:sz w:val="24"/>
          <w:szCs w:val="24"/>
        </w:rPr>
        <w:t xml:space="preserve">acronyms used </w:t>
      </w:r>
      <w:r w:rsidR="00751C59" w:rsidRPr="0053669A">
        <w:rPr>
          <w:sz w:val="24"/>
          <w:szCs w:val="24"/>
        </w:rPr>
        <w:t xml:space="preserve">in your proposal. </w:t>
      </w:r>
    </w:p>
    <w:p w14:paraId="5B49A664" w14:textId="77777777" w:rsidR="004D57AB" w:rsidRDefault="004D57AB">
      <w:pPr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</w:pPr>
      <w:r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  <w:br w:type="page"/>
      </w:r>
    </w:p>
    <w:p w14:paraId="62A601A9" w14:textId="2DD4E45E" w:rsidR="007919AE" w:rsidRPr="00A918BC" w:rsidRDefault="007919AE" w:rsidP="00A918BC">
      <w:pPr>
        <w:pStyle w:val="NoSpacing"/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</w:pPr>
      <w:r w:rsidRPr="00A918BC"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  <w:lastRenderedPageBreak/>
        <w:t>Proposal Overview</w:t>
      </w:r>
      <w:bookmarkEnd w:id="3"/>
      <w:bookmarkEnd w:id="4"/>
      <w:bookmarkEnd w:id="5"/>
    </w:p>
    <w:p w14:paraId="2F24141F" w14:textId="666B470B" w:rsidR="005D432E" w:rsidRPr="005D432E" w:rsidRDefault="007919AE" w:rsidP="006852C0">
      <w:pPr>
        <w:pStyle w:val="ListParagraph"/>
        <w:numPr>
          <w:ilvl w:val="0"/>
          <w:numId w:val="26"/>
        </w:numPr>
        <w:spacing w:after="0" w:line="240" w:lineRule="auto"/>
        <w:ind w:left="270" w:hanging="270"/>
        <w:rPr>
          <w:sz w:val="24"/>
          <w:szCs w:val="24"/>
        </w:rPr>
      </w:pPr>
      <w:r w:rsidRPr="005D432E">
        <w:rPr>
          <w:b/>
          <w:sz w:val="24"/>
          <w:szCs w:val="24"/>
        </w:rPr>
        <w:t xml:space="preserve">Please provide a map to orient reviewers to your CFLRP landscape. </w:t>
      </w:r>
      <w:r w:rsidR="005D432E" w:rsidRPr="005D432E">
        <w:rPr>
          <w:b/>
          <w:sz w:val="24"/>
          <w:szCs w:val="24"/>
        </w:rPr>
        <w:t xml:space="preserve">See instructions in </w:t>
      </w:r>
      <w:hyperlink r:id="rId14" w:history="1">
        <w:r w:rsidR="005D432E" w:rsidRPr="00D129FC">
          <w:rPr>
            <w:rStyle w:val="Hyperlink"/>
            <w:b/>
            <w:sz w:val="24"/>
            <w:szCs w:val="24"/>
          </w:rPr>
          <w:t>Attachment A</w:t>
        </w:r>
      </w:hyperlink>
      <w:r w:rsidR="005D432E" w:rsidRPr="00D129FC">
        <w:rPr>
          <w:b/>
          <w:sz w:val="24"/>
          <w:szCs w:val="24"/>
        </w:rPr>
        <w:t>.</w:t>
      </w:r>
      <w:r w:rsidR="005D432E" w:rsidRPr="005D432E">
        <w:rPr>
          <w:b/>
          <w:sz w:val="24"/>
          <w:szCs w:val="24"/>
        </w:rPr>
        <w:t xml:space="preserve"> </w:t>
      </w:r>
      <w:r w:rsidRPr="005D432E">
        <w:rPr>
          <w:sz w:val="24"/>
          <w:szCs w:val="24"/>
        </w:rPr>
        <w:t xml:space="preserve">Include </w:t>
      </w:r>
      <w:r w:rsidR="00751C59" w:rsidRPr="005D432E">
        <w:rPr>
          <w:sz w:val="24"/>
          <w:szCs w:val="24"/>
        </w:rPr>
        <w:t xml:space="preserve">a brief </w:t>
      </w:r>
      <w:r w:rsidRPr="005D432E">
        <w:rPr>
          <w:sz w:val="24"/>
          <w:szCs w:val="24"/>
        </w:rPr>
        <w:t xml:space="preserve">narrative to accompany </w:t>
      </w:r>
      <w:r w:rsidR="008D7CBF" w:rsidRPr="005D432E">
        <w:rPr>
          <w:sz w:val="24"/>
          <w:szCs w:val="24"/>
        </w:rPr>
        <w:t xml:space="preserve">the </w:t>
      </w:r>
      <w:r w:rsidRPr="005D432E">
        <w:rPr>
          <w:sz w:val="24"/>
          <w:szCs w:val="24"/>
        </w:rPr>
        <w:t>map</w:t>
      </w:r>
      <w:r w:rsidR="005D432E" w:rsidRPr="005D432E">
        <w:rPr>
          <w:sz w:val="24"/>
          <w:szCs w:val="24"/>
        </w:rPr>
        <w:t>, including</w:t>
      </w:r>
      <w:r w:rsidR="005D432E">
        <w:rPr>
          <w:sz w:val="24"/>
          <w:szCs w:val="24"/>
        </w:rPr>
        <w:t xml:space="preserve"> descriptions of</w:t>
      </w:r>
      <w:r w:rsidR="005D432E" w:rsidRPr="005D432E">
        <w:rPr>
          <w:sz w:val="24"/>
          <w:szCs w:val="24"/>
        </w:rPr>
        <w:t>:</w:t>
      </w:r>
    </w:p>
    <w:p w14:paraId="2F035822" w14:textId="6B6532DB" w:rsidR="00B03792" w:rsidRPr="008416C7" w:rsidRDefault="005D432E" w:rsidP="006852C0">
      <w:pPr>
        <w:pStyle w:val="ListParagraph"/>
        <w:numPr>
          <w:ilvl w:val="1"/>
          <w:numId w:val="26"/>
        </w:numPr>
        <w:spacing w:after="0" w:line="240" w:lineRule="auto"/>
        <w:ind w:left="720"/>
        <w:rPr>
          <w:sz w:val="24"/>
          <w:szCs w:val="24"/>
        </w:rPr>
      </w:pPr>
      <w:r>
        <w:rPr>
          <w:bCs/>
          <w:sz w:val="24"/>
          <w:szCs w:val="24"/>
        </w:rPr>
        <w:t xml:space="preserve">The </w:t>
      </w:r>
      <w:hyperlink r:id="rId15" w:history="1">
        <w:r w:rsidRPr="005D432E">
          <w:rPr>
            <w:rStyle w:val="Hyperlink"/>
            <w:bCs/>
            <w:sz w:val="24"/>
            <w:szCs w:val="24"/>
          </w:rPr>
          <w:t>Wildfire Hazard Potential</w:t>
        </w:r>
      </w:hyperlink>
      <w:r>
        <w:rPr>
          <w:bCs/>
          <w:sz w:val="24"/>
          <w:szCs w:val="24"/>
        </w:rPr>
        <w:t xml:space="preserve"> within the landscape</w:t>
      </w:r>
      <w:r w:rsidR="00F745FF" w:rsidRPr="005D432E">
        <w:rPr>
          <w:sz w:val="24"/>
          <w:szCs w:val="24"/>
        </w:rPr>
        <w:t xml:space="preserve"> </w:t>
      </w:r>
    </w:p>
    <w:p w14:paraId="7EB47682" w14:textId="435F754E" w:rsidR="005D432E" w:rsidRDefault="005D432E" w:rsidP="006852C0">
      <w:pPr>
        <w:pStyle w:val="ListParagraph"/>
        <w:numPr>
          <w:ilvl w:val="1"/>
          <w:numId w:val="26"/>
        </w:num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>Overlap between the landscape and the wildland-urban interface.</w:t>
      </w:r>
    </w:p>
    <w:p w14:paraId="5C68FAB0" w14:textId="77777777" w:rsidR="00D129FC" w:rsidRDefault="00D129FC" w:rsidP="007919AE">
      <w:pPr>
        <w:spacing w:after="0" w:line="240" w:lineRule="auto"/>
        <w:rPr>
          <w:b/>
          <w:sz w:val="24"/>
          <w:szCs w:val="24"/>
        </w:rPr>
      </w:pPr>
    </w:p>
    <w:p w14:paraId="1EFD23B7" w14:textId="0C9F7570" w:rsidR="005D0EEB" w:rsidRDefault="008920D5" w:rsidP="007919AE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2</w:t>
      </w:r>
      <w:r w:rsidR="0071028E">
        <w:rPr>
          <w:b/>
          <w:sz w:val="24"/>
          <w:szCs w:val="24"/>
        </w:rPr>
        <w:t xml:space="preserve">. </w:t>
      </w:r>
      <w:r w:rsidR="0071028E" w:rsidRPr="0053669A">
        <w:rPr>
          <w:bCs/>
          <w:sz w:val="24"/>
          <w:szCs w:val="24"/>
        </w:rPr>
        <w:t xml:space="preserve">Briefly </w:t>
      </w:r>
      <w:r w:rsidR="007919AE" w:rsidRPr="00885760">
        <w:rPr>
          <w:sz w:val="24"/>
          <w:szCs w:val="24"/>
        </w:rPr>
        <w:t xml:space="preserve">describe how the CFLRP project relates to a broader perspective on shared restoration opportunities and stewardship and </w:t>
      </w:r>
      <w:r w:rsidR="007919AE" w:rsidRPr="00885760">
        <w:rPr>
          <w:b/>
          <w:sz w:val="24"/>
          <w:szCs w:val="24"/>
        </w:rPr>
        <w:t xml:space="preserve">why </w:t>
      </w:r>
      <w:r w:rsidR="005A0A5E">
        <w:rPr>
          <w:b/>
          <w:sz w:val="24"/>
          <w:szCs w:val="24"/>
        </w:rPr>
        <w:t xml:space="preserve">treating this landscape </w:t>
      </w:r>
      <w:r w:rsidR="007919AE" w:rsidRPr="00885760">
        <w:rPr>
          <w:b/>
          <w:sz w:val="24"/>
          <w:szCs w:val="24"/>
        </w:rPr>
        <w:t>is a priority within that broader perspective</w:t>
      </w:r>
      <w:r w:rsidR="004D57AB">
        <w:rPr>
          <w:sz w:val="24"/>
          <w:szCs w:val="24"/>
        </w:rPr>
        <w:t>.</w:t>
      </w:r>
      <w:r w:rsidR="007919AE" w:rsidRPr="00885760">
        <w:rPr>
          <w:sz w:val="24"/>
          <w:szCs w:val="24"/>
        </w:rPr>
        <w:t xml:space="preserve"> Address connections to tribal, state, </w:t>
      </w:r>
      <w:r w:rsidR="005A0A5E">
        <w:rPr>
          <w:sz w:val="24"/>
          <w:szCs w:val="24"/>
        </w:rPr>
        <w:t xml:space="preserve">regional, </w:t>
      </w:r>
      <w:r w:rsidR="007919AE" w:rsidRPr="00885760">
        <w:rPr>
          <w:sz w:val="24"/>
          <w:szCs w:val="24"/>
        </w:rPr>
        <w:t xml:space="preserve">and/or </w:t>
      </w:r>
      <w:r w:rsidR="005A0A5E">
        <w:rPr>
          <w:sz w:val="24"/>
          <w:szCs w:val="24"/>
        </w:rPr>
        <w:t>national</w:t>
      </w:r>
      <w:r w:rsidR="005A0A5E" w:rsidRPr="00885760">
        <w:rPr>
          <w:sz w:val="24"/>
          <w:szCs w:val="24"/>
        </w:rPr>
        <w:t xml:space="preserve"> </w:t>
      </w:r>
      <w:r w:rsidR="007919AE" w:rsidRPr="00885760">
        <w:rPr>
          <w:sz w:val="24"/>
          <w:szCs w:val="24"/>
        </w:rPr>
        <w:t xml:space="preserve">strategies </w:t>
      </w:r>
      <w:r w:rsidR="005A0A5E">
        <w:rPr>
          <w:sz w:val="24"/>
          <w:szCs w:val="24"/>
        </w:rPr>
        <w:t xml:space="preserve">(including the </w:t>
      </w:r>
      <w:r w:rsidR="00C36A9C">
        <w:rPr>
          <w:sz w:val="24"/>
          <w:szCs w:val="24"/>
        </w:rPr>
        <w:t>Wildfire Crisis Strategy)</w:t>
      </w:r>
      <w:r w:rsidR="005A0A5E">
        <w:rPr>
          <w:sz w:val="24"/>
          <w:szCs w:val="24"/>
        </w:rPr>
        <w:t xml:space="preserve"> </w:t>
      </w:r>
      <w:r w:rsidR="007919AE" w:rsidRPr="00885760">
        <w:rPr>
          <w:sz w:val="24"/>
          <w:szCs w:val="24"/>
        </w:rPr>
        <w:t>as appropriate</w:t>
      </w:r>
      <w:r w:rsidR="006A3025">
        <w:rPr>
          <w:sz w:val="24"/>
          <w:szCs w:val="24"/>
        </w:rPr>
        <w:t>,</w:t>
      </w:r>
      <w:r w:rsidR="007919AE" w:rsidRPr="00885760">
        <w:rPr>
          <w:sz w:val="24"/>
          <w:szCs w:val="24"/>
        </w:rPr>
        <w:t xml:space="preserve"> how this aligns with your project map.</w:t>
      </w:r>
    </w:p>
    <w:p w14:paraId="59535B97" w14:textId="6DED844C" w:rsidR="00962067" w:rsidRDefault="00962067" w:rsidP="007919AE">
      <w:pPr>
        <w:spacing w:after="0" w:line="240" w:lineRule="auto"/>
        <w:rPr>
          <w:sz w:val="24"/>
          <w:szCs w:val="24"/>
        </w:rPr>
      </w:pPr>
    </w:p>
    <w:p w14:paraId="361E2843" w14:textId="77777777" w:rsidR="007919AE" w:rsidRPr="00544482" w:rsidRDefault="007919AE" w:rsidP="007919AE">
      <w:pPr>
        <w:pStyle w:val="Heading2"/>
        <w:rPr>
          <w:b/>
          <w:sz w:val="28"/>
          <w:szCs w:val="28"/>
          <w:u w:val="single"/>
        </w:rPr>
      </w:pPr>
      <w:bookmarkStart w:id="6" w:name="_Toc13228427"/>
      <w:bookmarkStart w:id="7" w:name="_Toc13557330"/>
      <w:bookmarkStart w:id="8" w:name="_Toc17289428"/>
      <w:r w:rsidRPr="00544482">
        <w:rPr>
          <w:b/>
          <w:sz w:val="28"/>
          <w:szCs w:val="28"/>
          <w:u w:val="single"/>
        </w:rPr>
        <w:t>Economic, Social, and Ecological Context:</w:t>
      </w:r>
      <w:bookmarkEnd w:id="6"/>
      <w:bookmarkEnd w:id="7"/>
      <w:bookmarkEnd w:id="8"/>
      <w:r w:rsidRPr="00544482">
        <w:rPr>
          <w:b/>
          <w:sz w:val="28"/>
          <w:szCs w:val="28"/>
          <w:u w:val="single"/>
        </w:rPr>
        <w:t xml:space="preserve"> </w:t>
      </w:r>
    </w:p>
    <w:p w14:paraId="3DFB59E6" w14:textId="756A405C" w:rsidR="007919AE" w:rsidRPr="00847B32" w:rsidRDefault="00DF3B5F" w:rsidP="007919AE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3</w:t>
      </w:r>
      <w:r w:rsidR="007919AE" w:rsidRPr="008D7CBF">
        <w:rPr>
          <w:b/>
          <w:sz w:val="24"/>
          <w:szCs w:val="24"/>
        </w:rPr>
        <w:t>.</w:t>
      </w:r>
      <w:r w:rsidR="007919AE" w:rsidRPr="0053669A">
        <w:rPr>
          <w:b/>
          <w:sz w:val="24"/>
          <w:szCs w:val="24"/>
        </w:rPr>
        <w:t xml:space="preserve"> </w:t>
      </w:r>
      <w:r w:rsidR="008D7CBF" w:rsidRPr="0053669A">
        <w:rPr>
          <w:bCs/>
          <w:sz w:val="24"/>
          <w:szCs w:val="24"/>
        </w:rPr>
        <w:t>Briefly</w:t>
      </w:r>
      <w:r w:rsidR="008D7CBF" w:rsidRPr="0053669A">
        <w:rPr>
          <w:b/>
          <w:sz w:val="24"/>
          <w:szCs w:val="24"/>
        </w:rPr>
        <w:t xml:space="preserve"> </w:t>
      </w:r>
      <w:r w:rsidR="008D7CBF" w:rsidRPr="008D7CBF">
        <w:rPr>
          <w:sz w:val="24"/>
          <w:szCs w:val="24"/>
        </w:rPr>
        <w:t>d</w:t>
      </w:r>
      <w:r w:rsidR="007919AE" w:rsidRPr="008D7CBF">
        <w:rPr>
          <w:sz w:val="24"/>
          <w:szCs w:val="24"/>
        </w:rPr>
        <w:t xml:space="preserve">escribe the </w:t>
      </w:r>
      <w:r w:rsidR="007919AE" w:rsidRPr="0053669A">
        <w:rPr>
          <w:b/>
          <w:bCs/>
          <w:sz w:val="24"/>
          <w:szCs w:val="24"/>
        </w:rPr>
        <w:t>ecological, social and economic conditions</w:t>
      </w:r>
      <w:r w:rsidR="007919AE" w:rsidRPr="008D7CBF">
        <w:rPr>
          <w:sz w:val="24"/>
          <w:szCs w:val="24"/>
        </w:rPr>
        <w:t xml:space="preserve"> </w:t>
      </w:r>
      <w:r w:rsidR="00033851">
        <w:rPr>
          <w:sz w:val="24"/>
          <w:szCs w:val="24"/>
        </w:rPr>
        <w:t>in and around</w:t>
      </w:r>
      <w:r w:rsidR="007919AE" w:rsidRPr="008D7CBF">
        <w:rPr>
          <w:sz w:val="24"/>
          <w:szCs w:val="24"/>
        </w:rPr>
        <w:t xml:space="preserve"> this landscape</w:t>
      </w:r>
      <w:r w:rsidR="00C60ABD">
        <w:rPr>
          <w:sz w:val="24"/>
          <w:szCs w:val="24"/>
        </w:rPr>
        <w:t xml:space="preserve">: </w:t>
      </w:r>
    </w:p>
    <w:p w14:paraId="6EB491F0" w14:textId="236DB099" w:rsidR="007919AE" w:rsidRPr="00847B32" w:rsidRDefault="007919AE" w:rsidP="00696112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847B32">
        <w:rPr>
          <w:sz w:val="24"/>
          <w:szCs w:val="24"/>
          <w:u w:val="single"/>
        </w:rPr>
        <w:t>Current economic and social conditions and values at risk</w:t>
      </w:r>
      <w:r w:rsidR="00033851">
        <w:rPr>
          <w:sz w:val="24"/>
          <w:szCs w:val="24"/>
          <w:u w:val="single"/>
        </w:rPr>
        <w:t xml:space="preserve"> relevant to this proposal:</w:t>
      </w:r>
    </w:p>
    <w:p w14:paraId="35AA3ABC" w14:textId="77777777" w:rsidR="00DE2946" w:rsidRPr="00DE2946" w:rsidRDefault="00AD7D7E" w:rsidP="00DE2946">
      <w:pPr>
        <w:pStyle w:val="ListParagraph"/>
        <w:numPr>
          <w:ilvl w:val="0"/>
          <w:numId w:val="27"/>
        </w:numPr>
        <w:spacing w:after="0" w:line="240" w:lineRule="auto"/>
        <w:rPr>
          <w:color w:val="1F497D"/>
          <w:sz w:val="24"/>
          <w:szCs w:val="24"/>
        </w:rPr>
      </w:pPr>
      <w:r w:rsidRPr="00DE2946">
        <w:rPr>
          <w:sz w:val="24"/>
          <w:szCs w:val="24"/>
        </w:rPr>
        <w:t>What are the current economic conditions and drivers in and around the landscape area related to restoration?</w:t>
      </w:r>
      <w:r w:rsidRPr="00DE2946">
        <w:rPr>
          <w:rStyle w:val="FootnoteReference"/>
          <w:sz w:val="24"/>
          <w:szCs w:val="24"/>
        </w:rPr>
        <w:footnoteReference w:id="2"/>
      </w:r>
      <w:r w:rsidR="004C23AD" w:rsidRPr="00DE2946">
        <w:rPr>
          <w:sz w:val="24"/>
          <w:szCs w:val="24"/>
        </w:rPr>
        <w:t xml:space="preserve"> </w:t>
      </w:r>
    </w:p>
    <w:p w14:paraId="7E93BC16" w14:textId="3C836759" w:rsidR="007919AE" w:rsidRPr="00DE2946" w:rsidRDefault="00DE2946" w:rsidP="00DE2946">
      <w:pPr>
        <w:pStyle w:val="ListParagraph"/>
        <w:numPr>
          <w:ilvl w:val="0"/>
          <w:numId w:val="27"/>
        </w:numPr>
        <w:spacing w:after="0" w:line="240" w:lineRule="auto"/>
        <w:rPr>
          <w:color w:val="1F497D"/>
          <w:sz w:val="24"/>
          <w:szCs w:val="24"/>
        </w:rPr>
      </w:pPr>
      <w:r>
        <w:rPr>
          <w:sz w:val="24"/>
          <w:szCs w:val="24"/>
        </w:rPr>
        <w:t>Include a description of</w:t>
      </w:r>
      <w:r w:rsidRPr="00DE2946">
        <w:rPr>
          <w:sz w:val="24"/>
          <w:szCs w:val="24"/>
        </w:rPr>
        <w:t xml:space="preserve"> communities in proximity of the project that are </w:t>
      </w:r>
      <w:r w:rsidR="004C23AD" w:rsidRPr="00DE2946">
        <w:rPr>
          <w:sz w:val="24"/>
          <w:szCs w:val="24"/>
        </w:rPr>
        <w:t>disadvantaged</w:t>
      </w:r>
      <w:r w:rsidR="002003D8" w:rsidRPr="00DE2946">
        <w:rPr>
          <w:sz w:val="24"/>
          <w:szCs w:val="24"/>
        </w:rPr>
        <w:t>, u</w:t>
      </w:r>
      <w:r w:rsidR="004C23AD" w:rsidRPr="00DE2946">
        <w:rPr>
          <w:sz w:val="24"/>
          <w:szCs w:val="24"/>
        </w:rPr>
        <w:t>nderserved</w:t>
      </w:r>
      <w:r w:rsidR="002003D8" w:rsidRPr="00DE2946">
        <w:rPr>
          <w:sz w:val="24"/>
          <w:szCs w:val="24"/>
        </w:rPr>
        <w:t>, or socially vulnerable</w:t>
      </w:r>
      <w:r w:rsidRPr="00DE2946">
        <w:rPr>
          <w:sz w:val="24"/>
          <w:szCs w:val="24"/>
        </w:rPr>
        <w:t>.</w:t>
      </w:r>
      <w:r w:rsidR="002003D8" w:rsidRPr="00DE2946">
        <w:rPr>
          <w:rStyle w:val="FootnoteReference"/>
          <w:sz w:val="24"/>
          <w:szCs w:val="24"/>
        </w:rPr>
        <w:footnoteReference w:id="3"/>
      </w:r>
      <w:r w:rsidRPr="00DE2946">
        <w:t xml:space="preserve"> </w:t>
      </w:r>
    </w:p>
    <w:p w14:paraId="7D491D38" w14:textId="05EAA5A1" w:rsidR="003C4D5E" w:rsidRDefault="007919AE" w:rsidP="003C4D5E">
      <w:pPr>
        <w:pStyle w:val="ListParagraph"/>
        <w:numPr>
          <w:ilvl w:val="1"/>
          <w:numId w:val="7"/>
        </w:numPr>
        <w:spacing w:after="0" w:line="240" w:lineRule="auto"/>
        <w:rPr>
          <w:sz w:val="24"/>
          <w:szCs w:val="24"/>
        </w:rPr>
      </w:pPr>
      <w:r w:rsidRPr="00C36A9C">
        <w:rPr>
          <w:sz w:val="24"/>
          <w:szCs w:val="24"/>
        </w:rPr>
        <w:t>Describe the</w:t>
      </w:r>
      <w:r w:rsidR="00C36A9C" w:rsidRPr="00C36A9C">
        <w:rPr>
          <w:sz w:val="24"/>
          <w:szCs w:val="24"/>
        </w:rPr>
        <w:t xml:space="preserve"> </w:t>
      </w:r>
      <w:r w:rsidR="00DE2946">
        <w:rPr>
          <w:sz w:val="24"/>
          <w:szCs w:val="24"/>
        </w:rPr>
        <w:t xml:space="preserve">economic and social </w:t>
      </w:r>
      <w:r w:rsidR="00C36A9C" w:rsidRPr="00C36A9C">
        <w:rPr>
          <w:sz w:val="24"/>
          <w:szCs w:val="24"/>
        </w:rPr>
        <w:t>values at risk within the landscape (including</w:t>
      </w:r>
      <w:r w:rsidRPr="00C36A9C">
        <w:rPr>
          <w:sz w:val="24"/>
          <w:szCs w:val="24"/>
        </w:rPr>
        <w:t xml:space="preserve"> </w:t>
      </w:r>
      <w:r w:rsidR="00DE2946">
        <w:rPr>
          <w:sz w:val="24"/>
          <w:szCs w:val="24"/>
        </w:rPr>
        <w:t xml:space="preserve">risks to </w:t>
      </w:r>
      <w:r w:rsidRPr="00C36A9C">
        <w:rPr>
          <w:sz w:val="24"/>
          <w:szCs w:val="24"/>
        </w:rPr>
        <w:t>wildland</w:t>
      </w:r>
      <w:r w:rsidR="00E908F6" w:rsidRPr="00C36A9C">
        <w:rPr>
          <w:sz w:val="24"/>
          <w:szCs w:val="24"/>
        </w:rPr>
        <w:t xml:space="preserve"> </w:t>
      </w:r>
      <w:r w:rsidRPr="00C36A9C">
        <w:rPr>
          <w:sz w:val="24"/>
          <w:szCs w:val="24"/>
        </w:rPr>
        <w:t xml:space="preserve">urban </w:t>
      </w:r>
      <w:r w:rsidRPr="001C7684">
        <w:rPr>
          <w:sz w:val="24"/>
          <w:szCs w:val="24"/>
        </w:rPr>
        <w:t>interface and</w:t>
      </w:r>
      <w:r w:rsidR="00C36A9C" w:rsidRPr="001C7684">
        <w:rPr>
          <w:sz w:val="24"/>
          <w:szCs w:val="24"/>
        </w:rPr>
        <w:t xml:space="preserve"> public drinking water source areas</w:t>
      </w:r>
      <w:r w:rsidR="001C7684" w:rsidRPr="001C7684">
        <w:rPr>
          <w:rStyle w:val="FootnoteReference"/>
          <w:sz w:val="24"/>
          <w:szCs w:val="24"/>
        </w:rPr>
        <w:footnoteReference w:id="4"/>
      </w:r>
      <w:r w:rsidR="00C36A9C" w:rsidRPr="001C7684">
        <w:rPr>
          <w:sz w:val="24"/>
          <w:szCs w:val="24"/>
        </w:rPr>
        <w:t xml:space="preserve">). </w:t>
      </w:r>
    </w:p>
    <w:p w14:paraId="6E9FBB78" w14:textId="04DD677A" w:rsidR="00EB60BC" w:rsidRDefault="007919AE" w:rsidP="00EB60BC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C36A9C">
        <w:rPr>
          <w:sz w:val="24"/>
          <w:szCs w:val="24"/>
          <w:u w:val="single"/>
        </w:rPr>
        <w:t>Current ecological conditions and values at risk</w:t>
      </w:r>
      <w:r w:rsidR="00033851" w:rsidRPr="00C36A9C">
        <w:rPr>
          <w:sz w:val="24"/>
          <w:szCs w:val="24"/>
          <w:u w:val="single"/>
        </w:rPr>
        <w:t xml:space="preserve"> relevant to this proposal</w:t>
      </w:r>
      <w:r w:rsidR="00033851" w:rsidRPr="00C36A9C">
        <w:rPr>
          <w:sz w:val="24"/>
          <w:szCs w:val="24"/>
        </w:rPr>
        <w:t>:</w:t>
      </w:r>
    </w:p>
    <w:p w14:paraId="692ADDD5" w14:textId="3CD776D5" w:rsidR="00DE2946" w:rsidRPr="00554D2F" w:rsidRDefault="00DE2946" w:rsidP="003C4D5E">
      <w:pPr>
        <w:pStyle w:val="ListParagraph"/>
        <w:numPr>
          <w:ilvl w:val="0"/>
          <w:numId w:val="28"/>
        </w:numPr>
        <w:spacing w:after="0" w:line="240" w:lineRule="auto"/>
        <w:ind w:left="1440"/>
        <w:rPr>
          <w:color w:val="1F497D"/>
          <w:sz w:val="24"/>
          <w:szCs w:val="24"/>
        </w:rPr>
      </w:pPr>
      <w:r>
        <w:rPr>
          <w:sz w:val="24"/>
          <w:szCs w:val="24"/>
        </w:rPr>
        <w:t>Include descriptions of the current vegetation and plant communities, habitat, watershed condition, roads and trails, invasive species, insects, disease, and other resources or threats as relevant</w:t>
      </w:r>
      <w:r w:rsidR="00554D2F">
        <w:rPr>
          <w:sz w:val="24"/>
          <w:szCs w:val="24"/>
        </w:rPr>
        <w:t>.</w:t>
      </w:r>
      <w:r w:rsidR="007919AE" w:rsidRPr="003C4D5E">
        <w:rPr>
          <w:rStyle w:val="FootnoteReference"/>
          <w:sz w:val="24"/>
          <w:szCs w:val="24"/>
        </w:rPr>
        <w:footnoteReference w:id="5"/>
      </w:r>
    </w:p>
    <w:p w14:paraId="202813D5" w14:textId="1CC7EF0F" w:rsidR="00554D2F" w:rsidRPr="00554D2F" w:rsidRDefault="00554D2F" w:rsidP="00554D2F">
      <w:pPr>
        <w:pStyle w:val="ListParagraph"/>
        <w:numPr>
          <w:ilvl w:val="0"/>
          <w:numId w:val="28"/>
        </w:numPr>
        <w:spacing w:after="0" w:line="240" w:lineRule="auto"/>
        <w:ind w:left="1440"/>
        <w:rPr>
          <w:color w:val="1F497D"/>
          <w:sz w:val="24"/>
          <w:szCs w:val="24"/>
        </w:rPr>
      </w:pPr>
      <w:r w:rsidRPr="004C23AD">
        <w:rPr>
          <w:sz w:val="24"/>
          <w:szCs w:val="24"/>
        </w:rPr>
        <w:t>What is the current fire regime (fuel type, return interval, severity and scale) and what impacts or potential risks does it have for ecological values?</w:t>
      </w:r>
    </w:p>
    <w:p w14:paraId="30F178FD" w14:textId="77777777" w:rsidR="00554D2F" w:rsidRPr="00476147" w:rsidRDefault="00554D2F" w:rsidP="00554D2F">
      <w:pPr>
        <w:pStyle w:val="ListParagraph"/>
        <w:numPr>
          <w:ilvl w:val="0"/>
          <w:numId w:val="28"/>
        </w:numPr>
        <w:tabs>
          <w:tab w:val="left" w:pos="1440"/>
        </w:tabs>
        <w:ind w:left="1440"/>
        <w:rPr>
          <w:color w:val="1F497D"/>
          <w:sz w:val="24"/>
          <w:szCs w:val="24"/>
        </w:rPr>
      </w:pPr>
      <w:r w:rsidRPr="004C23AD">
        <w:rPr>
          <w:sz w:val="24"/>
          <w:szCs w:val="24"/>
        </w:rPr>
        <w:t>What are the climate change projections for this landscape, and how is ongoing climate change projected to change risks to the project area?</w:t>
      </w:r>
    </w:p>
    <w:p w14:paraId="67547337" w14:textId="77777777" w:rsidR="004D57AB" w:rsidRDefault="004D57AB">
      <w:pPr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</w:pPr>
      <w:bookmarkStart w:id="9" w:name="_Toc13228428"/>
      <w:bookmarkStart w:id="10" w:name="_Toc13557331"/>
      <w:bookmarkStart w:id="11" w:name="_Toc17289429"/>
      <w:r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  <w:br w:type="page"/>
      </w:r>
    </w:p>
    <w:p w14:paraId="3E7850F4" w14:textId="6048E3B5" w:rsidR="007919AE" w:rsidRPr="00FB371F" w:rsidRDefault="00CC4D5A" w:rsidP="00FB371F">
      <w:pPr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</w:pPr>
      <w:r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  <w:lastRenderedPageBreak/>
        <w:t>Restoration Strategy</w:t>
      </w:r>
      <w:r w:rsidR="007919AE" w:rsidRPr="00FB371F"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  <w:t xml:space="preserve"> and Treatments:</w:t>
      </w:r>
      <w:bookmarkEnd w:id="9"/>
      <w:bookmarkEnd w:id="10"/>
      <w:bookmarkEnd w:id="11"/>
      <w:r w:rsidR="007919AE" w:rsidRPr="00FB371F"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  <w:t xml:space="preserve"> </w:t>
      </w:r>
    </w:p>
    <w:p w14:paraId="1EDCA54D" w14:textId="49ADA61F" w:rsidR="00962067" w:rsidRDefault="007919AE" w:rsidP="007919AE">
      <w:pPr>
        <w:pStyle w:val="Heading3"/>
        <w:rPr>
          <w:b/>
        </w:rPr>
      </w:pPr>
      <w:bookmarkStart w:id="12" w:name="_Toc13228429"/>
      <w:bookmarkStart w:id="13" w:name="_Toc13557332"/>
      <w:bookmarkStart w:id="14" w:name="_Toc17289430"/>
      <w:r w:rsidRPr="00544482">
        <w:rPr>
          <w:b/>
        </w:rPr>
        <w:t xml:space="preserve">Desired Conditions </w:t>
      </w:r>
    </w:p>
    <w:p w14:paraId="0FB78543" w14:textId="50BB50F7" w:rsidR="001D5DA0" w:rsidRPr="0096026D" w:rsidRDefault="00DF3B5F" w:rsidP="007919AE">
      <w:pPr>
        <w:pStyle w:val="Heading3"/>
        <w:rPr>
          <w:rFonts w:asciiTheme="minorHAnsi" w:eastAsiaTheme="minorHAnsi" w:hAnsiTheme="minorHAnsi" w:cstheme="minorBidi"/>
          <w:color w:val="auto"/>
        </w:rPr>
      </w:pPr>
      <w:r>
        <w:rPr>
          <w:rFonts w:asciiTheme="minorHAnsi" w:eastAsiaTheme="minorHAnsi" w:hAnsiTheme="minorHAnsi" w:cstheme="minorBidi"/>
          <w:b/>
          <w:bCs/>
          <w:color w:val="auto"/>
        </w:rPr>
        <w:t>4</w:t>
      </w:r>
      <w:r w:rsidR="00962067" w:rsidRPr="00FB371F">
        <w:rPr>
          <w:rFonts w:asciiTheme="minorHAnsi" w:eastAsiaTheme="minorHAnsi" w:hAnsiTheme="minorHAnsi" w:cstheme="minorBidi"/>
          <w:b/>
          <w:bCs/>
          <w:color w:val="auto"/>
        </w:rPr>
        <w:t>.</w:t>
      </w:r>
      <w:r w:rsidR="00962067">
        <w:rPr>
          <w:rFonts w:asciiTheme="minorHAnsi" w:eastAsiaTheme="minorHAnsi" w:hAnsiTheme="minorHAnsi" w:cstheme="minorBidi"/>
          <w:color w:val="auto"/>
        </w:rPr>
        <w:t xml:space="preserve"> </w:t>
      </w:r>
      <w:r w:rsidR="00962067" w:rsidRPr="0053669A">
        <w:rPr>
          <w:rFonts w:asciiTheme="minorHAnsi" w:eastAsiaTheme="minorHAnsi" w:hAnsiTheme="minorHAnsi" w:cstheme="minorBidi"/>
          <w:b/>
          <w:bCs/>
          <w:color w:val="auto"/>
        </w:rPr>
        <w:t>Briefly describe the desired ecological conditions for the landscape, and the rationale for these conditions.</w:t>
      </w:r>
      <w:r w:rsidR="00962067" w:rsidRPr="0053669A">
        <w:rPr>
          <w:rFonts w:asciiTheme="minorHAnsi" w:eastAsiaTheme="minorHAnsi" w:hAnsiTheme="minorHAnsi" w:cstheme="minorBidi"/>
          <w:color w:val="auto"/>
        </w:rPr>
        <w:t xml:space="preserve"> </w:t>
      </w:r>
      <w:r w:rsidR="00575AE7">
        <w:rPr>
          <w:rFonts w:asciiTheme="minorHAnsi" w:eastAsiaTheme="minorHAnsi" w:hAnsiTheme="minorHAnsi" w:cstheme="minorBidi"/>
          <w:color w:val="auto"/>
        </w:rPr>
        <w:t xml:space="preserve">This should be in narrative format. We encourage use of </w:t>
      </w:r>
      <w:r w:rsidR="004323B1">
        <w:rPr>
          <w:rFonts w:asciiTheme="minorHAnsi" w:eastAsiaTheme="minorHAnsi" w:hAnsiTheme="minorHAnsi" w:cstheme="minorBidi"/>
          <w:color w:val="auto"/>
        </w:rPr>
        <w:t>indicators</w:t>
      </w:r>
      <w:r w:rsidR="00AC3FD1">
        <w:rPr>
          <w:rFonts w:asciiTheme="minorHAnsi" w:eastAsiaTheme="minorHAnsi" w:hAnsiTheme="minorHAnsi" w:cstheme="minorBidi"/>
          <w:color w:val="auto"/>
        </w:rPr>
        <w:t xml:space="preserve"> from </w:t>
      </w:r>
      <w:r w:rsidR="00AC3FD1" w:rsidRPr="0096026D">
        <w:rPr>
          <w:rFonts w:asciiTheme="minorHAnsi" w:eastAsiaTheme="minorHAnsi" w:hAnsiTheme="minorHAnsi" w:cstheme="minorBidi"/>
          <w:color w:val="auto"/>
        </w:rPr>
        <w:t xml:space="preserve">the </w:t>
      </w:r>
      <w:hyperlink r:id="rId16" w:history="1">
        <w:r w:rsidR="00AC3FD1" w:rsidRPr="0096026D">
          <w:rPr>
            <w:rStyle w:val="Hyperlink"/>
            <w:rFonts w:asciiTheme="minorHAnsi" w:eastAsiaTheme="minorHAnsi" w:hAnsiTheme="minorHAnsi" w:cstheme="minorBidi"/>
          </w:rPr>
          <w:t>CFLRP Common Monitoring Strategy</w:t>
        </w:r>
      </w:hyperlink>
      <w:r w:rsidR="0096026D" w:rsidRPr="0096026D">
        <w:rPr>
          <w:rFonts w:asciiTheme="minorHAnsi" w:eastAsiaTheme="minorHAnsi" w:hAnsiTheme="minorHAnsi" w:cstheme="minorBidi"/>
          <w:color w:val="auto"/>
        </w:rPr>
        <w:t xml:space="preserve"> and </w:t>
      </w:r>
      <w:hyperlink r:id="rId17" w:history="1">
        <w:r w:rsidR="0096026D" w:rsidRPr="0096026D">
          <w:rPr>
            <w:rStyle w:val="Hyperlink"/>
            <w:rFonts w:asciiTheme="minorHAnsi" w:eastAsiaTheme="minorHAnsi" w:hAnsiTheme="minorHAnsi" w:cstheme="minorBidi"/>
          </w:rPr>
          <w:t>core indicators</w:t>
        </w:r>
      </w:hyperlink>
      <w:r w:rsidR="00AC3FD1" w:rsidRPr="0096026D">
        <w:rPr>
          <w:rFonts w:asciiTheme="minorHAnsi" w:eastAsiaTheme="minorHAnsi" w:hAnsiTheme="minorHAnsi" w:cstheme="minorBidi"/>
          <w:color w:val="auto"/>
        </w:rPr>
        <w:t xml:space="preserve"> to describe </w:t>
      </w:r>
      <w:r w:rsidR="004323B1">
        <w:rPr>
          <w:rFonts w:asciiTheme="minorHAnsi" w:eastAsiaTheme="minorHAnsi" w:hAnsiTheme="minorHAnsi" w:cstheme="minorBidi"/>
          <w:color w:val="auto"/>
        </w:rPr>
        <w:t>desired conditions</w:t>
      </w:r>
      <w:r w:rsidR="00575AE7" w:rsidRPr="0096026D">
        <w:rPr>
          <w:rFonts w:asciiTheme="minorHAnsi" w:eastAsiaTheme="minorHAnsi" w:hAnsiTheme="minorHAnsi" w:cstheme="minorBidi"/>
          <w:color w:val="auto"/>
        </w:rPr>
        <w:t xml:space="preserve">. </w:t>
      </w:r>
    </w:p>
    <w:p w14:paraId="5778FD73" w14:textId="20A0E74C" w:rsidR="00EB60BC" w:rsidRDefault="00962067" w:rsidP="003C4D5E">
      <w:pPr>
        <w:pStyle w:val="Heading3"/>
        <w:numPr>
          <w:ilvl w:val="0"/>
          <w:numId w:val="29"/>
        </w:numPr>
        <w:rPr>
          <w:rFonts w:asciiTheme="minorHAnsi" w:eastAsiaTheme="minorHAnsi" w:hAnsiTheme="minorHAnsi" w:cstheme="minorBidi"/>
          <w:color w:val="auto"/>
        </w:rPr>
      </w:pPr>
      <w:r w:rsidRPr="0096026D">
        <w:rPr>
          <w:rFonts w:asciiTheme="minorHAnsi" w:eastAsiaTheme="minorHAnsi" w:hAnsiTheme="minorHAnsi" w:cstheme="minorBidi"/>
          <w:color w:val="auto"/>
        </w:rPr>
        <w:t xml:space="preserve">Include desired conditions by the end of the </w:t>
      </w:r>
      <w:r w:rsidR="00CC4D5A" w:rsidRPr="0096026D">
        <w:rPr>
          <w:rFonts w:asciiTheme="minorHAnsi" w:eastAsiaTheme="minorHAnsi" w:hAnsiTheme="minorHAnsi" w:cstheme="minorBidi"/>
          <w:color w:val="auto"/>
        </w:rPr>
        <w:t xml:space="preserve">ten </w:t>
      </w:r>
      <w:r w:rsidR="00EB60BC">
        <w:rPr>
          <w:rFonts w:asciiTheme="minorHAnsi" w:eastAsiaTheme="minorHAnsi" w:hAnsiTheme="minorHAnsi" w:cstheme="minorBidi"/>
          <w:color w:val="auto"/>
        </w:rPr>
        <w:t>years</w:t>
      </w:r>
    </w:p>
    <w:p w14:paraId="4AEB8236" w14:textId="5C6C10CF" w:rsidR="00962067" w:rsidRPr="003C4D5E" w:rsidRDefault="00183499" w:rsidP="003C4D5E">
      <w:pPr>
        <w:pStyle w:val="Heading3"/>
        <w:numPr>
          <w:ilvl w:val="0"/>
          <w:numId w:val="29"/>
        </w:numPr>
        <w:rPr>
          <w:rFonts w:asciiTheme="minorHAnsi" w:eastAsiaTheme="minorHAnsi" w:hAnsiTheme="minorHAnsi" w:cstheme="minorHAnsi"/>
          <w:color w:val="auto"/>
        </w:rPr>
      </w:pPr>
      <w:r w:rsidRPr="003C4D5E">
        <w:rPr>
          <w:rFonts w:asciiTheme="minorHAnsi" w:hAnsiTheme="minorHAnsi" w:cstheme="minorHAnsi"/>
          <w:color w:val="auto"/>
        </w:rPr>
        <w:t xml:space="preserve">Include </w:t>
      </w:r>
      <w:r w:rsidR="00FE16B0" w:rsidRPr="003C4D5E">
        <w:rPr>
          <w:rFonts w:asciiTheme="minorHAnsi" w:hAnsiTheme="minorHAnsi" w:cstheme="minorHAnsi"/>
          <w:color w:val="auto"/>
        </w:rPr>
        <w:t>desired</w:t>
      </w:r>
      <w:r w:rsidRPr="003C4D5E">
        <w:rPr>
          <w:rFonts w:asciiTheme="minorHAnsi" w:hAnsiTheme="minorHAnsi" w:cstheme="minorHAnsi"/>
          <w:color w:val="auto"/>
        </w:rPr>
        <w:t xml:space="preserve"> conditions </w:t>
      </w:r>
      <w:r w:rsidR="00962067" w:rsidRPr="003C4D5E">
        <w:rPr>
          <w:rFonts w:asciiTheme="minorHAnsi" w:hAnsiTheme="minorHAnsi" w:cstheme="minorHAnsi"/>
          <w:color w:val="auto"/>
        </w:rPr>
        <w:t>on a longer timeframe and incorporate climate change projections.</w:t>
      </w:r>
      <w:r w:rsidR="00C51599" w:rsidRPr="003C4D5E">
        <w:rPr>
          <w:rFonts w:asciiTheme="minorHAnsi" w:hAnsiTheme="minorHAnsi" w:cstheme="minorHAnsi"/>
          <w:color w:val="auto"/>
        </w:rPr>
        <w:t xml:space="preserve"> For the longer timeframe, we suggest 2050 as a benchmark, but projects can select another timeframe if there is a rationale. In doing this work, consider consulting climate vulnerability assessments rel</w:t>
      </w:r>
      <w:r w:rsidR="00575AE7" w:rsidRPr="003C4D5E">
        <w:rPr>
          <w:rFonts w:asciiTheme="minorHAnsi" w:hAnsiTheme="minorHAnsi" w:cstheme="minorHAnsi"/>
          <w:color w:val="auto"/>
        </w:rPr>
        <w:t>e</w:t>
      </w:r>
      <w:r w:rsidR="00C51599" w:rsidRPr="003C4D5E">
        <w:rPr>
          <w:rFonts w:asciiTheme="minorHAnsi" w:hAnsiTheme="minorHAnsi" w:cstheme="minorHAnsi"/>
          <w:color w:val="auto"/>
        </w:rPr>
        <w:t>vant to your area</w:t>
      </w:r>
      <w:r w:rsidR="001D5DA0" w:rsidRPr="003C4D5E">
        <w:rPr>
          <w:rStyle w:val="FootnoteReference"/>
          <w:rFonts w:asciiTheme="minorHAnsi" w:eastAsiaTheme="minorHAnsi" w:hAnsiTheme="minorHAnsi" w:cstheme="minorHAnsi"/>
          <w:color w:val="auto"/>
        </w:rPr>
        <w:footnoteReference w:id="6"/>
      </w:r>
      <w:r w:rsidR="00C51599" w:rsidRPr="003C4D5E">
        <w:rPr>
          <w:rFonts w:asciiTheme="minorHAnsi" w:hAnsiTheme="minorHAnsi" w:cstheme="minorHAnsi"/>
          <w:color w:val="auto"/>
        </w:rPr>
        <w:t xml:space="preserve">. </w:t>
      </w:r>
    </w:p>
    <w:p w14:paraId="3F937FF5" w14:textId="77777777" w:rsidR="00962067" w:rsidRDefault="00962067" w:rsidP="004323B1">
      <w:pPr>
        <w:pStyle w:val="NoSpacing"/>
      </w:pPr>
    </w:p>
    <w:p w14:paraId="2508BD27" w14:textId="33E4547F" w:rsidR="007919AE" w:rsidRDefault="00962067" w:rsidP="007919AE">
      <w:pPr>
        <w:pStyle w:val="Heading3"/>
        <w:rPr>
          <w:b/>
        </w:rPr>
      </w:pPr>
      <w:r>
        <w:rPr>
          <w:b/>
        </w:rPr>
        <w:t>Ecological Restoration</w:t>
      </w:r>
      <w:r w:rsidRPr="00544482">
        <w:rPr>
          <w:b/>
        </w:rPr>
        <w:t xml:space="preserve"> </w:t>
      </w:r>
      <w:r w:rsidR="007919AE" w:rsidRPr="00544482">
        <w:rPr>
          <w:b/>
        </w:rPr>
        <w:t>Strategy</w:t>
      </w:r>
      <w:bookmarkEnd w:id="12"/>
      <w:bookmarkEnd w:id="13"/>
      <w:bookmarkEnd w:id="14"/>
    </w:p>
    <w:p w14:paraId="7D487257" w14:textId="3BD617F2" w:rsidR="001D5DA0" w:rsidRPr="00FB371F" w:rsidRDefault="00DF3B5F" w:rsidP="00FB371F">
      <w:pPr>
        <w:pStyle w:val="NoSpacing"/>
        <w:rPr>
          <w:sz w:val="24"/>
          <w:szCs w:val="24"/>
        </w:rPr>
      </w:pPr>
      <w:r>
        <w:rPr>
          <w:b/>
          <w:bCs/>
          <w:sz w:val="24"/>
          <w:szCs w:val="24"/>
        </w:rPr>
        <w:t>5</w:t>
      </w:r>
      <w:r w:rsidR="007919AE" w:rsidRPr="00FB371F">
        <w:rPr>
          <w:b/>
          <w:bCs/>
          <w:sz w:val="24"/>
          <w:szCs w:val="24"/>
        </w:rPr>
        <w:t>.</w:t>
      </w:r>
      <w:r w:rsidR="007919AE" w:rsidRPr="00FB371F">
        <w:rPr>
          <w:sz w:val="24"/>
          <w:szCs w:val="24"/>
        </w:rPr>
        <w:t xml:space="preserve"> </w:t>
      </w:r>
      <w:r w:rsidR="002662CC" w:rsidRPr="00FB371F">
        <w:rPr>
          <w:b/>
          <w:bCs/>
          <w:sz w:val="24"/>
          <w:szCs w:val="24"/>
        </w:rPr>
        <w:t xml:space="preserve">Focusing on the key issues you described in the Ecological Context section </w:t>
      </w:r>
      <w:r w:rsidR="00C6685A" w:rsidRPr="00FB371F">
        <w:rPr>
          <w:b/>
          <w:bCs/>
          <w:sz w:val="24"/>
          <w:szCs w:val="24"/>
        </w:rPr>
        <w:t>a</w:t>
      </w:r>
      <w:r w:rsidR="002662CC" w:rsidRPr="00FB371F">
        <w:rPr>
          <w:b/>
          <w:bCs/>
          <w:sz w:val="24"/>
          <w:szCs w:val="24"/>
        </w:rPr>
        <w:t xml:space="preserve">bove, what is your strategy for moving towards desired conditions </w:t>
      </w:r>
      <w:r w:rsidR="00C6685A" w:rsidRPr="00FB371F">
        <w:rPr>
          <w:b/>
          <w:bCs/>
          <w:sz w:val="24"/>
          <w:szCs w:val="24"/>
        </w:rPr>
        <w:t>to address these issues</w:t>
      </w:r>
      <w:r w:rsidR="002662CC" w:rsidRPr="008F504C">
        <w:rPr>
          <w:b/>
          <w:bCs/>
          <w:sz w:val="24"/>
          <w:szCs w:val="24"/>
        </w:rPr>
        <w:t>?</w:t>
      </w:r>
      <w:r w:rsidR="002662CC" w:rsidRPr="00FB371F">
        <w:rPr>
          <w:sz w:val="24"/>
          <w:szCs w:val="24"/>
        </w:rPr>
        <w:t xml:space="preserve"> </w:t>
      </w:r>
      <w:r w:rsidR="00C6685A" w:rsidRPr="00FB371F">
        <w:rPr>
          <w:sz w:val="24"/>
          <w:szCs w:val="24"/>
        </w:rPr>
        <w:t>For example, if a primary threat is an invasive species, what is your strategy to address that issue?</w:t>
      </w:r>
    </w:p>
    <w:p w14:paraId="204D10E9" w14:textId="4CCACC32" w:rsidR="00FB371F" w:rsidRDefault="00554D2F" w:rsidP="00FB371F">
      <w:pPr>
        <w:pStyle w:val="ListParagraph"/>
        <w:numPr>
          <w:ilvl w:val="0"/>
          <w:numId w:val="11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>Prov</w:t>
      </w:r>
      <w:r w:rsidR="004D57AB">
        <w:rPr>
          <w:bCs/>
          <w:sz w:val="24"/>
          <w:szCs w:val="24"/>
        </w:rPr>
        <w:t>i</w:t>
      </w:r>
      <w:r>
        <w:rPr>
          <w:bCs/>
          <w:sz w:val="24"/>
          <w:szCs w:val="24"/>
        </w:rPr>
        <w:t>de</w:t>
      </w:r>
      <w:r w:rsidR="00C6685A" w:rsidRPr="001D5DA0">
        <w:rPr>
          <w:bCs/>
          <w:sz w:val="24"/>
          <w:szCs w:val="24"/>
        </w:rPr>
        <w:t xml:space="preserve"> a planned table of treatments using the template in </w:t>
      </w:r>
      <w:hyperlink r:id="rId18" w:history="1">
        <w:r w:rsidR="00C6685A" w:rsidRPr="00D129FC">
          <w:rPr>
            <w:rStyle w:val="Hyperlink"/>
            <w:b/>
            <w:sz w:val="24"/>
            <w:szCs w:val="24"/>
          </w:rPr>
          <w:t>Attachment B</w:t>
        </w:r>
      </w:hyperlink>
      <w:r w:rsidR="00C6685A" w:rsidRPr="00D129FC">
        <w:rPr>
          <w:bCs/>
          <w:sz w:val="24"/>
          <w:szCs w:val="24"/>
        </w:rPr>
        <w:t>.</w:t>
      </w:r>
      <w:r w:rsidR="00C6685A" w:rsidRPr="001D5DA0">
        <w:rPr>
          <w:bCs/>
          <w:sz w:val="24"/>
          <w:szCs w:val="24"/>
        </w:rPr>
        <w:t xml:space="preserve"> </w:t>
      </w:r>
    </w:p>
    <w:p w14:paraId="4771AD50" w14:textId="77777777" w:rsidR="00FB371F" w:rsidRPr="00FB371F" w:rsidRDefault="00C6685A" w:rsidP="00FB371F">
      <w:pPr>
        <w:pStyle w:val="ListParagraph"/>
        <w:numPr>
          <w:ilvl w:val="0"/>
          <w:numId w:val="11"/>
        </w:numPr>
        <w:rPr>
          <w:bCs/>
          <w:sz w:val="24"/>
          <w:szCs w:val="24"/>
        </w:rPr>
      </w:pPr>
      <w:r w:rsidRPr="00FB371F">
        <w:rPr>
          <w:sz w:val="24"/>
          <w:szCs w:val="24"/>
        </w:rPr>
        <w:t>What is your strategy for prioritizing and implementing treatments across the landscape to advance towards desired conditions?</w:t>
      </w:r>
    </w:p>
    <w:p w14:paraId="3E81461B" w14:textId="77777777" w:rsidR="00FB371F" w:rsidRPr="00FB371F" w:rsidRDefault="00C6685A" w:rsidP="00FB371F">
      <w:pPr>
        <w:pStyle w:val="ListParagraph"/>
        <w:numPr>
          <w:ilvl w:val="0"/>
          <w:numId w:val="11"/>
        </w:numPr>
        <w:rPr>
          <w:bCs/>
          <w:sz w:val="24"/>
          <w:szCs w:val="24"/>
        </w:rPr>
      </w:pPr>
      <w:r w:rsidRPr="00FB371F">
        <w:rPr>
          <w:rFonts w:cstheme="minorHAnsi"/>
          <w:sz w:val="24"/>
          <w:szCs w:val="24"/>
        </w:rPr>
        <w:t xml:space="preserve">How will the choice of restoration goals and methods align with </w:t>
      </w:r>
      <w:r w:rsidRPr="00FB371F">
        <w:rPr>
          <w:sz w:val="24"/>
          <w:szCs w:val="24"/>
        </w:rPr>
        <w:t>projections under climate change</w:t>
      </w:r>
      <w:r w:rsidRPr="00FB371F">
        <w:rPr>
          <w:rFonts w:cstheme="minorHAnsi"/>
          <w:sz w:val="24"/>
          <w:szCs w:val="24"/>
        </w:rPr>
        <w:t>?</w:t>
      </w:r>
      <w:r w:rsidRPr="00FB371F">
        <w:rPr>
          <w:sz w:val="24"/>
          <w:szCs w:val="24"/>
        </w:rPr>
        <w:t xml:space="preserve"> </w:t>
      </w:r>
    </w:p>
    <w:p w14:paraId="260EC24A" w14:textId="2D68106E" w:rsidR="00C6685A" w:rsidRPr="00FB371F" w:rsidRDefault="00C6685A" w:rsidP="00FB371F">
      <w:pPr>
        <w:pStyle w:val="ListParagraph"/>
        <w:numPr>
          <w:ilvl w:val="0"/>
          <w:numId w:val="11"/>
        </w:numPr>
        <w:rPr>
          <w:bCs/>
          <w:sz w:val="24"/>
          <w:szCs w:val="24"/>
        </w:rPr>
      </w:pPr>
      <w:r w:rsidRPr="00FB371F">
        <w:rPr>
          <w:rFonts w:cstheme="minorHAnsi"/>
          <w:sz w:val="24"/>
          <w:szCs w:val="24"/>
        </w:rPr>
        <w:t xml:space="preserve">If and </w:t>
      </w:r>
      <w:r w:rsidRPr="00FB371F">
        <w:rPr>
          <w:sz w:val="24"/>
          <w:szCs w:val="24"/>
        </w:rPr>
        <w:t>how does this strategy intersect with other landscape restoration and stewardship efforts, including connections to tribal, state, and/or regional strategies</w:t>
      </w:r>
      <w:r w:rsidR="00017CD9">
        <w:rPr>
          <w:sz w:val="24"/>
          <w:szCs w:val="24"/>
        </w:rPr>
        <w:t>?</w:t>
      </w:r>
      <w:r w:rsidRPr="00847B32">
        <w:rPr>
          <w:rStyle w:val="FootnoteReference"/>
          <w:sz w:val="24"/>
          <w:szCs w:val="24"/>
        </w:rPr>
        <w:footnoteReference w:id="7"/>
      </w:r>
      <w:r w:rsidRPr="00FB371F">
        <w:rPr>
          <w:sz w:val="24"/>
          <w:szCs w:val="24"/>
        </w:rPr>
        <w:t xml:space="preserve"> </w:t>
      </w:r>
    </w:p>
    <w:p w14:paraId="2FD5801E" w14:textId="77777777" w:rsidR="007919AE" w:rsidRPr="00544482" w:rsidRDefault="007919AE" w:rsidP="007919AE">
      <w:pPr>
        <w:pStyle w:val="Heading3"/>
        <w:rPr>
          <w:b/>
        </w:rPr>
      </w:pPr>
      <w:bookmarkStart w:id="15" w:name="_Toc13228430"/>
      <w:bookmarkStart w:id="16" w:name="_Toc13557333"/>
      <w:bookmarkStart w:id="17" w:name="_Toc17289431"/>
      <w:r w:rsidRPr="00544482">
        <w:rPr>
          <w:b/>
        </w:rPr>
        <w:t>Wildfire Risk Reduction</w:t>
      </w:r>
      <w:bookmarkEnd w:id="15"/>
      <w:bookmarkEnd w:id="16"/>
      <w:bookmarkEnd w:id="17"/>
    </w:p>
    <w:p w14:paraId="11B792AA" w14:textId="685F2E84" w:rsidR="001D5DA0" w:rsidRDefault="00DF3B5F" w:rsidP="0036719B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6</w:t>
      </w:r>
      <w:r w:rsidR="007919AE" w:rsidRPr="00847B32">
        <w:rPr>
          <w:b/>
          <w:sz w:val="24"/>
          <w:szCs w:val="24"/>
        </w:rPr>
        <w:t>.</w:t>
      </w:r>
      <w:r w:rsidR="007919AE" w:rsidRPr="00847B32">
        <w:rPr>
          <w:sz w:val="24"/>
          <w:szCs w:val="24"/>
        </w:rPr>
        <w:t xml:space="preserve"> </w:t>
      </w:r>
      <w:r w:rsidR="009A516C">
        <w:rPr>
          <w:b/>
          <w:sz w:val="24"/>
          <w:szCs w:val="24"/>
        </w:rPr>
        <w:t>D</w:t>
      </w:r>
      <w:r w:rsidR="007919AE" w:rsidRPr="00847B32">
        <w:rPr>
          <w:b/>
          <w:sz w:val="24"/>
          <w:szCs w:val="24"/>
        </w:rPr>
        <w:t xml:space="preserve">escribe your strategy for reducing long-term </w:t>
      </w:r>
      <w:r w:rsidR="00962067">
        <w:rPr>
          <w:b/>
          <w:sz w:val="24"/>
          <w:szCs w:val="24"/>
        </w:rPr>
        <w:t xml:space="preserve">uncharacteristic </w:t>
      </w:r>
      <w:r w:rsidR="007919AE" w:rsidRPr="00847B32">
        <w:rPr>
          <w:b/>
          <w:sz w:val="24"/>
          <w:szCs w:val="24"/>
        </w:rPr>
        <w:t>wildfire risk</w:t>
      </w:r>
      <w:r w:rsidR="00C6685A">
        <w:rPr>
          <w:sz w:val="24"/>
          <w:szCs w:val="24"/>
        </w:rPr>
        <w:t xml:space="preserve">. </w:t>
      </w:r>
    </w:p>
    <w:p w14:paraId="44A2DF9A" w14:textId="1EF965B1" w:rsidR="00FB371F" w:rsidRPr="00FB371F" w:rsidRDefault="001D5DA0" w:rsidP="00554D2F">
      <w:pPr>
        <w:pStyle w:val="ListParagraph"/>
        <w:numPr>
          <w:ilvl w:val="0"/>
          <w:numId w:val="18"/>
        </w:numPr>
        <w:spacing w:after="0" w:line="240" w:lineRule="auto"/>
        <w:rPr>
          <w:sz w:val="24"/>
          <w:szCs w:val="24"/>
        </w:rPr>
      </w:pPr>
      <w:r w:rsidRPr="00FB371F">
        <w:rPr>
          <w:sz w:val="24"/>
          <w:szCs w:val="24"/>
        </w:rPr>
        <w:t>How will the risk of uncharacteristic wildfire be reduced and/or low</w:t>
      </w:r>
      <w:r w:rsidR="00FE31DA">
        <w:rPr>
          <w:sz w:val="24"/>
          <w:szCs w:val="24"/>
        </w:rPr>
        <w:t>er</w:t>
      </w:r>
      <w:r w:rsidRPr="00FB371F">
        <w:rPr>
          <w:sz w:val="24"/>
          <w:szCs w:val="24"/>
        </w:rPr>
        <w:t xml:space="preserve">-severity fire regimes be reestablished or maintained through </w:t>
      </w:r>
      <w:r w:rsidR="00CC4D5A">
        <w:rPr>
          <w:sz w:val="24"/>
          <w:szCs w:val="24"/>
        </w:rPr>
        <w:t xml:space="preserve">the implementation of </w:t>
      </w:r>
      <w:r w:rsidR="00554D2F">
        <w:rPr>
          <w:sz w:val="24"/>
          <w:szCs w:val="24"/>
        </w:rPr>
        <w:t>treatments described in Attachment B?</w:t>
      </w:r>
    </w:p>
    <w:p w14:paraId="573A1892" w14:textId="36351EE0" w:rsidR="007919AE" w:rsidRDefault="00FE7290" w:rsidP="00FB371F">
      <w:pPr>
        <w:pStyle w:val="ListParagraph"/>
        <w:numPr>
          <w:ilvl w:val="0"/>
          <w:numId w:val="18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Describe y</w:t>
      </w:r>
      <w:r w:rsidR="007919AE" w:rsidRPr="00FB371F">
        <w:rPr>
          <w:sz w:val="24"/>
          <w:szCs w:val="24"/>
        </w:rPr>
        <w:t>our plans to collaborate with partners, communities, etc. to mitigate the local barriers to prescribed fire and/or wildfires managed for resource benefit</w:t>
      </w:r>
      <w:r w:rsidR="00554D2F">
        <w:rPr>
          <w:sz w:val="24"/>
          <w:szCs w:val="24"/>
        </w:rPr>
        <w:t xml:space="preserve"> across boundaries</w:t>
      </w:r>
      <w:r w:rsidR="007919AE" w:rsidRPr="00FB371F">
        <w:rPr>
          <w:sz w:val="24"/>
          <w:szCs w:val="24"/>
        </w:rPr>
        <w:t xml:space="preserve">. </w:t>
      </w:r>
    </w:p>
    <w:p w14:paraId="597D44AC" w14:textId="1F617BFA" w:rsidR="00554D2F" w:rsidRDefault="00554D2F" w:rsidP="00554D2F">
      <w:pPr>
        <w:pStyle w:val="ListParagraph"/>
        <w:numPr>
          <w:ilvl w:val="0"/>
          <w:numId w:val="18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Describe the o</w:t>
      </w:r>
      <w:r w:rsidRPr="00FB371F">
        <w:rPr>
          <w:sz w:val="24"/>
          <w:szCs w:val="24"/>
        </w:rPr>
        <w:t xml:space="preserve">pportunities to reduce wildfire management costs </w:t>
      </w:r>
      <w:proofErr w:type="gramStart"/>
      <w:r w:rsidRPr="00FB371F">
        <w:rPr>
          <w:sz w:val="24"/>
          <w:szCs w:val="24"/>
        </w:rPr>
        <w:t>as a result of</w:t>
      </w:r>
      <w:proofErr w:type="gramEnd"/>
      <w:r w:rsidRPr="00FB371F">
        <w:rPr>
          <w:sz w:val="24"/>
          <w:szCs w:val="24"/>
        </w:rPr>
        <w:t xml:space="preserve"> your strategy</w:t>
      </w:r>
      <w:r>
        <w:rPr>
          <w:sz w:val="24"/>
          <w:szCs w:val="24"/>
        </w:rPr>
        <w:t>, including an estimate the cost per acre of proposed treatments in the wildland-urban interface.</w:t>
      </w:r>
    </w:p>
    <w:p w14:paraId="0A7DA451" w14:textId="7F58D110" w:rsidR="0096667F" w:rsidRDefault="0096667F" w:rsidP="008408CE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14:paraId="0DCD6E9E" w14:textId="77777777" w:rsidR="006964C2" w:rsidRPr="0096026D" w:rsidRDefault="006964C2" w:rsidP="006964C2">
      <w:pPr>
        <w:pStyle w:val="Heading2"/>
        <w:rPr>
          <w:b/>
          <w:sz w:val="28"/>
          <w:szCs w:val="28"/>
          <w:u w:val="single"/>
        </w:rPr>
      </w:pPr>
      <w:bookmarkStart w:id="18" w:name="_Toc13228432"/>
      <w:bookmarkStart w:id="19" w:name="_Toc13557335"/>
      <w:bookmarkStart w:id="20" w:name="_Toc17289433"/>
      <w:bookmarkStart w:id="21" w:name="_Toc13228431"/>
      <w:bookmarkStart w:id="22" w:name="_Toc13557334"/>
      <w:bookmarkStart w:id="23" w:name="_Toc17289432"/>
      <w:r w:rsidRPr="0096026D">
        <w:rPr>
          <w:b/>
          <w:sz w:val="28"/>
          <w:szCs w:val="28"/>
          <w:u w:val="single"/>
        </w:rPr>
        <w:lastRenderedPageBreak/>
        <w:t>Utilization of Forest Restoration Byproducts:</w:t>
      </w:r>
      <w:bookmarkEnd w:id="18"/>
      <w:bookmarkEnd w:id="19"/>
      <w:bookmarkEnd w:id="20"/>
      <w:r w:rsidRPr="0096026D">
        <w:rPr>
          <w:b/>
          <w:sz w:val="28"/>
          <w:szCs w:val="28"/>
          <w:u w:val="single"/>
        </w:rPr>
        <w:t xml:space="preserve"> </w:t>
      </w:r>
    </w:p>
    <w:p w14:paraId="1D196EB4" w14:textId="3920A7DC" w:rsidR="006964C2" w:rsidRPr="00544482" w:rsidRDefault="006964C2" w:rsidP="006964C2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7</w:t>
      </w:r>
      <w:r w:rsidRPr="0096026D">
        <w:rPr>
          <w:b/>
          <w:sz w:val="24"/>
          <w:szCs w:val="24"/>
        </w:rPr>
        <w:t xml:space="preserve">. </w:t>
      </w:r>
      <w:r w:rsidRPr="0096026D">
        <w:rPr>
          <w:sz w:val="24"/>
          <w:szCs w:val="24"/>
        </w:rPr>
        <w:t>Describe a realistic strategy for utilization of forest restoration byproducts and how it will support the landscape</w:t>
      </w:r>
      <w:r w:rsidRPr="00544482">
        <w:rPr>
          <w:sz w:val="24"/>
          <w:szCs w:val="24"/>
        </w:rPr>
        <w:t xml:space="preserve"> restoration strategy. Be sure to address:</w:t>
      </w:r>
    </w:p>
    <w:p w14:paraId="73B8B7EB" w14:textId="77777777" w:rsidR="006964C2" w:rsidRPr="00544482" w:rsidRDefault="006964C2" w:rsidP="006964C2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544482">
        <w:rPr>
          <w:sz w:val="24"/>
          <w:szCs w:val="24"/>
        </w:rPr>
        <w:t>Relevant industry infrastructure that exists in the area.</w:t>
      </w:r>
    </w:p>
    <w:p w14:paraId="1074ABFC" w14:textId="77777777" w:rsidR="006964C2" w:rsidRPr="00544482" w:rsidRDefault="006964C2" w:rsidP="006964C2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544482">
        <w:rPr>
          <w:sz w:val="24"/>
          <w:szCs w:val="24"/>
        </w:rPr>
        <w:t>Expected challenges and approaches to adapt the strategy as needed.</w:t>
      </w:r>
    </w:p>
    <w:p w14:paraId="66F68E87" w14:textId="77777777" w:rsidR="006964C2" w:rsidRPr="00544482" w:rsidRDefault="006964C2" w:rsidP="006964C2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544482">
        <w:rPr>
          <w:sz w:val="24"/>
          <w:szCs w:val="24"/>
        </w:rPr>
        <w:t>The utilization strategy for biomass and small diameter trees and whether this relies on existing or planned markets.</w:t>
      </w:r>
    </w:p>
    <w:p w14:paraId="1BC6C2C9" w14:textId="77777777" w:rsidR="006964C2" w:rsidRPr="00544482" w:rsidRDefault="006964C2" w:rsidP="006964C2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544482">
        <w:rPr>
          <w:sz w:val="24"/>
          <w:szCs w:val="24"/>
        </w:rPr>
        <w:t>Impacts expected on local infrastructure and work force, including how local capacity may be retained/created.</w:t>
      </w:r>
    </w:p>
    <w:p w14:paraId="332B6885" w14:textId="79DDF039" w:rsidR="006964C2" w:rsidRPr="00544482" w:rsidRDefault="006964C2" w:rsidP="006964C2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544482">
        <w:rPr>
          <w:sz w:val="24"/>
          <w:szCs w:val="24"/>
        </w:rPr>
        <w:t>The expected volume and type of material to be sold</w:t>
      </w:r>
      <w:r w:rsidR="00554D2F">
        <w:rPr>
          <w:sz w:val="24"/>
          <w:szCs w:val="24"/>
        </w:rPr>
        <w:t xml:space="preserve">, using </w:t>
      </w:r>
      <w:hyperlink r:id="rId19" w:history="1">
        <w:r w:rsidRPr="00D129FC">
          <w:rPr>
            <w:rStyle w:val="Hyperlink"/>
            <w:b/>
            <w:bCs/>
            <w:sz w:val="24"/>
            <w:szCs w:val="24"/>
          </w:rPr>
          <w:t>Attachment C</w:t>
        </w:r>
      </w:hyperlink>
      <w:r w:rsidRPr="00D129FC">
        <w:rPr>
          <w:i/>
          <w:sz w:val="24"/>
          <w:szCs w:val="24"/>
        </w:rPr>
        <w:t>.</w:t>
      </w:r>
    </w:p>
    <w:p w14:paraId="0B56C9AB" w14:textId="77777777" w:rsidR="006964C2" w:rsidRDefault="006964C2" w:rsidP="004323B1">
      <w:pPr>
        <w:pStyle w:val="NoSpacing"/>
      </w:pPr>
    </w:p>
    <w:p w14:paraId="66FF106F" w14:textId="65A0D0A7" w:rsidR="007919AE" w:rsidRPr="00544482" w:rsidRDefault="007919AE" w:rsidP="007919AE">
      <w:pPr>
        <w:pStyle w:val="Heading2"/>
        <w:rPr>
          <w:b/>
          <w:sz w:val="28"/>
          <w:szCs w:val="28"/>
          <w:u w:val="single"/>
        </w:rPr>
      </w:pPr>
      <w:r w:rsidRPr="00544482">
        <w:rPr>
          <w:b/>
          <w:sz w:val="28"/>
          <w:szCs w:val="28"/>
          <w:u w:val="single"/>
        </w:rPr>
        <w:t>Benefits to Local Communities:</w:t>
      </w:r>
      <w:bookmarkEnd w:id="21"/>
      <w:bookmarkEnd w:id="22"/>
      <w:bookmarkEnd w:id="23"/>
    </w:p>
    <w:p w14:paraId="66A162C4" w14:textId="19C2ED11" w:rsidR="007919AE" w:rsidRDefault="006964C2" w:rsidP="007919AE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8</w:t>
      </w:r>
      <w:r w:rsidR="007919AE" w:rsidRPr="00847B32">
        <w:rPr>
          <w:b/>
          <w:sz w:val="24"/>
          <w:szCs w:val="24"/>
        </w:rPr>
        <w:t xml:space="preserve">. </w:t>
      </w:r>
      <w:r w:rsidR="006739F4" w:rsidRPr="004A3A5E">
        <w:rPr>
          <w:b/>
          <w:bCs/>
          <w:sz w:val="24"/>
          <w:szCs w:val="24"/>
        </w:rPr>
        <w:t xml:space="preserve">Given the </w:t>
      </w:r>
      <w:r w:rsidR="0037306B" w:rsidRPr="004A3A5E">
        <w:rPr>
          <w:b/>
          <w:bCs/>
          <w:sz w:val="24"/>
          <w:szCs w:val="24"/>
        </w:rPr>
        <w:t xml:space="preserve">economic and social </w:t>
      </w:r>
      <w:r w:rsidR="006739F4" w:rsidRPr="004A3A5E">
        <w:rPr>
          <w:b/>
          <w:bCs/>
          <w:sz w:val="24"/>
          <w:szCs w:val="24"/>
        </w:rPr>
        <w:t xml:space="preserve">conditions described above, what </w:t>
      </w:r>
      <w:r w:rsidR="0037306B" w:rsidRPr="004A3A5E">
        <w:rPr>
          <w:b/>
          <w:bCs/>
          <w:sz w:val="24"/>
          <w:szCs w:val="24"/>
        </w:rPr>
        <w:t>are the economic and social desired outcomes?</w:t>
      </w:r>
      <w:r w:rsidR="004A3A5E" w:rsidRPr="004A3A5E">
        <w:rPr>
          <w:b/>
          <w:bCs/>
          <w:sz w:val="24"/>
          <w:szCs w:val="24"/>
        </w:rPr>
        <w:t xml:space="preserve"> </w:t>
      </w:r>
    </w:p>
    <w:p w14:paraId="22EA1D7A" w14:textId="6195BECD" w:rsidR="004A3A5E" w:rsidRDefault="004A3A5E" w:rsidP="00696112">
      <w:pPr>
        <w:pStyle w:val="ListParagraph"/>
        <w:numPr>
          <w:ilvl w:val="0"/>
          <w:numId w:val="1"/>
        </w:num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What are the economic and social goals of the </w:t>
      </w:r>
      <w:r w:rsidR="00290090">
        <w:rPr>
          <w:sz w:val="24"/>
          <w:szCs w:val="24"/>
        </w:rPr>
        <w:t>proposal</w:t>
      </w:r>
      <w:r w:rsidR="00554D2F">
        <w:rPr>
          <w:sz w:val="24"/>
          <w:szCs w:val="24"/>
        </w:rPr>
        <w:t xml:space="preserve">, and what is your strategy for advancing towards desired social and economic conditions? </w:t>
      </w:r>
    </w:p>
    <w:p w14:paraId="038779E3" w14:textId="4C2F7A50" w:rsidR="004A3A5E" w:rsidRPr="004323B1" w:rsidRDefault="007919AE" w:rsidP="004323B1">
      <w:pPr>
        <w:pStyle w:val="ListParagraph"/>
        <w:numPr>
          <w:ilvl w:val="0"/>
          <w:numId w:val="1"/>
        </w:numPr>
        <w:spacing w:after="0" w:line="240" w:lineRule="auto"/>
        <w:ind w:left="720"/>
        <w:rPr>
          <w:sz w:val="24"/>
          <w:szCs w:val="24"/>
        </w:rPr>
      </w:pPr>
      <w:r w:rsidRPr="004A3A5E">
        <w:rPr>
          <w:sz w:val="24"/>
          <w:szCs w:val="24"/>
        </w:rPr>
        <w:t xml:space="preserve">Who </w:t>
      </w:r>
      <w:r w:rsidR="00CC4D5A">
        <w:rPr>
          <w:sz w:val="24"/>
          <w:szCs w:val="24"/>
        </w:rPr>
        <w:t>will be</w:t>
      </w:r>
      <w:r w:rsidRPr="004A3A5E">
        <w:rPr>
          <w:sz w:val="24"/>
          <w:szCs w:val="24"/>
        </w:rPr>
        <w:t xml:space="preserve"> the beneficiaries of CFLRP work</w:t>
      </w:r>
      <w:bookmarkStart w:id="24" w:name="_Hlk59611108"/>
      <w:r w:rsidR="00CC4D5A">
        <w:rPr>
          <w:sz w:val="24"/>
          <w:szCs w:val="24"/>
        </w:rPr>
        <w:t>?</w:t>
      </w:r>
      <w:r w:rsidR="008556CE">
        <w:rPr>
          <w:sz w:val="24"/>
          <w:szCs w:val="24"/>
        </w:rPr>
        <w:t xml:space="preserve"> </w:t>
      </w:r>
      <w:r w:rsidR="008556CE" w:rsidRPr="004323B1">
        <w:rPr>
          <w:sz w:val="24"/>
          <w:szCs w:val="24"/>
        </w:rPr>
        <w:t xml:space="preserve">Please describe </w:t>
      </w:r>
      <w:r w:rsidR="00F759A9" w:rsidRPr="004323B1">
        <w:rPr>
          <w:sz w:val="24"/>
          <w:szCs w:val="24"/>
        </w:rPr>
        <w:t xml:space="preserve">how the project will </w:t>
      </w:r>
      <w:r w:rsidR="004323B1">
        <w:rPr>
          <w:sz w:val="24"/>
          <w:szCs w:val="24"/>
        </w:rPr>
        <w:t>benefit</w:t>
      </w:r>
      <w:r w:rsidR="00F759A9" w:rsidRPr="004323B1">
        <w:rPr>
          <w:sz w:val="24"/>
          <w:szCs w:val="24"/>
        </w:rPr>
        <w:t xml:space="preserve"> the underserved, disadvantaged, or socially vulnerable communities listed in the </w:t>
      </w:r>
      <w:r w:rsidR="00730261" w:rsidRPr="004323B1">
        <w:rPr>
          <w:sz w:val="24"/>
          <w:szCs w:val="24"/>
        </w:rPr>
        <w:t>“Economic, Social, and Ecological Context” section.</w:t>
      </w:r>
    </w:p>
    <w:p w14:paraId="502091A3" w14:textId="1E225964" w:rsidR="007919AE" w:rsidRPr="004A3A5E" w:rsidRDefault="007919AE" w:rsidP="00696112">
      <w:pPr>
        <w:pStyle w:val="ListParagraph"/>
        <w:numPr>
          <w:ilvl w:val="0"/>
          <w:numId w:val="1"/>
        </w:numPr>
        <w:spacing w:after="0" w:line="240" w:lineRule="auto"/>
        <w:ind w:left="720"/>
        <w:rPr>
          <w:sz w:val="24"/>
          <w:szCs w:val="24"/>
        </w:rPr>
      </w:pPr>
      <w:r w:rsidRPr="004A3A5E">
        <w:rPr>
          <w:sz w:val="24"/>
          <w:szCs w:val="24"/>
        </w:rPr>
        <w:t xml:space="preserve">How will the </w:t>
      </w:r>
      <w:r w:rsidR="00290090">
        <w:rPr>
          <w:sz w:val="24"/>
          <w:szCs w:val="24"/>
        </w:rPr>
        <w:t>proposal</w:t>
      </w:r>
      <w:r w:rsidR="008556CE">
        <w:rPr>
          <w:sz w:val="24"/>
          <w:szCs w:val="24"/>
        </w:rPr>
        <w:t xml:space="preserve"> </w:t>
      </w:r>
      <w:r w:rsidRPr="004A3A5E">
        <w:rPr>
          <w:sz w:val="24"/>
          <w:szCs w:val="24"/>
        </w:rPr>
        <w:t xml:space="preserve">fit into your community plan </w:t>
      </w:r>
      <w:r w:rsidR="004F00CC" w:rsidRPr="004A3A5E">
        <w:rPr>
          <w:sz w:val="24"/>
          <w:szCs w:val="24"/>
        </w:rPr>
        <w:t>for</w:t>
      </w:r>
      <w:r w:rsidRPr="004A3A5E">
        <w:rPr>
          <w:sz w:val="24"/>
          <w:szCs w:val="24"/>
        </w:rPr>
        <w:t xml:space="preserve"> responding to wildfire</w:t>
      </w:r>
      <w:r w:rsidR="00D83389" w:rsidRPr="004A3A5E">
        <w:rPr>
          <w:sz w:val="24"/>
          <w:szCs w:val="24"/>
        </w:rPr>
        <w:t xml:space="preserve"> (Community Wildfire Protection Plan)</w:t>
      </w:r>
      <w:r w:rsidRPr="004A3A5E">
        <w:rPr>
          <w:sz w:val="24"/>
          <w:szCs w:val="24"/>
        </w:rPr>
        <w:t>, if relevant?</w:t>
      </w:r>
    </w:p>
    <w:bookmarkEnd w:id="24"/>
    <w:p w14:paraId="0544665E" w14:textId="469141FF" w:rsidR="0037306B" w:rsidRDefault="0037306B" w:rsidP="004323B1">
      <w:pPr>
        <w:pStyle w:val="NoSpacing"/>
      </w:pPr>
    </w:p>
    <w:p w14:paraId="335B5845" w14:textId="6EF460BD" w:rsidR="00033851" w:rsidRPr="00DF3B5F" w:rsidRDefault="007919AE">
      <w:pPr>
        <w:pStyle w:val="Heading2"/>
        <w:rPr>
          <w:b/>
          <w:sz w:val="28"/>
          <w:szCs w:val="28"/>
          <w:u w:val="single"/>
        </w:rPr>
      </w:pPr>
      <w:bookmarkStart w:id="25" w:name="_Toc13228433"/>
      <w:bookmarkStart w:id="26" w:name="_Toc13557336"/>
      <w:bookmarkStart w:id="27" w:name="_Toc17289434"/>
      <w:r w:rsidRPr="00DF3B5F">
        <w:rPr>
          <w:b/>
          <w:sz w:val="28"/>
          <w:szCs w:val="28"/>
          <w:u w:val="single"/>
        </w:rPr>
        <w:t>Collaboration:</w:t>
      </w:r>
      <w:bookmarkEnd w:id="25"/>
      <w:bookmarkEnd w:id="26"/>
      <w:bookmarkEnd w:id="27"/>
    </w:p>
    <w:p w14:paraId="6C68FF18" w14:textId="5A981B35" w:rsidR="007919AE" w:rsidRPr="00DF3B5F" w:rsidRDefault="00554D2F" w:rsidP="007919AE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>9</w:t>
      </w:r>
      <w:r w:rsidR="007919AE" w:rsidRPr="00DF3B5F">
        <w:rPr>
          <w:b/>
          <w:sz w:val="24"/>
          <w:szCs w:val="24"/>
        </w:rPr>
        <w:t xml:space="preserve">. </w:t>
      </w:r>
      <w:r w:rsidR="009A516C" w:rsidRPr="00DF3B5F">
        <w:rPr>
          <w:b/>
          <w:bCs/>
          <w:sz w:val="24"/>
          <w:szCs w:val="24"/>
        </w:rPr>
        <w:t>D</w:t>
      </w:r>
      <w:r w:rsidR="007919AE" w:rsidRPr="00DF3B5F">
        <w:rPr>
          <w:b/>
          <w:bCs/>
          <w:sz w:val="24"/>
          <w:szCs w:val="24"/>
        </w:rPr>
        <w:t xml:space="preserve">escribe </w:t>
      </w:r>
      <w:r w:rsidR="004F00CC" w:rsidRPr="00DF3B5F">
        <w:rPr>
          <w:b/>
          <w:bCs/>
          <w:sz w:val="24"/>
          <w:szCs w:val="24"/>
        </w:rPr>
        <w:t xml:space="preserve">how the CFLRP </w:t>
      </w:r>
      <w:r w:rsidR="0096026D" w:rsidRPr="00DF3B5F">
        <w:rPr>
          <w:b/>
          <w:bCs/>
          <w:sz w:val="24"/>
          <w:szCs w:val="24"/>
        </w:rPr>
        <w:t>proposal</w:t>
      </w:r>
      <w:r w:rsidR="004F00CC" w:rsidRPr="00DF3B5F">
        <w:rPr>
          <w:b/>
          <w:bCs/>
          <w:sz w:val="24"/>
          <w:szCs w:val="24"/>
        </w:rPr>
        <w:t xml:space="preserve"> </w:t>
      </w:r>
      <w:r w:rsidR="0096026D" w:rsidRPr="00DF3B5F">
        <w:rPr>
          <w:b/>
          <w:bCs/>
          <w:sz w:val="24"/>
          <w:szCs w:val="24"/>
        </w:rPr>
        <w:t>reflects a collaborative process and</w:t>
      </w:r>
      <w:r w:rsidR="00DF3B5F" w:rsidRPr="00DF3B5F">
        <w:rPr>
          <w:b/>
          <w:bCs/>
          <w:sz w:val="24"/>
          <w:szCs w:val="24"/>
        </w:rPr>
        <w:t xml:space="preserve"> the collaborative approach for implementing this CFLRP propos</w:t>
      </w:r>
      <w:r w:rsidR="00BF44B7">
        <w:rPr>
          <w:b/>
          <w:bCs/>
          <w:sz w:val="24"/>
          <w:szCs w:val="24"/>
        </w:rPr>
        <w:t>e</w:t>
      </w:r>
      <w:r w:rsidR="00DF3B5F" w:rsidRPr="00DF3B5F">
        <w:rPr>
          <w:b/>
          <w:bCs/>
          <w:sz w:val="24"/>
          <w:szCs w:val="24"/>
        </w:rPr>
        <w:t xml:space="preserve">d project. </w:t>
      </w:r>
    </w:p>
    <w:p w14:paraId="72D81524" w14:textId="4F15299D" w:rsidR="0096026D" w:rsidRPr="00D129FC" w:rsidRDefault="0096026D" w:rsidP="0096026D">
      <w:pPr>
        <w:pStyle w:val="ListParagraph"/>
        <w:numPr>
          <w:ilvl w:val="0"/>
          <w:numId w:val="4"/>
        </w:numPr>
        <w:spacing w:after="0" w:line="240" w:lineRule="auto"/>
        <w:rPr>
          <w:iCs/>
          <w:sz w:val="24"/>
          <w:szCs w:val="24"/>
        </w:rPr>
      </w:pPr>
      <w:r w:rsidRPr="00DF3B5F">
        <w:rPr>
          <w:iCs/>
          <w:sz w:val="24"/>
          <w:szCs w:val="24"/>
        </w:rPr>
        <w:t>Please provide the members of the collaborative or participants in the collabo</w:t>
      </w:r>
      <w:r w:rsidR="00FE16B0">
        <w:rPr>
          <w:iCs/>
          <w:sz w:val="24"/>
          <w:szCs w:val="24"/>
        </w:rPr>
        <w:t>r</w:t>
      </w:r>
      <w:r w:rsidRPr="00DF3B5F">
        <w:rPr>
          <w:iCs/>
          <w:sz w:val="24"/>
          <w:szCs w:val="24"/>
        </w:rPr>
        <w:t xml:space="preserve">ative process in </w:t>
      </w:r>
      <w:hyperlink r:id="rId20" w:history="1">
        <w:r w:rsidRPr="00D129FC">
          <w:rPr>
            <w:rStyle w:val="Hyperlink"/>
            <w:b/>
            <w:bCs/>
            <w:iCs/>
            <w:sz w:val="24"/>
            <w:szCs w:val="24"/>
          </w:rPr>
          <w:t>Attachment D</w:t>
        </w:r>
      </w:hyperlink>
      <w:r w:rsidRPr="00D129FC">
        <w:rPr>
          <w:iCs/>
          <w:sz w:val="24"/>
          <w:szCs w:val="24"/>
        </w:rPr>
        <w:t xml:space="preserve">. </w:t>
      </w:r>
    </w:p>
    <w:p w14:paraId="52C5B3BF" w14:textId="79EA3C5B" w:rsidR="0096026D" w:rsidRPr="00D129FC" w:rsidRDefault="0096026D" w:rsidP="0096026D">
      <w:pPr>
        <w:pStyle w:val="ListParagraph"/>
        <w:numPr>
          <w:ilvl w:val="0"/>
          <w:numId w:val="4"/>
        </w:numPr>
        <w:spacing w:after="0" w:line="240" w:lineRule="auto"/>
        <w:rPr>
          <w:iCs/>
          <w:sz w:val="24"/>
          <w:szCs w:val="24"/>
        </w:rPr>
      </w:pPr>
      <w:r w:rsidRPr="00D129FC">
        <w:rPr>
          <w:iCs/>
          <w:sz w:val="24"/>
          <w:szCs w:val="24"/>
        </w:rPr>
        <w:t xml:space="preserve">As </w:t>
      </w:r>
      <w:hyperlink r:id="rId21" w:history="1">
        <w:r w:rsidRPr="00D129FC">
          <w:rPr>
            <w:rStyle w:val="Hyperlink"/>
            <w:b/>
            <w:bCs/>
            <w:iCs/>
            <w:sz w:val="24"/>
            <w:szCs w:val="24"/>
          </w:rPr>
          <w:t>Attachment E</w:t>
        </w:r>
      </w:hyperlink>
      <w:r w:rsidRPr="00D129FC">
        <w:rPr>
          <w:iCs/>
          <w:sz w:val="24"/>
          <w:szCs w:val="24"/>
        </w:rPr>
        <w:t>, please include a single letter of commitment developed and signed by the collaborative.</w:t>
      </w:r>
    </w:p>
    <w:p w14:paraId="4BE2B1A4" w14:textId="552388CE" w:rsidR="0096026D" w:rsidRPr="00EB19DC" w:rsidRDefault="0096026D" w:rsidP="00EB19DC">
      <w:pPr>
        <w:pStyle w:val="ListParagraph"/>
        <w:numPr>
          <w:ilvl w:val="0"/>
          <w:numId w:val="4"/>
        </w:numPr>
        <w:spacing w:after="0" w:line="240" w:lineRule="auto"/>
        <w:rPr>
          <w:iCs/>
          <w:sz w:val="24"/>
          <w:szCs w:val="24"/>
        </w:rPr>
      </w:pPr>
      <w:r w:rsidRPr="00C80E1A">
        <w:rPr>
          <w:sz w:val="24"/>
          <w:szCs w:val="24"/>
        </w:rPr>
        <w:t xml:space="preserve">In </w:t>
      </w:r>
      <w:r w:rsidR="005B5578">
        <w:rPr>
          <w:sz w:val="24"/>
          <w:szCs w:val="24"/>
        </w:rPr>
        <w:t>a</w:t>
      </w:r>
      <w:r w:rsidR="005B5578" w:rsidRPr="00EB19DC">
        <w:rPr>
          <w:sz w:val="24"/>
          <w:szCs w:val="24"/>
        </w:rPr>
        <w:t xml:space="preserve"> </w:t>
      </w:r>
      <w:r w:rsidRPr="00EB19DC">
        <w:rPr>
          <w:sz w:val="24"/>
          <w:szCs w:val="24"/>
        </w:rPr>
        <w:t xml:space="preserve">narrative response, </w:t>
      </w:r>
      <w:r w:rsidR="006964C2">
        <w:rPr>
          <w:sz w:val="24"/>
          <w:szCs w:val="24"/>
        </w:rPr>
        <w:t>describe</w:t>
      </w:r>
      <w:r w:rsidRPr="00EB19DC">
        <w:rPr>
          <w:sz w:val="24"/>
          <w:szCs w:val="24"/>
        </w:rPr>
        <w:t>:</w:t>
      </w:r>
    </w:p>
    <w:p w14:paraId="0CA966A7" w14:textId="52446D64" w:rsidR="0096026D" w:rsidRPr="00DF3B5F" w:rsidRDefault="006964C2" w:rsidP="0096026D">
      <w:pPr>
        <w:pStyle w:val="ListParagraph"/>
        <w:numPr>
          <w:ilvl w:val="0"/>
          <w:numId w:val="20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</w:t>
      </w:r>
      <w:r w:rsidR="0096026D" w:rsidRPr="00DF3B5F">
        <w:rPr>
          <w:sz w:val="24"/>
          <w:szCs w:val="24"/>
        </w:rPr>
        <w:t xml:space="preserve">he most </w:t>
      </w:r>
      <w:r w:rsidR="00FE16B0" w:rsidRPr="00DF3B5F">
        <w:rPr>
          <w:sz w:val="24"/>
          <w:szCs w:val="24"/>
        </w:rPr>
        <w:t>significant</w:t>
      </w:r>
      <w:r w:rsidR="0096026D" w:rsidRPr="00DF3B5F">
        <w:rPr>
          <w:sz w:val="24"/>
          <w:szCs w:val="24"/>
        </w:rPr>
        <w:t xml:space="preserve"> outcomes of the </w:t>
      </w:r>
      <w:r w:rsidR="00FE16B0" w:rsidRPr="00DF3B5F">
        <w:rPr>
          <w:sz w:val="24"/>
          <w:szCs w:val="24"/>
        </w:rPr>
        <w:t>collaborative’s</w:t>
      </w:r>
      <w:r w:rsidR="0096026D" w:rsidRPr="00DF3B5F">
        <w:rPr>
          <w:sz w:val="24"/>
          <w:szCs w:val="24"/>
        </w:rPr>
        <w:t xml:space="preserve"> work together to date. What is the history of working on land management </w:t>
      </w:r>
      <w:r w:rsidR="004A65FF">
        <w:rPr>
          <w:sz w:val="24"/>
          <w:szCs w:val="24"/>
        </w:rPr>
        <w:t>together, including any challenges and how you worked through them</w:t>
      </w:r>
      <w:r w:rsidR="0096026D" w:rsidRPr="00DF3B5F">
        <w:rPr>
          <w:sz w:val="24"/>
          <w:szCs w:val="24"/>
        </w:rPr>
        <w:t>?</w:t>
      </w:r>
      <w:r w:rsidR="00FE16B0">
        <w:rPr>
          <w:sz w:val="24"/>
          <w:szCs w:val="24"/>
        </w:rPr>
        <w:t xml:space="preserve"> Has the </w:t>
      </w:r>
      <w:bookmarkStart w:id="28" w:name="_Hlk101537047"/>
      <w:r w:rsidR="00FE16B0">
        <w:rPr>
          <w:sz w:val="24"/>
          <w:szCs w:val="24"/>
        </w:rPr>
        <w:t>collaborative previously accomplished treatments consistent with a written plan and schedule</w:t>
      </w:r>
      <w:bookmarkEnd w:id="28"/>
      <w:r w:rsidR="00FE16B0">
        <w:rPr>
          <w:sz w:val="24"/>
          <w:szCs w:val="24"/>
        </w:rPr>
        <w:t>?</w:t>
      </w:r>
    </w:p>
    <w:p w14:paraId="747EDD2C" w14:textId="3814730C" w:rsidR="0096026D" w:rsidRPr="00DF3B5F" w:rsidRDefault="006964C2" w:rsidP="0096026D">
      <w:pPr>
        <w:pStyle w:val="ListParagraph"/>
        <w:numPr>
          <w:ilvl w:val="0"/>
          <w:numId w:val="20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</w:t>
      </w:r>
      <w:r w:rsidR="0096026D" w:rsidRPr="00DF3B5F">
        <w:rPr>
          <w:sz w:val="24"/>
          <w:szCs w:val="24"/>
        </w:rPr>
        <w:t xml:space="preserve">ow the collaborative(s) is organized, including </w:t>
      </w:r>
      <w:r w:rsidR="004A65FF">
        <w:rPr>
          <w:sz w:val="24"/>
          <w:szCs w:val="24"/>
        </w:rPr>
        <w:t xml:space="preserve">how the collaborative(s) reflects diverse interests and perspectives, </w:t>
      </w:r>
      <w:r w:rsidR="0096026D" w:rsidRPr="00DF3B5F">
        <w:rPr>
          <w:sz w:val="24"/>
          <w:szCs w:val="24"/>
        </w:rPr>
        <w:t xml:space="preserve">operational guidelines, working groups, facilitation, and decision-making processes. If the CFLRP has multiple collaboratives, describe the structure for governance between collaboratives. </w:t>
      </w:r>
    </w:p>
    <w:p w14:paraId="28527D93" w14:textId="08E93BBF" w:rsidR="0096026D" w:rsidRPr="00DF3B5F" w:rsidRDefault="006964C2" w:rsidP="0096026D">
      <w:pPr>
        <w:pStyle w:val="ListParagraph"/>
        <w:numPr>
          <w:ilvl w:val="0"/>
          <w:numId w:val="20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</w:t>
      </w:r>
      <w:r w:rsidR="0096026D" w:rsidRPr="00DF3B5F">
        <w:rPr>
          <w:sz w:val="24"/>
          <w:szCs w:val="24"/>
        </w:rPr>
        <w:t>ow the collaborative(s) was involved in the development of this proposal, and how the group will be involved in proposal implementation.</w:t>
      </w:r>
    </w:p>
    <w:p w14:paraId="002FF4E4" w14:textId="77777777" w:rsidR="004323B1" w:rsidRDefault="004323B1" w:rsidP="004323B1">
      <w:pPr>
        <w:pStyle w:val="NoSpacing"/>
      </w:pPr>
      <w:bookmarkStart w:id="29" w:name="_Toc13228434"/>
      <w:bookmarkStart w:id="30" w:name="_Toc13557337"/>
      <w:bookmarkStart w:id="31" w:name="_Toc17289435"/>
    </w:p>
    <w:p w14:paraId="5D4DDF03" w14:textId="5FF61FD4" w:rsidR="007919AE" w:rsidRPr="00544482" w:rsidRDefault="007919AE" w:rsidP="007919AE">
      <w:pPr>
        <w:pStyle w:val="Heading2"/>
        <w:rPr>
          <w:b/>
          <w:sz w:val="28"/>
          <w:szCs w:val="28"/>
          <w:u w:val="single"/>
        </w:rPr>
      </w:pPr>
      <w:r w:rsidRPr="00544482">
        <w:rPr>
          <w:b/>
          <w:sz w:val="28"/>
          <w:szCs w:val="28"/>
          <w:u w:val="single"/>
        </w:rPr>
        <w:lastRenderedPageBreak/>
        <w:t>Multi‐party Monitoring:</w:t>
      </w:r>
      <w:bookmarkEnd w:id="29"/>
      <w:bookmarkEnd w:id="30"/>
      <w:bookmarkEnd w:id="31"/>
      <w:r w:rsidRPr="00544482">
        <w:rPr>
          <w:b/>
          <w:sz w:val="28"/>
          <w:szCs w:val="28"/>
          <w:u w:val="single"/>
        </w:rPr>
        <w:t xml:space="preserve"> </w:t>
      </w:r>
    </w:p>
    <w:p w14:paraId="12201D5F" w14:textId="519CE81C" w:rsidR="009323E1" w:rsidRPr="00DF3B5F" w:rsidRDefault="009323E1" w:rsidP="009323E1">
      <w:bookmarkStart w:id="32" w:name="_Hlk59021668"/>
      <w:r w:rsidRPr="0036719B">
        <w:rPr>
          <w:i/>
          <w:iCs/>
          <w:sz w:val="24"/>
          <w:szCs w:val="24"/>
        </w:rPr>
        <w:t xml:space="preserve">CFLRP projects will be </w:t>
      </w:r>
      <w:r w:rsidR="00290090">
        <w:rPr>
          <w:i/>
          <w:iCs/>
          <w:sz w:val="24"/>
          <w:szCs w:val="24"/>
        </w:rPr>
        <w:t xml:space="preserve">guided and supported by the </w:t>
      </w:r>
      <w:hyperlink r:id="rId22" w:history="1">
        <w:r w:rsidRPr="00290090">
          <w:rPr>
            <w:rStyle w:val="Hyperlink"/>
            <w:i/>
            <w:iCs/>
            <w:sz w:val="24"/>
            <w:szCs w:val="24"/>
          </w:rPr>
          <w:t xml:space="preserve">CFLRP </w:t>
        </w:r>
        <w:r w:rsidR="00CA4D40">
          <w:rPr>
            <w:rStyle w:val="Hyperlink"/>
            <w:i/>
            <w:iCs/>
            <w:sz w:val="24"/>
            <w:szCs w:val="24"/>
          </w:rPr>
          <w:t>Common M</w:t>
        </w:r>
        <w:r w:rsidR="00CA4D40" w:rsidRPr="00290090">
          <w:rPr>
            <w:rStyle w:val="Hyperlink"/>
            <w:i/>
            <w:iCs/>
            <w:sz w:val="24"/>
            <w:szCs w:val="24"/>
          </w:rPr>
          <w:t xml:space="preserve">onitoring </w:t>
        </w:r>
        <w:r w:rsidR="00CA4D40">
          <w:rPr>
            <w:rStyle w:val="Hyperlink"/>
            <w:i/>
            <w:iCs/>
            <w:sz w:val="24"/>
            <w:szCs w:val="24"/>
          </w:rPr>
          <w:t>S</w:t>
        </w:r>
        <w:r w:rsidRPr="00290090">
          <w:rPr>
            <w:rStyle w:val="Hyperlink"/>
            <w:i/>
            <w:iCs/>
            <w:sz w:val="24"/>
            <w:szCs w:val="24"/>
          </w:rPr>
          <w:t>trategy</w:t>
        </w:r>
      </w:hyperlink>
      <w:r w:rsidRPr="0036719B">
        <w:rPr>
          <w:i/>
          <w:iCs/>
          <w:sz w:val="24"/>
          <w:szCs w:val="24"/>
        </w:rPr>
        <w:t xml:space="preserve">. </w:t>
      </w:r>
    </w:p>
    <w:p w14:paraId="0F7164D6" w14:textId="2A1A6479" w:rsidR="007919AE" w:rsidRPr="00DF3B5F" w:rsidRDefault="007919AE" w:rsidP="007919AE">
      <w:pPr>
        <w:spacing w:after="0" w:line="240" w:lineRule="auto"/>
        <w:rPr>
          <w:sz w:val="24"/>
          <w:szCs w:val="24"/>
        </w:rPr>
      </w:pPr>
      <w:r w:rsidRPr="00DF3B5F">
        <w:rPr>
          <w:b/>
          <w:sz w:val="24"/>
          <w:szCs w:val="24"/>
        </w:rPr>
        <w:t>1</w:t>
      </w:r>
      <w:r w:rsidR="00554D2F">
        <w:rPr>
          <w:b/>
          <w:sz w:val="24"/>
          <w:szCs w:val="24"/>
        </w:rPr>
        <w:t>0</w:t>
      </w:r>
      <w:r w:rsidRPr="00DF3B5F">
        <w:rPr>
          <w:b/>
          <w:sz w:val="24"/>
          <w:szCs w:val="24"/>
        </w:rPr>
        <w:t>.</w:t>
      </w:r>
      <w:r w:rsidR="009A516C" w:rsidRPr="00DF3B5F">
        <w:rPr>
          <w:b/>
          <w:sz w:val="24"/>
          <w:szCs w:val="24"/>
        </w:rPr>
        <w:t xml:space="preserve"> </w:t>
      </w:r>
      <w:r w:rsidR="009A516C" w:rsidRPr="00DF3B5F">
        <w:rPr>
          <w:b/>
          <w:bCs/>
          <w:sz w:val="24"/>
          <w:szCs w:val="24"/>
        </w:rPr>
        <w:t>D</w:t>
      </w:r>
      <w:r w:rsidRPr="00DF3B5F">
        <w:rPr>
          <w:b/>
          <w:bCs/>
          <w:sz w:val="24"/>
          <w:szCs w:val="24"/>
        </w:rPr>
        <w:t xml:space="preserve">escribe the multiparty monitoring process </w:t>
      </w:r>
      <w:r w:rsidR="00DF3B5F" w:rsidRPr="00DF3B5F">
        <w:rPr>
          <w:b/>
          <w:bCs/>
          <w:sz w:val="24"/>
          <w:szCs w:val="24"/>
        </w:rPr>
        <w:t xml:space="preserve">that is either in place of will be developed </w:t>
      </w:r>
      <w:r w:rsidRPr="00DF3B5F">
        <w:rPr>
          <w:b/>
          <w:bCs/>
          <w:sz w:val="24"/>
          <w:szCs w:val="24"/>
        </w:rPr>
        <w:t>to track progress towards stated goals and promote adaptive management</w:t>
      </w:r>
      <w:r w:rsidRPr="00DF3B5F">
        <w:rPr>
          <w:sz w:val="24"/>
          <w:szCs w:val="24"/>
        </w:rPr>
        <w:t xml:space="preserve">. </w:t>
      </w:r>
    </w:p>
    <w:p w14:paraId="5758282D" w14:textId="4D77FDB7" w:rsidR="00DF3B5F" w:rsidRPr="00544482" w:rsidRDefault="00DF3B5F" w:rsidP="00476147">
      <w:pPr>
        <w:pStyle w:val="ListParagraph"/>
        <w:numPr>
          <w:ilvl w:val="0"/>
          <w:numId w:val="5"/>
        </w:numPr>
        <w:spacing w:after="0" w:line="240" w:lineRule="auto"/>
        <w:rPr>
          <w:sz w:val="24"/>
          <w:szCs w:val="24"/>
        </w:rPr>
      </w:pPr>
      <w:r w:rsidRPr="00544482">
        <w:rPr>
          <w:sz w:val="24"/>
          <w:szCs w:val="24"/>
        </w:rPr>
        <w:t>How have you, or will you, develop a multiparty monitoring process</w:t>
      </w:r>
      <w:r w:rsidR="00CA4D40">
        <w:rPr>
          <w:sz w:val="24"/>
          <w:szCs w:val="24"/>
        </w:rPr>
        <w:t xml:space="preserve"> in alignment with the Common Monitoring Strategy</w:t>
      </w:r>
      <w:r w:rsidRPr="00544482">
        <w:rPr>
          <w:sz w:val="24"/>
          <w:szCs w:val="24"/>
        </w:rPr>
        <w:t xml:space="preserve"> for monitoring </w:t>
      </w:r>
      <w:r w:rsidR="00CA4D40">
        <w:rPr>
          <w:sz w:val="24"/>
          <w:szCs w:val="24"/>
        </w:rPr>
        <w:t xml:space="preserve">project </w:t>
      </w:r>
      <w:r w:rsidRPr="00544482">
        <w:rPr>
          <w:sz w:val="24"/>
          <w:szCs w:val="24"/>
        </w:rPr>
        <w:t xml:space="preserve">goals and/or areas of uncertainty/risk? </w:t>
      </w:r>
    </w:p>
    <w:p w14:paraId="6C0A20DC" w14:textId="0D24746C" w:rsidR="00DF3B5F" w:rsidRPr="00544482" w:rsidRDefault="00DF3B5F" w:rsidP="00DF3B5F">
      <w:pPr>
        <w:pStyle w:val="ListParagraph"/>
        <w:numPr>
          <w:ilvl w:val="0"/>
          <w:numId w:val="5"/>
        </w:numPr>
        <w:spacing w:after="0" w:line="240" w:lineRule="auto"/>
        <w:rPr>
          <w:sz w:val="24"/>
          <w:szCs w:val="24"/>
        </w:rPr>
      </w:pPr>
      <w:r w:rsidRPr="00544482">
        <w:rPr>
          <w:sz w:val="24"/>
          <w:szCs w:val="24"/>
        </w:rPr>
        <w:t xml:space="preserve">What are they key roles you envision for multiparty monitoring, and who do you anticipate will play those key roles? </w:t>
      </w:r>
    </w:p>
    <w:p w14:paraId="5B9B81F2" w14:textId="7F30EEF5" w:rsidR="00DF3B5F" w:rsidRPr="00544482" w:rsidRDefault="00DF3B5F" w:rsidP="00DF3B5F">
      <w:pPr>
        <w:pStyle w:val="ListParagraph"/>
        <w:numPr>
          <w:ilvl w:val="0"/>
          <w:numId w:val="5"/>
        </w:numPr>
        <w:spacing w:after="0" w:line="240" w:lineRule="auto"/>
        <w:rPr>
          <w:sz w:val="24"/>
          <w:szCs w:val="24"/>
        </w:rPr>
      </w:pPr>
      <w:r w:rsidRPr="00544482">
        <w:rPr>
          <w:sz w:val="24"/>
          <w:szCs w:val="24"/>
        </w:rPr>
        <w:t>How will monitoring results be used to modify planned work?</w:t>
      </w:r>
    </w:p>
    <w:p w14:paraId="6ADBA964" w14:textId="77777777" w:rsidR="00E308E2" w:rsidRPr="00290090" w:rsidRDefault="00E308E2" w:rsidP="004323B1">
      <w:pPr>
        <w:pStyle w:val="NoSpacing"/>
        <w:rPr>
          <w:highlight w:val="cyan"/>
        </w:rPr>
      </w:pPr>
    </w:p>
    <w:p w14:paraId="6307CB0F" w14:textId="77777777" w:rsidR="00290090" w:rsidRPr="00544482" w:rsidRDefault="00290090" w:rsidP="00290090">
      <w:pPr>
        <w:pStyle w:val="Heading2"/>
        <w:rPr>
          <w:b/>
          <w:sz w:val="28"/>
          <w:szCs w:val="28"/>
          <w:u w:val="single"/>
        </w:rPr>
      </w:pPr>
      <w:bookmarkStart w:id="33" w:name="_Toc13228436"/>
      <w:bookmarkStart w:id="34" w:name="_Toc13557339"/>
      <w:bookmarkStart w:id="35" w:name="_Toc17289437"/>
      <w:bookmarkEnd w:id="32"/>
      <w:r w:rsidRPr="00544482">
        <w:rPr>
          <w:b/>
          <w:sz w:val="28"/>
          <w:szCs w:val="28"/>
          <w:u w:val="single"/>
        </w:rPr>
        <w:t>Readiness to Implement</w:t>
      </w:r>
      <w:r>
        <w:rPr>
          <w:b/>
          <w:sz w:val="28"/>
          <w:szCs w:val="28"/>
          <w:u w:val="single"/>
        </w:rPr>
        <w:t>:</w:t>
      </w:r>
    </w:p>
    <w:p w14:paraId="3D05D777" w14:textId="7522C229" w:rsidR="00290090" w:rsidRPr="00847B32" w:rsidRDefault="00DF3B5F" w:rsidP="00290090">
      <w:pPr>
        <w:pStyle w:val="NoSpacing"/>
        <w:rPr>
          <w:sz w:val="24"/>
          <w:szCs w:val="24"/>
        </w:rPr>
      </w:pPr>
      <w:r>
        <w:rPr>
          <w:b/>
          <w:sz w:val="24"/>
          <w:szCs w:val="24"/>
        </w:rPr>
        <w:t>1</w:t>
      </w:r>
      <w:r w:rsidR="00554D2F">
        <w:rPr>
          <w:b/>
          <w:sz w:val="24"/>
          <w:szCs w:val="24"/>
        </w:rPr>
        <w:t>1</w:t>
      </w:r>
      <w:r w:rsidR="00290090" w:rsidRPr="009A516C">
        <w:rPr>
          <w:b/>
          <w:sz w:val="24"/>
          <w:szCs w:val="24"/>
        </w:rPr>
        <w:t>.</w:t>
      </w:r>
      <w:r w:rsidR="00290090" w:rsidRPr="00C12A9F">
        <w:rPr>
          <w:b/>
          <w:sz w:val="24"/>
          <w:szCs w:val="24"/>
        </w:rPr>
        <w:t xml:space="preserve"> </w:t>
      </w:r>
      <w:r w:rsidR="00290090" w:rsidRPr="009A516C">
        <w:rPr>
          <w:sz w:val="24"/>
          <w:szCs w:val="24"/>
        </w:rPr>
        <w:t>Describe</w:t>
      </w:r>
      <w:r w:rsidR="00290090" w:rsidRPr="00847B32">
        <w:rPr>
          <w:sz w:val="24"/>
          <w:szCs w:val="24"/>
        </w:rPr>
        <w:t xml:space="preserve"> </w:t>
      </w:r>
      <w:r w:rsidR="00290090" w:rsidRPr="0042499C">
        <w:rPr>
          <w:sz w:val="24"/>
          <w:szCs w:val="24"/>
        </w:rPr>
        <w:t xml:space="preserve">your </w:t>
      </w:r>
      <w:r w:rsidR="00290090" w:rsidRPr="0053669A">
        <w:rPr>
          <w:b/>
          <w:bCs/>
          <w:sz w:val="24"/>
          <w:szCs w:val="24"/>
        </w:rPr>
        <w:t>readiness to implement</w:t>
      </w:r>
      <w:r w:rsidR="00290090" w:rsidRPr="0042499C">
        <w:rPr>
          <w:sz w:val="24"/>
          <w:szCs w:val="24"/>
        </w:rPr>
        <w:t>.</w:t>
      </w:r>
      <w:r w:rsidR="00290090" w:rsidRPr="00847B32">
        <w:rPr>
          <w:sz w:val="24"/>
          <w:szCs w:val="24"/>
        </w:rPr>
        <w:t xml:space="preserve"> Be sure to address:</w:t>
      </w:r>
    </w:p>
    <w:p w14:paraId="2427C1FB" w14:textId="77777777" w:rsidR="00290090" w:rsidRDefault="00290090" w:rsidP="0029009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NEPA or other project planning work already completed and/or if new NEPA or other project planning work is proposed. </w:t>
      </w:r>
    </w:p>
    <w:p w14:paraId="2449742E" w14:textId="3D604477" w:rsidR="00290090" w:rsidRPr="00847B32" w:rsidRDefault="00290090" w:rsidP="0029009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Pr="00847B32">
        <w:rPr>
          <w:sz w:val="24"/>
          <w:szCs w:val="24"/>
        </w:rPr>
        <w:t>suite of tools (</w:t>
      </w:r>
      <w:r w:rsidR="00500A64">
        <w:rPr>
          <w:sz w:val="24"/>
          <w:szCs w:val="24"/>
        </w:rPr>
        <w:t xml:space="preserve">including new and existing </w:t>
      </w:r>
      <w:r w:rsidRPr="00847B32">
        <w:rPr>
          <w:sz w:val="24"/>
          <w:szCs w:val="24"/>
        </w:rPr>
        <w:t>agreements, contracts, etc.) planned for project implementation</w:t>
      </w:r>
      <w:r w:rsidR="00554D2F">
        <w:rPr>
          <w:sz w:val="24"/>
          <w:szCs w:val="24"/>
        </w:rPr>
        <w:t>.</w:t>
      </w:r>
    </w:p>
    <w:p w14:paraId="30FAD2D1" w14:textId="124D948D" w:rsidR="00290090" w:rsidRDefault="00290090" w:rsidP="0029009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sz w:val="24"/>
          <w:szCs w:val="24"/>
        </w:rPr>
      </w:pPr>
      <w:r w:rsidRPr="00847B32">
        <w:rPr>
          <w:sz w:val="24"/>
          <w:szCs w:val="24"/>
        </w:rPr>
        <w:t>Alignment with the Forest Plan</w:t>
      </w:r>
      <w:r w:rsidR="007C5233">
        <w:rPr>
          <w:sz w:val="24"/>
          <w:szCs w:val="24"/>
        </w:rPr>
        <w:t xml:space="preserve"> and the possibility of future NEPA decisions for proposed CFLRP projects needing Forest Plan amendments</w:t>
      </w:r>
      <w:r w:rsidRPr="00847B32">
        <w:rPr>
          <w:sz w:val="24"/>
          <w:szCs w:val="24"/>
        </w:rPr>
        <w:t>.</w:t>
      </w:r>
    </w:p>
    <w:p w14:paraId="26804C29" w14:textId="77777777" w:rsidR="00290090" w:rsidRDefault="00290090" w:rsidP="0053669A">
      <w:pPr>
        <w:pStyle w:val="NoSpacing"/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highlight w:val="cyan"/>
          <w:u w:val="single"/>
        </w:rPr>
      </w:pPr>
    </w:p>
    <w:p w14:paraId="013A59DA" w14:textId="22976EBF" w:rsidR="007919AE" w:rsidRPr="00DF3B5F" w:rsidRDefault="007919AE" w:rsidP="0053669A">
      <w:pPr>
        <w:pStyle w:val="NoSpacing"/>
        <w:rPr>
          <w:b/>
          <w:sz w:val="28"/>
          <w:szCs w:val="28"/>
          <w:u w:val="single"/>
        </w:rPr>
      </w:pPr>
      <w:r w:rsidRPr="00DF3B5F"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  <w:t>Unit Capacity</w:t>
      </w:r>
      <w:r w:rsidR="0096667F" w:rsidRPr="00DF3B5F"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28"/>
          <w:u w:val="single"/>
        </w:rPr>
        <w:t>:</w:t>
      </w:r>
      <w:bookmarkEnd w:id="33"/>
      <w:bookmarkEnd w:id="34"/>
      <w:bookmarkEnd w:id="35"/>
    </w:p>
    <w:p w14:paraId="3695A044" w14:textId="312F5EE0" w:rsidR="007919AE" w:rsidRPr="00DF3B5F" w:rsidRDefault="00DF3B5F" w:rsidP="007919AE">
      <w:pPr>
        <w:spacing w:after="0" w:line="240" w:lineRule="auto"/>
        <w:rPr>
          <w:sz w:val="24"/>
          <w:szCs w:val="24"/>
        </w:rPr>
      </w:pPr>
      <w:r w:rsidRPr="00DF3B5F">
        <w:rPr>
          <w:b/>
          <w:sz w:val="24"/>
          <w:szCs w:val="24"/>
        </w:rPr>
        <w:t>1</w:t>
      </w:r>
      <w:r w:rsidR="00554D2F">
        <w:rPr>
          <w:b/>
          <w:sz w:val="24"/>
          <w:szCs w:val="24"/>
        </w:rPr>
        <w:t>2</w:t>
      </w:r>
      <w:r w:rsidR="007919AE" w:rsidRPr="00DF3B5F">
        <w:rPr>
          <w:b/>
          <w:sz w:val="24"/>
          <w:szCs w:val="24"/>
        </w:rPr>
        <w:t>.</w:t>
      </w:r>
      <w:r w:rsidR="009A516C" w:rsidRPr="00DF3B5F">
        <w:rPr>
          <w:b/>
          <w:sz w:val="24"/>
          <w:szCs w:val="24"/>
        </w:rPr>
        <w:t xml:space="preserve"> </w:t>
      </w:r>
      <w:r w:rsidR="009A516C" w:rsidRPr="00DF3B5F">
        <w:rPr>
          <w:b/>
          <w:bCs/>
          <w:sz w:val="24"/>
          <w:szCs w:val="24"/>
        </w:rPr>
        <w:t>D</w:t>
      </w:r>
      <w:r w:rsidR="007919AE" w:rsidRPr="00DF3B5F">
        <w:rPr>
          <w:b/>
          <w:bCs/>
          <w:sz w:val="24"/>
          <w:szCs w:val="24"/>
        </w:rPr>
        <w:t xml:space="preserve">escribe the unit capacity for implementing this </w:t>
      </w:r>
      <w:r w:rsidR="00290090" w:rsidRPr="00DF3B5F">
        <w:rPr>
          <w:b/>
          <w:bCs/>
          <w:sz w:val="24"/>
          <w:szCs w:val="24"/>
        </w:rPr>
        <w:t>proposal</w:t>
      </w:r>
      <w:r w:rsidR="007919AE" w:rsidRPr="00DF3B5F">
        <w:rPr>
          <w:b/>
          <w:bCs/>
          <w:sz w:val="24"/>
          <w:szCs w:val="24"/>
        </w:rPr>
        <w:t xml:space="preserve"> and why your unit is ready for this scale of investment.</w:t>
      </w:r>
      <w:r w:rsidR="007919AE" w:rsidRPr="00DF3B5F">
        <w:rPr>
          <w:sz w:val="24"/>
          <w:szCs w:val="24"/>
        </w:rPr>
        <w:t xml:space="preserve"> </w:t>
      </w:r>
    </w:p>
    <w:p w14:paraId="1397912B" w14:textId="77777777" w:rsidR="00DF3B5F" w:rsidRPr="00DF3B5F" w:rsidRDefault="00DF3B5F" w:rsidP="00DF3B5F">
      <w:pPr>
        <w:pStyle w:val="ListParagraph"/>
        <w:numPr>
          <w:ilvl w:val="0"/>
          <w:numId w:val="16"/>
        </w:numPr>
        <w:spacing w:after="0" w:line="240" w:lineRule="auto"/>
        <w:rPr>
          <w:sz w:val="24"/>
          <w:szCs w:val="24"/>
        </w:rPr>
      </w:pPr>
      <w:bookmarkStart w:id="36" w:name="_Hlk12276920"/>
      <w:r w:rsidRPr="00DF3B5F">
        <w:rPr>
          <w:sz w:val="24"/>
          <w:szCs w:val="24"/>
        </w:rPr>
        <w:t xml:space="preserve">What are the key roles and staff expected to be engaged and how will these roles be managed over time? </w:t>
      </w:r>
    </w:p>
    <w:bookmarkEnd w:id="36"/>
    <w:p w14:paraId="0AB196D3" w14:textId="395C9188" w:rsidR="007919AE" w:rsidRPr="00DF3B5F" w:rsidRDefault="007919AE" w:rsidP="00696112">
      <w:pPr>
        <w:pStyle w:val="ListParagraph"/>
        <w:numPr>
          <w:ilvl w:val="0"/>
          <w:numId w:val="16"/>
        </w:numPr>
        <w:spacing w:after="0" w:line="240" w:lineRule="auto"/>
        <w:rPr>
          <w:sz w:val="24"/>
          <w:szCs w:val="24"/>
        </w:rPr>
      </w:pPr>
      <w:r w:rsidRPr="00DF3B5F">
        <w:rPr>
          <w:sz w:val="24"/>
          <w:szCs w:val="24"/>
        </w:rPr>
        <w:t xml:space="preserve">After the end of the </w:t>
      </w:r>
      <w:r w:rsidR="00D320B9">
        <w:rPr>
          <w:sz w:val="24"/>
          <w:szCs w:val="24"/>
        </w:rPr>
        <w:t>project</w:t>
      </w:r>
      <w:r w:rsidRPr="00DF3B5F">
        <w:rPr>
          <w:sz w:val="24"/>
          <w:szCs w:val="24"/>
        </w:rPr>
        <w:t>, what is the exit strategy? How does the group anticipate sustaining the work and results once the funding is no longer available?</w:t>
      </w:r>
    </w:p>
    <w:p w14:paraId="2DFB2A49" w14:textId="0946CD91" w:rsidR="0096667F" w:rsidRPr="00D129FC" w:rsidRDefault="0096667F" w:rsidP="00696112">
      <w:pPr>
        <w:pStyle w:val="ListParagraph"/>
        <w:numPr>
          <w:ilvl w:val="0"/>
          <w:numId w:val="16"/>
        </w:numPr>
        <w:spacing w:after="0" w:line="240" w:lineRule="auto"/>
        <w:rPr>
          <w:iCs/>
          <w:sz w:val="24"/>
          <w:szCs w:val="24"/>
        </w:rPr>
      </w:pPr>
      <w:r w:rsidRPr="00D129FC">
        <w:rPr>
          <w:iCs/>
          <w:sz w:val="24"/>
          <w:szCs w:val="24"/>
        </w:rPr>
        <w:t xml:space="preserve">As </w:t>
      </w:r>
      <w:hyperlink r:id="rId23" w:history="1">
        <w:r w:rsidRPr="00D129FC">
          <w:rPr>
            <w:rStyle w:val="Hyperlink"/>
            <w:b/>
            <w:bCs/>
            <w:iCs/>
            <w:sz w:val="24"/>
            <w:szCs w:val="24"/>
          </w:rPr>
          <w:t>Attachment G</w:t>
        </w:r>
      </w:hyperlink>
      <w:r w:rsidRPr="00D129FC">
        <w:rPr>
          <w:iCs/>
          <w:sz w:val="24"/>
          <w:szCs w:val="24"/>
        </w:rPr>
        <w:t xml:space="preserve">, please include a letter </w:t>
      </w:r>
      <w:r w:rsidR="007C5233" w:rsidRPr="00D129FC">
        <w:rPr>
          <w:iCs/>
          <w:sz w:val="24"/>
          <w:szCs w:val="24"/>
        </w:rPr>
        <w:t xml:space="preserve">from the Forest Supervisor detailing commitment to </w:t>
      </w:r>
      <w:r w:rsidR="00AB4E80" w:rsidRPr="00D129FC">
        <w:rPr>
          <w:iCs/>
          <w:sz w:val="24"/>
          <w:szCs w:val="24"/>
        </w:rPr>
        <w:t xml:space="preserve">aligning with program requirements and </w:t>
      </w:r>
      <w:r w:rsidR="00B32C83" w:rsidRPr="00D129FC">
        <w:rPr>
          <w:iCs/>
          <w:sz w:val="24"/>
          <w:szCs w:val="24"/>
        </w:rPr>
        <w:t>in collaboration.</w:t>
      </w:r>
    </w:p>
    <w:p w14:paraId="7E4F50CF" w14:textId="663A8BE8" w:rsidR="0096667F" w:rsidRPr="00D129FC" w:rsidRDefault="0096667F" w:rsidP="0096667F">
      <w:pPr>
        <w:spacing w:after="0" w:line="240" w:lineRule="auto"/>
        <w:rPr>
          <w:sz w:val="24"/>
          <w:szCs w:val="24"/>
        </w:rPr>
      </w:pPr>
    </w:p>
    <w:p w14:paraId="6F163159" w14:textId="393B9928" w:rsidR="0096667F" w:rsidRPr="00D129FC" w:rsidRDefault="0096667F" w:rsidP="0096667F">
      <w:pPr>
        <w:pStyle w:val="Heading2"/>
        <w:rPr>
          <w:b/>
          <w:sz w:val="28"/>
          <w:szCs w:val="28"/>
          <w:u w:val="single"/>
        </w:rPr>
      </w:pPr>
      <w:r w:rsidRPr="00D129FC">
        <w:rPr>
          <w:b/>
          <w:sz w:val="28"/>
          <w:szCs w:val="28"/>
          <w:u w:val="single"/>
        </w:rPr>
        <w:t>Project Funding:</w:t>
      </w:r>
    </w:p>
    <w:p w14:paraId="500F11DC" w14:textId="3F3F721B" w:rsidR="0096667F" w:rsidRPr="004323B1" w:rsidRDefault="004323B1" w:rsidP="0044599E">
      <w:pPr>
        <w:spacing w:after="0" w:line="240" w:lineRule="auto"/>
        <w:rPr>
          <w:i/>
          <w:sz w:val="24"/>
          <w:szCs w:val="24"/>
        </w:rPr>
      </w:pPr>
      <w:r w:rsidRPr="00D129FC">
        <w:rPr>
          <w:i/>
          <w:sz w:val="24"/>
          <w:szCs w:val="24"/>
        </w:rPr>
        <w:t xml:space="preserve">Use </w:t>
      </w:r>
      <w:hyperlink r:id="rId24" w:history="1">
        <w:r w:rsidR="0096667F" w:rsidRPr="00D129FC">
          <w:rPr>
            <w:rStyle w:val="Hyperlink"/>
            <w:b/>
            <w:bCs/>
            <w:i/>
            <w:sz w:val="24"/>
            <w:szCs w:val="24"/>
          </w:rPr>
          <w:t>Attachment F</w:t>
        </w:r>
      </w:hyperlink>
      <w:r w:rsidRPr="004323B1">
        <w:rPr>
          <w:i/>
          <w:sz w:val="24"/>
          <w:szCs w:val="24"/>
        </w:rPr>
        <w:t xml:space="preserve"> to outline your funding plan.</w:t>
      </w:r>
    </w:p>
    <w:p w14:paraId="6CC9E888" w14:textId="77777777" w:rsidR="00D129FC" w:rsidRDefault="00D129FC" w:rsidP="0044599E">
      <w:pPr>
        <w:rPr>
          <w:b/>
          <w:bCs/>
          <w:iCs/>
          <w:sz w:val="24"/>
          <w:szCs w:val="24"/>
        </w:rPr>
      </w:pPr>
    </w:p>
    <w:p w14:paraId="49F64671" w14:textId="50C9E7AE" w:rsidR="004F00CC" w:rsidRPr="00DF3B5F" w:rsidRDefault="00DF3B5F" w:rsidP="0044599E">
      <w:pPr>
        <w:rPr>
          <w:rFonts w:ascii="Calibri" w:hAnsi="Calibri" w:cs="Calibri"/>
          <w:b/>
          <w:bCs/>
          <w:sz w:val="24"/>
          <w:szCs w:val="24"/>
        </w:rPr>
      </w:pPr>
      <w:r>
        <w:rPr>
          <w:b/>
          <w:bCs/>
          <w:iCs/>
          <w:sz w:val="24"/>
          <w:szCs w:val="24"/>
        </w:rPr>
        <w:t>1</w:t>
      </w:r>
      <w:r w:rsidR="00554D2F">
        <w:rPr>
          <w:b/>
          <w:bCs/>
          <w:iCs/>
          <w:sz w:val="24"/>
          <w:szCs w:val="24"/>
        </w:rPr>
        <w:t>3</w:t>
      </w:r>
      <w:r w:rsidR="005D0EEB" w:rsidRPr="0053669A">
        <w:rPr>
          <w:b/>
          <w:bCs/>
          <w:iCs/>
          <w:sz w:val="24"/>
          <w:szCs w:val="24"/>
        </w:rPr>
        <w:t xml:space="preserve">. </w:t>
      </w:r>
      <w:r w:rsidR="007919AE" w:rsidRPr="00B73A0C">
        <w:rPr>
          <w:rFonts w:ascii="Calibri" w:hAnsi="Calibri" w:cs="Calibri"/>
          <w:b/>
          <w:bCs/>
          <w:sz w:val="24"/>
          <w:szCs w:val="24"/>
        </w:rPr>
        <w:t>Referencing Attachment F</w:t>
      </w:r>
      <w:r w:rsidR="0044599E" w:rsidRPr="00B73A0C">
        <w:rPr>
          <w:rFonts w:ascii="Calibri" w:hAnsi="Calibri" w:cs="Calibri"/>
          <w:b/>
          <w:bCs/>
          <w:sz w:val="24"/>
          <w:szCs w:val="24"/>
        </w:rPr>
        <w:t>, d</w:t>
      </w:r>
      <w:r w:rsidR="007919AE" w:rsidRPr="00B73A0C">
        <w:rPr>
          <w:rFonts w:ascii="Calibri" w:hAnsi="Calibri" w:cs="Calibri"/>
          <w:b/>
          <w:bCs/>
          <w:sz w:val="24"/>
          <w:szCs w:val="24"/>
        </w:rPr>
        <w:t>escribe the federal and non‐federal investments anticipated within the landscape</w:t>
      </w:r>
      <w:r w:rsidR="007919AE" w:rsidRPr="00847B32">
        <w:rPr>
          <w:rFonts w:ascii="Calibri" w:hAnsi="Calibri" w:cs="Calibri"/>
          <w:sz w:val="24"/>
          <w:szCs w:val="24"/>
        </w:rPr>
        <w:t xml:space="preserve">. What </w:t>
      </w:r>
      <w:r w:rsidR="004323B1">
        <w:rPr>
          <w:rFonts w:ascii="Calibri" w:hAnsi="Calibri" w:cs="Calibri"/>
          <w:sz w:val="24"/>
          <w:szCs w:val="24"/>
        </w:rPr>
        <w:t xml:space="preserve">are the key expected </w:t>
      </w:r>
      <w:r w:rsidR="007919AE" w:rsidRPr="00847B32">
        <w:rPr>
          <w:rFonts w:ascii="Calibri" w:hAnsi="Calibri" w:cs="Calibri"/>
          <w:sz w:val="24"/>
          <w:szCs w:val="24"/>
        </w:rPr>
        <w:t xml:space="preserve">sources of non-Forest Service contributions? </w:t>
      </w:r>
    </w:p>
    <w:p w14:paraId="05938D3E" w14:textId="3C295C33" w:rsidR="007919AE" w:rsidRDefault="00DF3B5F" w:rsidP="007919AE">
      <w:pPr>
        <w:rPr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1</w:t>
      </w:r>
      <w:r w:rsidR="00554D2F">
        <w:rPr>
          <w:rFonts w:ascii="Calibri" w:hAnsi="Calibri" w:cs="Calibri"/>
          <w:b/>
          <w:bCs/>
          <w:sz w:val="24"/>
          <w:szCs w:val="24"/>
        </w:rPr>
        <w:t>4</w:t>
      </w:r>
      <w:r>
        <w:rPr>
          <w:rFonts w:ascii="Calibri" w:hAnsi="Calibri" w:cs="Calibri"/>
          <w:b/>
          <w:bCs/>
          <w:sz w:val="24"/>
          <w:szCs w:val="24"/>
        </w:rPr>
        <w:t xml:space="preserve">. </w:t>
      </w:r>
      <w:r w:rsidRPr="00DF3B5F">
        <w:rPr>
          <w:b/>
          <w:bCs/>
          <w:sz w:val="24"/>
          <w:szCs w:val="24"/>
        </w:rPr>
        <w:t>Do you expect to see any changes in unit costs for core treatments over time?</w:t>
      </w:r>
      <w:r>
        <w:rPr>
          <w:sz w:val="24"/>
          <w:szCs w:val="24"/>
        </w:rPr>
        <w:t xml:space="preserve"> If so, briefly describe why you expect to see these changes and a general estimate for the change over time.</w:t>
      </w:r>
      <w:r w:rsidR="00C10240">
        <w:rPr>
          <w:sz w:val="24"/>
          <w:szCs w:val="24"/>
        </w:rPr>
        <w:t xml:space="preserve"> </w:t>
      </w:r>
    </w:p>
    <w:p w14:paraId="0A562C94" w14:textId="77777777" w:rsidR="006945AA" w:rsidRDefault="006945AA" w:rsidP="004323B1">
      <w:pPr>
        <w:pStyle w:val="NoSpacing"/>
      </w:pPr>
    </w:p>
    <w:p w14:paraId="2B0E8194" w14:textId="77777777" w:rsidR="008F504C" w:rsidRDefault="008F504C" w:rsidP="007919AE">
      <w:pPr>
        <w:rPr>
          <w:b/>
          <w:sz w:val="28"/>
          <w:szCs w:val="28"/>
          <w:u w:val="single"/>
        </w:rPr>
      </w:pPr>
    </w:p>
    <w:p w14:paraId="089E3BB9" w14:textId="668DD58B" w:rsidR="007919AE" w:rsidRPr="00544482" w:rsidRDefault="007919AE" w:rsidP="007919AE">
      <w:pPr>
        <w:rPr>
          <w:b/>
          <w:sz w:val="28"/>
          <w:szCs w:val="28"/>
          <w:u w:val="single"/>
        </w:rPr>
      </w:pPr>
      <w:r w:rsidRPr="00544482">
        <w:rPr>
          <w:b/>
          <w:sz w:val="28"/>
          <w:szCs w:val="28"/>
          <w:u w:val="single"/>
        </w:rPr>
        <w:lastRenderedPageBreak/>
        <w:t xml:space="preserve">Attachments </w:t>
      </w:r>
      <w:r>
        <w:rPr>
          <w:b/>
          <w:sz w:val="28"/>
          <w:szCs w:val="28"/>
          <w:u w:val="single"/>
        </w:rPr>
        <w:t xml:space="preserve">– templates on </w:t>
      </w:r>
      <w:hyperlink r:id="rId25" w:history="1">
        <w:r w:rsidRPr="00240C4A">
          <w:rPr>
            <w:rStyle w:val="Hyperlink"/>
            <w:b/>
            <w:sz w:val="28"/>
            <w:szCs w:val="28"/>
          </w:rPr>
          <w:t xml:space="preserve">CFLRP website </w:t>
        </w:r>
      </w:hyperlink>
    </w:p>
    <w:p w14:paraId="3965E486" w14:textId="7F7B0DE5" w:rsidR="007919AE" w:rsidRDefault="007919AE" w:rsidP="007919AE">
      <w:pPr>
        <w:spacing w:after="0" w:line="240" w:lineRule="auto"/>
        <w:rPr>
          <w:b/>
          <w:sz w:val="24"/>
          <w:szCs w:val="24"/>
          <w:u w:val="single"/>
        </w:rPr>
      </w:pPr>
      <w:r w:rsidRPr="00544482">
        <w:rPr>
          <w:b/>
          <w:sz w:val="24"/>
          <w:szCs w:val="24"/>
          <w:u w:val="single"/>
        </w:rPr>
        <w:t>ATTACHMENT A</w:t>
      </w:r>
      <w:r w:rsidRPr="00544482">
        <w:rPr>
          <w:sz w:val="24"/>
          <w:szCs w:val="24"/>
        </w:rPr>
        <w:t>: Project map</w:t>
      </w:r>
    </w:p>
    <w:p w14:paraId="41040B60" w14:textId="7770FAF6" w:rsidR="007919AE" w:rsidRPr="00544482" w:rsidRDefault="007919AE" w:rsidP="007919AE">
      <w:pPr>
        <w:spacing w:after="0" w:line="240" w:lineRule="auto"/>
        <w:rPr>
          <w:b/>
          <w:sz w:val="24"/>
          <w:szCs w:val="24"/>
          <w:u w:val="single"/>
        </w:rPr>
      </w:pPr>
      <w:r w:rsidRPr="00544482">
        <w:rPr>
          <w:b/>
          <w:sz w:val="24"/>
          <w:szCs w:val="24"/>
          <w:u w:val="single"/>
        </w:rPr>
        <w:t>ATTACHMENT B</w:t>
      </w:r>
      <w:r w:rsidRPr="00544482">
        <w:rPr>
          <w:sz w:val="24"/>
          <w:szCs w:val="24"/>
        </w:rPr>
        <w:t xml:space="preserve">: Planned </w:t>
      </w:r>
      <w:r w:rsidR="003F78C3">
        <w:rPr>
          <w:sz w:val="24"/>
          <w:szCs w:val="24"/>
        </w:rPr>
        <w:t>t</w:t>
      </w:r>
      <w:r w:rsidRPr="00544482">
        <w:rPr>
          <w:sz w:val="24"/>
          <w:szCs w:val="24"/>
        </w:rPr>
        <w:t>reatments</w:t>
      </w:r>
    </w:p>
    <w:p w14:paraId="3B63571C" w14:textId="008C7C74" w:rsidR="007919AE" w:rsidRPr="00544482" w:rsidRDefault="007919AE" w:rsidP="007919AE">
      <w:pPr>
        <w:spacing w:after="0" w:line="240" w:lineRule="auto"/>
        <w:rPr>
          <w:b/>
          <w:sz w:val="24"/>
          <w:szCs w:val="24"/>
          <w:u w:val="single"/>
        </w:rPr>
      </w:pPr>
      <w:r w:rsidRPr="00544482">
        <w:rPr>
          <w:b/>
          <w:sz w:val="24"/>
          <w:szCs w:val="24"/>
          <w:u w:val="single"/>
        </w:rPr>
        <w:t>ATTACHMENT C</w:t>
      </w:r>
      <w:r w:rsidRPr="00544482">
        <w:rPr>
          <w:sz w:val="24"/>
          <w:szCs w:val="24"/>
        </w:rPr>
        <w:t xml:space="preserve">: Utilization of </w:t>
      </w:r>
      <w:r w:rsidR="003F78C3">
        <w:rPr>
          <w:sz w:val="24"/>
          <w:szCs w:val="24"/>
        </w:rPr>
        <w:t>f</w:t>
      </w:r>
      <w:r w:rsidRPr="00544482">
        <w:rPr>
          <w:sz w:val="24"/>
          <w:szCs w:val="24"/>
        </w:rPr>
        <w:t xml:space="preserve">orest </w:t>
      </w:r>
      <w:r w:rsidR="003F78C3">
        <w:rPr>
          <w:sz w:val="24"/>
          <w:szCs w:val="24"/>
        </w:rPr>
        <w:t>r</w:t>
      </w:r>
      <w:r w:rsidRPr="00544482">
        <w:rPr>
          <w:sz w:val="24"/>
          <w:szCs w:val="24"/>
        </w:rPr>
        <w:t xml:space="preserve">estoration </w:t>
      </w:r>
      <w:r w:rsidR="003F78C3">
        <w:rPr>
          <w:sz w:val="24"/>
          <w:szCs w:val="24"/>
        </w:rPr>
        <w:t>b</w:t>
      </w:r>
      <w:r w:rsidRPr="00544482">
        <w:rPr>
          <w:sz w:val="24"/>
          <w:szCs w:val="24"/>
        </w:rPr>
        <w:t>yproducts</w:t>
      </w:r>
    </w:p>
    <w:p w14:paraId="5ABF3E8F" w14:textId="288F188D" w:rsidR="007919AE" w:rsidRPr="00544482" w:rsidRDefault="007919AE" w:rsidP="007919AE">
      <w:pPr>
        <w:spacing w:after="0" w:line="240" w:lineRule="auto"/>
        <w:rPr>
          <w:sz w:val="24"/>
          <w:szCs w:val="24"/>
        </w:rPr>
      </w:pPr>
      <w:r w:rsidRPr="00544482">
        <w:rPr>
          <w:b/>
          <w:sz w:val="24"/>
          <w:szCs w:val="24"/>
          <w:u w:val="single"/>
        </w:rPr>
        <w:t>ATTACHMENT D</w:t>
      </w:r>
      <w:r w:rsidRPr="00544482">
        <w:rPr>
          <w:sz w:val="24"/>
          <w:szCs w:val="24"/>
        </w:rPr>
        <w:t>: Collaborative membership</w:t>
      </w:r>
    </w:p>
    <w:p w14:paraId="4421617F" w14:textId="69B02420" w:rsidR="007919AE" w:rsidRPr="00544482" w:rsidRDefault="007919AE" w:rsidP="007919AE">
      <w:pPr>
        <w:spacing w:after="0" w:line="240" w:lineRule="auto"/>
        <w:rPr>
          <w:sz w:val="24"/>
          <w:szCs w:val="24"/>
        </w:rPr>
      </w:pPr>
      <w:r w:rsidRPr="00544482">
        <w:rPr>
          <w:b/>
          <w:sz w:val="24"/>
          <w:szCs w:val="24"/>
          <w:u w:val="single"/>
        </w:rPr>
        <w:t>ATTACHMENT E:</w:t>
      </w:r>
      <w:r w:rsidRPr="00544482">
        <w:rPr>
          <w:sz w:val="24"/>
          <w:szCs w:val="24"/>
        </w:rPr>
        <w:t xml:space="preserve"> Letter of commitment developed and signed by collaborative members </w:t>
      </w:r>
    </w:p>
    <w:p w14:paraId="34D69949" w14:textId="14ADABB9" w:rsidR="007919AE" w:rsidRPr="00544482" w:rsidRDefault="007919AE" w:rsidP="007919AE">
      <w:pPr>
        <w:spacing w:after="0" w:line="240" w:lineRule="auto"/>
        <w:rPr>
          <w:b/>
          <w:sz w:val="24"/>
          <w:szCs w:val="24"/>
          <w:u w:val="single"/>
        </w:rPr>
      </w:pPr>
      <w:r w:rsidRPr="00544482">
        <w:rPr>
          <w:b/>
          <w:sz w:val="24"/>
          <w:szCs w:val="24"/>
          <w:u w:val="single"/>
        </w:rPr>
        <w:t>ATTACHMENT F</w:t>
      </w:r>
      <w:r w:rsidRPr="00544482">
        <w:rPr>
          <w:sz w:val="24"/>
          <w:szCs w:val="24"/>
        </w:rPr>
        <w:t>: Project funding</w:t>
      </w:r>
      <w:r w:rsidR="004323B1">
        <w:rPr>
          <w:sz w:val="24"/>
          <w:szCs w:val="24"/>
        </w:rPr>
        <w:t xml:space="preserve"> plan and request</w:t>
      </w:r>
    </w:p>
    <w:p w14:paraId="1C0B2913" w14:textId="65A196A8" w:rsidR="00885760" w:rsidRPr="001D279C" w:rsidRDefault="007919AE" w:rsidP="001D279C">
      <w:pPr>
        <w:spacing w:after="0" w:line="240" w:lineRule="auto"/>
        <w:rPr>
          <w:sz w:val="24"/>
          <w:szCs w:val="24"/>
        </w:rPr>
      </w:pPr>
      <w:r w:rsidRPr="00544482">
        <w:rPr>
          <w:b/>
          <w:sz w:val="24"/>
          <w:szCs w:val="24"/>
          <w:u w:val="single"/>
        </w:rPr>
        <w:t>ATTACHMENT G:</w:t>
      </w:r>
      <w:r w:rsidRPr="00544482">
        <w:rPr>
          <w:sz w:val="24"/>
          <w:szCs w:val="24"/>
        </w:rPr>
        <w:t xml:space="preserve"> Letter of commitment signed by Forest leadership</w:t>
      </w:r>
    </w:p>
    <w:sectPr w:rsidR="00885760" w:rsidRPr="001D279C" w:rsidSect="00A918BC">
      <w:headerReference w:type="default" r:id="rId26"/>
      <w:footerReference w:type="default" r:id="rId2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4254FB" w14:textId="77777777" w:rsidR="00371578" w:rsidRDefault="00371578" w:rsidP="00CD7632">
      <w:pPr>
        <w:spacing w:after="0" w:line="240" w:lineRule="auto"/>
      </w:pPr>
      <w:r>
        <w:separator/>
      </w:r>
    </w:p>
  </w:endnote>
  <w:endnote w:type="continuationSeparator" w:id="0">
    <w:p w14:paraId="15D20D23" w14:textId="77777777" w:rsidR="00371578" w:rsidRDefault="00371578" w:rsidP="00CD7632">
      <w:pPr>
        <w:spacing w:after="0" w:line="240" w:lineRule="auto"/>
      </w:pPr>
      <w:r>
        <w:continuationSeparator/>
      </w:r>
    </w:p>
  </w:endnote>
  <w:endnote w:type="continuationNotice" w:id="1">
    <w:p w14:paraId="01D3D672" w14:textId="77777777" w:rsidR="00371578" w:rsidRDefault="0037157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1152448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6B1A9CF" w14:textId="77777777" w:rsidR="00535AB3" w:rsidRDefault="00535AB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8CC4203" w14:textId="77777777" w:rsidR="00535AB3" w:rsidRDefault="00535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8E6A84" w14:textId="77777777" w:rsidR="00371578" w:rsidRDefault="00371578" w:rsidP="00CD7632">
      <w:pPr>
        <w:spacing w:after="0" w:line="240" w:lineRule="auto"/>
      </w:pPr>
      <w:r>
        <w:separator/>
      </w:r>
    </w:p>
  </w:footnote>
  <w:footnote w:type="continuationSeparator" w:id="0">
    <w:p w14:paraId="5AABC3AD" w14:textId="77777777" w:rsidR="00371578" w:rsidRDefault="00371578" w:rsidP="00CD7632">
      <w:pPr>
        <w:spacing w:after="0" w:line="240" w:lineRule="auto"/>
      </w:pPr>
      <w:r>
        <w:continuationSeparator/>
      </w:r>
    </w:p>
  </w:footnote>
  <w:footnote w:type="continuationNotice" w:id="1">
    <w:p w14:paraId="3A458EA4" w14:textId="77777777" w:rsidR="00371578" w:rsidRDefault="00371578">
      <w:pPr>
        <w:spacing w:after="0" w:line="240" w:lineRule="auto"/>
      </w:pPr>
    </w:p>
  </w:footnote>
  <w:footnote w:id="2">
    <w:p w14:paraId="0957A7C3" w14:textId="40822902" w:rsidR="00AD7D7E" w:rsidRPr="008A0809" w:rsidRDefault="00AD7D7E" w:rsidP="00AD7D7E">
      <w:pPr>
        <w:pStyle w:val="FootnoteText"/>
        <w:rPr>
          <w:color w:val="0563C1" w:themeColor="hyperlink"/>
          <w:u w:val="single"/>
        </w:rPr>
      </w:pPr>
      <w:r w:rsidRPr="003F60CF">
        <w:rPr>
          <w:rStyle w:val="FootnoteReference"/>
        </w:rPr>
        <w:footnoteRef/>
      </w:r>
      <w:r w:rsidRPr="003F60CF">
        <w:t xml:space="preserve"> The “Economic Profile System” at </w:t>
      </w:r>
      <w:hyperlink r:id="rId1" w:history="1">
        <w:r w:rsidRPr="003F60CF">
          <w:rPr>
            <w:rStyle w:val="Hyperlink"/>
          </w:rPr>
          <w:t>https://headwaterseconomics.org/tools/economic-profile-system/about/</w:t>
        </w:r>
      </w:hyperlink>
      <w:r w:rsidRPr="003F60CF">
        <w:t xml:space="preserve"> provides economic data at the county level that may be helpful in responding to this question. </w:t>
      </w:r>
    </w:p>
  </w:footnote>
  <w:footnote w:id="3">
    <w:p w14:paraId="7A60122D" w14:textId="174DCC83" w:rsidR="002003D8" w:rsidRDefault="002003D8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DE2946">
        <w:t>A</w:t>
      </w:r>
      <w:r w:rsidR="00DE2946" w:rsidRPr="00DE2946">
        <w:t xml:space="preserve"> description could include demographics, such as race or socioeconomic status; or vulnerabilities such as health, economic, environmental, and climate impacts faced by the community. Data or evidence should support the proposal. </w:t>
      </w:r>
      <w:hyperlink r:id="rId2" w:history="1">
        <w:r w:rsidR="00F759A9" w:rsidRPr="00D129FC">
          <w:rPr>
            <w:rStyle w:val="Hyperlink"/>
          </w:rPr>
          <w:t xml:space="preserve">See the </w:t>
        </w:r>
        <w:r w:rsidR="00C213CF" w:rsidRPr="00D129FC">
          <w:rPr>
            <w:rStyle w:val="Hyperlink"/>
          </w:rPr>
          <w:t>Guidance, Examples, and Resources</w:t>
        </w:r>
        <w:r w:rsidR="00F759A9" w:rsidRPr="00D129FC">
          <w:rPr>
            <w:rStyle w:val="Hyperlink"/>
          </w:rPr>
          <w:t xml:space="preserve"> document</w:t>
        </w:r>
      </w:hyperlink>
      <w:r w:rsidR="00F759A9" w:rsidRPr="00D129FC">
        <w:t xml:space="preserve"> for</w:t>
      </w:r>
      <w:r w:rsidR="00F759A9" w:rsidRPr="00AF047A">
        <w:t xml:space="preserve"> additional information. </w:t>
      </w:r>
    </w:p>
  </w:footnote>
  <w:footnote w:id="4">
    <w:p w14:paraId="6E997283" w14:textId="6DCD474D" w:rsidR="001C7684" w:rsidRDefault="001C7684" w:rsidP="001C7684">
      <w:pPr>
        <w:pStyle w:val="FootnoteText"/>
      </w:pPr>
      <w:r>
        <w:rPr>
          <w:rStyle w:val="FootnoteReference"/>
        </w:rPr>
        <w:footnoteRef/>
      </w:r>
      <w:r>
        <w:t xml:space="preserve"> The Forest Service interprets public drinking water source area to include several related land classifications, including Environmental Protection Agency’s Source Water and Wellhead Protection Areas; state-</w:t>
      </w:r>
      <w:proofErr w:type="gramStart"/>
      <w:r>
        <w:t>designated  drinking</w:t>
      </w:r>
      <w:proofErr w:type="gramEnd"/>
      <w:r>
        <w:t xml:space="preserve"> water protection areas; Municipal Watersheds (designated by President, Congress</w:t>
      </w:r>
      <w:r w:rsidR="008F504C">
        <w:t xml:space="preserve">, </w:t>
      </w:r>
      <w:r>
        <w:t>through MOU or Land Management Plan)</w:t>
      </w:r>
    </w:p>
  </w:footnote>
  <w:footnote w:id="5">
    <w:p w14:paraId="156447FE" w14:textId="3C9167AF" w:rsidR="00535AB3" w:rsidRDefault="00535AB3" w:rsidP="007919AE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2E2918">
        <w:t xml:space="preserve">Applicants </w:t>
      </w:r>
      <w:r w:rsidR="001D5DA0">
        <w:t xml:space="preserve">should </w:t>
      </w:r>
      <w:r w:rsidRPr="002E2918">
        <w:t xml:space="preserve">use the standard vegetation communities with descriptions available at </w:t>
      </w:r>
      <w:hyperlink r:id="rId3" w:history="1">
        <w:r w:rsidRPr="00D544A3">
          <w:rPr>
            <w:rStyle w:val="Hyperlink"/>
          </w:rPr>
          <w:t>http://usnvc.org/</w:t>
        </w:r>
      </w:hyperlink>
      <w:r>
        <w:t xml:space="preserve"> </w:t>
      </w:r>
      <w:r w:rsidRPr="002E2918">
        <w:t xml:space="preserve">or the vegetation classifications and maps commonly used in their Region.  </w:t>
      </w:r>
    </w:p>
  </w:footnote>
  <w:footnote w:id="6">
    <w:p w14:paraId="4DD26D07" w14:textId="6C6A9B04" w:rsidR="001D5DA0" w:rsidRDefault="001D5DA0">
      <w:pPr>
        <w:pStyle w:val="FootnoteText"/>
      </w:pPr>
      <w:r>
        <w:rPr>
          <w:rStyle w:val="FootnoteReference"/>
        </w:rPr>
        <w:footnoteRef/>
      </w:r>
      <w:r>
        <w:t xml:space="preserve"> See </w:t>
      </w:r>
      <w:hyperlink r:id="rId4" w:history="1">
        <w:r w:rsidR="00C213CF" w:rsidRPr="00D129FC">
          <w:rPr>
            <w:rStyle w:val="Hyperlink"/>
          </w:rPr>
          <w:t>Guidance, Examples, and Resources</w:t>
        </w:r>
      </w:hyperlink>
      <w:r w:rsidR="00C213CF" w:rsidRPr="00D129FC">
        <w:t xml:space="preserve"> </w:t>
      </w:r>
      <w:r w:rsidRPr="00D129FC">
        <w:t>document for climate</w:t>
      </w:r>
      <w:r>
        <w:t xml:space="preserve"> vulnerability resources.</w:t>
      </w:r>
    </w:p>
  </w:footnote>
  <w:footnote w:id="7">
    <w:p w14:paraId="48D217A9" w14:textId="77353CE5" w:rsidR="00C6685A" w:rsidRPr="003F60CF" w:rsidRDefault="00C6685A" w:rsidP="00C6685A">
      <w:pPr>
        <w:pStyle w:val="NoSpacing"/>
      </w:pPr>
      <w:r w:rsidRPr="002E3B0A">
        <w:rPr>
          <w:rStyle w:val="FootnoteReference"/>
          <w:sz w:val="20"/>
          <w:szCs w:val="20"/>
        </w:rPr>
        <w:footnoteRef/>
      </w:r>
      <w:r w:rsidRPr="002E3B0A">
        <w:rPr>
          <w:sz w:val="20"/>
          <w:szCs w:val="20"/>
        </w:rPr>
        <w:t xml:space="preserve"> This could include, but is not limited to</w:t>
      </w:r>
      <w:r w:rsidR="00FE31DA">
        <w:rPr>
          <w:sz w:val="20"/>
          <w:szCs w:val="20"/>
        </w:rPr>
        <w:t xml:space="preserve"> </w:t>
      </w:r>
      <w:r w:rsidRPr="002E3B0A">
        <w:rPr>
          <w:sz w:val="20"/>
          <w:szCs w:val="20"/>
        </w:rPr>
        <w:t xml:space="preserve">State Forest Action Plans, State Wildlife Action Plans, Community Wildfire Protection Plans, Watershed Restoration Action Plans, Joint Chiefs Landscape Restoration </w:t>
      </w:r>
      <w:proofErr w:type="gramStart"/>
      <w:r w:rsidRPr="002E3B0A">
        <w:rPr>
          <w:sz w:val="20"/>
          <w:szCs w:val="20"/>
        </w:rPr>
        <w:t>Projects</w:t>
      </w:r>
      <w:proofErr w:type="gramEnd"/>
      <w:r w:rsidRPr="002E3B0A">
        <w:rPr>
          <w:sz w:val="20"/>
          <w:szCs w:val="20"/>
        </w:rPr>
        <w:t xml:space="preserve"> or other initiatives</w:t>
      </w:r>
      <w:r w:rsidR="00554D2F">
        <w:rPr>
          <w:sz w:val="20"/>
          <w:szCs w:val="20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482D4" w14:textId="71D86348" w:rsidR="00535AB3" w:rsidRPr="007C6E87" w:rsidRDefault="00535AB3" w:rsidP="00144BCB">
    <w:pPr>
      <w:pStyle w:val="Header"/>
      <w:rPr>
        <w:color w:val="FF0000"/>
      </w:rPr>
    </w:pPr>
  </w:p>
  <w:p w14:paraId="2A3BBC15" w14:textId="77777777" w:rsidR="00535AB3" w:rsidRDefault="00535A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12DB2"/>
    <w:multiLevelType w:val="hybridMultilevel"/>
    <w:tmpl w:val="A5B6A62E"/>
    <w:lvl w:ilvl="0" w:tplc="B582B7C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2B6BDE"/>
    <w:multiLevelType w:val="hybridMultilevel"/>
    <w:tmpl w:val="7DDE15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4D7260"/>
    <w:multiLevelType w:val="hybridMultilevel"/>
    <w:tmpl w:val="28F0D65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A9C255A"/>
    <w:multiLevelType w:val="hybridMultilevel"/>
    <w:tmpl w:val="DE78659A"/>
    <w:lvl w:ilvl="0" w:tplc="2C5C109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64329D"/>
    <w:multiLevelType w:val="hybridMultilevel"/>
    <w:tmpl w:val="E3C8128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D9C47DB"/>
    <w:multiLevelType w:val="hybridMultilevel"/>
    <w:tmpl w:val="08421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A24DF8"/>
    <w:multiLevelType w:val="hybridMultilevel"/>
    <w:tmpl w:val="D662FF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3B70FEC"/>
    <w:multiLevelType w:val="hybridMultilevel"/>
    <w:tmpl w:val="54BC0AB2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4BA4D35"/>
    <w:multiLevelType w:val="hybridMultilevel"/>
    <w:tmpl w:val="7EC6D898"/>
    <w:lvl w:ilvl="0" w:tplc="370C2310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781353"/>
    <w:multiLevelType w:val="hybridMultilevel"/>
    <w:tmpl w:val="0DCCCFD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8D7293B"/>
    <w:multiLevelType w:val="hybridMultilevel"/>
    <w:tmpl w:val="355EB2F6"/>
    <w:lvl w:ilvl="0" w:tplc="046C13D0">
      <w:start w:val="1"/>
      <w:numFmt w:val="lowerLetter"/>
      <w:lvlText w:val="%1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9D955BB"/>
    <w:multiLevelType w:val="hybridMultilevel"/>
    <w:tmpl w:val="CA5EF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E86B1A">
      <w:start w:val="4"/>
      <w:numFmt w:val="bullet"/>
      <w:lvlText w:val="-"/>
      <w:lvlJc w:val="left"/>
      <w:pPr>
        <w:ind w:left="2880" w:hanging="360"/>
      </w:pPr>
      <w:rPr>
        <w:rFonts w:ascii="Calibri" w:eastAsiaTheme="minorHAnsi" w:hAnsi="Calibri" w:cs="Calibri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C66403"/>
    <w:multiLevelType w:val="hybridMultilevel"/>
    <w:tmpl w:val="014C2A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C86531"/>
    <w:multiLevelType w:val="hybridMultilevel"/>
    <w:tmpl w:val="EC8AF51C"/>
    <w:lvl w:ilvl="0" w:tplc="B35C6EC0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1D24263A"/>
    <w:multiLevelType w:val="hybridMultilevel"/>
    <w:tmpl w:val="6A92FEE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2012A3F"/>
    <w:multiLevelType w:val="hybridMultilevel"/>
    <w:tmpl w:val="07C2EABE"/>
    <w:lvl w:ilvl="0" w:tplc="FFA4BAF6">
      <w:start w:val="1"/>
      <w:numFmt w:val="lowerLetter"/>
      <w:lvlText w:val="%1."/>
      <w:lvlJc w:val="left"/>
      <w:pPr>
        <w:ind w:left="1440" w:hanging="360"/>
      </w:pPr>
      <w:rPr>
        <w:rFonts w:asciiTheme="minorHAnsi" w:eastAsiaTheme="minorHAnsi" w:hAnsiTheme="minorHAnsi" w:cstheme="minorBid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51D03B0"/>
    <w:multiLevelType w:val="hybridMultilevel"/>
    <w:tmpl w:val="408ED82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5A431AD"/>
    <w:multiLevelType w:val="hybridMultilevel"/>
    <w:tmpl w:val="50B6BA82"/>
    <w:lvl w:ilvl="0" w:tplc="85E05930">
      <w:start w:val="1"/>
      <w:numFmt w:val="low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2A39F5"/>
    <w:multiLevelType w:val="hybridMultilevel"/>
    <w:tmpl w:val="EBA0D718"/>
    <w:lvl w:ilvl="0" w:tplc="A7E466D8">
      <w:start w:val="1"/>
      <w:numFmt w:val="lowerLetter"/>
      <w:lvlText w:val="%1."/>
      <w:lvlJc w:val="left"/>
      <w:pPr>
        <w:ind w:left="180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2969601C"/>
    <w:multiLevelType w:val="hybridMultilevel"/>
    <w:tmpl w:val="04AC802C"/>
    <w:lvl w:ilvl="0" w:tplc="FCD652C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DB7BA4"/>
    <w:multiLevelType w:val="hybridMultilevel"/>
    <w:tmpl w:val="682866A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5D3187"/>
    <w:multiLevelType w:val="hybridMultilevel"/>
    <w:tmpl w:val="6D0CCCA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8F6845"/>
    <w:multiLevelType w:val="hybridMultilevel"/>
    <w:tmpl w:val="85965994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3D7F01BD"/>
    <w:multiLevelType w:val="hybridMultilevel"/>
    <w:tmpl w:val="7C1A9468"/>
    <w:lvl w:ilvl="0" w:tplc="F2228F70">
      <w:start w:val="1"/>
      <w:numFmt w:val="low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1B3B2F"/>
    <w:multiLevelType w:val="hybridMultilevel"/>
    <w:tmpl w:val="54A4AED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464C1B"/>
    <w:multiLevelType w:val="hybridMultilevel"/>
    <w:tmpl w:val="DAE6419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3A48B4"/>
    <w:multiLevelType w:val="hybridMultilevel"/>
    <w:tmpl w:val="C28E4944"/>
    <w:lvl w:ilvl="0" w:tplc="2C3A055A">
      <w:start w:val="1"/>
      <w:numFmt w:val="low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D54C81"/>
    <w:multiLevelType w:val="hybridMultilevel"/>
    <w:tmpl w:val="E9D66B1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253C19"/>
    <w:multiLevelType w:val="hybridMultilevel"/>
    <w:tmpl w:val="99EEB2B8"/>
    <w:lvl w:ilvl="0" w:tplc="046C13D0">
      <w:start w:val="1"/>
      <w:numFmt w:val="low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2D6B89"/>
    <w:multiLevelType w:val="hybridMultilevel"/>
    <w:tmpl w:val="EB6C0E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23"/>
  </w:num>
  <w:num w:numId="4">
    <w:abstractNumId w:val="17"/>
  </w:num>
  <w:num w:numId="5">
    <w:abstractNumId w:val="26"/>
  </w:num>
  <w:num w:numId="6">
    <w:abstractNumId w:val="14"/>
  </w:num>
  <w:num w:numId="7">
    <w:abstractNumId w:val="11"/>
  </w:num>
  <w:num w:numId="8">
    <w:abstractNumId w:val="1"/>
  </w:num>
  <w:num w:numId="9">
    <w:abstractNumId w:val="4"/>
  </w:num>
  <w:num w:numId="10">
    <w:abstractNumId w:val="15"/>
  </w:num>
  <w:num w:numId="11">
    <w:abstractNumId w:val="25"/>
  </w:num>
  <w:num w:numId="12">
    <w:abstractNumId w:val="20"/>
  </w:num>
  <w:num w:numId="13">
    <w:abstractNumId w:val="29"/>
  </w:num>
  <w:num w:numId="14">
    <w:abstractNumId w:val="12"/>
  </w:num>
  <w:num w:numId="15">
    <w:abstractNumId w:val="24"/>
  </w:num>
  <w:num w:numId="16">
    <w:abstractNumId w:val="16"/>
  </w:num>
  <w:num w:numId="17">
    <w:abstractNumId w:val="7"/>
  </w:num>
  <w:num w:numId="18">
    <w:abstractNumId w:val="28"/>
  </w:num>
  <w:num w:numId="19">
    <w:abstractNumId w:val="2"/>
  </w:num>
  <w:num w:numId="20">
    <w:abstractNumId w:val="9"/>
  </w:num>
  <w:num w:numId="21">
    <w:abstractNumId w:val="8"/>
  </w:num>
  <w:num w:numId="22">
    <w:abstractNumId w:val="19"/>
  </w:num>
  <w:num w:numId="23">
    <w:abstractNumId w:val="5"/>
  </w:num>
  <w:num w:numId="24">
    <w:abstractNumId w:val="18"/>
  </w:num>
  <w:num w:numId="25">
    <w:abstractNumId w:val="22"/>
  </w:num>
  <w:num w:numId="26">
    <w:abstractNumId w:val="3"/>
  </w:num>
  <w:num w:numId="27">
    <w:abstractNumId w:val="0"/>
  </w:num>
  <w:num w:numId="28">
    <w:abstractNumId w:val="13"/>
  </w:num>
  <w:num w:numId="29">
    <w:abstractNumId w:val="21"/>
  </w:num>
  <w:num w:numId="30">
    <w:abstractNumId w:val="2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632"/>
    <w:rsid w:val="00004F55"/>
    <w:rsid w:val="00006FB5"/>
    <w:rsid w:val="00017CD9"/>
    <w:rsid w:val="00033851"/>
    <w:rsid w:val="000352BE"/>
    <w:rsid w:val="00035F6E"/>
    <w:rsid w:val="00040A88"/>
    <w:rsid w:val="0004292D"/>
    <w:rsid w:val="00042D8A"/>
    <w:rsid w:val="000A05D9"/>
    <w:rsid w:val="000A086E"/>
    <w:rsid w:val="000B3F61"/>
    <w:rsid w:val="000C483E"/>
    <w:rsid w:val="000C78B0"/>
    <w:rsid w:val="000D41A7"/>
    <w:rsid w:val="000E450A"/>
    <w:rsid w:val="000F339C"/>
    <w:rsid w:val="000F4B28"/>
    <w:rsid w:val="001072DE"/>
    <w:rsid w:val="00116055"/>
    <w:rsid w:val="00125836"/>
    <w:rsid w:val="0013075F"/>
    <w:rsid w:val="00130A61"/>
    <w:rsid w:val="0013405D"/>
    <w:rsid w:val="0014315C"/>
    <w:rsid w:val="00144BCB"/>
    <w:rsid w:val="00150CDD"/>
    <w:rsid w:val="0016557D"/>
    <w:rsid w:val="00183499"/>
    <w:rsid w:val="001869A6"/>
    <w:rsid w:val="001A7AC8"/>
    <w:rsid w:val="001B7384"/>
    <w:rsid w:val="001C7684"/>
    <w:rsid w:val="001D279C"/>
    <w:rsid w:val="001D5DA0"/>
    <w:rsid w:val="001F1E08"/>
    <w:rsid w:val="001F2446"/>
    <w:rsid w:val="001F6708"/>
    <w:rsid w:val="002003D8"/>
    <w:rsid w:val="00202623"/>
    <w:rsid w:val="00203C5A"/>
    <w:rsid w:val="0020615B"/>
    <w:rsid w:val="00220C6A"/>
    <w:rsid w:val="002359DA"/>
    <w:rsid w:val="00240C4A"/>
    <w:rsid w:val="002553BF"/>
    <w:rsid w:val="002662CC"/>
    <w:rsid w:val="00277864"/>
    <w:rsid w:val="002843F0"/>
    <w:rsid w:val="00290090"/>
    <w:rsid w:val="0029038B"/>
    <w:rsid w:val="0029220D"/>
    <w:rsid w:val="00292E76"/>
    <w:rsid w:val="002B3D46"/>
    <w:rsid w:val="002C56C9"/>
    <w:rsid w:val="002E2918"/>
    <w:rsid w:val="002E3B0A"/>
    <w:rsid w:val="002F06DB"/>
    <w:rsid w:val="002F5E78"/>
    <w:rsid w:val="0030539D"/>
    <w:rsid w:val="00310AA3"/>
    <w:rsid w:val="00324D4B"/>
    <w:rsid w:val="00330CAD"/>
    <w:rsid w:val="0034141E"/>
    <w:rsid w:val="00351DE8"/>
    <w:rsid w:val="00352475"/>
    <w:rsid w:val="00357ADB"/>
    <w:rsid w:val="00365EBF"/>
    <w:rsid w:val="0036719B"/>
    <w:rsid w:val="003677F3"/>
    <w:rsid w:val="00371578"/>
    <w:rsid w:val="00372F99"/>
    <w:rsid w:val="0037306B"/>
    <w:rsid w:val="00374578"/>
    <w:rsid w:val="00383182"/>
    <w:rsid w:val="003A5729"/>
    <w:rsid w:val="003B55DB"/>
    <w:rsid w:val="003C2FE7"/>
    <w:rsid w:val="003C4D5E"/>
    <w:rsid w:val="003D0E03"/>
    <w:rsid w:val="003D417D"/>
    <w:rsid w:val="003F78C3"/>
    <w:rsid w:val="004049BF"/>
    <w:rsid w:val="00416FAB"/>
    <w:rsid w:val="0042499C"/>
    <w:rsid w:val="004254DE"/>
    <w:rsid w:val="004323B1"/>
    <w:rsid w:val="0044599E"/>
    <w:rsid w:val="004472B8"/>
    <w:rsid w:val="00451C0E"/>
    <w:rsid w:val="00455425"/>
    <w:rsid w:val="00475076"/>
    <w:rsid w:val="00476147"/>
    <w:rsid w:val="00481C15"/>
    <w:rsid w:val="004A3A5E"/>
    <w:rsid w:val="004A65FF"/>
    <w:rsid w:val="004C23AD"/>
    <w:rsid w:val="004C53D4"/>
    <w:rsid w:val="004D248B"/>
    <w:rsid w:val="004D57AB"/>
    <w:rsid w:val="004D5C72"/>
    <w:rsid w:val="004E7516"/>
    <w:rsid w:val="004F00CC"/>
    <w:rsid w:val="005001F6"/>
    <w:rsid w:val="00500A64"/>
    <w:rsid w:val="00512A36"/>
    <w:rsid w:val="005136BE"/>
    <w:rsid w:val="00514095"/>
    <w:rsid w:val="00531A52"/>
    <w:rsid w:val="00535AB3"/>
    <w:rsid w:val="0053669A"/>
    <w:rsid w:val="00541E1B"/>
    <w:rsid w:val="00544482"/>
    <w:rsid w:val="00554D2F"/>
    <w:rsid w:val="005620E2"/>
    <w:rsid w:val="0056752F"/>
    <w:rsid w:val="00570DBB"/>
    <w:rsid w:val="00575AE7"/>
    <w:rsid w:val="0058663F"/>
    <w:rsid w:val="0059141B"/>
    <w:rsid w:val="005A099A"/>
    <w:rsid w:val="005A0A5E"/>
    <w:rsid w:val="005B279C"/>
    <w:rsid w:val="005B2F36"/>
    <w:rsid w:val="005B5578"/>
    <w:rsid w:val="005C471A"/>
    <w:rsid w:val="005D02B9"/>
    <w:rsid w:val="005D0EEB"/>
    <w:rsid w:val="005D128A"/>
    <w:rsid w:val="005D3FA9"/>
    <w:rsid w:val="005D432E"/>
    <w:rsid w:val="00613CEF"/>
    <w:rsid w:val="00617860"/>
    <w:rsid w:val="0064164D"/>
    <w:rsid w:val="006739F4"/>
    <w:rsid w:val="006852C0"/>
    <w:rsid w:val="006945AA"/>
    <w:rsid w:val="00696112"/>
    <w:rsid w:val="006964C2"/>
    <w:rsid w:val="006A3025"/>
    <w:rsid w:val="006A5A8F"/>
    <w:rsid w:val="006B1AB6"/>
    <w:rsid w:val="006B77B0"/>
    <w:rsid w:val="006D2C25"/>
    <w:rsid w:val="006D5086"/>
    <w:rsid w:val="006F2D0F"/>
    <w:rsid w:val="0071028E"/>
    <w:rsid w:val="00713036"/>
    <w:rsid w:val="00717A0B"/>
    <w:rsid w:val="00723169"/>
    <w:rsid w:val="00730261"/>
    <w:rsid w:val="00731E41"/>
    <w:rsid w:val="00745D3E"/>
    <w:rsid w:val="00751C59"/>
    <w:rsid w:val="007809B6"/>
    <w:rsid w:val="007919AE"/>
    <w:rsid w:val="007A3F34"/>
    <w:rsid w:val="007B5EF7"/>
    <w:rsid w:val="007C174F"/>
    <w:rsid w:val="007C5233"/>
    <w:rsid w:val="007D6E09"/>
    <w:rsid w:val="007F64D9"/>
    <w:rsid w:val="007F6D62"/>
    <w:rsid w:val="007F7F3D"/>
    <w:rsid w:val="00822508"/>
    <w:rsid w:val="00834C4C"/>
    <w:rsid w:val="008408CE"/>
    <w:rsid w:val="008416C7"/>
    <w:rsid w:val="00847B32"/>
    <w:rsid w:val="008556CE"/>
    <w:rsid w:val="00875918"/>
    <w:rsid w:val="008806EF"/>
    <w:rsid w:val="00885760"/>
    <w:rsid w:val="008920D5"/>
    <w:rsid w:val="008A0D55"/>
    <w:rsid w:val="008A3CC1"/>
    <w:rsid w:val="008A7520"/>
    <w:rsid w:val="008B20AE"/>
    <w:rsid w:val="008B5ABB"/>
    <w:rsid w:val="008C2AF5"/>
    <w:rsid w:val="008C75F0"/>
    <w:rsid w:val="008D7CBF"/>
    <w:rsid w:val="008E03E1"/>
    <w:rsid w:val="008E0799"/>
    <w:rsid w:val="008F2EE0"/>
    <w:rsid w:val="008F504C"/>
    <w:rsid w:val="009312FC"/>
    <w:rsid w:val="009323E1"/>
    <w:rsid w:val="00933D2D"/>
    <w:rsid w:val="0093589F"/>
    <w:rsid w:val="009363F0"/>
    <w:rsid w:val="0096026D"/>
    <w:rsid w:val="00962067"/>
    <w:rsid w:val="0096667F"/>
    <w:rsid w:val="00971BE9"/>
    <w:rsid w:val="0098103A"/>
    <w:rsid w:val="0098527C"/>
    <w:rsid w:val="00986C06"/>
    <w:rsid w:val="00991C4F"/>
    <w:rsid w:val="009A516C"/>
    <w:rsid w:val="009B137D"/>
    <w:rsid w:val="009B5825"/>
    <w:rsid w:val="009C2C24"/>
    <w:rsid w:val="009D6EBD"/>
    <w:rsid w:val="009E2FDF"/>
    <w:rsid w:val="00A01F21"/>
    <w:rsid w:val="00A03EE2"/>
    <w:rsid w:val="00A0600B"/>
    <w:rsid w:val="00A1657E"/>
    <w:rsid w:val="00A20F0F"/>
    <w:rsid w:val="00A23ACE"/>
    <w:rsid w:val="00A335B5"/>
    <w:rsid w:val="00A34446"/>
    <w:rsid w:val="00A40611"/>
    <w:rsid w:val="00A57A5F"/>
    <w:rsid w:val="00A76ECB"/>
    <w:rsid w:val="00A7717A"/>
    <w:rsid w:val="00A776C5"/>
    <w:rsid w:val="00A8386A"/>
    <w:rsid w:val="00A83E50"/>
    <w:rsid w:val="00A87015"/>
    <w:rsid w:val="00A905A6"/>
    <w:rsid w:val="00A918BC"/>
    <w:rsid w:val="00A937EE"/>
    <w:rsid w:val="00AA7EF9"/>
    <w:rsid w:val="00AB4BA8"/>
    <w:rsid w:val="00AB4E80"/>
    <w:rsid w:val="00AB5A85"/>
    <w:rsid w:val="00AB64CD"/>
    <w:rsid w:val="00AC3FD1"/>
    <w:rsid w:val="00AD7D7E"/>
    <w:rsid w:val="00AE07DD"/>
    <w:rsid w:val="00AE26A0"/>
    <w:rsid w:val="00AF047A"/>
    <w:rsid w:val="00B03792"/>
    <w:rsid w:val="00B070DA"/>
    <w:rsid w:val="00B16E21"/>
    <w:rsid w:val="00B17E02"/>
    <w:rsid w:val="00B2757B"/>
    <w:rsid w:val="00B32C83"/>
    <w:rsid w:val="00B34FDE"/>
    <w:rsid w:val="00B358AD"/>
    <w:rsid w:val="00B60D49"/>
    <w:rsid w:val="00B73A0C"/>
    <w:rsid w:val="00B74730"/>
    <w:rsid w:val="00B8255B"/>
    <w:rsid w:val="00B84E91"/>
    <w:rsid w:val="00B91517"/>
    <w:rsid w:val="00B93562"/>
    <w:rsid w:val="00B9693F"/>
    <w:rsid w:val="00BA39CD"/>
    <w:rsid w:val="00BA3C19"/>
    <w:rsid w:val="00BA7AB7"/>
    <w:rsid w:val="00BB4E18"/>
    <w:rsid w:val="00BC34CD"/>
    <w:rsid w:val="00BD04E6"/>
    <w:rsid w:val="00BE28A7"/>
    <w:rsid w:val="00BE2B8C"/>
    <w:rsid w:val="00BE41D9"/>
    <w:rsid w:val="00BF44B7"/>
    <w:rsid w:val="00C10240"/>
    <w:rsid w:val="00C15476"/>
    <w:rsid w:val="00C162A3"/>
    <w:rsid w:val="00C213CF"/>
    <w:rsid w:val="00C3686D"/>
    <w:rsid w:val="00C36A9C"/>
    <w:rsid w:val="00C44D26"/>
    <w:rsid w:val="00C51599"/>
    <w:rsid w:val="00C60ABD"/>
    <w:rsid w:val="00C63E5B"/>
    <w:rsid w:val="00C6685A"/>
    <w:rsid w:val="00C80E1A"/>
    <w:rsid w:val="00C87DA5"/>
    <w:rsid w:val="00C92928"/>
    <w:rsid w:val="00CA30C3"/>
    <w:rsid w:val="00CA4D40"/>
    <w:rsid w:val="00CB6CBC"/>
    <w:rsid w:val="00CC3EEC"/>
    <w:rsid w:val="00CC4D5A"/>
    <w:rsid w:val="00CD3972"/>
    <w:rsid w:val="00CD737B"/>
    <w:rsid w:val="00CD7632"/>
    <w:rsid w:val="00CF214C"/>
    <w:rsid w:val="00CF272F"/>
    <w:rsid w:val="00D01942"/>
    <w:rsid w:val="00D129FC"/>
    <w:rsid w:val="00D320B9"/>
    <w:rsid w:val="00D50138"/>
    <w:rsid w:val="00D51E7E"/>
    <w:rsid w:val="00D63E98"/>
    <w:rsid w:val="00D83389"/>
    <w:rsid w:val="00D834BB"/>
    <w:rsid w:val="00D91507"/>
    <w:rsid w:val="00DA0B42"/>
    <w:rsid w:val="00DC1BB0"/>
    <w:rsid w:val="00DC47E5"/>
    <w:rsid w:val="00DC757D"/>
    <w:rsid w:val="00DD3C40"/>
    <w:rsid w:val="00DE2946"/>
    <w:rsid w:val="00DE7647"/>
    <w:rsid w:val="00DF3B5F"/>
    <w:rsid w:val="00E308E2"/>
    <w:rsid w:val="00E3118C"/>
    <w:rsid w:val="00E360E2"/>
    <w:rsid w:val="00E3618D"/>
    <w:rsid w:val="00E36B28"/>
    <w:rsid w:val="00E635C7"/>
    <w:rsid w:val="00E6435E"/>
    <w:rsid w:val="00E648F8"/>
    <w:rsid w:val="00E67894"/>
    <w:rsid w:val="00E908F6"/>
    <w:rsid w:val="00EA7EC7"/>
    <w:rsid w:val="00EB19DC"/>
    <w:rsid w:val="00EB60BC"/>
    <w:rsid w:val="00ED0C41"/>
    <w:rsid w:val="00ED7407"/>
    <w:rsid w:val="00EE29DE"/>
    <w:rsid w:val="00EE3AF9"/>
    <w:rsid w:val="00F17276"/>
    <w:rsid w:val="00F21873"/>
    <w:rsid w:val="00F220CA"/>
    <w:rsid w:val="00F2278F"/>
    <w:rsid w:val="00F745FF"/>
    <w:rsid w:val="00F74859"/>
    <w:rsid w:val="00F759A9"/>
    <w:rsid w:val="00F943B0"/>
    <w:rsid w:val="00FA6840"/>
    <w:rsid w:val="00FB371F"/>
    <w:rsid w:val="00FD4B7F"/>
    <w:rsid w:val="00FE16B0"/>
    <w:rsid w:val="00FE31DA"/>
    <w:rsid w:val="00FE7290"/>
    <w:rsid w:val="00FF42AB"/>
    <w:rsid w:val="00FF58E3"/>
    <w:rsid w:val="00FF6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722098"/>
  <w15:chartTrackingRefBased/>
  <w15:docId w15:val="{A3B4E721-2B06-4450-B905-BEC0361D2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19AE"/>
  </w:style>
  <w:style w:type="paragraph" w:styleId="Heading1">
    <w:name w:val="heading 1"/>
    <w:basedOn w:val="Normal"/>
    <w:next w:val="Normal"/>
    <w:link w:val="Heading1Char"/>
    <w:uiPriority w:val="9"/>
    <w:qFormat/>
    <w:rsid w:val="00CD76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D763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D763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D76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D763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D763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D76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7632"/>
  </w:style>
  <w:style w:type="paragraph" w:styleId="Footer">
    <w:name w:val="footer"/>
    <w:basedOn w:val="Normal"/>
    <w:link w:val="FooterChar"/>
    <w:uiPriority w:val="99"/>
    <w:unhideWhenUsed/>
    <w:rsid w:val="00CD76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7632"/>
  </w:style>
  <w:style w:type="paragraph" w:styleId="ListParagraph">
    <w:name w:val="List Paragraph"/>
    <w:aliases w:val="Bullet Paragraphs"/>
    <w:basedOn w:val="Normal"/>
    <w:link w:val="ListParagraphChar"/>
    <w:uiPriority w:val="34"/>
    <w:qFormat/>
    <w:rsid w:val="00CD7632"/>
    <w:pPr>
      <w:ind w:left="720"/>
      <w:contextualSpacing/>
    </w:pPr>
  </w:style>
  <w:style w:type="character" w:customStyle="1" w:styleId="ListParagraphChar">
    <w:name w:val="List Paragraph Char"/>
    <w:aliases w:val="Bullet Paragraphs Char"/>
    <w:basedOn w:val="DefaultParagraphFont"/>
    <w:link w:val="ListParagraph"/>
    <w:uiPriority w:val="34"/>
    <w:locked/>
    <w:rsid w:val="00CD7632"/>
  </w:style>
  <w:style w:type="character" w:styleId="Hyperlink">
    <w:name w:val="Hyperlink"/>
    <w:basedOn w:val="DefaultParagraphFont"/>
    <w:uiPriority w:val="99"/>
    <w:unhideWhenUsed/>
    <w:rsid w:val="00CD7632"/>
    <w:rPr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CD763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D763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D7632"/>
    <w:rPr>
      <w:vertAlign w:val="superscript"/>
    </w:rPr>
  </w:style>
  <w:style w:type="paragraph" w:styleId="NoSpacing">
    <w:name w:val="No Spacing"/>
    <w:link w:val="NoSpacingChar"/>
    <w:uiPriority w:val="1"/>
    <w:qFormat/>
    <w:rsid w:val="00CD7632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CD7632"/>
  </w:style>
  <w:style w:type="table" w:styleId="TableGrid">
    <w:name w:val="Table Grid"/>
    <w:basedOn w:val="TableNormal"/>
    <w:uiPriority w:val="39"/>
    <w:rsid w:val="00CD76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CD7632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CD7632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CD763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CD7632"/>
    <w:pPr>
      <w:spacing w:after="100"/>
      <w:ind w:left="440"/>
    </w:pPr>
  </w:style>
  <w:style w:type="character" w:styleId="CommentReference">
    <w:name w:val="annotation reference"/>
    <w:basedOn w:val="DefaultParagraphFont"/>
    <w:uiPriority w:val="99"/>
    <w:unhideWhenUsed/>
    <w:rsid w:val="00CD76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D76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D76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76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763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76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7632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351DE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D3FA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40C4A"/>
    <w:rPr>
      <w:color w:val="954F72" w:themeColor="followedHyperlink"/>
      <w:u w:val="single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2E2918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516C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F745F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18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0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fs.fed.us/restoration/CFLRP/overview.shtml" TargetMode="External"/><Relationship Id="rId18" Type="http://schemas.openxmlformats.org/officeDocument/2006/relationships/hyperlink" Target="https://www.fs.fed.us/restoration/CFLRP/overview.shtml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fs.fed.us/restoration/CFLRP/overview.shtml" TargetMode="External"/><Relationship Id="rId7" Type="http://schemas.openxmlformats.org/officeDocument/2006/relationships/styles" Target="styles.xml"/><Relationship Id="rId12" Type="http://schemas.openxmlformats.org/officeDocument/2006/relationships/hyperlink" Target="https://www.fs.fed.us/restoration/CFLRP/overview.shtml" TargetMode="External"/><Relationship Id="rId17" Type="http://schemas.openxmlformats.org/officeDocument/2006/relationships/hyperlink" Target="https://www.fs.fed.us/restoration/documents/cflrp/CFLRP_monitoring_questions_core_indicators_20201214.pdf" TargetMode="External"/><Relationship Id="rId25" Type="http://schemas.openxmlformats.org/officeDocument/2006/relationships/hyperlink" Target="https://www.fs.fed.us/restoration/CFLRP/overview.shtml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fs.fed.us/restoration/documents/cflrp/CFLRP_monitoring_strategy_20201214.pdf" TargetMode="External"/><Relationship Id="rId20" Type="http://schemas.openxmlformats.org/officeDocument/2006/relationships/hyperlink" Target="https://www.fs.fed.us/restoration/CFLRP/overview.shtml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www.fs.fed.us/restoration/CFLRP/overview.shtml" TargetMode="External"/><Relationship Id="rId5" Type="http://schemas.openxmlformats.org/officeDocument/2006/relationships/customXml" Target="../customXml/item5.xml"/><Relationship Id="rId15" Type="http://schemas.openxmlformats.org/officeDocument/2006/relationships/hyperlink" Target="https://www.firelab.org/project/wildfire-hazard-potential" TargetMode="External"/><Relationship Id="rId23" Type="http://schemas.openxmlformats.org/officeDocument/2006/relationships/hyperlink" Target="https://www.fs.fed.us/restoration/CFLRP/overview.shtml" TargetMode="External"/><Relationship Id="rId28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hyperlink" Target="https://www.fs.fed.us/restoration/CFLRP/overview.shtml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fs.fed.us/restoration/CFLRP/overview.shtml" TargetMode="External"/><Relationship Id="rId22" Type="http://schemas.openxmlformats.org/officeDocument/2006/relationships/hyperlink" Target="https://www.fs.fed.us/restoration/documents/cflrp/CFLRP_monitoring_strategy_20201214.pdf" TargetMode="External"/><Relationship Id="rId27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usnvc.org/" TargetMode="External"/><Relationship Id="rId2" Type="http://schemas.openxmlformats.org/officeDocument/2006/relationships/hyperlink" Target="https://www.fs.fed.us/restoration/CFLRP/overview.shtml" TargetMode="External"/><Relationship Id="rId1" Type="http://schemas.openxmlformats.org/officeDocument/2006/relationships/hyperlink" Target="https://headwaterseconomics.org/tools/economic-profile-system/about/" TargetMode="External"/><Relationship Id="rId4" Type="http://schemas.openxmlformats.org/officeDocument/2006/relationships/hyperlink" Target="https://www.fs.fed.us/restoration/CFLRP/overview.s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Mercury Document" ma:contentTypeID="0x010100FB2137FC7D2ADD4C886BC310886FA25F007FFC96A364649F4A9B4179944B7D429C" ma:contentTypeVersion="226" ma:contentTypeDescription="" ma:contentTypeScope="" ma:versionID="a651be8ce1984ed1506a1b7cf50a8c31">
  <xsd:schema xmlns:xsd="http://www.w3.org/2001/XMLSchema" xmlns:xs="http://www.w3.org/2001/XMLSchema" xmlns:p="http://schemas.microsoft.com/office/2006/metadata/properties" xmlns:ns1="http://schemas.microsoft.com/sharepoint/v3" xmlns:ns2="b1ee4e52-7a28-4c60-a8a0-052f4ae790bb" xmlns:ns4="73fb875a-8af9-4255-b008-0995492d31cd" xmlns:ns5="39d03957-c784-454d-bf0e-534632b63dd1" xmlns:ns6="afd34bf4-fd00-4610-bc95-26e043bb1fb0" targetNamespace="http://schemas.microsoft.com/office/2006/metadata/properties" ma:root="true" ma:fieldsID="143d3326f468d837087756a95652a68d" ns1:_="" ns2:_="" ns4:_="" ns5:_="" ns6:_="">
    <xsd:import namespace="http://schemas.microsoft.com/sharepoint/v3"/>
    <xsd:import namespace="b1ee4e52-7a28-4c60-a8a0-052f4ae790bb"/>
    <xsd:import namespace="73fb875a-8af9-4255-b008-0995492d31cd"/>
    <xsd:import namespace="39d03957-c784-454d-bf0e-534632b63dd1"/>
    <xsd:import namespace="afd34bf4-fd00-4610-bc95-26e043bb1fb0"/>
    <xsd:element name="properties">
      <xsd:complexType>
        <xsd:sequence>
          <xsd:element name="documentManagement">
            <xsd:complexType>
              <xsd:all>
                <xsd:element ref="ns2:Signature1Title" minOccurs="0"/>
                <xsd:element ref="ns2:Signature2Name" minOccurs="0"/>
                <xsd:element ref="ns2:Signature2Title" minOccurs="0"/>
                <xsd:element ref="ns2:Signature1Name" minOccurs="0"/>
                <xsd:element ref="ns2:ThroughName" minOccurs="0"/>
                <xsd:element ref="ns2:ThroughTitle" minOccurs="0"/>
                <xsd:element ref="ns2:FromName" minOccurs="0"/>
                <xsd:element ref="ns2:FromTitle" minOccurs="0"/>
                <xsd:element ref="ns4:TaxCatchAll" minOccurs="0"/>
                <xsd:element ref="ns4:TaxCatchAllLabel" minOccurs="0"/>
                <xsd:element ref="ns2:OrgAddress1" minOccurs="0"/>
                <xsd:element ref="ns2:OrgAddress2" minOccurs="0"/>
                <xsd:element ref="ns2:OrgCity" minOccurs="0"/>
                <xsd:element ref="ns2:OrgState" minOccurs="0"/>
                <xsd:element ref="ns2:Organization_x0020_Zip_x0020_Code" minOccurs="0"/>
                <xsd:element ref="ns2:OrgTDDPhone" minOccurs="0"/>
                <xsd:element ref="ns2:ParentOrganization" minOccurs="0"/>
                <xsd:element ref="ns2:Physical_x0020_Address" minOccurs="0"/>
                <xsd:element ref="ns2:Recipient_x0020_Name" minOccurs="0"/>
                <xsd:element ref="ns2:Recipient_x0020_Title" minOccurs="0"/>
                <xsd:element ref="ns2:OrgPhone" minOccurs="0"/>
                <xsd:element ref="ns2:PackageID" minOccurs="0"/>
                <xsd:element ref="ns2:OrganizationDisplayName" minOccurs="0"/>
                <xsd:element ref="ns2:OrganizationURL" minOccurs="0"/>
                <xsd:element ref="ns2:Organization_x0020_Fax" minOccurs="0"/>
                <xsd:element ref="ns2:CC" minOccurs="0"/>
                <xsd:element ref="ns2:ReplyDueDate" minOccurs="0"/>
                <xsd:element ref="ns2:ReplyDueText" minOccurs="0"/>
                <xsd:element ref="ns2:Signature1Image" minOccurs="0"/>
                <xsd:element ref="ns2:Signature2Image" minOccurs="0"/>
                <xsd:element ref="ns5:_dlc_DocId" minOccurs="0"/>
                <xsd:element ref="ns5:_dlc_DocIdUrl" minOccurs="0"/>
                <xsd:element ref="ns2:SignatoryDate" minOccurs="0"/>
                <xsd:element ref="ns5:_dlc_DocIdPersistId" minOccurs="0"/>
                <xsd:element ref="ns2:TemplateFileCodes" minOccurs="0"/>
                <xsd:element ref="ns2:lda6edd764eb4f61bc2704c5745cea6b" minOccurs="0"/>
                <xsd:element ref="ns2:f5472597c9604623a551492cb483270e" minOccurs="0"/>
                <xsd:element ref="ns2:n429daeaf8a040c083604614d3f047b7" minOccurs="0"/>
                <xsd:element ref="ns2:SharedWithUsers" minOccurs="0"/>
                <xsd:element ref="ns2:SharedWithDetails" minOccurs="0"/>
                <xsd:element ref="ns6:MediaServiceAutoTags" minOccurs="0"/>
                <xsd:element ref="ns6:MediaServiceOCR" minOccurs="0"/>
                <xsd:element ref="ns6:MediaServiceDateTaken" minOccurs="0"/>
                <xsd:element ref="ns6:MediaServiceLocation" minOccurs="0"/>
                <xsd:element ref="ns6:MediaServiceGenerationTime" minOccurs="0"/>
                <xsd:element ref="ns6:MediaServiceEventHashCode" minOccurs="0"/>
                <xsd:element ref="ns1:_dlc_Exempt" minOccurs="0"/>
                <xsd:element ref="ns1:_dlc_ExpireDateSaved" minOccurs="0"/>
                <xsd:element ref="ns1:_dlc_ExpireDate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61" nillable="true" ma:displayName="Exempt from Policy" ma:hidden="true" ma:internalName="_dlc_Exempt" ma:readOnly="true">
      <xsd:simpleType>
        <xsd:restriction base="dms:Unknown"/>
      </xsd:simpleType>
    </xsd:element>
    <xsd:element name="_dlc_ExpireDateSaved" ma:index="62" nillable="true" ma:displayName="Original Expiration Date" ma:hidden="true" ma:internalName="_dlc_ExpireDateSaved" ma:readOnly="true">
      <xsd:simpleType>
        <xsd:restriction base="dms:DateTime"/>
      </xsd:simpleType>
    </xsd:element>
    <xsd:element name="_dlc_ExpireDate" ma:index="63" nillable="true" ma:displayName="Expiration Date" ma:description="" ma:hidden="true" ma:indexed="true" ma:internalName="_dlc_ExpireDate" ma:readOnly="true">
      <xsd:simpleType>
        <xsd:restriction base="dms:DateTime"/>
      </xsd:simpleType>
    </xsd:element>
    <xsd:element name="_ip_UnifiedCompliancePolicyProperties" ma:index="6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6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ee4e52-7a28-4c60-a8a0-052f4ae790bb" elementFormDefault="qualified">
    <xsd:import namespace="http://schemas.microsoft.com/office/2006/documentManagement/types"/>
    <xsd:import namespace="http://schemas.microsoft.com/office/infopath/2007/PartnerControls"/>
    <xsd:element name="Signature1Title" ma:index="2" nillable="true" ma:displayName="Signature1Title" ma:internalName="Signature1Title" ma:readOnly="false">
      <xsd:simpleType>
        <xsd:restriction base="dms:Text">
          <xsd:maxLength value="255"/>
        </xsd:restriction>
      </xsd:simpleType>
    </xsd:element>
    <xsd:element name="Signature2Name" ma:index="3" nillable="true" ma:displayName="Signature2Name" ma:internalName="Signature2Name" ma:readOnly="false">
      <xsd:simpleType>
        <xsd:restriction base="dms:Text">
          <xsd:maxLength value="255"/>
        </xsd:restriction>
      </xsd:simpleType>
    </xsd:element>
    <xsd:element name="Signature2Title" ma:index="4" nillable="true" ma:displayName="Signature2Title" ma:internalName="Signature2Title" ma:readOnly="false">
      <xsd:simpleType>
        <xsd:restriction base="dms:Text">
          <xsd:maxLength value="255"/>
        </xsd:restriction>
      </xsd:simpleType>
    </xsd:element>
    <xsd:element name="Signature1Name" ma:index="5" nillable="true" ma:displayName="Signature1Name" ma:internalName="Signature1Name" ma:readOnly="false">
      <xsd:simpleType>
        <xsd:restriction base="dms:Text">
          <xsd:maxLength value="255"/>
        </xsd:restriction>
      </xsd:simpleType>
    </xsd:element>
    <xsd:element name="ThroughName" ma:index="6" nillable="true" ma:displayName="Through Name" ma:description="Through name: Optional. Name of the person receiving the completed correspondence." ma:internalName="ThroughName" ma:readOnly="false">
      <xsd:simpleType>
        <xsd:restriction base="dms:Text">
          <xsd:maxLength value="255"/>
        </xsd:restriction>
      </xsd:simpleType>
    </xsd:element>
    <xsd:element name="ThroughTitle" ma:index="7" nillable="true" ma:displayName="Through Title" ma:description="Through Title: Optional. Title of the person receiving the completed correspondence." ma:internalName="ThroughTitle" ma:readOnly="false">
      <xsd:simpleType>
        <xsd:restriction base="dms:Text">
          <xsd:maxLength value="255"/>
        </xsd:restriction>
      </xsd:simpleType>
    </xsd:element>
    <xsd:element name="FromName" ma:index="9" nillable="true" ma:displayName="From Name" ma:description="From Name: Required. Enter name of the person signing the completed correspondence." ma:internalName="FromName" ma:readOnly="false">
      <xsd:simpleType>
        <xsd:restriction base="dms:Text">
          <xsd:maxLength value="255"/>
        </xsd:restriction>
      </xsd:simpleType>
    </xsd:element>
    <xsd:element name="FromTitle" ma:index="10" nillable="true" ma:displayName="From Title" ma:description="From Title: Optional. Title of the person signing the completed correspondence." ma:internalName="FromTitle" ma:readOnly="false">
      <xsd:simpleType>
        <xsd:restriction base="dms:Text">
          <xsd:maxLength value="255"/>
        </xsd:restriction>
      </xsd:simpleType>
    </xsd:element>
    <xsd:element name="OrgAddress1" ma:index="14" nillable="true" ma:displayName="Organization Address 1" ma:internalName="OrgAddress1" ma:readOnly="false">
      <xsd:simpleType>
        <xsd:restriction base="dms:Text">
          <xsd:maxLength value="255"/>
        </xsd:restriction>
      </xsd:simpleType>
    </xsd:element>
    <xsd:element name="OrgAddress2" ma:index="15" nillable="true" ma:displayName="Organization Address 2" ma:internalName="OrgAddress2" ma:readOnly="false">
      <xsd:simpleType>
        <xsd:restriction base="dms:Text">
          <xsd:maxLength value="255"/>
        </xsd:restriction>
      </xsd:simpleType>
    </xsd:element>
    <xsd:element name="OrgCity" ma:index="16" nillable="true" ma:displayName="Organization City" ma:internalName="OrgCity" ma:readOnly="false">
      <xsd:simpleType>
        <xsd:restriction base="dms:Text">
          <xsd:maxLength value="255"/>
        </xsd:restriction>
      </xsd:simpleType>
    </xsd:element>
    <xsd:element name="OrgState" ma:index="17" nillable="true" ma:displayName="Organization State" ma:internalName="OrgState" ma:readOnly="false">
      <xsd:simpleType>
        <xsd:restriction base="dms:Text">
          <xsd:maxLength value="255"/>
        </xsd:restriction>
      </xsd:simpleType>
    </xsd:element>
    <xsd:element name="Organization_x0020_Zip_x0020_Code" ma:index="18" nillable="true" ma:displayName="Organization Zip Code" ma:internalName="Organization_x0020_Zip_x0020_Code" ma:readOnly="false">
      <xsd:simpleType>
        <xsd:restriction base="dms:Text">
          <xsd:maxLength value="255"/>
        </xsd:restriction>
      </xsd:simpleType>
    </xsd:element>
    <xsd:element name="OrgTDDPhone" ma:index="19" nillable="true" ma:displayName="Organization TDD Phone" ma:internalName="OrgTDDPhone" ma:readOnly="false">
      <xsd:simpleType>
        <xsd:restriction base="dms:Text">
          <xsd:maxLength value="255"/>
        </xsd:restriction>
      </xsd:simpleType>
    </xsd:element>
    <xsd:element name="ParentOrganization" ma:index="20" nillable="true" ma:displayName="ParentOrganization" ma:internalName="ParentOrganization" ma:readOnly="false">
      <xsd:simpleType>
        <xsd:restriction base="dms:Text">
          <xsd:maxLength value="255"/>
        </xsd:restriction>
      </xsd:simpleType>
    </xsd:element>
    <xsd:element name="Physical_x0020_Address" ma:index="21" nillable="true" ma:displayName="Physical Address" ma:description="Physical Address: Optional. Enter the address to which physical correspondence will be sent." ma:internalName="Physical_x0020_Address" ma:readOnly="false">
      <xsd:simpleType>
        <xsd:restriction base="dms:Note">
          <xsd:maxLength value="255"/>
        </xsd:restriction>
      </xsd:simpleType>
    </xsd:element>
    <xsd:element name="Recipient_x0020_Name" ma:index="22" nillable="true" ma:displayName="Recipient Name" ma:description="Recipient Name: Optional. Enter the name of the person receiving the completed correspondence." ma:internalName="Recipient_x0020_Name" ma:readOnly="false">
      <xsd:simpleType>
        <xsd:restriction base="dms:Text">
          <xsd:maxLength value="255"/>
        </xsd:restriction>
      </xsd:simpleType>
    </xsd:element>
    <xsd:element name="Recipient_x0020_Title" ma:index="23" nillable="true" ma:displayName="Recipient Title" ma:description="Recipient Title: Optional. Enter the title of the person receiving the completed correspondence." ma:internalName="Recipient_x0020_Title" ma:readOnly="false">
      <xsd:simpleType>
        <xsd:restriction base="dms:Text">
          <xsd:maxLength value="255"/>
        </xsd:restriction>
      </xsd:simpleType>
    </xsd:element>
    <xsd:element name="OrgPhone" ma:index="26" nillable="true" ma:displayName="Organization Primary Phone" ma:internalName="OrgPhone" ma:readOnly="false">
      <xsd:simpleType>
        <xsd:restriction base="dms:Text">
          <xsd:maxLength value="255"/>
        </xsd:restriction>
      </xsd:simpleType>
    </xsd:element>
    <xsd:element name="PackageID" ma:index="27" nillable="true" ma:displayName="PackageID" ma:decimals="0" ma:description="A sequential identifier generated by Mercury." ma:indexed="true" ma:internalName="PackageID" ma:readOnly="false" ma:percentage="FALSE">
      <xsd:simpleType>
        <xsd:restriction base="dms:Number"/>
      </xsd:simpleType>
    </xsd:element>
    <xsd:element name="OrganizationDisplayName" ma:index="28" nillable="true" ma:displayName="OrganizationDisplayName" ma:internalName="OrganizationDisplayName">
      <xsd:simpleType>
        <xsd:restriction base="dms:Text">
          <xsd:maxLength value="255"/>
        </xsd:restriction>
      </xsd:simpleType>
    </xsd:element>
    <xsd:element name="OrganizationURL" ma:index="29" nillable="true" ma:displayName="OrganizationURL" ma:format="Hyperlink" ma:internalName="Organization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Organization_x0020_Fax" ma:index="30" nillable="true" ma:displayName="Organization Fax" ma:internalName="Organization_x0020_Fax" ma:readOnly="false">
      <xsd:simpleType>
        <xsd:restriction base="dms:Text">
          <xsd:maxLength value="255"/>
        </xsd:restriction>
      </xsd:simpleType>
    </xsd:element>
    <xsd:element name="CC" ma:index="31" nillable="true" ma:displayName="CC" ma:description="CC Address: Optional. Enter names or email addresses." ma:internalName="CC" ma:readOnly="false">
      <xsd:simpleType>
        <xsd:restriction base="dms:Text">
          <xsd:maxLength value="255"/>
        </xsd:restriction>
      </xsd:simpleType>
    </xsd:element>
    <xsd:element name="ReplyDueDate" ma:index="32" nillable="true" ma:displayName="Reply Due Date" ma:description="Reply Due Date: Optional. Enter the date a reply is expected." ma:format="DateOnly" ma:internalName="ReplyDueDate" ma:readOnly="false">
      <xsd:simpleType>
        <xsd:restriction base="dms:DateTime"/>
      </xsd:simpleType>
    </xsd:element>
    <xsd:element name="ReplyDueText" ma:index="33" nillable="true" ma:displayName="ReplyDueText" ma:internalName="ReplyDueText" ma:readOnly="false">
      <xsd:simpleType>
        <xsd:restriction base="dms:Text">
          <xsd:maxLength value="255"/>
        </xsd:restriction>
      </xsd:simpleType>
    </xsd:element>
    <xsd:element name="Signature1Image" ma:index="34" nillable="true" ma:displayName="Signature1Image" ma:internalName="Signature1Image" ma:readOnly="false">
      <xsd:simpleType>
        <xsd:restriction base="dms:Note">
          <xsd:maxLength value="255"/>
        </xsd:restriction>
      </xsd:simpleType>
    </xsd:element>
    <xsd:element name="Signature2Image" ma:index="35" nillable="true" ma:displayName="Signature2Image" ma:internalName="Signature2Image" ma:readOnly="false">
      <xsd:simpleType>
        <xsd:restriction base="dms:Note">
          <xsd:maxLength value="255"/>
        </xsd:restriction>
      </xsd:simpleType>
    </xsd:element>
    <xsd:element name="SignatoryDate" ma:index="39" nillable="true" ma:displayName="Signatory Date" ma:format="DateOnly" ma:internalName="SignatoryDate" ma:readOnly="false">
      <xsd:simpleType>
        <xsd:restriction base="dms:DateTime"/>
      </xsd:simpleType>
    </xsd:element>
    <xsd:element name="TemplateFileCodes" ma:index="41" nillable="true" ma:displayName="TemplateFileCodes" ma:internalName="TemplateFileCodes" ma:readOnly="false">
      <xsd:simpleType>
        <xsd:restriction base="dms:Text">
          <xsd:maxLength value="255"/>
        </xsd:restriction>
      </xsd:simpleType>
    </xsd:element>
    <xsd:element name="lda6edd764eb4f61bc2704c5745cea6b" ma:index="47" nillable="true" ma:taxonomy="true" ma:internalName="lda6edd764eb4f61bc2704c5745cea6b" ma:taxonomyFieldName="Organization" ma:displayName="Organization" ma:indexed="true" ma:default="" ma:fieldId="{5da6edd7-64eb-4f61-bc27-04c5745cea6b}" ma:sspId="8ff62593-b918-4deb-ac08-0d74ac0cc7e6" ma:termSetId="869a237e-8fed-4c37-8357-a176ecd5867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f5472597c9604623a551492cb483270e" ma:index="48" nillable="true" ma:taxonomy="true" ma:internalName="f5472597c9604623a551492cb483270e" ma:taxonomyFieldName="Route_x002d_To" ma:displayName="Route-To" ma:default="" ma:fieldId="{f5472597-c960-4623-a551-492cb483270e}" ma:taxonomyMulti="true" ma:sspId="8ff62593-b918-4deb-ac08-0d74ac0cc7e6" ma:termSetId="0ae2fc63-960b-4e9d-8303-7468b860902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429daeaf8a040c083604614d3f047b7" ma:index="49" nillable="true" ma:taxonomy="true" ma:internalName="n429daeaf8a040c083604614d3f047b7" ma:taxonomyFieldName="File_x0020_Codes" ma:displayName="File Codes" ma:default="" ma:fieldId="{7429daea-f8a0-40c0-8360-4614d3f047b7}" ma:taxonomyMulti="true" ma:sspId="8ff62593-b918-4deb-ac08-0d74ac0cc7e6" ma:termSetId="970d38ce-1be0-4126-ad2d-add6fe893f8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5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5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fb875a-8af9-4255-b008-0995492d31c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f3f5eff0-1c56-4a04-8683-0f3e58e4caaf}" ma:internalName="TaxCatchAll" ma:showField="CatchAllData" ma:web="39d03957-c784-454d-bf0e-534632b63dd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3" nillable="true" ma:displayName="Taxonomy Catch All Column1" ma:hidden="true" ma:list="{f3f5eff0-1c56-4a04-8683-0f3e58e4caaf}" ma:internalName="TaxCatchAllLabel" ma:readOnly="true" ma:showField="CatchAllDataLabel" ma:web="39d03957-c784-454d-bf0e-534632b63dd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d03957-c784-454d-bf0e-534632b63dd1" elementFormDefault="qualified">
    <xsd:import namespace="http://schemas.microsoft.com/office/2006/documentManagement/types"/>
    <xsd:import namespace="http://schemas.microsoft.com/office/infopath/2007/PartnerControls"/>
    <xsd:element name="_dlc_DocId" ma:index="37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3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4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d34bf4-fd00-4610-bc95-26e043bb1fb0" elementFormDefault="qualified">
    <xsd:import namespace="http://schemas.microsoft.com/office/2006/documentManagement/types"/>
    <xsd:import namespace="http://schemas.microsoft.com/office/infopath/2007/PartnerControls"/>
    <xsd:element name="MediaServiceAutoTags" ma:index="55" nillable="true" ma:displayName="Tags" ma:internalName="MediaServiceAutoTags" ma:readOnly="true">
      <xsd:simpleType>
        <xsd:restriction base="dms:Text"/>
      </xsd:simpleType>
    </xsd:element>
    <xsd:element name="MediaServiceOCR" ma:index="5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5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58" nillable="true" ma:displayName="Location" ma:internalName="MediaServiceLocation" ma:readOnly="true">
      <xsd:simpleType>
        <xsd:restriction base="dms:Text"/>
      </xsd:simpleType>
    </xsd:element>
    <xsd:element name="MediaServiceGenerationTime" ma:index="5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6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3" ma:displayName="Content Type"/>
        <xsd:element ref="dc:title" minOccurs="0" maxOccurs="1" ma:index="1" ma:displayName="Title"/>
        <xsd:element ref="dc:subject" minOccurs="0" maxOccurs="1" ma:index="8" ma:displayName="Subject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ignature2Name xmlns="b1ee4e52-7a28-4c60-a8a0-052f4ae790bb" xsi:nil="true"/>
    <OrgTDDPhone xmlns="b1ee4e52-7a28-4c60-a8a0-052f4ae790bb" xsi:nil="true"/>
    <ParentOrganization xmlns="b1ee4e52-7a28-4c60-a8a0-052f4ae790bb" xsi:nil="true"/>
    <CC xmlns="b1ee4e52-7a28-4c60-a8a0-052f4ae790bb" xsi:nil="true"/>
    <OrgCity xmlns="b1ee4e52-7a28-4c60-a8a0-052f4ae790bb">Washington</OrgCity>
    <Recipient_x0020_Title xmlns="b1ee4e52-7a28-4c60-a8a0-052f4ae790bb" xsi:nil="true"/>
    <Physical_x0020_Address xmlns="b1ee4e52-7a28-4c60-a8a0-052f4ae790bb" xsi:nil="true"/>
    <ReplyDueText xmlns="b1ee4e52-7a28-4c60-a8a0-052f4ae790bb">May 28, 2021</ReplyDueText>
    <Recipient_x0020_Name xmlns="b1ee4e52-7a28-4c60-a8a0-052f4ae790bb">Regional Foresters, Station Directors, IITF Director and Deputy Chiefs</Recipient_x0020_Name>
    <PackageID xmlns="b1ee4e52-7a28-4c60-a8a0-052f4ae790bb">366286</PackageID>
    <SignatoryDate xmlns="b1ee4e52-7a28-4c60-a8a0-052f4ae790bb" xsi:nil="true"/>
    <TemplateFileCodes xmlns="b1ee4e52-7a28-4c60-a8a0-052f4ae790bb">1930; 2400; 2500</TemplateFileCodes>
    <lda6edd764eb4f61bc2704c5745cea6b xmlns="b1ee4e52-7a28-4c60-a8a0-052f4ae790bb">
      <Terms xmlns="http://schemas.microsoft.com/office/infopath/2007/PartnerControls">
        <TermInfo xmlns="http://schemas.microsoft.com/office/infopath/2007/PartnerControls">
          <TermName xmlns="http://schemas.microsoft.com/office/infopath/2007/PartnerControls">National Forest System</TermName>
          <TermId xmlns="http://schemas.microsoft.com/office/infopath/2007/PartnerControls">5728848f-5a9f-433a-9599-59835d2cdf4d</TermId>
        </TermInfo>
      </Terms>
    </lda6edd764eb4f61bc2704c5745cea6b>
    <Organization_x0020_Fax xmlns="b1ee4e52-7a28-4c60-a8a0-052f4ae790bb" xsi:nil="true"/>
    <Signature1Name xmlns="b1ee4e52-7a28-4c60-a8a0-052f4ae790bb">Allen Rowley</Signature1Name>
    <OrgPhone xmlns="b1ee4e52-7a28-4c60-a8a0-052f4ae790bb" xsi:nil="true"/>
    <ReplyDueDate xmlns="b1ee4e52-7a28-4c60-a8a0-052f4ae790bb">2021-05-28T04:00:00+00:00</ReplyDueDate>
    <FromTitle xmlns="b1ee4e52-7a28-4c60-a8a0-052f4ae790bb" xsi:nil="true"/>
    <FromName xmlns="b1ee4e52-7a28-4c60-a8a0-052f4ae790bb">N/A</FromName>
    <OrgAddress2 xmlns="b1ee4e52-7a28-4c60-a8a0-052f4ae790bb" xsi:nil="true"/>
    <Signature1Title xmlns="b1ee4e52-7a28-4c60-a8a0-052f4ae790bb">Acting Deputy Chief, National Forest System</Signature1Title>
    <OrgAddress1 xmlns="b1ee4e52-7a28-4c60-a8a0-052f4ae790bb">1400 Independence Avenue, SW</OrgAddress1>
    <Signature2Image xmlns="b1ee4e52-7a28-4c60-a8a0-052f4ae790bb" xsi:nil="true"/>
    <OrganizationDisplayName xmlns="b1ee4e52-7a28-4c60-a8a0-052f4ae790bb">Washington Office</OrganizationDisplayName>
    <ThroughTitle xmlns="b1ee4e52-7a28-4c60-a8a0-052f4ae790bb" xsi:nil="true"/>
    <OrganizationURL xmlns="b1ee4e52-7a28-4c60-a8a0-052f4ae790bb">
      <Url xsi:nil="true"/>
      <Description xsi:nil="true"/>
    </OrganizationURL>
    <n429daeaf8a040c083604614d3f047b7 xmlns="b1ee4e52-7a28-4c60-a8a0-052f4ae790bb">
      <Terms xmlns="http://schemas.microsoft.com/office/infopath/2007/PartnerControls">
        <TermInfo xmlns="http://schemas.microsoft.com/office/infopath/2007/PartnerControls">
          <TermName xmlns="http://schemas.microsoft.com/office/infopath/2007/PartnerControls">1930 - Program Development and Budgeting Administration</TermName>
          <TermId xmlns="http://schemas.microsoft.com/office/infopath/2007/PartnerControls">e36fbb1e-876d-40ad-8d57-5ff3a402288a</TermId>
        </TermInfo>
        <TermInfo xmlns="http://schemas.microsoft.com/office/infopath/2007/PartnerControls">
          <TermName xmlns="http://schemas.microsoft.com/office/infopath/2007/PartnerControls">2400 - Forest Management Program Administration</TermName>
          <TermId xmlns="http://schemas.microsoft.com/office/infopath/2007/PartnerControls">5f51f84c-9d74-4419-bde8-244af70820c0</TermId>
        </TermInfo>
        <TermInfo xmlns="http://schemas.microsoft.com/office/infopath/2007/PartnerControls">
          <TermName xmlns="http://schemas.microsoft.com/office/infopath/2007/PartnerControls">2500 - Watershed and Air Management General Program Administration</TermName>
          <TermId xmlns="http://schemas.microsoft.com/office/infopath/2007/PartnerControls">374bf078-9f92-4e8c-96ec-3fa646225ffb</TermId>
        </TermInfo>
      </Terms>
    </n429daeaf8a040c083604614d3f047b7>
    <ThroughName xmlns="b1ee4e52-7a28-4c60-a8a0-052f4ae790bb" xsi:nil="true"/>
    <Signature2Title xmlns="b1ee4e52-7a28-4c60-a8a0-052f4ae790bb" xsi:nil="true"/>
    <OrgState xmlns="b1ee4e52-7a28-4c60-a8a0-052f4ae790bb">D.C.</OrgState>
    <Organization_x0020_Zip_x0020_Code xmlns="b1ee4e52-7a28-4c60-a8a0-052f4ae790bb">20250</Organization_x0020_Zip_x0020_Code>
    <Signature1Image xmlns="b1ee4e52-7a28-4c60-a8a0-052f4ae790bb">https://usdagcc.sharepoint.com/sites/FS-WO-CSA1/Mercury/Lists/Mercury%20signatures/Attachments/1297/signature.png</Signature1Image>
    <f5472597c9604623a551492cb483270e xmlns="b1ee4e52-7a28-4c60-a8a0-052f4ae790bb">
      <Terms xmlns="http://schemas.microsoft.com/office/infopath/2007/PartnerControls">
        <TermInfo xmlns="http://schemas.microsoft.com/office/infopath/2007/PartnerControls">
          <TermName xmlns="http://schemas.microsoft.com/office/infopath/2007/PartnerControls">2600</TermName>
          <TermId xmlns="http://schemas.microsoft.com/office/infopath/2007/PartnerControls">0002a71c-fc9e-4e85-898b-c43d68bd666c</TermId>
        </TermInfo>
        <TermInfo xmlns="http://schemas.microsoft.com/office/infopath/2007/PartnerControls">
          <TermName xmlns="http://schemas.microsoft.com/office/infopath/2007/PartnerControls">3400</TermName>
          <TermId xmlns="http://schemas.microsoft.com/office/infopath/2007/PartnerControls">24dd9751-d17f-4410-97fc-283ac763834c</TermId>
        </TermInfo>
        <TermInfo xmlns="http://schemas.microsoft.com/office/infopath/2007/PartnerControls">
          <TermName xmlns="http://schemas.microsoft.com/office/infopath/2007/PartnerControls">5100</TermName>
          <TermId xmlns="http://schemas.microsoft.com/office/infopath/2007/PartnerControls">f88ea395-35f7-42f5-866c-a03982f32d14</TermId>
        </TermInfo>
      </Terms>
    </f5472597c9604623a551492cb483270e>
    <TaxCatchAll xmlns="73fb875a-8af9-4255-b008-0995492d31cd">
      <Value>1205</Value>
      <Value>355</Value>
      <Value>1215</Value>
      <Value>1334</Value>
      <Value>1127</Value>
      <Value>986</Value>
      <Value>991</Value>
    </TaxCatchAll>
    <_dlc_DocId xmlns="39d03957-c784-454d-bf0e-534632b63dd1">YNURSQCXHYUA-1762000756-367768</_dlc_DocId>
    <_dlc_DocIdUrl xmlns="39d03957-c784-454d-bf0e-534632b63dd1">
      <Url>https://usdagcc.sharepoint.com/sites/FS-WO-CSA1/Mercury/_layouts/15/DocIdRedir.aspx?ID=YNURSQCXHYUA-1762000756-367768</Url>
      <Description>YNURSQCXHYUA-1762000756-367768</Description>
    </_dlc_DocIdUrl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C166F1-B1FB-44E5-9647-4D1B3D27A24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2A5C4EF-7D06-4F68-B9FC-E8C906BFCCD4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D5DB9CB-BB9E-450C-8A5D-3528557AEE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1ee4e52-7a28-4c60-a8a0-052f4ae790bb"/>
    <ds:schemaRef ds:uri="73fb875a-8af9-4255-b008-0995492d31cd"/>
    <ds:schemaRef ds:uri="39d03957-c784-454d-bf0e-534632b63dd1"/>
    <ds:schemaRef ds:uri="afd34bf4-fd00-4610-bc95-26e043bb1f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37D27BF-1AA5-47D0-A60D-036BD492C513}">
  <ds:schemaRefs>
    <ds:schemaRef ds:uri="http://schemas.microsoft.com/office/2006/metadata/properties"/>
    <ds:schemaRef ds:uri="http://schemas.microsoft.com/office/infopath/2007/PartnerControls"/>
    <ds:schemaRef ds:uri="b1ee4e52-7a28-4c60-a8a0-052f4ae790bb"/>
    <ds:schemaRef ds:uri="73fb875a-8af9-4255-b008-0995492d31cd"/>
    <ds:schemaRef ds:uri="39d03957-c784-454d-bf0e-534632b63dd1"/>
    <ds:schemaRef ds:uri="http://schemas.microsoft.com/sharepoint/v3"/>
  </ds:schemaRefs>
</ds:datastoreItem>
</file>

<file path=customXml/itemProps5.xml><?xml version="1.0" encoding="utf-8"?>
<ds:datastoreItem xmlns:ds="http://schemas.openxmlformats.org/officeDocument/2006/customXml" ds:itemID="{2F0AAE48-92EB-4D33-B262-5928259DD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1722</Words>
  <Characters>9816</Characters>
  <Application>Microsoft Office Word</Application>
  <DocSecurity>0</DocSecurity>
  <Lines>81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CFLRP Proposal Template for 2012 Project Extensions</vt:lpstr>
    </vt:vector>
  </TitlesOfParts>
  <Company/>
  <LinksUpToDate>false</LinksUpToDate>
  <CharactersWithSpaces>11515</CharactersWithSpaces>
  <SharedDoc>false</SharedDoc>
  <HLinks>
    <vt:vector size="126" baseType="variant">
      <vt:variant>
        <vt:i4>8257653</vt:i4>
      </vt:variant>
      <vt:variant>
        <vt:i4>39</vt:i4>
      </vt:variant>
      <vt:variant>
        <vt:i4>0</vt:i4>
      </vt:variant>
      <vt:variant>
        <vt:i4>5</vt:i4>
      </vt:variant>
      <vt:variant>
        <vt:lpwstr>https://www.fs.fed.us/restoration/CFLRP/overview.shtml</vt:lpwstr>
      </vt:variant>
      <vt:variant>
        <vt:lpwstr/>
      </vt:variant>
      <vt:variant>
        <vt:i4>8257653</vt:i4>
      </vt:variant>
      <vt:variant>
        <vt:i4>36</vt:i4>
      </vt:variant>
      <vt:variant>
        <vt:i4>0</vt:i4>
      </vt:variant>
      <vt:variant>
        <vt:i4>5</vt:i4>
      </vt:variant>
      <vt:variant>
        <vt:lpwstr>https://www.fs.fed.us/restoration/CFLRP/overview.shtml</vt:lpwstr>
      </vt:variant>
      <vt:variant>
        <vt:lpwstr/>
      </vt:variant>
      <vt:variant>
        <vt:i4>8257653</vt:i4>
      </vt:variant>
      <vt:variant>
        <vt:i4>33</vt:i4>
      </vt:variant>
      <vt:variant>
        <vt:i4>0</vt:i4>
      </vt:variant>
      <vt:variant>
        <vt:i4>5</vt:i4>
      </vt:variant>
      <vt:variant>
        <vt:lpwstr>https://www.fs.fed.us/restoration/CFLRP/overview.shtml</vt:lpwstr>
      </vt:variant>
      <vt:variant>
        <vt:lpwstr/>
      </vt:variant>
      <vt:variant>
        <vt:i4>8257653</vt:i4>
      </vt:variant>
      <vt:variant>
        <vt:i4>30</vt:i4>
      </vt:variant>
      <vt:variant>
        <vt:i4>0</vt:i4>
      </vt:variant>
      <vt:variant>
        <vt:i4>5</vt:i4>
      </vt:variant>
      <vt:variant>
        <vt:lpwstr>https://www.fs.fed.us/restoration/CFLRP/overview.shtml</vt:lpwstr>
      </vt:variant>
      <vt:variant>
        <vt:lpwstr/>
      </vt:variant>
      <vt:variant>
        <vt:i4>8257653</vt:i4>
      </vt:variant>
      <vt:variant>
        <vt:i4>27</vt:i4>
      </vt:variant>
      <vt:variant>
        <vt:i4>0</vt:i4>
      </vt:variant>
      <vt:variant>
        <vt:i4>5</vt:i4>
      </vt:variant>
      <vt:variant>
        <vt:lpwstr>https://www.fs.fed.us/restoration/CFLRP/overview.shtml</vt:lpwstr>
      </vt:variant>
      <vt:variant>
        <vt:lpwstr/>
      </vt:variant>
      <vt:variant>
        <vt:i4>8257653</vt:i4>
      </vt:variant>
      <vt:variant>
        <vt:i4>24</vt:i4>
      </vt:variant>
      <vt:variant>
        <vt:i4>0</vt:i4>
      </vt:variant>
      <vt:variant>
        <vt:i4>5</vt:i4>
      </vt:variant>
      <vt:variant>
        <vt:lpwstr>https://www.fs.fed.us/restoration/CFLRP/overview.shtml</vt:lpwstr>
      </vt:variant>
      <vt:variant>
        <vt:lpwstr/>
      </vt:variant>
      <vt:variant>
        <vt:i4>8257653</vt:i4>
      </vt:variant>
      <vt:variant>
        <vt:i4>21</vt:i4>
      </vt:variant>
      <vt:variant>
        <vt:i4>0</vt:i4>
      </vt:variant>
      <vt:variant>
        <vt:i4>5</vt:i4>
      </vt:variant>
      <vt:variant>
        <vt:lpwstr>https://www.fs.fed.us/restoration/CFLRP/overview.shtml</vt:lpwstr>
      </vt:variant>
      <vt:variant>
        <vt:lpwstr/>
      </vt:variant>
      <vt:variant>
        <vt:i4>5308441</vt:i4>
      </vt:variant>
      <vt:variant>
        <vt:i4>18</vt:i4>
      </vt:variant>
      <vt:variant>
        <vt:i4>0</vt:i4>
      </vt:variant>
      <vt:variant>
        <vt:i4>5</vt:i4>
      </vt:variant>
      <vt:variant>
        <vt:lpwstr>https://www.firelab.org/project/wildfire-hazard-potential</vt:lpwstr>
      </vt:variant>
      <vt:variant>
        <vt:lpwstr/>
      </vt:variant>
      <vt:variant>
        <vt:i4>8257653</vt:i4>
      </vt:variant>
      <vt:variant>
        <vt:i4>15</vt:i4>
      </vt:variant>
      <vt:variant>
        <vt:i4>0</vt:i4>
      </vt:variant>
      <vt:variant>
        <vt:i4>5</vt:i4>
      </vt:variant>
      <vt:variant>
        <vt:lpwstr>https://www.fs.fed.us/restoration/CFLRP/overview.shtml</vt:lpwstr>
      </vt:variant>
      <vt:variant>
        <vt:lpwstr/>
      </vt:variant>
      <vt:variant>
        <vt:i4>917524</vt:i4>
      </vt:variant>
      <vt:variant>
        <vt:i4>12</vt:i4>
      </vt:variant>
      <vt:variant>
        <vt:i4>0</vt:i4>
      </vt:variant>
      <vt:variant>
        <vt:i4>5</vt:i4>
      </vt:variant>
      <vt:variant>
        <vt:lpwstr>https://www.fs.fed.us/restoration/CFLRP/2012selections.shtml</vt:lpwstr>
      </vt:variant>
      <vt:variant>
        <vt:lpwstr/>
      </vt:variant>
      <vt:variant>
        <vt:i4>8257653</vt:i4>
      </vt:variant>
      <vt:variant>
        <vt:i4>9</vt:i4>
      </vt:variant>
      <vt:variant>
        <vt:i4>0</vt:i4>
      </vt:variant>
      <vt:variant>
        <vt:i4>5</vt:i4>
      </vt:variant>
      <vt:variant>
        <vt:lpwstr>https://www.fs.fed.us/restoration/CFLRP/overview.shtml</vt:lpwstr>
      </vt:variant>
      <vt:variant>
        <vt:lpwstr/>
      </vt:variant>
      <vt:variant>
        <vt:i4>786489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_Forest_Service_Selection</vt:lpwstr>
      </vt:variant>
      <vt:variant>
        <vt:i4>6619214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_CFLRP_Eligibility_Criteria</vt:lpwstr>
      </vt:variant>
      <vt:variant>
        <vt:i4>8257653</vt:i4>
      </vt:variant>
      <vt:variant>
        <vt:i4>0</vt:i4>
      </vt:variant>
      <vt:variant>
        <vt:i4>0</vt:i4>
      </vt:variant>
      <vt:variant>
        <vt:i4>5</vt:i4>
      </vt:variant>
      <vt:variant>
        <vt:lpwstr>https://www.fs.fed.us/restoration/CFLRP/overview.shtml</vt:lpwstr>
      </vt:variant>
      <vt:variant>
        <vt:lpwstr/>
      </vt:variant>
      <vt:variant>
        <vt:i4>3080244</vt:i4>
      </vt:variant>
      <vt:variant>
        <vt:i4>18</vt:i4>
      </vt:variant>
      <vt:variant>
        <vt:i4>0</vt:i4>
      </vt:variant>
      <vt:variant>
        <vt:i4>5</vt:i4>
      </vt:variant>
      <vt:variant>
        <vt:lpwstr>https://www.fs.fed.us/managing-land/private-land/forest-legacy</vt:lpwstr>
      </vt:variant>
      <vt:variant>
        <vt:lpwstr/>
      </vt:variant>
      <vt:variant>
        <vt:i4>3080295</vt:i4>
      </vt:variant>
      <vt:variant>
        <vt:i4>15</vt:i4>
      </vt:variant>
      <vt:variant>
        <vt:i4>0</vt:i4>
      </vt:variant>
      <vt:variant>
        <vt:i4>5</vt:i4>
      </vt:variant>
      <vt:variant>
        <vt:lpwstr>C:\Users\lindsaysbuchanan\Desktop\Forest Legacy program allows for the permanent conservation of private lands for multiple public benefits</vt:lpwstr>
      </vt:variant>
      <vt:variant>
        <vt:lpwstr/>
      </vt:variant>
      <vt:variant>
        <vt:i4>327701</vt:i4>
      </vt:variant>
      <vt:variant>
        <vt:i4>12</vt:i4>
      </vt:variant>
      <vt:variant>
        <vt:i4>0</vt:i4>
      </vt:variant>
      <vt:variant>
        <vt:i4>5</vt:i4>
      </vt:variant>
      <vt:variant>
        <vt:lpwstr>https://www.fs.fed.us/biology/resources/pubs/watershed/maps/watershed_classification_guide2011FS978.pdf</vt:lpwstr>
      </vt:variant>
      <vt:variant>
        <vt:lpwstr/>
      </vt:variant>
      <vt:variant>
        <vt:i4>5963856</vt:i4>
      </vt:variant>
      <vt:variant>
        <vt:i4>9</vt:i4>
      </vt:variant>
      <vt:variant>
        <vt:i4>0</vt:i4>
      </vt:variant>
      <vt:variant>
        <vt:i4>5</vt:i4>
      </vt:variant>
      <vt:variant>
        <vt:lpwstr>http://usnvc.org/</vt:lpwstr>
      </vt:variant>
      <vt:variant>
        <vt:lpwstr/>
      </vt:variant>
      <vt:variant>
        <vt:i4>3145837</vt:i4>
      </vt:variant>
      <vt:variant>
        <vt:i4>6</vt:i4>
      </vt:variant>
      <vt:variant>
        <vt:i4>0</vt:i4>
      </vt:variant>
      <vt:variant>
        <vt:i4>5</vt:i4>
      </vt:variant>
      <vt:variant>
        <vt:lpwstr>https://headwaterseconomics.org/tools/populations-at-risk/</vt:lpwstr>
      </vt:variant>
      <vt:variant>
        <vt:lpwstr/>
      </vt:variant>
      <vt:variant>
        <vt:i4>6815843</vt:i4>
      </vt:variant>
      <vt:variant>
        <vt:i4>3</vt:i4>
      </vt:variant>
      <vt:variant>
        <vt:i4>0</vt:i4>
      </vt:variant>
      <vt:variant>
        <vt:i4>5</vt:i4>
      </vt:variant>
      <vt:variant>
        <vt:lpwstr>https://headwaterseconomics.org/dataviz/forest-indicators/</vt:lpwstr>
      </vt:variant>
      <vt:variant>
        <vt:lpwstr/>
      </vt:variant>
      <vt:variant>
        <vt:i4>5832777</vt:i4>
      </vt:variant>
      <vt:variant>
        <vt:i4>0</vt:i4>
      </vt:variant>
      <vt:variant>
        <vt:i4>0</vt:i4>
      </vt:variant>
      <vt:variant>
        <vt:i4>5</vt:i4>
      </vt:variant>
      <vt:variant>
        <vt:lpwstr>https://headwaterseconomics.org/tools/economic-profile-system/about/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CFLRP Proposal Template for 2012 Project Extensions</dc:title>
  <dc:subject>Collaborative Forest Landscape Restoration Project Extension Requests</dc:subject>
  <dc:creator>Buchanan, Lindsay S -FS</dc:creator>
  <cp:keywords/>
  <dc:description/>
  <cp:lastModifiedBy>Buchanan, Lindsay -FS</cp:lastModifiedBy>
  <cp:revision>2</cp:revision>
  <cp:lastPrinted>2019-07-10T16:46:00Z</cp:lastPrinted>
  <dcterms:created xsi:type="dcterms:W3CDTF">2022-07-26T15:59:00Z</dcterms:created>
  <dcterms:modified xsi:type="dcterms:W3CDTF">2022-07-26T15:59:00Z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0x010100FB2137FC7D2ADD4C886BC310886FA25F007FFC96A364649F4A9B4179944B7D429C</vt:lpwstr>
  </property>
  <property fmtid="{D5CDD505-2E9C-101B-9397-08002B2CF9AE}" pid="3" name="Route-To">
    <vt:lpwstr>1205;#2600|0002a71c-fc9e-4e85-898b-c43d68bd666c;#1334;#3400|24dd9751-d17f-4410-97fc-283ac763834c;#1215;#5100|f88ea395-35f7-42f5-866c-a03982f32d14</vt:lpwstr>
  </property>
  <property fmtid="{D5CDD505-2E9C-101B-9397-08002B2CF9AE}" pid="4" name="File Codes">
    <vt:lpwstr>986;#1930 - Program Development and Budgeting Administration|e36fbb1e-876d-40ad-8d57-5ff3a402288a;#991;#2400 - Forest Management Program Administration|5f51f84c-9d74-4419-bde8-244af70820c0;#1127;#2500 - Watershed and Air Management General Program Adminis</vt:lpwstr>
  </property>
  <property fmtid="{D5CDD505-2E9C-101B-9397-08002B2CF9AE}" pid="5" name="Organization">
    <vt:lpwstr>355;#National Forest System|5728848f-5a9f-433a-9599-59835d2cdf4d</vt:lpwstr>
  </property>
  <property fmtid="{D5CDD505-2E9C-101B-9397-08002B2CF9AE}" pid="6" name="_dlc_DocIdItemGuid">
    <vt:lpwstr>6e272a2b-b5ac-44f5-b8e5-9cc5fd462e10</vt:lpwstr>
  </property>
  <property fmtid="{D5CDD505-2E9C-101B-9397-08002B2CF9AE}" pid="7" name="_docset_NoMedatataSyncRequired">
    <vt:lpwstr>False</vt:lpwstr>
  </property>
  <property fmtid="{D5CDD505-2E9C-101B-9397-08002B2CF9AE}" pid="8" name="_dlc_policyId">
    <vt:lpwstr>/sites/FS-WO-CSA1/Mercury/Work Library</vt:lpwstr>
  </property>
  <property fmtid="{D5CDD505-2E9C-101B-9397-08002B2CF9AE}" pid="9" name="ItemRetentionFormula">
    <vt:lpwstr/>
  </property>
</Properties>
</file>