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3D" w:rsidRDefault="004B4D3D" w:rsidP="00E20D0F">
      <w:pPr>
        <w:pStyle w:val="Heading1"/>
        <w:spacing w:before="0"/>
        <w:jc w:val="center"/>
      </w:pPr>
      <w:r w:rsidRPr="0038105C">
        <w:t xml:space="preserve">Virtual Events </w:t>
      </w:r>
      <w:r w:rsidR="00510A85">
        <w:t>Logistics Planning</w:t>
      </w:r>
      <w:r w:rsidRPr="0038105C">
        <w:t xml:space="preserve"> Consultation</w:t>
      </w:r>
    </w:p>
    <w:p w:rsidR="00E90EEB" w:rsidRPr="00E90EEB" w:rsidRDefault="004E697D" w:rsidP="003665CC">
      <w:pPr>
        <w:spacing w:before="120" w:after="0" w:line="240" w:lineRule="auto"/>
      </w:pPr>
      <w:r>
        <w:t>T</w:t>
      </w:r>
      <w:r w:rsidR="00E90EEB" w:rsidRPr="00E90EEB">
        <w:t xml:space="preserve">his can be used to walk through an initial consultation meeting with someone requesting support </w:t>
      </w:r>
      <w:r w:rsidR="00E20D0F">
        <w:t>for a virtual event</w:t>
      </w:r>
      <w:r w:rsidR="00E90EEB" w:rsidRPr="00E90EEB">
        <w:t xml:space="preserve">. </w:t>
      </w:r>
      <w:proofErr w:type="gramStart"/>
      <w:r w:rsidR="00E90EEB" w:rsidRPr="00E90EEB">
        <w:t xml:space="preserve">Text in </w:t>
      </w:r>
      <w:r w:rsidR="00E90EEB" w:rsidRPr="00E90EEB">
        <w:rPr>
          <w:b/>
          <w:i/>
          <w:color w:val="00B050"/>
        </w:rPr>
        <w:t>green italics</w:t>
      </w:r>
      <w:r w:rsidR="00E90EEB" w:rsidRPr="00E90EEB">
        <w:t xml:space="preserve"> are</w:t>
      </w:r>
      <w:proofErr w:type="gramEnd"/>
      <w:r w:rsidR="00E90EEB" w:rsidRPr="00E90EEB">
        <w:t xml:space="preserve"> example questions to ask.</w:t>
      </w:r>
      <w:r>
        <w:t xml:space="preserve"> </w:t>
      </w:r>
    </w:p>
    <w:p w:rsidR="003665CC" w:rsidRPr="003665CC" w:rsidRDefault="003665CC" w:rsidP="00AC181F">
      <w:pPr>
        <w:spacing w:before="120" w:after="0" w:line="240" w:lineRule="auto"/>
        <w:rPr>
          <w:b/>
          <w:i/>
          <w:color w:val="00B050"/>
        </w:rPr>
      </w:pPr>
      <w:r w:rsidRPr="003665CC">
        <w:rPr>
          <w:b/>
          <w:i/>
          <w:color w:val="00B050"/>
        </w:rPr>
        <w:t xml:space="preserve">Proper planning </w:t>
      </w:r>
      <w:r>
        <w:rPr>
          <w:b/>
          <w:i/>
          <w:color w:val="00B050"/>
        </w:rPr>
        <w:t xml:space="preserve">and attention to the logistics details </w:t>
      </w:r>
      <w:r w:rsidRPr="003665CC">
        <w:rPr>
          <w:b/>
          <w:i/>
          <w:color w:val="00B050"/>
        </w:rPr>
        <w:t>can help ensure that your</w:t>
      </w:r>
      <w:r>
        <w:rPr>
          <w:b/>
          <w:i/>
          <w:color w:val="00B050"/>
        </w:rPr>
        <w:t xml:space="preserve"> virtual</w:t>
      </w:r>
      <w:r w:rsidRPr="003665CC">
        <w:rPr>
          <w:b/>
          <w:i/>
          <w:color w:val="00B050"/>
        </w:rPr>
        <w:t xml:space="preserve"> event will be a success</w:t>
      </w:r>
      <w:r w:rsidR="00510A85">
        <w:rPr>
          <w:b/>
          <w:i/>
          <w:color w:val="00B050"/>
        </w:rPr>
        <w:t xml:space="preserve">! </w:t>
      </w:r>
      <w:r w:rsidRPr="003665CC">
        <w:rPr>
          <w:b/>
          <w:i/>
          <w:color w:val="00B050"/>
        </w:rPr>
        <w:t xml:space="preserve">I’ll ask you a number of questions to get a better of idea of </w:t>
      </w:r>
      <w:r w:rsidR="00E20D0F">
        <w:rPr>
          <w:b/>
          <w:i/>
          <w:color w:val="00B050"/>
        </w:rPr>
        <w:t xml:space="preserve">the </w:t>
      </w:r>
      <w:r w:rsidRPr="003665CC">
        <w:rPr>
          <w:b/>
          <w:i/>
          <w:color w:val="00B050"/>
        </w:rPr>
        <w:t>logistics and pieces for this event.</w:t>
      </w:r>
      <w:r w:rsidR="00D764D7">
        <w:rPr>
          <w:b/>
          <w:i/>
          <w:color w:val="00B050"/>
        </w:rPr>
        <w:t xml:space="preserve"> </w:t>
      </w:r>
    </w:p>
    <w:p w:rsidR="0038105C" w:rsidRPr="0038105C" w:rsidRDefault="0038105C" w:rsidP="00B9056C">
      <w:pPr>
        <w:spacing w:before="240" w:after="0" w:line="240" w:lineRule="auto"/>
        <w:rPr>
          <w:i/>
        </w:rPr>
      </w:pPr>
      <w:r w:rsidRPr="00495F3F">
        <w:rPr>
          <w:rStyle w:val="Sub-headingChar"/>
        </w:rPr>
        <w:t>Potential Items to Discuss</w:t>
      </w:r>
      <w:r w:rsidR="00E90EEB">
        <w:rPr>
          <w:i/>
        </w:rPr>
        <w:t xml:space="preserve"> (note: </w:t>
      </w:r>
      <w:proofErr w:type="gramStart"/>
      <w:r w:rsidR="00E90EEB">
        <w:rPr>
          <w:i/>
        </w:rPr>
        <w:t>text in green italics are</w:t>
      </w:r>
      <w:proofErr w:type="gramEnd"/>
      <w:r w:rsidR="00E90EEB">
        <w:rPr>
          <w:i/>
        </w:rPr>
        <w:t xml:space="preserve"> example questions to ask)</w:t>
      </w:r>
      <w:r>
        <w:rPr>
          <w:i/>
        </w:rPr>
        <w:t>:</w:t>
      </w:r>
    </w:p>
    <w:p w:rsidR="004B4D3D" w:rsidRDefault="0038105C" w:rsidP="00A40C20">
      <w:pPr>
        <w:pStyle w:val="ListParagraph"/>
        <w:numPr>
          <w:ilvl w:val="0"/>
          <w:numId w:val="3"/>
        </w:numPr>
        <w:spacing w:before="120" w:after="0" w:line="240" w:lineRule="auto"/>
        <w:ind w:left="540"/>
        <w:contextualSpacing w:val="0"/>
      </w:pPr>
      <w:r w:rsidRPr="00BF1237">
        <w:rPr>
          <w:b/>
          <w:i/>
        </w:rPr>
        <w:t>Level of support</w:t>
      </w:r>
      <w:r w:rsidR="00BF1237">
        <w:t xml:space="preserve"> </w:t>
      </w:r>
      <w:r w:rsidR="00BF1237" w:rsidRPr="00BF1237">
        <w:rPr>
          <w:b/>
          <w:i/>
        </w:rPr>
        <w:t>requested</w:t>
      </w:r>
      <w:r w:rsidR="00510A85">
        <w:t>:</w:t>
      </w:r>
      <w:r w:rsidR="004B4D3D">
        <w:t xml:space="preserve"> </w:t>
      </w:r>
      <w:r w:rsidR="00510A85">
        <w:rPr>
          <w:b/>
          <w:i/>
          <w:color w:val="00B050"/>
        </w:rPr>
        <w:t xml:space="preserve">Do you want to </w:t>
      </w:r>
      <w:r w:rsidR="004B4D3D" w:rsidRPr="00510A85">
        <w:rPr>
          <w:b/>
          <w:i/>
          <w:color w:val="00B050"/>
        </w:rPr>
        <w:t xml:space="preserve">learn how to host </w:t>
      </w:r>
      <w:r w:rsidR="00510A85">
        <w:rPr>
          <w:b/>
          <w:i/>
          <w:color w:val="00B050"/>
        </w:rPr>
        <w:t>your</w:t>
      </w:r>
      <w:r w:rsidR="004B4D3D" w:rsidRPr="00510A85">
        <w:rPr>
          <w:b/>
          <w:i/>
          <w:color w:val="00B050"/>
        </w:rPr>
        <w:t xml:space="preserve"> own events</w:t>
      </w:r>
      <w:r w:rsidR="00510A85">
        <w:rPr>
          <w:b/>
          <w:i/>
          <w:color w:val="00B050"/>
        </w:rPr>
        <w:t xml:space="preserve">, or are you looking to have someone do </w:t>
      </w:r>
      <w:r w:rsidR="004B4D3D" w:rsidRPr="00510A85">
        <w:rPr>
          <w:b/>
          <w:i/>
          <w:color w:val="00B050"/>
        </w:rPr>
        <w:t>the technology set-up and hosting</w:t>
      </w:r>
      <w:r w:rsidR="00510A85">
        <w:rPr>
          <w:b/>
          <w:i/>
          <w:color w:val="00B050"/>
        </w:rPr>
        <w:t xml:space="preserve"> for you?</w:t>
      </w:r>
    </w:p>
    <w:p w:rsidR="00CB5BA3" w:rsidRDefault="00D764D7" w:rsidP="00A40C20">
      <w:pPr>
        <w:pStyle w:val="ListParagraph"/>
        <w:numPr>
          <w:ilvl w:val="1"/>
          <w:numId w:val="5"/>
        </w:numPr>
        <w:spacing w:before="60" w:after="0" w:line="240" w:lineRule="auto"/>
        <w:ind w:left="1080"/>
        <w:contextualSpacing w:val="0"/>
      </w:pPr>
      <w:r w:rsidRPr="00D764D7">
        <w:rPr>
          <w:b/>
        </w:rPr>
        <w:t xml:space="preserve">If they want to learn how to host their own events: </w:t>
      </w:r>
      <w:r>
        <w:t>provide them some resources and set up a time to demo Adobe C</w:t>
      </w:r>
      <w:r w:rsidRPr="00D764D7">
        <w:t>o</w:t>
      </w:r>
      <w:r>
        <w:t>nnect to</w:t>
      </w:r>
      <w:r w:rsidRPr="00D764D7">
        <w:t xml:space="preserve"> show and explain the different features, etc</w:t>
      </w:r>
      <w:proofErr w:type="gramStart"/>
      <w:r w:rsidRPr="00D764D7">
        <w:t>..</w:t>
      </w:r>
      <w:proofErr w:type="gramEnd"/>
      <w:r w:rsidR="00837198">
        <w:t xml:space="preserve"> </w:t>
      </w:r>
    </w:p>
    <w:p w:rsidR="00D764D7" w:rsidRPr="00700340" w:rsidRDefault="00CB5BA3" w:rsidP="00CB5BA3">
      <w:pPr>
        <w:tabs>
          <w:tab w:val="left" w:pos="1080"/>
        </w:tabs>
        <w:spacing w:before="60" w:after="0" w:line="240" w:lineRule="auto"/>
        <w:ind w:left="1080"/>
        <w:rPr>
          <w:i/>
        </w:rPr>
      </w:pPr>
      <w:r>
        <w:t xml:space="preserve">If they do not currently have an Adobe Connect host account, </w:t>
      </w:r>
      <w:r w:rsidR="00700340">
        <w:t>direct them to request one at this</w:t>
      </w:r>
      <w:r w:rsidR="00700340">
        <w:rPr>
          <w:i/>
        </w:rPr>
        <w:t xml:space="preserve"> </w:t>
      </w:r>
      <w:hyperlink r:id="rId8" w:history="1">
        <w:proofErr w:type="spellStart"/>
        <w:r w:rsidR="00510A85">
          <w:rPr>
            <w:rStyle w:val="Hyperlink"/>
          </w:rPr>
          <w:t>FS</w:t>
        </w:r>
        <w:r w:rsidR="00700340" w:rsidRPr="00700340">
          <w:rPr>
            <w:rStyle w:val="Hyperlink"/>
          </w:rPr>
          <w:t>Teams</w:t>
        </w:r>
        <w:proofErr w:type="spellEnd"/>
        <w:r w:rsidR="00700340" w:rsidRPr="00700340">
          <w:rPr>
            <w:rStyle w:val="Hyperlink"/>
          </w:rPr>
          <w:t xml:space="preserve"> Collaboration Site</w:t>
        </w:r>
      </w:hyperlink>
      <w:r w:rsidR="00700340" w:rsidRPr="00700340">
        <w:t xml:space="preserve"> (managed by Jon Holden, CIO).</w:t>
      </w:r>
    </w:p>
    <w:p w:rsidR="00D764D7" w:rsidRPr="00D764D7" w:rsidRDefault="00D764D7" w:rsidP="00A40C20">
      <w:pPr>
        <w:pStyle w:val="ListParagraph"/>
        <w:numPr>
          <w:ilvl w:val="1"/>
          <w:numId w:val="5"/>
        </w:numPr>
        <w:spacing w:before="60" w:after="0" w:line="240" w:lineRule="auto"/>
        <w:ind w:left="1080"/>
        <w:contextualSpacing w:val="0"/>
      </w:pPr>
      <w:r w:rsidRPr="00D764D7">
        <w:rPr>
          <w:b/>
        </w:rPr>
        <w:t xml:space="preserve">If they </w:t>
      </w:r>
      <w:r w:rsidR="008923C6">
        <w:rPr>
          <w:b/>
        </w:rPr>
        <w:t xml:space="preserve">want </w:t>
      </w:r>
      <w:r w:rsidRPr="00D764D7">
        <w:rPr>
          <w:b/>
        </w:rPr>
        <w:t>you do the ho</w:t>
      </w:r>
      <w:r>
        <w:rPr>
          <w:b/>
        </w:rPr>
        <w:t>sting:</w:t>
      </w:r>
      <w:r w:rsidRPr="00D764D7">
        <w:t xml:space="preserve"> wa</w:t>
      </w:r>
      <w:r>
        <w:t>lk through the rest of this document!</w:t>
      </w:r>
    </w:p>
    <w:p w:rsidR="004B4D3D" w:rsidRDefault="00313AAF" w:rsidP="00A40C20">
      <w:pPr>
        <w:pStyle w:val="ListParagraph"/>
        <w:numPr>
          <w:ilvl w:val="0"/>
          <w:numId w:val="1"/>
        </w:numPr>
        <w:spacing w:before="120" w:after="0" w:line="240" w:lineRule="auto"/>
        <w:ind w:left="540"/>
        <w:contextualSpacing w:val="0"/>
      </w:pPr>
      <w:r w:rsidRPr="00510A85">
        <w:rPr>
          <w:b/>
          <w:i/>
        </w:rPr>
        <w:t xml:space="preserve">Purpose &amp; Goals: </w:t>
      </w:r>
      <w:r w:rsidR="00BF1237" w:rsidRPr="00510A85">
        <w:rPr>
          <w:b/>
          <w:i/>
          <w:color w:val="00B050"/>
        </w:rPr>
        <w:t xml:space="preserve">Please describe </w:t>
      </w:r>
      <w:r w:rsidR="006A10D6" w:rsidRPr="00510A85">
        <w:rPr>
          <w:b/>
          <w:i/>
          <w:color w:val="00B050"/>
        </w:rPr>
        <w:t>the purpose for th</w:t>
      </w:r>
      <w:r w:rsidR="00510A85">
        <w:rPr>
          <w:b/>
          <w:i/>
          <w:color w:val="00B050"/>
        </w:rPr>
        <w:t>e</w:t>
      </w:r>
      <w:r w:rsidR="006A10D6" w:rsidRPr="00510A85">
        <w:rPr>
          <w:b/>
          <w:i/>
          <w:color w:val="00B050"/>
        </w:rPr>
        <w:t xml:space="preserve"> event and </w:t>
      </w:r>
      <w:r w:rsidR="00BF1237" w:rsidRPr="00510A85">
        <w:rPr>
          <w:b/>
          <w:i/>
          <w:color w:val="00B050"/>
        </w:rPr>
        <w:t>what your goals are</w:t>
      </w:r>
      <w:r w:rsidR="00E33E21" w:rsidRPr="00510A85">
        <w:rPr>
          <w:b/>
          <w:i/>
          <w:color w:val="00B050"/>
        </w:rPr>
        <w:t>.</w:t>
      </w:r>
      <w:r w:rsidR="00BF1237" w:rsidRPr="00510A85">
        <w:rPr>
          <w:b/>
          <w:i/>
          <w:color w:val="00B050"/>
        </w:rPr>
        <w:t xml:space="preserve"> </w:t>
      </w:r>
      <w:r w:rsidR="006A10D6" w:rsidRPr="00510A85">
        <w:rPr>
          <w:b/>
          <w:i/>
          <w:color w:val="00B050"/>
        </w:rPr>
        <w:t>That is, w</w:t>
      </w:r>
      <w:r w:rsidR="00BF1237" w:rsidRPr="00510A85">
        <w:rPr>
          <w:b/>
          <w:i/>
          <w:color w:val="00B050"/>
        </w:rPr>
        <w:t>hat do you want to accomplish?</w:t>
      </w:r>
      <w:r w:rsidR="006A10D6">
        <w:t xml:space="preserve"> Note: t</w:t>
      </w:r>
      <w:r w:rsidR="00BF1237">
        <w:t>his will help you determine if they are looking for an info-sharing webinar or are looking to meet with people to gather information, make decisions, etc. This will also help them clarify what they are looking for out of the virtual event (for it to be successful</w:t>
      </w:r>
      <w:r w:rsidR="00AA763F">
        <w:t xml:space="preserve"> for them</w:t>
      </w:r>
      <w:r w:rsidR="00BF1237">
        <w:t xml:space="preserve">). </w:t>
      </w:r>
    </w:p>
    <w:p w:rsidR="00E33E21" w:rsidRPr="00313AAF" w:rsidRDefault="00313AAF" w:rsidP="00A40C20">
      <w:pPr>
        <w:pStyle w:val="ListParagraph"/>
        <w:numPr>
          <w:ilvl w:val="0"/>
          <w:numId w:val="1"/>
        </w:numPr>
        <w:spacing w:before="120" w:after="0" w:line="240" w:lineRule="auto"/>
        <w:ind w:left="540"/>
        <w:contextualSpacing w:val="0"/>
        <w:rPr>
          <w:b/>
          <w:i/>
        </w:rPr>
      </w:pPr>
      <w:r w:rsidRPr="00313AAF">
        <w:rPr>
          <w:b/>
          <w:i/>
        </w:rPr>
        <w:t>Agenda:</w:t>
      </w:r>
      <w:r>
        <w:rPr>
          <w:b/>
          <w:i/>
          <w:color w:val="00B050"/>
        </w:rPr>
        <w:t xml:space="preserve"> </w:t>
      </w:r>
      <w:r w:rsidRPr="00313AAF">
        <w:rPr>
          <w:b/>
          <w:i/>
          <w:color w:val="00B050"/>
        </w:rPr>
        <w:t xml:space="preserve">Do you </w:t>
      </w:r>
      <w:r w:rsidR="00E33E21" w:rsidRPr="00313AAF">
        <w:rPr>
          <w:b/>
          <w:i/>
          <w:color w:val="00B050"/>
        </w:rPr>
        <w:t>have a</w:t>
      </w:r>
      <w:r w:rsidRPr="00313AAF">
        <w:rPr>
          <w:b/>
          <w:i/>
          <w:color w:val="00B050"/>
        </w:rPr>
        <w:t xml:space="preserve"> draft</w:t>
      </w:r>
      <w:r w:rsidR="00E33E21" w:rsidRPr="00313AAF">
        <w:rPr>
          <w:b/>
          <w:i/>
          <w:color w:val="00B050"/>
        </w:rPr>
        <w:t xml:space="preserve"> agenda</w:t>
      </w:r>
      <w:r w:rsidRPr="00313AAF">
        <w:rPr>
          <w:b/>
          <w:i/>
          <w:color w:val="00B050"/>
        </w:rPr>
        <w:t xml:space="preserve"> you can share with me</w:t>
      </w:r>
      <w:r w:rsidR="00E33E21" w:rsidRPr="00313AAF">
        <w:rPr>
          <w:b/>
          <w:i/>
          <w:color w:val="00B050"/>
        </w:rPr>
        <w:t>?</w:t>
      </w:r>
      <w:r w:rsidR="00877BDE">
        <w:rPr>
          <w:b/>
          <w:i/>
          <w:color w:val="00B050"/>
        </w:rPr>
        <w:t xml:space="preserve"> Eventually, it will be a good idea for us to create a logistics agenda with virtual event details.</w:t>
      </w:r>
    </w:p>
    <w:p w:rsidR="00E90EEB" w:rsidRPr="00E90EEB" w:rsidRDefault="00E90EEB" w:rsidP="00A40C20">
      <w:pPr>
        <w:pStyle w:val="ListParagraph"/>
        <w:numPr>
          <w:ilvl w:val="0"/>
          <w:numId w:val="1"/>
        </w:numPr>
        <w:spacing w:before="120" w:after="0" w:line="240" w:lineRule="auto"/>
        <w:ind w:left="540"/>
        <w:contextualSpacing w:val="0"/>
      </w:pPr>
      <w:r>
        <w:rPr>
          <w:b/>
          <w:i/>
        </w:rPr>
        <w:t xml:space="preserve">Date: </w:t>
      </w:r>
      <w:r w:rsidR="009B71E9">
        <w:t xml:space="preserve">Note info </w:t>
      </w:r>
      <w:r w:rsidR="00814706">
        <w:t>provide</w:t>
      </w:r>
      <w:r w:rsidR="009B71E9">
        <w:t>d about timeframe and dates in the service request. C</w:t>
      </w:r>
      <w:r w:rsidR="00814706">
        <w:t xml:space="preserve">onfirm whether a firm date and time has already been chosen </w:t>
      </w:r>
      <w:r w:rsidR="009B71E9">
        <w:t xml:space="preserve">(and if so, whether Adobe Connect is currently available) </w:t>
      </w:r>
      <w:r w:rsidR="00814706">
        <w:t xml:space="preserve">or if there is flexibility, in order to ensure that Adobe Connect </w:t>
      </w:r>
      <w:r w:rsidR="009B71E9">
        <w:t>will be available</w:t>
      </w:r>
      <w:r w:rsidR="00814706">
        <w:t>.</w:t>
      </w:r>
    </w:p>
    <w:p w:rsidR="00E33E21" w:rsidRDefault="00313AAF" w:rsidP="00A40C20">
      <w:pPr>
        <w:pStyle w:val="ListParagraph"/>
        <w:numPr>
          <w:ilvl w:val="0"/>
          <w:numId w:val="1"/>
        </w:numPr>
        <w:spacing w:before="120" w:after="0" w:line="240" w:lineRule="auto"/>
        <w:ind w:left="540"/>
        <w:contextualSpacing w:val="0"/>
      </w:pPr>
      <w:r>
        <w:rPr>
          <w:b/>
          <w:i/>
        </w:rPr>
        <w:t xml:space="preserve">Reoccurrence: </w:t>
      </w:r>
      <w:r w:rsidR="00E33E21" w:rsidRPr="00313AAF">
        <w:rPr>
          <w:b/>
          <w:i/>
          <w:color w:val="00B050"/>
        </w:rPr>
        <w:t>Do you plan to have multiple sessions (identic</w:t>
      </w:r>
      <w:r w:rsidRPr="00313AAF">
        <w:rPr>
          <w:b/>
          <w:i/>
          <w:color w:val="00B050"/>
        </w:rPr>
        <w:t>al or part of a seri</w:t>
      </w:r>
      <w:r w:rsidR="00E33E21" w:rsidRPr="00313AAF">
        <w:rPr>
          <w:b/>
          <w:i/>
          <w:color w:val="00B050"/>
        </w:rPr>
        <w:t>e</w:t>
      </w:r>
      <w:r w:rsidRPr="00313AAF">
        <w:rPr>
          <w:b/>
          <w:i/>
          <w:color w:val="00B050"/>
        </w:rPr>
        <w:t>s</w:t>
      </w:r>
      <w:r w:rsidR="00E33E21" w:rsidRPr="00313AAF">
        <w:rPr>
          <w:b/>
          <w:i/>
          <w:color w:val="00B050"/>
        </w:rPr>
        <w:t>) or for this to be a regularly occurring event?</w:t>
      </w:r>
      <w:r w:rsidR="00D9439C">
        <w:rPr>
          <w:b/>
          <w:i/>
          <w:color w:val="00B050"/>
        </w:rPr>
        <w:t xml:space="preserve"> </w:t>
      </w:r>
      <w:r w:rsidR="00D9439C" w:rsidRPr="00D9439C">
        <w:t>E.g., monthly webinar or quarterly meeting.</w:t>
      </w:r>
    </w:p>
    <w:p w:rsidR="009B71E9" w:rsidRDefault="009B71E9" w:rsidP="00B9056C">
      <w:pPr>
        <w:spacing w:before="240" w:after="0" w:line="240" w:lineRule="auto"/>
      </w:pPr>
      <w:r w:rsidRPr="00495F3F">
        <w:rPr>
          <w:rStyle w:val="Sub-headingChar"/>
        </w:rPr>
        <w:t xml:space="preserve">Participants, </w:t>
      </w:r>
      <w:r w:rsidR="001936E8" w:rsidRPr="00495F3F">
        <w:rPr>
          <w:rStyle w:val="Sub-headingChar"/>
        </w:rPr>
        <w:t>R</w:t>
      </w:r>
      <w:r w:rsidRPr="00495F3F">
        <w:rPr>
          <w:rStyle w:val="Sub-headingChar"/>
        </w:rPr>
        <w:t xml:space="preserve">oles, and </w:t>
      </w:r>
      <w:r w:rsidR="001936E8" w:rsidRPr="00495F3F">
        <w:rPr>
          <w:rStyle w:val="Sub-headingChar"/>
        </w:rPr>
        <w:t>L</w:t>
      </w:r>
      <w:r w:rsidRPr="00495F3F">
        <w:rPr>
          <w:rStyle w:val="Sub-headingChar"/>
        </w:rPr>
        <w:t>ocations:</w:t>
      </w:r>
      <w:r w:rsidR="00510A85">
        <w:t xml:space="preserve"> </w:t>
      </w:r>
    </w:p>
    <w:p w:rsidR="009B71E9" w:rsidRPr="009B71E9" w:rsidRDefault="009B71E9" w:rsidP="00A40C20">
      <w:pPr>
        <w:pStyle w:val="ListParagraph"/>
        <w:numPr>
          <w:ilvl w:val="0"/>
          <w:numId w:val="1"/>
        </w:numPr>
        <w:spacing w:before="120" w:after="0" w:line="240" w:lineRule="auto"/>
        <w:ind w:left="540"/>
        <w:contextualSpacing w:val="0"/>
      </w:pPr>
      <w:r w:rsidRPr="009B71E9">
        <w:rPr>
          <w:b/>
          <w:i/>
          <w:color w:val="00B050"/>
        </w:rPr>
        <w:t xml:space="preserve">Who are the key people that will be involved in </w:t>
      </w:r>
      <w:r w:rsidR="00510A85">
        <w:rPr>
          <w:b/>
          <w:i/>
          <w:color w:val="00B050"/>
        </w:rPr>
        <w:t>planning, facilitating/moderating, and presenting</w:t>
      </w:r>
      <w:r w:rsidRPr="009B71E9">
        <w:rPr>
          <w:b/>
          <w:i/>
          <w:color w:val="00B050"/>
        </w:rPr>
        <w:t xml:space="preserve">? </w:t>
      </w:r>
      <w:r w:rsidR="00510A85">
        <w:t xml:space="preserve">E.g., </w:t>
      </w:r>
      <w:r>
        <w:t>meeting organizer, presenters, folks that will respond to questions from participants</w:t>
      </w:r>
      <w:r w:rsidR="00510A85">
        <w:t>, IT support</w:t>
      </w:r>
      <w:r>
        <w:t xml:space="preserve">. </w:t>
      </w:r>
    </w:p>
    <w:p w:rsidR="009B71E9" w:rsidRDefault="009B71E9" w:rsidP="00A40C20">
      <w:pPr>
        <w:pStyle w:val="ListParagraph"/>
        <w:numPr>
          <w:ilvl w:val="0"/>
          <w:numId w:val="1"/>
        </w:numPr>
        <w:spacing w:before="120" w:after="0" w:line="240" w:lineRule="auto"/>
        <w:ind w:left="540"/>
        <w:contextualSpacing w:val="0"/>
      </w:pPr>
      <w:r w:rsidRPr="009B71E9">
        <w:rPr>
          <w:b/>
          <w:i/>
          <w:color w:val="00B050"/>
        </w:rPr>
        <w:t xml:space="preserve">How many presenters there will be and where will they be presenting from? </w:t>
      </w:r>
    </w:p>
    <w:p w:rsidR="009B71E9" w:rsidRPr="009B71E9" w:rsidRDefault="009B71E9" w:rsidP="00A40C20">
      <w:pPr>
        <w:pStyle w:val="ListParagraph"/>
        <w:numPr>
          <w:ilvl w:val="0"/>
          <w:numId w:val="1"/>
        </w:numPr>
        <w:spacing w:before="120" w:after="0" w:line="240" w:lineRule="auto"/>
        <w:ind w:left="540"/>
        <w:contextualSpacing w:val="0"/>
      </w:pPr>
      <w:r>
        <w:rPr>
          <w:b/>
          <w:i/>
          <w:color w:val="00B050"/>
        </w:rPr>
        <w:t xml:space="preserve">Will there be </w:t>
      </w:r>
      <w:r w:rsidR="00510A85">
        <w:rPr>
          <w:b/>
          <w:i/>
          <w:color w:val="00B050"/>
        </w:rPr>
        <w:t xml:space="preserve">groups </w:t>
      </w:r>
      <w:r>
        <w:rPr>
          <w:b/>
          <w:i/>
          <w:color w:val="00B050"/>
        </w:rPr>
        <w:t xml:space="preserve">participants </w:t>
      </w:r>
      <w:r w:rsidR="00510A85">
        <w:rPr>
          <w:b/>
          <w:i/>
          <w:color w:val="00B050"/>
        </w:rPr>
        <w:t>gathered in certain locations and/or will all participants connect from their individual work stations?</w:t>
      </w:r>
      <w:r>
        <w:rPr>
          <w:b/>
          <w:i/>
          <w:color w:val="00B050"/>
        </w:rPr>
        <w:t xml:space="preserve"> </w:t>
      </w:r>
    </w:p>
    <w:p w:rsidR="009B71E9" w:rsidRDefault="00510A85" w:rsidP="00AA1DA1">
      <w:pPr>
        <w:pStyle w:val="ListParagraph"/>
        <w:numPr>
          <w:ilvl w:val="0"/>
          <w:numId w:val="6"/>
        </w:numPr>
        <w:spacing w:before="120" w:after="0" w:line="240" w:lineRule="auto"/>
        <w:ind w:left="540"/>
        <w:contextualSpacing w:val="0"/>
        <w:rPr>
          <w:b/>
          <w:i/>
          <w:color w:val="00B050"/>
        </w:rPr>
      </w:pPr>
      <w:r>
        <w:rPr>
          <w:b/>
          <w:i/>
          <w:color w:val="00B050"/>
        </w:rPr>
        <w:t>Are</w:t>
      </w:r>
      <w:r w:rsidR="009B71E9" w:rsidRPr="009B71E9">
        <w:rPr>
          <w:b/>
          <w:i/>
          <w:color w:val="00B050"/>
        </w:rPr>
        <w:t xml:space="preserve"> </w:t>
      </w:r>
      <w:r>
        <w:rPr>
          <w:b/>
          <w:i/>
          <w:color w:val="00B050"/>
        </w:rPr>
        <w:t xml:space="preserve">conference </w:t>
      </w:r>
      <w:r w:rsidR="009B71E9" w:rsidRPr="009B71E9">
        <w:rPr>
          <w:b/>
          <w:i/>
          <w:color w:val="00B050"/>
        </w:rPr>
        <w:t>room</w:t>
      </w:r>
      <w:r>
        <w:rPr>
          <w:b/>
          <w:i/>
          <w:color w:val="00B050"/>
        </w:rPr>
        <w:t>s reserved for any groups of participants? (if needed)</w:t>
      </w:r>
    </w:p>
    <w:p w:rsidR="003641F7" w:rsidRDefault="006E6BCC" w:rsidP="00AA1DA1">
      <w:pPr>
        <w:pStyle w:val="ListParagraph"/>
        <w:numPr>
          <w:ilvl w:val="0"/>
          <w:numId w:val="6"/>
        </w:numPr>
        <w:spacing w:before="120" w:after="0" w:line="240" w:lineRule="auto"/>
        <w:ind w:left="540"/>
        <w:contextualSpacing w:val="0"/>
        <w:rPr>
          <w:b/>
          <w:i/>
          <w:color w:val="00B050"/>
        </w:rPr>
      </w:pPr>
      <w:r>
        <w:rPr>
          <w:b/>
          <w:i/>
        </w:rPr>
        <w:t>Accessibility</w:t>
      </w:r>
      <w:r w:rsidRPr="004B1878">
        <w:rPr>
          <w:b/>
          <w:i/>
        </w:rPr>
        <w:t>:</w:t>
      </w:r>
      <w:r>
        <w:rPr>
          <w:b/>
          <w:i/>
        </w:rPr>
        <w:t xml:space="preserve"> </w:t>
      </w:r>
      <w:r w:rsidR="001F05BB" w:rsidRPr="001F05BB">
        <w:rPr>
          <w:b/>
          <w:i/>
          <w:color w:val="00B050"/>
        </w:rPr>
        <w:t xml:space="preserve">To ensure we provide an event that is </w:t>
      </w:r>
      <w:r w:rsidR="006859AD">
        <w:rPr>
          <w:b/>
          <w:i/>
          <w:color w:val="00B050"/>
        </w:rPr>
        <w:t>accessible to all, do you know i</w:t>
      </w:r>
      <w:r w:rsidR="001F05BB" w:rsidRPr="001F05BB">
        <w:rPr>
          <w:b/>
          <w:i/>
          <w:color w:val="00B050"/>
        </w:rPr>
        <w:t xml:space="preserve">f any </w:t>
      </w:r>
      <w:r w:rsidR="00DE3645">
        <w:rPr>
          <w:b/>
          <w:i/>
          <w:color w:val="00B050"/>
        </w:rPr>
        <w:t xml:space="preserve">of the participants have </w:t>
      </w:r>
      <w:r w:rsidR="001F05BB" w:rsidRPr="001F05BB">
        <w:rPr>
          <w:b/>
          <w:i/>
          <w:color w:val="00B050"/>
        </w:rPr>
        <w:t>specific access needs (e.g., for a working meeting they might know that a participant is hear</w:t>
      </w:r>
      <w:r>
        <w:rPr>
          <w:b/>
          <w:i/>
          <w:color w:val="00B050"/>
        </w:rPr>
        <w:t>ing</w:t>
      </w:r>
      <w:r w:rsidR="001F05BB" w:rsidRPr="001F05BB">
        <w:rPr>
          <w:b/>
          <w:i/>
          <w:color w:val="00B050"/>
        </w:rPr>
        <w:t xml:space="preserve"> impaired or visually impaired). </w:t>
      </w:r>
    </w:p>
    <w:p w:rsidR="003641F7" w:rsidRDefault="001F05BB" w:rsidP="003641F7">
      <w:pPr>
        <w:spacing w:before="120" w:after="0" w:line="240" w:lineRule="auto"/>
        <w:ind w:left="540"/>
        <w:rPr>
          <w:b/>
          <w:i/>
          <w:color w:val="00B050"/>
        </w:rPr>
      </w:pPr>
      <w:r w:rsidRPr="003641F7">
        <w:rPr>
          <w:b/>
          <w:i/>
          <w:color w:val="00B050"/>
        </w:rPr>
        <w:t>Will this event</w:t>
      </w:r>
      <w:r w:rsidR="006E6BCC" w:rsidRPr="003641F7">
        <w:rPr>
          <w:b/>
          <w:i/>
          <w:color w:val="00B050"/>
        </w:rPr>
        <w:t>,</w:t>
      </w:r>
      <w:r w:rsidRPr="003641F7">
        <w:rPr>
          <w:b/>
          <w:i/>
          <w:color w:val="00B050"/>
        </w:rPr>
        <w:t xml:space="preserve"> or a recording of it</w:t>
      </w:r>
      <w:r w:rsidR="006E6BCC" w:rsidRPr="003641F7">
        <w:rPr>
          <w:b/>
          <w:i/>
          <w:color w:val="00B050"/>
        </w:rPr>
        <w:t>,</w:t>
      </w:r>
      <w:r w:rsidRPr="003641F7">
        <w:rPr>
          <w:b/>
          <w:i/>
          <w:color w:val="00B050"/>
        </w:rPr>
        <w:t xml:space="preserve"> be widely available for anyone to participate</w:t>
      </w:r>
      <w:r w:rsidR="006E6BCC" w:rsidRPr="003641F7">
        <w:rPr>
          <w:b/>
          <w:i/>
          <w:color w:val="00B050"/>
        </w:rPr>
        <w:t xml:space="preserve"> in</w:t>
      </w:r>
      <w:r w:rsidR="00DE3645" w:rsidRPr="003641F7">
        <w:rPr>
          <w:b/>
          <w:i/>
          <w:color w:val="00B050"/>
        </w:rPr>
        <w:t xml:space="preserve">? </w:t>
      </w:r>
    </w:p>
    <w:p w:rsidR="001F05BB" w:rsidRPr="003641F7" w:rsidRDefault="00DE3645" w:rsidP="003641F7">
      <w:pPr>
        <w:spacing w:before="120" w:after="0" w:line="240" w:lineRule="auto"/>
        <w:ind w:left="540"/>
        <w:rPr>
          <w:b/>
          <w:i/>
          <w:color w:val="00B050"/>
        </w:rPr>
      </w:pPr>
      <w:r w:rsidRPr="003641F7">
        <w:rPr>
          <w:b/>
        </w:rPr>
        <w:t>If “yes”</w:t>
      </w:r>
      <w:r w:rsidRPr="00DE3645">
        <w:t xml:space="preserve">, then </w:t>
      </w:r>
      <w:r>
        <w:t xml:space="preserve">note that in order to ensure the event/recording is accessible (and </w:t>
      </w:r>
      <w:hyperlink r:id="rId9" w:history="1">
        <w:r w:rsidRPr="0029330D">
          <w:rPr>
            <w:rStyle w:val="Hyperlink"/>
          </w:rPr>
          <w:t>section 508</w:t>
        </w:r>
      </w:hyperlink>
      <w:r>
        <w:t xml:space="preserve">-compliant) </w:t>
      </w:r>
      <w:r w:rsidRPr="00DE3645">
        <w:t xml:space="preserve">live captions </w:t>
      </w:r>
      <w:r>
        <w:t xml:space="preserve">should </w:t>
      </w:r>
      <w:r w:rsidRPr="00DE3645">
        <w:t>be reserved</w:t>
      </w:r>
      <w:r>
        <w:t xml:space="preserve">, </w:t>
      </w:r>
      <w:r w:rsidRPr="00DE3645">
        <w:t xml:space="preserve">information about keyboard commands </w:t>
      </w:r>
      <w:r>
        <w:t xml:space="preserve">should </w:t>
      </w:r>
      <w:r w:rsidRPr="00DE3645">
        <w:t>be provided</w:t>
      </w:r>
      <w:r>
        <w:t xml:space="preserve"> to participants, and</w:t>
      </w:r>
      <w:r w:rsidRPr="00DE3645">
        <w:t xml:space="preserve"> </w:t>
      </w:r>
      <w:proofErr w:type="spellStart"/>
      <w:r w:rsidRPr="00DE3645">
        <w:t>ppts</w:t>
      </w:r>
      <w:proofErr w:type="spellEnd"/>
      <w:r w:rsidRPr="00DE3645">
        <w:t xml:space="preserve"> </w:t>
      </w:r>
      <w:r>
        <w:t xml:space="preserve">need to be </w:t>
      </w:r>
      <w:r w:rsidRPr="00DE3645">
        <w:t xml:space="preserve">created and checked for accessibility (you can point them to the </w:t>
      </w:r>
      <w:hyperlink r:id="rId10" w:history="1">
        <w:r w:rsidRPr="0029330D">
          <w:rPr>
            <w:rStyle w:val="Hyperlink"/>
          </w:rPr>
          <w:t xml:space="preserve">guide for creating accessible </w:t>
        </w:r>
        <w:proofErr w:type="spellStart"/>
        <w:r w:rsidRPr="0029330D">
          <w:rPr>
            <w:rStyle w:val="Hyperlink"/>
          </w:rPr>
          <w:t>ppts</w:t>
        </w:r>
        <w:proofErr w:type="spellEnd"/>
      </w:hyperlink>
      <w:r w:rsidRPr="00DE3645">
        <w:t>).</w:t>
      </w:r>
    </w:p>
    <w:p w:rsidR="004B1878" w:rsidRPr="004B1878" w:rsidRDefault="004B1878" w:rsidP="001E0F22">
      <w:pPr>
        <w:pStyle w:val="ListParagraph"/>
        <w:numPr>
          <w:ilvl w:val="0"/>
          <w:numId w:val="1"/>
        </w:numPr>
        <w:spacing w:before="120" w:after="0" w:line="240" w:lineRule="auto"/>
        <w:ind w:left="360"/>
        <w:contextualSpacing w:val="0"/>
        <w:rPr>
          <w:b/>
          <w:i/>
        </w:rPr>
      </w:pPr>
      <w:r w:rsidRPr="000B6017">
        <w:rPr>
          <w:b/>
        </w:rPr>
        <w:t xml:space="preserve">Recording: </w:t>
      </w:r>
      <w:r w:rsidRPr="006C0DD3">
        <w:rPr>
          <w:b/>
          <w:i/>
          <w:color w:val="00B050"/>
        </w:rPr>
        <w:t xml:space="preserve">Would you like this event to be recorded? </w:t>
      </w:r>
      <w:r w:rsidR="003641F7" w:rsidRPr="003641F7">
        <w:t>N</w:t>
      </w:r>
      <w:r w:rsidRPr="006C0DD3">
        <w:t xml:space="preserve">ote that it is possible to record audio from a phone line with the visuals in Adobe Connect. </w:t>
      </w:r>
    </w:p>
    <w:p w:rsidR="00CD7743" w:rsidRDefault="00D831BE" w:rsidP="00B9056C">
      <w:pPr>
        <w:spacing w:before="240" w:after="0" w:line="240" w:lineRule="auto"/>
      </w:pPr>
      <w:r w:rsidRPr="00495F3F">
        <w:rPr>
          <w:rStyle w:val="Sub-headingChar"/>
        </w:rPr>
        <w:lastRenderedPageBreak/>
        <w:t>Event Audio Options/Preferences</w:t>
      </w:r>
      <w:r w:rsidR="000B7EF1" w:rsidRPr="00495F3F">
        <w:rPr>
          <w:rStyle w:val="Sub-headingChar"/>
        </w:rPr>
        <w:t xml:space="preserve">: </w:t>
      </w:r>
      <w:r w:rsidR="000B7EF1">
        <w:rPr>
          <w:b/>
          <w:i/>
          <w:color w:val="00B050"/>
        </w:rPr>
        <w:t>T</w:t>
      </w:r>
      <w:r w:rsidR="000B7EF1" w:rsidRPr="000B7EF1">
        <w:rPr>
          <w:b/>
          <w:i/>
          <w:color w:val="00B050"/>
        </w:rPr>
        <w:t xml:space="preserve">here are different options and settings </w:t>
      </w:r>
      <w:r w:rsidR="000B7EF1">
        <w:rPr>
          <w:b/>
          <w:i/>
          <w:color w:val="00B050"/>
        </w:rPr>
        <w:t>we</w:t>
      </w:r>
      <w:r w:rsidR="000B7EF1" w:rsidRPr="000B7EF1">
        <w:rPr>
          <w:b/>
          <w:i/>
          <w:color w:val="00B050"/>
        </w:rPr>
        <w:t xml:space="preserve"> can</w:t>
      </w:r>
      <w:r w:rsidR="000B7EF1">
        <w:rPr>
          <w:b/>
          <w:i/>
          <w:color w:val="00B050"/>
        </w:rPr>
        <w:t xml:space="preserve"> choose from for</w:t>
      </w:r>
      <w:r w:rsidR="000B7EF1" w:rsidRPr="000B7EF1">
        <w:rPr>
          <w:b/>
          <w:i/>
          <w:color w:val="00B050"/>
        </w:rPr>
        <w:t xml:space="preserve"> the event audio</w:t>
      </w:r>
      <w:r w:rsidR="000B7EF1">
        <w:rPr>
          <w:b/>
          <w:i/>
          <w:color w:val="00B050"/>
        </w:rPr>
        <w:t>: e.g. use a phone line for the audio, use voice over internet through Adobe Connect, or a blend of these two</w:t>
      </w:r>
      <w:r w:rsidR="000B7EF1" w:rsidRPr="000B7EF1">
        <w:rPr>
          <w:b/>
          <w:i/>
          <w:color w:val="00B050"/>
        </w:rPr>
        <w:t xml:space="preserve">. </w:t>
      </w:r>
      <w:r w:rsidR="001A75F3">
        <w:t>E.g., if</w:t>
      </w:r>
      <w:r w:rsidR="000B7EF1">
        <w:t xml:space="preserve"> it is a meeting with a small number of participants and they all have good mics/headsets</w:t>
      </w:r>
      <w:r w:rsidR="00231812">
        <w:t xml:space="preserve">/webcams and </w:t>
      </w:r>
      <w:r w:rsidR="000B7EF1">
        <w:t>high-speed and reliable internet connections, then they may be able to use audio through the computer</w:t>
      </w:r>
      <w:r w:rsidR="001A75F3">
        <w:t xml:space="preserve"> if they want</w:t>
      </w:r>
      <w:r w:rsidR="000B7EF1">
        <w:t xml:space="preserve">. </w:t>
      </w:r>
      <w:r w:rsidR="001A75F3">
        <w:t>For a webinar</w:t>
      </w:r>
      <w:r w:rsidR="00231812">
        <w:t>,</w:t>
      </w:r>
      <w:r w:rsidR="001A75F3">
        <w:t xml:space="preserve"> they may have speakers use a phone line and give participants the option to listen either through the computer or to dial into the phone line. </w:t>
      </w:r>
    </w:p>
    <w:p w:rsidR="00313AAF" w:rsidRPr="00DD6597" w:rsidRDefault="000B7EF1" w:rsidP="00CD7743">
      <w:pPr>
        <w:spacing w:before="60" w:after="0" w:line="240" w:lineRule="auto"/>
        <w:rPr>
          <w:b/>
        </w:rPr>
      </w:pPr>
      <w:r w:rsidRPr="00DD6597">
        <w:rPr>
          <w:b/>
        </w:rPr>
        <w:t>In m</w:t>
      </w:r>
      <w:r w:rsidR="001A75F3" w:rsidRPr="00DD6597">
        <w:rPr>
          <w:b/>
        </w:rPr>
        <w:t xml:space="preserve">ost cases it is good idea to have a phone line available and configured (as a back-up). </w:t>
      </w:r>
    </w:p>
    <w:p w:rsidR="000B7EF1" w:rsidRDefault="000B7EF1" w:rsidP="005073BC">
      <w:pPr>
        <w:pStyle w:val="ListParagraph"/>
        <w:numPr>
          <w:ilvl w:val="0"/>
          <w:numId w:val="7"/>
        </w:numPr>
        <w:spacing w:before="120" w:after="0" w:line="240" w:lineRule="auto"/>
        <w:ind w:left="540"/>
        <w:contextualSpacing w:val="0"/>
        <w:rPr>
          <w:b/>
          <w:i/>
          <w:color w:val="00B050"/>
        </w:rPr>
      </w:pPr>
      <w:r>
        <w:rPr>
          <w:b/>
          <w:i/>
          <w:color w:val="00B050"/>
        </w:rPr>
        <w:t xml:space="preserve">Do all participants need to be able to speak up with questions or input, or can they just listen and ask questions through the web meeting (chat, poll, or Q&amp;A pod)? </w:t>
      </w:r>
    </w:p>
    <w:p w:rsidR="001A75F3" w:rsidRPr="001F05BB" w:rsidRDefault="002356A8" w:rsidP="005073BC">
      <w:pPr>
        <w:pStyle w:val="ListParagraph"/>
        <w:numPr>
          <w:ilvl w:val="0"/>
          <w:numId w:val="7"/>
        </w:numPr>
        <w:spacing w:before="120" w:after="0" w:line="240" w:lineRule="auto"/>
        <w:ind w:left="540"/>
        <w:contextualSpacing w:val="0"/>
        <w:rPr>
          <w:b/>
          <w:i/>
          <w:color w:val="00B050"/>
        </w:rPr>
      </w:pPr>
      <w:r>
        <w:rPr>
          <w:b/>
          <w:i/>
          <w:color w:val="00B050"/>
        </w:rPr>
        <w:t xml:space="preserve">Would you like to use </w:t>
      </w:r>
      <w:r w:rsidR="001A75F3">
        <w:rPr>
          <w:b/>
          <w:i/>
          <w:color w:val="00B050"/>
        </w:rPr>
        <w:t>phone</w:t>
      </w:r>
      <w:r>
        <w:rPr>
          <w:b/>
          <w:i/>
          <w:color w:val="00B050"/>
        </w:rPr>
        <w:t xml:space="preserve"> audio</w:t>
      </w:r>
      <w:r w:rsidR="001A75F3">
        <w:rPr>
          <w:b/>
          <w:i/>
          <w:color w:val="00B050"/>
        </w:rPr>
        <w:t xml:space="preserve"> for the event? </w:t>
      </w:r>
    </w:p>
    <w:p w:rsidR="00E56DF9" w:rsidRDefault="00E56DF9" w:rsidP="001D6943">
      <w:pPr>
        <w:pStyle w:val="ListParagraph"/>
        <w:numPr>
          <w:ilvl w:val="1"/>
          <w:numId w:val="1"/>
        </w:numPr>
        <w:spacing w:before="120" w:after="0" w:line="240" w:lineRule="auto"/>
        <w:ind w:left="900"/>
        <w:contextualSpacing w:val="0"/>
        <w:rPr>
          <w:b/>
          <w:i/>
          <w:color w:val="00B050"/>
        </w:rPr>
      </w:pPr>
      <w:r w:rsidRPr="00FF101A">
        <w:rPr>
          <w:b/>
        </w:rPr>
        <w:t>If “yes”</w:t>
      </w:r>
      <w:r w:rsidRPr="00E56DF9">
        <w:t xml:space="preserve"> AND if there will be </w:t>
      </w:r>
      <w:r w:rsidRPr="00FF101A">
        <w:rPr>
          <w:u w:val="single"/>
        </w:rPr>
        <w:t>fewer than</w:t>
      </w:r>
      <w:r w:rsidR="00510A85">
        <w:rPr>
          <w:u w:val="single"/>
        </w:rPr>
        <w:t xml:space="preserve"> 2</w:t>
      </w:r>
      <w:r w:rsidRPr="00FF101A">
        <w:rPr>
          <w:u w:val="single"/>
        </w:rPr>
        <w:t>5</w:t>
      </w:r>
      <w:r w:rsidR="00510A85">
        <w:rPr>
          <w:u w:val="single"/>
        </w:rPr>
        <w:t>0</w:t>
      </w:r>
      <w:r w:rsidRPr="00FF101A">
        <w:rPr>
          <w:u w:val="single"/>
        </w:rPr>
        <w:t xml:space="preserve"> participants</w:t>
      </w:r>
      <w:r w:rsidRPr="00E56DF9">
        <w:t>,</w:t>
      </w:r>
      <w:r>
        <w:t xml:space="preserve"> as:</w:t>
      </w:r>
      <w:r w:rsidR="001A75F3" w:rsidRPr="00E56DF9">
        <w:t xml:space="preserve"> </w:t>
      </w:r>
      <w:r>
        <w:rPr>
          <w:b/>
          <w:i/>
          <w:color w:val="00B050"/>
        </w:rPr>
        <w:t xml:space="preserve">Do you have access to an AT&amp;T </w:t>
      </w:r>
      <w:proofErr w:type="spellStart"/>
      <w:r>
        <w:rPr>
          <w:b/>
          <w:i/>
          <w:color w:val="00B050"/>
        </w:rPr>
        <w:t>Reservationless</w:t>
      </w:r>
      <w:proofErr w:type="spellEnd"/>
      <w:r>
        <w:rPr>
          <w:b/>
          <w:i/>
          <w:color w:val="00B050"/>
        </w:rPr>
        <w:t xml:space="preserve"> call line that can be used for this event?</w:t>
      </w:r>
      <w:r w:rsidR="00354E73">
        <w:rPr>
          <w:b/>
          <w:i/>
          <w:color w:val="00B050"/>
        </w:rPr>
        <w:t xml:space="preserve"> </w:t>
      </w:r>
      <w:r w:rsidR="005F03E2">
        <w:rPr>
          <w:b/>
          <w:i/>
          <w:color w:val="00B050"/>
        </w:rPr>
        <w:t xml:space="preserve">(one with the number 888-844-9904) </w:t>
      </w:r>
      <w:r w:rsidR="00354E73" w:rsidRPr="00354E73">
        <w:t xml:space="preserve">Note: </w:t>
      </w:r>
      <w:r w:rsidR="00354E73">
        <w:t xml:space="preserve">if they want to record the session or allow participants to listen through the computer, </w:t>
      </w:r>
      <w:r w:rsidR="00354E73" w:rsidRPr="00354E73">
        <w:t>you will need t</w:t>
      </w:r>
      <w:r w:rsidR="00354E73">
        <w:t>he phone access code to</w:t>
      </w:r>
      <w:r w:rsidR="00354E73" w:rsidRPr="00354E73">
        <w:t xml:space="preserve"> configure an audio profile in Adobe Connect.</w:t>
      </w:r>
    </w:p>
    <w:p w:rsidR="00E56DF9" w:rsidRDefault="00E56DF9" w:rsidP="001D6943">
      <w:pPr>
        <w:pStyle w:val="ListParagraph"/>
        <w:numPr>
          <w:ilvl w:val="1"/>
          <w:numId w:val="1"/>
        </w:numPr>
        <w:spacing w:before="120" w:after="0" w:line="240" w:lineRule="auto"/>
        <w:ind w:left="900"/>
        <w:contextualSpacing w:val="0"/>
      </w:pPr>
      <w:r w:rsidRPr="00FF101A">
        <w:rPr>
          <w:b/>
        </w:rPr>
        <w:t>If “yes”</w:t>
      </w:r>
      <w:r w:rsidRPr="00E56DF9">
        <w:t xml:space="preserve"> AND there might be</w:t>
      </w:r>
      <w:r w:rsidR="00510A85">
        <w:rPr>
          <w:u w:val="single"/>
        </w:rPr>
        <w:t xml:space="preserve"> more than </w:t>
      </w:r>
      <w:r w:rsidRPr="00FF101A">
        <w:rPr>
          <w:u w:val="single"/>
        </w:rPr>
        <w:t>25</w:t>
      </w:r>
      <w:r w:rsidR="00510A85">
        <w:rPr>
          <w:u w:val="single"/>
        </w:rPr>
        <w:t>0</w:t>
      </w:r>
      <w:r w:rsidRPr="00FF101A">
        <w:rPr>
          <w:u w:val="single"/>
        </w:rPr>
        <w:t xml:space="preserve"> participants</w:t>
      </w:r>
      <w:r w:rsidRPr="00E56DF9">
        <w:t>, explain that an AT&amp;T Exec. Services or AT&amp;T Connect Event Services phone line will need to be reserved.</w:t>
      </w:r>
    </w:p>
    <w:p w:rsidR="008A6D8E" w:rsidRPr="00E56DF9" w:rsidRDefault="008A6D8E" w:rsidP="001D6943">
      <w:pPr>
        <w:pStyle w:val="ListParagraph"/>
        <w:numPr>
          <w:ilvl w:val="1"/>
          <w:numId w:val="1"/>
        </w:numPr>
        <w:spacing w:before="120" w:after="0" w:line="240" w:lineRule="auto"/>
        <w:ind w:left="900"/>
        <w:contextualSpacing w:val="0"/>
      </w:pPr>
      <w:r w:rsidRPr="00FF101A">
        <w:rPr>
          <w:b/>
        </w:rPr>
        <w:t>If “no”</w:t>
      </w:r>
      <w:r>
        <w:t>, confirm that ALL who need to speak up have hard-wired, high speed inter</w:t>
      </w:r>
      <w:r w:rsidR="002356A8">
        <w:t>net and good quality mics</w:t>
      </w:r>
      <w:r>
        <w:t xml:space="preserve">, headsets, or webcams. Recommend that this be tested during </w:t>
      </w:r>
      <w:r w:rsidR="001936E8">
        <w:t>a</w:t>
      </w:r>
      <w:r w:rsidR="002356A8">
        <w:t xml:space="preserve"> </w:t>
      </w:r>
      <w:r>
        <w:t>dry run or walk through and recommend a phone line be configured to use as a back-up if needed.</w:t>
      </w:r>
    </w:p>
    <w:p w:rsidR="001936E8" w:rsidRDefault="00811D27" w:rsidP="00495F3F">
      <w:pPr>
        <w:pStyle w:val="Sub-heading"/>
        <w:rPr>
          <w:i/>
        </w:rPr>
      </w:pPr>
      <w:r w:rsidRPr="001936E8">
        <w:t xml:space="preserve">Event Content &amp; </w:t>
      </w:r>
      <w:r w:rsidR="002356A8" w:rsidRPr="001936E8">
        <w:t>Features</w:t>
      </w:r>
      <w:r w:rsidRPr="001936E8">
        <w:t xml:space="preserve"> to Engage Participants</w:t>
      </w:r>
    </w:p>
    <w:p w:rsidR="00782704" w:rsidRDefault="00811D27" w:rsidP="001936E8">
      <w:pPr>
        <w:spacing w:after="0" w:line="240" w:lineRule="auto"/>
        <w:rPr>
          <w:b/>
          <w:i/>
          <w:color w:val="00B050"/>
        </w:rPr>
      </w:pPr>
      <w:r>
        <w:rPr>
          <w:b/>
          <w:i/>
          <w:color w:val="00B050"/>
        </w:rPr>
        <w:t xml:space="preserve">It can help participants stay focused and engaged if you switch the format of the event often and provide opportunities for them to engage, ask questions, or provide input. </w:t>
      </w:r>
    </w:p>
    <w:p w:rsidR="00811D27" w:rsidRDefault="00811D27" w:rsidP="00811D27">
      <w:pPr>
        <w:spacing w:before="120" w:after="0" w:line="240" w:lineRule="auto"/>
        <w:rPr>
          <w:i/>
        </w:rPr>
      </w:pPr>
      <w:r w:rsidRPr="00782704">
        <w:rPr>
          <w:b/>
          <w:i/>
          <w:color w:val="00B050"/>
          <w:u w:val="single"/>
        </w:rPr>
        <w:t>If known at this time, would you like to</w:t>
      </w:r>
      <w:r w:rsidR="00782704">
        <w:rPr>
          <w:b/>
          <w:i/>
          <w:color w:val="00B050"/>
          <w:u w:val="single"/>
        </w:rPr>
        <w:t xml:space="preserve"> </w:t>
      </w:r>
      <w:r w:rsidR="00782704" w:rsidRPr="00782704">
        <w:t>(note: if they are not sure, you might want to just list these different features that are possible)</w:t>
      </w:r>
      <w:r w:rsidRPr="00782704">
        <w:t>:</w:t>
      </w:r>
    </w:p>
    <w:p w:rsidR="00811D27" w:rsidRDefault="00811D27" w:rsidP="00811D27">
      <w:pPr>
        <w:pStyle w:val="ListParagraph"/>
        <w:numPr>
          <w:ilvl w:val="0"/>
          <w:numId w:val="4"/>
        </w:numPr>
        <w:spacing w:before="120" w:after="0" w:line="240" w:lineRule="auto"/>
        <w:rPr>
          <w:b/>
          <w:i/>
          <w:color w:val="00B050"/>
        </w:rPr>
      </w:pPr>
      <w:r w:rsidRPr="00811D27">
        <w:rPr>
          <w:b/>
          <w:i/>
          <w:color w:val="00B050"/>
        </w:rPr>
        <w:t xml:space="preserve">Have a </w:t>
      </w:r>
      <w:proofErr w:type="spellStart"/>
      <w:r w:rsidRPr="00811D27">
        <w:rPr>
          <w:b/>
          <w:i/>
          <w:color w:val="00B050"/>
        </w:rPr>
        <w:t>ppt</w:t>
      </w:r>
      <w:proofErr w:type="spellEnd"/>
      <w:r>
        <w:rPr>
          <w:b/>
          <w:i/>
          <w:color w:val="00B050"/>
        </w:rPr>
        <w:t>(s) loaded into the virtual event room for the presentation?</w:t>
      </w:r>
      <w:r w:rsidR="001D6943" w:rsidRPr="00DE3645">
        <w:t xml:space="preserve"> </w:t>
      </w:r>
      <w:r w:rsidR="00510A85">
        <w:t>PowerPoints n</w:t>
      </w:r>
      <w:r w:rsidR="001D6943">
        <w:t xml:space="preserve">eed to be </w:t>
      </w:r>
      <w:r w:rsidR="001D6943" w:rsidRPr="00DE3645">
        <w:t>created and checked for accessibility (</w:t>
      </w:r>
      <w:r w:rsidR="00510A85">
        <w:t>see</w:t>
      </w:r>
      <w:r w:rsidR="001D6943" w:rsidRPr="00DE3645">
        <w:t xml:space="preserve"> the </w:t>
      </w:r>
      <w:hyperlink r:id="rId11" w:history="1">
        <w:r w:rsidR="001D6943" w:rsidRPr="0029330D">
          <w:rPr>
            <w:rStyle w:val="Hyperlink"/>
          </w:rPr>
          <w:t xml:space="preserve">guide for creating accessible </w:t>
        </w:r>
        <w:proofErr w:type="spellStart"/>
        <w:r w:rsidR="001D6943" w:rsidRPr="0029330D">
          <w:rPr>
            <w:rStyle w:val="Hyperlink"/>
          </w:rPr>
          <w:t>ppts</w:t>
        </w:r>
        <w:proofErr w:type="spellEnd"/>
      </w:hyperlink>
      <w:r w:rsidR="001D6943">
        <w:t>)</w:t>
      </w:r>
      <w:r w:rsidR="00510A85">
        <w:t>.</w:t>
      </w:r>
      <w:r w:rsidR="001D6943">
        <w:t xml:space="preserve"> </w:t>
      </w:r>
      <w:r w:rsidR="00510A85">
        <w:t>Note: In Adobe Connect,</w:t>
      </w:r>
      <w:r w:rsidR="004024E3">
        <w:t xml:space="preserve"> participants are able to click on active </w:t>
      </w:r>
      <w:proofErr w:type="spellStart"/>
      <w:proofErr w:type="gramStart"/>
      <w:r w:rsidR="004024E3">
        <w:t>url</w:t>
      </w:r>
      <w:proofErr w:type="spellEnd"/>
      <w:proofErr w:type="gramEnd"/>
      <w:r w:rsidR="004024E3">
        <w:t xml:space="preserve"> links in a </w:t>
      </w:r>
      <w:proofErr w:type="spellStart"/>
      <w:r w:rsidR="004024E3">
        <w:t>ppt</w:t>
      </w:r>
      <w:proofErr w:type="spellEnd"/>
      <w:r w:rsidR="004024E3">
        <w:t xml:space="preserve"> to open up the site in a separate browser. To ensure </w:t>
      </w:r>
      <w:proofErr w:type="spellStart"/>
      <w:r w:rsidR="004024E3">
        <w:t>ppts</w:t>
      </w:r>
      <w:proofErr w:type="spellEnd"/>
      <w:r w:rsidR="001D6943">
        <w:t xml:space="preserve"> display properly, </w:t>
      </w:r>
      <w:r w:rsidR="004024E3">
        <w:t xml:space="preserve">ask them to </w:t>
      </w:r>
      <w:r w:rsidR="001D6943">
        <w:t xml:space="preserve">provide you the files to load into Adobe Connect </w:t>
      </w:r>
      <w:r w:rsidR="001D6943" w:rsidRPr="004024E3">
        <w:rPr>
          <w:u w:val="single"/>
        </w:rPr>
        <w:t>prior to the dry run</w:t>
      </w:r>
      <w:r w:rsidR="001D6943">
        <w:t>.</w:t>
      </w:r>
      <w:r w:rsidR="00E84045">
        <w:t xml:space="preserve"> All </w:t>
      </w:r>
      <w:proofErr w:type="spellStart"/>
      <w:r w:rsidR="00E84045">
        <w:t>ppts</w:t>
      </w:r>
      <w:proofErr w:type="spellEnd"/>
      <w:r w:rsidR="00E84045">
        <w:t xml:space="preserve"> for the live session should be provided a couple of days before (or even farther in advance if there are many files/multiple presenters).</w:t>
      </w:r>
    </w:p>
    <w:p w:rsidR="00811D27" w:rsidRDefault="00811D27" w:rsidP="00B9056C">
      <w:pPr>
        <w:pStyle w:val="ListParagraph"/>
        <w:numPr>
          <w:ilvl w:val="0"/>
          <w:numId w:val="11"/>
        </w:numPr>
        <w:spacing w:before="120" w:after="0" w:line="240" w:lineRule="auto"/>
        <w:contextualSpacing w:val="0"/>
        <w:rPr>
          <w:b/>
          <w:i/>
          <w:color w:val="00B050"/>
        </w:rPr>
      </w:pPr>
      <w:r>
        <w:rPr>
          <w:b/>
          <w:i/>
          <w:color w:val="00B050"/>
        </w:rPr>
        <w:t>Show a pdf or other document on screen</w:t>
      </w:r>
      <w:r w:rsidR="00783948">
        <w:rPr>
          <w:b/>
          <w:i/>
          <w:color w:val="00B050"/>
        </w:rPr>
        <w:t xml:space="preserve"> or do a desktop demo of an application or website</w:t>
      </w:r>
      <w:r>
        <w:rPr>
          <w:b/>
          <w:i/>
          <w:color w:val="00B050"/>
        </w:rPr>
        <w:t xml:space="preserve"> (or do a screen-share of a document to type into as participants discuss)?</w:t>
      </w:r>
    </w:p>
    <w:p w:rsidR="00782704" w:rsidRPr="003B0951" w:rsidRDefault="00782704" w:rsidP="00B9056C">
      <w:pPr>
        <w:pStyle w:val="ListParagraph"/>
        <w:numPr>
          <w:ilvl w:val="0"/>
          <w:numId w:val="11"/>
        </w:numPr>
        <w:spacing w:before="120" w:after="0" w:line="240" w:lineRule="auto"/>
        <w:contextualSpacing w:val="0"/>
        <w:rPr>
          <w:b/>
          <w:i/>
          <w:color w:val="00B050"/>
        </w:rPr>
      </w:pPr>
      <w:r>
        <w:rPr>
          <w:b/>
          <w:i/>
          <w:color w:val="00B050"/>
        </w:rPr>
        <w:t xml:space="preserve">Have presenters or all participants </w:t>
      </w:r>
      <w:r w:rsidRPr="00782704">
        <w:t>(for virtual meetings)</w:t>
      </w:r>
      <w:r w:rsidR="00EA3AD2">
        <w:rPr>
          <w:b/>
          <w:i/>
          <w:color w:val="00B050"/>
        </w:rPr>
        <w:t xml:space="preserve"> </w:t>
      </w:r>
      <w:r w:rsidR="000744F2">
        <w:rPr>
          <w:b/>
          <w:i/>
          <w:color w:val="00B050"/>
        </w:rPr>
        <w:t>on screen live</w:t>
      </w:r>
      <w:r>
        <w:rPr>
          <w:b/>
          <w:i/>
          <w:color w:val="00B050"/>
        </w:rPr>
        <w:t xml:space="preserve"> </w:t>
      </w:r>
      <w:r w:rsidR="00EA3AD2">
        <w:rPr>
          <w:b/>
          <w:i/>
          <w:color w:val="00B050"/>
        </w:rPr>
        <w:t>via a</w:t>
      </w:r>
      <w:r>
        <w:rPr>
          <w:b/>
          <w:i/>
          <w:color w:val="00B050"/>
        </w:rPr>
        <w:t xml:space="preserve"> webcam so </w:t>
      </w:r>
      <w:r w:rsidR="00EA3AD2">
        <w:rPr>
          <w:b/>
          <w:i/>
          <w:color w:val="00B050"/>
        </w:rPr>
        <w:t>participants</w:t>
      </w:r>
      <w:r>
        <w:rPr>
          <w:b/>
          <w:i/>
          <w:color w:val="00B050"/>
        </w:rPr>
        <w:t xml:space="preserve"> can see them?</w:t>
      </w:r>
      <w:r w:rsidR="009B7E40">
        <w:rPr>
          <w:b/>
          <w:i/>
          <w:color w:val="00B050"/>
        </w:rPr>
        <w:t xml:space="preserve"> </w:t>
      </w:r>
      <w:r w:rsidR="009B7E40">
        <w:t>If yes, ask if they have a webcam or will need you to provide one and if there are remote presenters/participants they want on camera, ask them to c</w:t>
      </w:r>
      <w:r w:rsidR="009B7E40" w:rsidRPr="009B7E40">
        <w:t>heck whether your presenters/participants have</w:t>
      </w:r>
      <w:r w:rsidR="009B7E40">
        <w:t xml:space="preserve"> webcams (either built into a laptop or </w:t>
      </w:r>
      <w:proofErr w:type="spellStart"/>
      <w:r w:rsidR="009B7E40">
        <w:t>usb</w:t>
      </w:r>
      <w:proofErr w:type="spellEnd"/>
      <w:r w:rsidR="009B7E40">
        <w:t xml:space="preserve"> webcam).</w:t>
      </w:r>
    </w:p>
    <w:p w:rsidR="003B0951" w:rsidRPr="003B0951" w:rsidRDefault="003B0951" w:rsidP="003B0951">
      <w:pPr>
        <w:pStyle w:val="ListParagraph"/>
        <w:numPr>
          <w:ilvl w:val="0"/>
          <w:numId w:val="11"/>
        </w:numPr>
        <w:spacing w:before="120" w:after="0" w:line="240" w:lineRule="auto"/>
        <w:contextualSpacing w:val="0"/>
        <w:rPr>
          <w:b/>
          <w:i/>
          <w:color w:val="00B050"/>
        </w:rPr>
      </w:pPr>
      <w:r>
        <w:rPr>
          <w:b/>
          <w:i/>
          <w:color w:val="00B050"/>
        </w:rPr>
        <w:t>Show an image file(s) or photo of presenters (if not using webcams)?</w:t>
      </w:r>
      <w:r w:rsidRPr="00ED1EC9">
        <w:rPr>
          <w:b/>
          <w:i/>
          <w:color w:val="00B050"/>
        </w:rPr>
        <w:t xml:space="preserve"> </w:t>
      </w:r>
      <w:r>
        <w:t>As a backup, or instead of using webcams, you can load photos of presenters into Adobe Connect to show while they speak.</w:t>
      </w:r>
    </w:p>
    <w:p w:rsidR="007E53C3" w:rsidRDefault="000744F2" w:rsidP="00B9056C">
      <w:pPr>
        <w:pStyle w:val="ListParagraph"/>
        <w:numPr>
          <w:ilvl w:val="0"/>
          <w:numId w:val="10"/>
        </w:numPr>
        <w:spacing w:before="120" w:after="0" w:line="240" w:lineRule="auto"/>
        <w:contextualSpacing w:val="0"/>
        <w:rPr>
          <w:b/>
          <w:i/>
          <w:color w:val="00B050"/>
        </w:rPr>
      </w:pPr>
      <w:r>
        <w:rPr>
          <w:b/>
          <w:i/>
          <w:color w:val="00B050"/>
        </w:rPr>
        <w:t xml:space="preserve">Allow participants to share ideas and ask questions through an open “chat” pod </w:t>
      </w:r>
      <w:r w:rsidR="00F874CF">
        <w:rPr>
          <w:b/>
          <w:i/>
          <w:color w:val="00B050"/>
        </w:rPr>
        <w:t xml:space="preserve">(everyone can see) </w:t>
      </w:r>
      <w:r>
        <w:rPr>
          <w:b/>
          <w:i/>
          <w:color w:val="00B050"/>
        </w:rPr>
        <w:t xml:space="preserve">or through a more closed/confidential Q&amp;A pod? </w:t>
      </w:r>
      <w:r w:rsidR="00F874CF">
        <w:rPr>
          <w:b/>
          <w:i/>
          <w:color w:val="00B050"/>
        </w:rPr>
        <w:t xml:space="preserve">Will there </w:t>
      </w:r>
      <w:r w:rsidR="007E53C3">
        <w:rPr>
          <w:b/>
          <w:i/>
          <w:color w:val="00B050"/>
        </w:rPr>
        <w:t xml:space="preserve">be </w:t>
      </w:r>
      <w:r w:rsidR="00F874CF">
        <w:rPr>
          <w:b/>
          <w:i/>
          <w:color w:val="00B050"/>
        </w:rPr>
        <w:t xml:space="preserve">times for moderated Q&amp;A? </w:t>
      </w:r>
    </w:p>
    <w:p w:rsidR="000744F2" w:rsidRPr="007E53C3" w:rsidRDefault="00F874CF" w:rsidP="007E53C3">
      <w:pPr>
        <w:spacing w:before="120" w:after="0" w:line="240" w:lineRule="auto"/>
        <w:ind w:left="810"/>
        <w:rPr>
          <w:b/>
          <w:i/>
          <w:color w:val="00B050"/>
        </w:rPr>
      </w:pPr>
      <w:r w:rsidRPr="007E53C3">
        <w:rPr>
          <w:b/>
        </w:rPr>
        <w:t>If yes:</w:t>
      </w:r>
      <w:r>
        <w:t xml:space="preserve"> </w:t>
      </w:r>
      <w:r w:rsidRPr="007E53C3">
        <w:rPr>
          <w:b/>
          <w:i/>
          <w:color w:val="00B050"/>
        </w:rPr>
        <w:t xml:space="preserve">Do you want to participants to </w:t>
      </w:r>
      <w:r w:rsidR="007E53C3">
        <w:rPr>
          <w:b/>
          <w:i/>
          <w:color w:val="00B050"/>
        </w:rPr>
        <w:t xml:space="preserve">be able to </w:t>
      </w:r>
      <w:r w:rsidRPr="007E53C3">
        <w:rPr>
          <w:b/>
          <w:i/>
          <w:color w:val="00B050"/>
        </w:rPr>
        <w:t xml:space="preserve">speak up verbally with questions as well as type questions into a chat or Q&amp;A pod? </w:t>
      </w:r>
    </w:p>
    <w:p w:rsidR="00811D27" w:rsidRDefault="00811D27" w:rsidP="00B9056C">
      <w:pPr>
        <w:pStyle w:val="ListParagraph"/>
        <w:numPr>
          <w:ilvl w:val="0"/>
          <w:numId w:val="10"/>
        </w:numPr>
        <w:spacing w:before="120" w:after="0" w:line="240" w:lineRule="auto"/>
        <w:contextualSpacing w:val="0"/>
        <w:rPr>
          <w:b/>
          <w:i/>
          <w:color w:val="00B050"/>
        </w:rPr>
      </w:pPr>
      <w:r>
        <w:rPr>
          <w:b/>
          <w:i/>
          <w:color w:val="00B050"/>
        </w:rPr>
        <w:t>Ask poll (or survey questions) to gather input from each participant or to do knowledge checks?</w:t>
      </w:r>
      <w:r w:rsidR="00C3462C">
        <w:rPr>
          <w:b/>
          <w:i/>
          <w:color w:val="00B050"/>
        </w:rPr>
        <w:t xml:space="preserve"> </w:t>
      </w:r>
      <w:r w:rsidR="00C3462C">
        <w:t>Note that in Adobe Connect</w:t>
      </w:r>
      <w:r w:rsidR="007E53C3">
        <w:t>,</w:t>
      </w:r>
      <w:r w:rsidR="00C3462C">
        <w:t xml:space="preserve"> they can have multiple choice</w:t>
      </w:r>
      <w:r w:rsidR="003B0951">
        <w:t>, multiple answer,</w:t>
      </w:r>
      <w:r w:rsidR="00C3462C">
        <w:t xml:space="preserve"> or open-ended </w:t>
      </w:r>
      <w:r w:rsidR="00C3462C">
        <w:lastRenderedPageBreak/>
        <w:t>questions</w:t>
      </w:r>
      <w:r w:rsidR="007E53C3">
        <w:t>.</w:t>
      </w:r>
      <w:r w:rsidR="00C3462C">
        <w:t xml:space="preserve"> </w:t>
      </w:r>
      <w:r w:rsidR="007E53C3">
        <w:t>I</w:t>
      </w:r>
      <w:r w:rsidR="00C3462C">
        <w:t>t would be best if they can provide the exact wording for the questions</w:t>
      </w:r>
      <w:r w:rsidR="003B0951">
        <w:t xml:space="preserve"> (and answer options) prior to the dry run or</w:t>
      </w:r>
      <w:r w:rsidR="00C3462C">
        <w:t xml:space="preserve"> </w:t>
      </w:r>
      <w:r w:rsidR="007E53C3">
        <w:t>run-</w:t>
      </w:r>
      <w:r w:rsidR="00C3462C">
        <w:t>through</w:t>
      </w:r>
      <w:r w:rsidR="003B0951">
        <w:t xml:space="preserve"> session</w:t>
      </w:r>
      <w:r w:rsidR="00C3462C">
        <w:t>.</w:t>
      </w:r>
    </w:p>
    <w:p w:rsidR="00F874CF" w:rsidRDefault="00F874CF" w:rsidP="00B9056C">
      <w:pPr>
        <w:pStyle w:val="ListParagraph"/>
        <w:numPr>
          <w:ilvl w:val="0"/>
          <w:numId w:val="9"/>
        </w:numPr>
        <w:spacing w:before="120" w:after="0" w:line="240" w:lineRule="auto"/>
        <w:contextualSpacing w:val="0"/>
        <w:rPr>
          <w:b/>
          <w:i/>
          <w:color w:val="00B050"/>
        </w:rPr>
      </w:pPr>
      <w:r>
        <w:rPr>
          <w:b/>
          <w:i/>
          <w:color w:val="00B050"/>
        </w:rPr>
        <w:t>Provide a handout(s) that participants can download from Adobe Connect to reference later?</w:t>
      </w:r>
    </w:p>
    <w:p w:rsidR="00102C6E" w:rsidRPr="00ED1EC9" w:rsidRDefault="00ED1EC9" w:rsidP="00B9056C">
      <w:pPr>
        <w:pStyle w:val="ListParagraph"/>
        <w:numPr>
          <w:ilvl w:val="0"/>
          <w:numId w:val="9"/>
        </w:numPr>
        <w:spacing w:before="120" w:after="0" w:line="240" w:lineRule="auto"/>
        <w:contextualSpacing w:val="0"/>
        <w:rPr>
          <w:b/>
          <w:i/>
          <w:color w:val="00B050"/>
        </w:rPr>
      </w:pPr>
      <w:r>
        <w:rPr>
          <w:b/>
          <w:i/>
          <w:color w:val="00B050"/>
        </w:rPr>
        <w:t xml:space="preserve">Show a pre-recorded video, e.g., short video on You-Tube or for which you have the video file. </w:t>
      </w:r>
      <w:r w:rsidRPr="005B1BA0">
        <w:t xml:space="preserve">Note: pre-recorded videos should be captioned if possible and in order for them to play on mobile devices, they need to be converted to </w:t>
      </w:r>
      <w:proofErr w:type="spellStart"/>
      <w:r w:rsidRPr="005B1BA0">
        <w:t>flv</w:t>
      </w:r>
      <w:proofErr w:type="spellEnd"/>
      <w:r w:rsidRPr="005B1BA0">
        <w:t xml:space="preserve"> files before loading into Adobe Connect.</w:t>
      </w:r>
      <w:r>
        <w:t xml:space="preserve"> It takes time to prepare videos, so make sure there is enough planning and prep time.</w:t>
      </w:r>
    </w:p>
    <w:p w:rsidR="00ED1EC9" w:rsidRPr="00ED1EC9" w:rsidRDefault="00ED1EC9" w:rsidP="00ED1EC9">
      <w:pPr>
        <w:spacing w:before="120" w:after="0" w:line="240" w:lineRule="auto"/>
        <w:ind w:left="450"/>
        <w:rPr>
          <w:b/>
          <w:i/>
        </w:rPr>
      </w:pPr>
      <w:r w:rsidRPr="00ED1EC9">
        <w:rPr>
          <w:b/>
          <w:i/>
        </w:rPr>
        <w:t>Additional options for web meetings specifically:</w:t>
      </w:r>
    </w:p>
    <w:p w:rsidR="00ED1EC9" w:rsidRDefault="00ED1EC9" w:rsidP="00B9056C">
      <w:pPr>
        <w:pStyle w:val="ListParagraph"/>
        <w:numPr>
          <w:ilvl w:val="0"/>
          <w:numId w:val="8"/>
        </w:numPr>
        <w:spacing w:before="120" w:after="0" w:line="240" w:lineRule="auto"/>
        <w:contextualSpacing w:val="0"/>
        <w:rPr>
          <w:b/>
          <w:i/>
          <w:color w:val="00B050"/>
        </w:rPr>
      </w:pPr>
      <w:r>
        <w:rPr>
          <w:b/>
          <w:i/>
          <w:color w:val="00B050"/>
        </w:rPr>
        <w:t xml:space="preserve">Use a whiteboard for participants to brainstorm ideas? </w:t>
      </w:r>
      <w:r w:rsidRPr="005B1BA0">
        <w:t>Note:</w:t>
      </w:r>
      <w:r>
        <w:t xml:space="preserve"> this works best for groups with roughly fewer than 20 participants (so there is </w:t>
      </w:r>
      <w:r w:rsidR="00FA2C4B">
        <w:t xml:space="preserve">enough room for everyone’s ideas </w:t>
      </w:r>
      <w:r>
        <w:t>on the screen)</w:t>
      </w:r>
      <w:r w:rsidR="00FA2C4B">
        <w:t>.</w:t>
      </w:r>
    </w:p>
    <w:p w:rsidR="00A40C20" w:rsidRDefault="00ED1EC9" w:rsidP="00B9056C">
      <w:pPr>
        <w:pStyle w:val="ListParagraph"/>
        <w:numPr>
          <w:ilvl w:val="0"/>
          <w:numId w:val="8"/>
        </w:numPr>
        <w:spacing w:before="120" w:after="0" w:line="240" w:lineRule="auto"/>
        <w:contextualSpacing w:val="0"/>
        <w:rPr>
          <w:b/>
          <w:i/>
          <w:color w:val="00B050"/>
        </w:rPr>
      </w:pPr>
      <w:r>
        <w:rPr>
          <w:b/>
          <w:i/>
          <w:color w:val="00B050"/>
        </w:rPr>
        <w:t>Have a “notes” pod or “virtual flip chart” for a meeting facilitator or note-taker to capture ideas that are shared, decisions made, and follow-up actions identified</w:t>
      </w:r>
      <w:r w:rsidR="00A40C20">
        <w:rPr>
          <w:b/>
          <w:i/>
          <w:color w:val="00B050"/>
        </w:rPr>
        <w:t>?</w:t>
      </w:r>
    </w:p>
    <w:p w:rsidR="00783948" w:rsidRPr="00ED1EC9" w:rsidRDefault="00A40C20" w:rsidP="00B9056C">
      <w:pPr>
        <w:pStyle w:val="ListParagraph"/>
        <w:numPr>
          <w:ilvl w:val="0"/>
          <w:numId w:val="8"/>
        </w:numPr>
        <w:spacing w:before="120" w:after="0" w:line="240" w:lineRule="auto"/>
        <w:contextualSpacing w:val="0"/>
        <w:rPr>
          <w:b/>
          <w:i/>
          <w:color w:val="00B050"/>
        </w:rPr>
      </w:pPr>
      <w:r>
        <w:rPr>
          <w:b/>
          <w:i/>
          <w:color w:val="00B050"/>
        </w:rPr>
        <w:t xml:space="preserve">Break out the group (for a portion of the meeting) into smaller discussion groups? </w:t>
      </w:r>
      <w:r w:rsidR="00ED1EC9">
        <w:rPr>
          <w:b/>
          <w:i/>
          <w:color w:val="00B050"/>
        </w:rPr>
        <w:t xml:space="preserve"> </w:t>
      </w:r>
    </w:p>
    <w:p w:rsidR="0042647F" w:rsidRDefault="0042647F" w:rsidP="0042647F">
      <w:pPr>
        <w:spacing w:before="240" w:after="0" w:line="240" w:lineRule="auto"/>
      </w:pPr>
      <w:r w:rsidRPr="00495F3F">
        <w:rPr>
          <w:rStyle w:val="Sub-headingChar"/>
        </w:rPr>
        <w:t>Next Planning Session:</w:t>
      </w:r>
      <w:r w:rsidRPr="001936E8">
        <w:rPr>
          <w:rFonts w:asciiTheme="majorHAnsi" w:hAnsiTheme="majorHAnsi"/>
          <w:sz w:val="24"/>
          <w:szCs w:val="24"/>
        </w:rPr>
        <w:t xml:space="preserve"> </w:t>
      </w:r>
      <w:r>
        <w:t xml:space="preserve">They will likely need to get back to you with some more information. </w:t>
      </w:r>
      <w:r w:rsidR="00637A53">
        <w:t xml:space="preserve">Schedule </w:t>
      </w:r>
      <w:r>
        <w:t xml:space="preserve">a </w:t>
      </w:r>
      <w:r w:rsidR="00637A53">
        <w:t xml:space="preserve">time for next planning call </w:t>
      </w:r>
      <w:r>
        <w:t xml:space="preserve">(or ask them to check your outlook calendar for your availability) and make sure they invite folks key for planning the event. </w:t>
      </w:r>
    </w:p>
    <w:p w:rsidR="00637A53" w:rsidRDefault="00211980" w:rsidP="0042647F">
      <w:pPr>
        <w:spacing w:before="240" w:after="0" w:line="240" w:lineRule="auto"/>
      </w:pPr>
      <w:r w:rsidRPr="00495F3F">
        <w:rPr>
          <w:rStyle w:val="Sub-headingChar"/>
        </w:rPr>
        <w:t>Potential d</w:t>
      </w:r>
      <w:r w:rsidR="0042647F" w:rsidRPr="00495F3F">
        <w:rPr>
          <w:rStyle w:val="Sub-headingChar"/>
        </w:rPr>
        <w:t xml:space="preserve">ate for </w:t>
      </w:r>
      <w:r w:rsidRPr="00495F3F">
        <w:rPr>
          <w:rStyle w:val="Sub-headingChar"/>
        </w:rPr>
        <w:t xml:space="preserve">dry run or technology </w:t>
      </w:r>
      <w:r w:rsidR="001936E8" w:rsidRPr="00495F3F">
        <w:rPr>
          <w:rStyle w:val="Sub-headingChar"/>
        </w:rPr>
        <w:t>run</w:t>
      </w:r>
      <w:r w:rsidRPr="00495F3F">
        <w:rPr>
          <w:rStyle w:val="Sub-headingChar"/>
        </w:rPr>
        <w:t>-t</w:t>
      </w:r>
      <w:r w:rsidR="0042647F" w:rsidRPr="00495F3F">
        <w:rPr>
          <w:rStyle w:val="Sub-headingChar"/>
        </w:rPr>
        <w:t xml:space="preserve">hrough </w:t>
      </w:r>
      <w:r w:rsidRPr="00495F3F">
        <w:rPr>
          <w:rStyle w:val="Sub-headingChar"/>
        </w:rPr>
        <w:t>s</w:t>
      </w:r>
      <w:r w:rsidR="0042647F" w:rsidRPr="00495F3F">
        <w:rPr>
          <w:rStyle w:val="Sub-headingChar"/>
        </w:rPr>
        <w:t xml:space="preserve">ession: </w:t>
      </w:r>
      <w:r w:rsidR="0042647F" w:rsidRPr="0042647F">
        <w:t>E</w:t>
      </w:r>
      <w:r w:rsidR="0042647F">
        <w:t xml:space="preserve">xplain that a </w:t>
      </w:r>
      <w:r w:rsidR="00637A53">
        <w:t xml:space="preserve">dry-run or </w:t>
      </w:r>
      <w:r w:rsidR="001936E8">
        <w:t>run-</w:t>
      </w:r>
      <w:r w:rsidR="00637A53">
        <w:t>through with meeting leader</w:t>
      </w:r>
      <w:r w:rsidR="00231812">
        <w:t>s</w:t>
      </w:r>
      <w:r w:rsidR="001936E8">
        <w:t xml:space="preserve"> and </w:t>
      </w:r>
      <w:r w:rsidR="0042647F">
        <w:t>presenters</w:t>
      </w:r>
      <w:r w:rsidR="00231812">
        <w:t xml:space="preserve"> is important and should be scheduled about a week before </w:t>
      </w:r>
      <w:r w:rsidR="0042647F">
        <w:t>the event</w:t>
      </w:r>
      <w:r w:rsidR="003B0951">
        <w:t xml:space="preserve"> (or farther in advance for more complicated events)</w:t>
      </w:r>
      <w:r w:rsidR="00637A53">
        <w:t>.</w:t>
      </w:r>
    </w:p>
    <w:p w:rsidR="000B6017" w:rsidRPr="000B6017" w:rsidRDefault="000B6017" w:rsidP="0042647F">
      <w:pPr>
        <w:spacing w:before="240" w:after="0" w:line="240" w:lineRule="auto"/>
      </w:pPr>
      <w:r w:rsidRPr="00495F3F">
        <w:rPr>
          <w:rStyle w:val="Sub-headingChar"/>
        </w:rPr>
        <w:t>After the Consultation:</w:t>
      </w:r>
      <w:r>
        <w:rPr>
          <w:rFonts w:asciiTheme="majorHAnsi" w:hAnsiTheme="majorHAnsi"/>
          <w:b/>
          <w:sz w:val="24"/>
          <w:szCs w:val="24"/>
        </w:rPr>
        <w:t xml:space="preserve"> </w:t>
      </w:r>
      <w:r w:rsidRPr="000B6017">
        <w:t xml:space="preserve">Fill out as much information as you can in the </w:t>
      </w:r>
      <w:r w:rsidR="00197EEE">
        <w:t>logistics agenda template and review the details, pre-event checklists, etc</w:t>
      </w:r>
      <w:proofErr w:type="gramStart"/>
      <w:r w:rsidR="00197EEE">
        <w:t>..</w:t>
      </w:r>
      <w:proofErr w:type="gramEnd"/>
      <w:r w:rsidR="00197EEE">
        <w:t xml:space="preserve"> that are provided in that </w:t>
      </w:r>
      <w:bookmarkStart w:id="0" w:name="_GoBack"/>
      <w:bookmarkEnd w:id="0"/>
      <w:r w:rsidR="00197EEE">
        <w:t>template document.</w:t>
      </w:r>
    </w:p>
    <w:sectPr w:rsidR="000B6017" w:rsidRPr="000B6017" w:rsidSect="001C3CA1">
      <w:footerReference w:type="default" r:id="rId12"/>
      <w:pgSz w:w="12240" w:h="15840"/>
      <w:pgMar w:top="990" w:right="1260" w:bottom="990" w:left="1260" w:header="720" w:footer="2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A2" w:rsidRDefault="00EE53A2" w:rsidP="001F05BB">
      <w:pPr>
        <w:spacing w:after="0" w:line="240" w:lineRule="auto"/>
      </w:pPr>
      <w:r>
        <w:separator/>
      </w:r>
    </w:p>
  </w:endnote>
  <w:endnote w:type="continuationSeparator" w:id="0">
    <w:p w:rsidR="00EE53A2" w:rsidRDefault="00EE53A2" w:rsidP="001F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395695"/>
      <w:docPartObj>
        <w:docPartGallery w:val="Page Numbers (Bottom of Page)"/>
        <w:docPartUnique/>
      </w:docPartObj>
    </w:sdtPr>
    <w:sdtEndPr>
      <w:rPr>
        <w:noProof/>
      </w:rPr>
    </w:sdtEndPr>
    <w:sdtContent>
      <w:p w:rsidR="001F05BB" w:rsidRDefault="001F05BB">
        <w:pPr>
          <w:pStyle w:val="Footer"/>
          <w:jc w:val="right"/>
        </w:pPr>
        <w:r>
          <w:fldChar w:fldCharType="begin"/>
        </w:r>
        <w:r>
          <w:instrText xml:space="preserve"> PAGE   \* MERGEFORMAT </w:instrText>
        </w:r>
        <w:r>
          <w:fldChar w:fldCharType="separate"/>
        </w:r>
        <w:r w:rsidR="003B0951">
          <w:rPr>
            <w:noProof/>
          </w:rPr>
          <w:t>1</w:t>
        </w:r>
        <w:r>
          <w:rPr>
            <w:noProof/>
          </w:rPr>
          <w:fldChar w:fldCharType="end"/>
        </w:r>
      </w:p>
    </w:sdtContent>
  </w:sdt>
  <w:p w:rsidR="001F05BB" w:rsidRDefault="001F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A2" w:rsidRDefault="00EE53A2" w:rsidP="001F05BB">
      <w:pPr>
        <w:spacing w:after="0" w:line="240" w:lineRule="auto"/>
      </w:pPr>
      <w:r>
        <w:separator/>
      </w:r>
    </w:p>
  </w:footnote>
  <w:footnote w:type="continuationSeparator" w:id="0">
    <w:p w:rsidR="00EE53A2" w:rsidRDefault="00EE53A2" w:rsidP="001F0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442"/>
    <w:multiLevelType w:val="hybridMultilevel"/>
    <w:tmpl w:val="E8AA7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1A262D"/>
    <w:multiLevelType w:val="hybridMultilevel"/>
    <w:tmpl w:val="A73402B0"/>
    <w:lvl w:ilvl="0" w:tplc="B1FCA49C">
      <w:start w:val="1"/>
      <w:numFmt w:val="bullet"/>
      <w:lvlText w:val=""/>
      <w:lvlJc w:val="left"/>
      <w:pPr>
        <w:ind w:left="720" w:hanging="360"/>
      </w:pPr>
      <w:rPr>
        <w:rFonts w:ascii="Wingdings 2" w:hAnsi="Wingdings 2" w:hint="default"/>
      </w:rPr>
    </w:lvl>
    <w:lvl w:ilvl="1" w:tplc="2FD68AA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23F99"/>
    <w:multiLevelType w:val="hybridMultilevel"/>
    <w:tmpl w:val="49CC815C"/>
    <w:lvl w:ilvl="0" w:tplc="66CCF95E">
      <w:start w:val="1"/>
      <w:numFmt w:val="bullet"/>
      <w:lvlText w:val=""/>
      <w:lvlJc w:val="left"/>
      <w:pPr>
        <w:ind w:left="774" w:hanging="360"/>
      </w:pPr>
      <w:rPr>
        <w:rFonts w:ascii="Wingdings 2" w:hAnsi="Wingdings 2"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2A7B7A68"/>
    <w:multiLevelType w:val="hybridMultilevel"/>
    <w:tmpl w:val="594891D8"/>
    <w:lvl w:ilvl="0" w:tplc="B1FCA49C">
      <w:start w:val="1"/>
      <w:numFmt w:val="bullet"/>
      <w:lvlText w:val=""/>
      <w:lvlJc w:val="left"/>
      <w:pPr>
        <w:ind w:left="720" w:hanging="360"/>
      </w:pPr>
      <w:rPr>
        <w:rFonts w:ascii="Wingdings 2" w:hAnsi="Wingdings 2"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85583"/>
    <w:multiLevelType w:val="hybridMultilevel"/>
    <w:tmpl w:val="B2D058B2"/>
    <w:lvl w:ilvl="0" w:tplc="8206B578">
      <w:start w:val="1"/>
      <w:numFmt w:val="bullet"/>
      <w:lvlText w:val=""/>
      <w:lvlJc w:val="left"/>
      <w:pPr>
        <w:ind w:left="774" w:hanging="360"/>
      </w:pPr>
      <w:rPr>
        <w:rFonts w:ascii="Wingdings 2" w:hAnsi="Wingdings 2"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4CA50EEA"/>
    <w:multiLevelType w:val="hybridMultilevel"/>
    <w:tmpl w:val="C9A2EF42"/>
    <w:lvl w:ilvl="0" w:tplc="36C4725C">
      <w:start w:val="1"/>
      <w:numFmt w:val="bullet"/>
      <w:lvlText w:val=""/>
      <w:lvlJc w:val="left"/>
      <w:pPr>
        <w:ind w:left="774" w:hanging="360"/>
      </w:pPr>
      <w:rPr>
        <w:rFonts w:ascii="Wingdings 2" w:hAnsi="Wingdings 2"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514C09CF"/>
    <w:multiLevelType w:val="hybridMultilevel"/>
    <w:tmpl w:val="EF64693E"/>
    <w:lvl w:ilvl="0" w:tplc="44BC5B08">
      <w:start w:val="1"/>
      <w:numFmt w:val="bullet"/>
      <w:lvlText w:val=""/>
      <w:lvlJc w:val="left"/>
      <w:pPr>
        <w:ind w:left="720" w:hanging="360"/>
      </w:pPr>
      <w:rPr>
        <w:rFonts w:ascii="Wingdings 2" w:hAnsi="Wingdings 2"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57065"/>
    <w:multiLevelType w:val="hybridMultilevel"/>
    <w:tmpl w:val="68EC965A"/>
    <w:lvl w:ilvl="0" w:tplc="312AA89C">
      <w:start w:val="1"/>
      <w:numFmt w:val="bullet"/>
      <w:lvlText w:val=""/>
      <w:lvlJc w:val="left"/>
      <w:pPr>
        <w:ind w:left="774" w:hanging="360"/>
      </w:pPr>
      <w:rPr>
        <w:rFonts w:ascii="Wingdings 2" w:hAnsi="Wingdings 2"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6CDA315D"/>
    <w:multiLevelType w:val="hybridMultilevel"/>
    <w:tmpl w:val="FB8CE26E"/>
    <w:lvl w:ilvl="0" w:tplc="B1FCA49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02C77"/>
    <w:multiLevelType w:val="hybridMultilevel"/>
    <w:tmpl w:val="FA624570"/>
    <w:lvl w:ilvl="0" w:tplc="2D100568">
      <w:start w:val="1"/>
      <w:numFmt w:val="bullet"/>
      <w:lvlText w:val=""/>
      <w:lvlJc w:val="left"/>
      <w:pPr>
        <w:ind w:left="720" w:hanging="360"/>
      </w:pPr>
      <w:rPr>
        <w:rFonts w:ascii="Wingdings 2" w:hAnsi="Wingdings 2"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B4C90"/>
    <w:multiLevelType w:val="hybridMultilevel"/>
    <w:tmpl w:val="A336F538"/>
    <w:lvl w:ilvl="0" w:tplc="4710B3C2">
      <w:start w:val="1"/>
      <w:numFmt w:val="bullet"/>
      <w:lvlText w:val=""/>
      <w:lvlJc w:val="left"/>
      <w:pPr>
        <w:ind w:left="774" w:hanging="360"/>
      </w:pPr>
      <w:rPr>
        <w:rFonts w:ascii="Wingdings 2" w:hAnsi="Wingdings 2"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3"/>
  </w:num>
  <w:num w:numId="6">
    <w:abstractNumId w:val="6"/>
  </w:num>
  <w:num w:numId="7">
    <w:abstractNumId w:val="9"/>
  </w:num>
  <w:num w:numId="8">
    <w:abstractNumId w:val="5"/>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63"/>
    <w:rsid w:val="00012DE6"/>
    <w:rsid w:val="000744F2"/>
    <w:rsid w:val="000B6017"/>
    <w:rsid w:val="000B7EF1"/>
    <w:rsid w:val="00102C6E"/>
    <w:rsid w:val="001936E8"/>
    <w:rsid w:val="00197EEE"/>
    <w:rsid w:val="001A75F3"/>
    <w:rsid w:val="001C3CA1"/>
    <w:rsid w:val="001D6943"/>
    <w:rsid w:val="001E0F22"/>
    <w:rsid w:val="001F05BB"/>
    <w:rsid w:val="00211654"/>
    <w:rsid w:val="00211980"/>
    <w:rsid w:val="00231812"/>
    <w:rsid w:val="002356A8"/>
    <w:rsid w:val="0029330D"/>
    <w:rsid w:val="00313AAF"/>
    <w:rsid w:val="00346E63"/>
    <w:rsid w:val="00354E73"/>
    <w:rsid w:val="003641F7"/>
    <w:rsid w:val="003665CC"/>
    <w:rsid w:val="0038105C"/>
    <w:rsid w:val="003B0951"/>
    <w:rsid w:val="004024E3"/>
    <w:rsid w:val="0041617F"/>
    <w:rsid w:val="0042647F"/>
    <w:rsid w:val="00495F3F"/>
    <w:rsid w:val="004B1878"/>
    <w:rsid w:val="004B4D3D"/>
    <w:rsid w:val="004C3D53"/>
    <w:rsid w:val="004E697D"/>
    <w:rsid w:val="005073BC"/>
    <w:rsid w:val="00510A85"/>
    <w:rsid w:val="005B1BA0"/>
    <w:rsid w:val="005F03E2"/>
    <w:rsid w:val="00637A53"/>
    <w:rsid w:val="006859AD"/>
    <w:rsid w:val="006A10D6"/>
    <w:rsid w:val="006C0DD3"/>
    <w:rsid w:val="006D0C7A"/>
    <w:rsid w:val="006E6BCC"/>
    <w:rsid w:val="00700340"/>
    <w:rsid w:val="00782704"/>
    <w:rsid w:val="00783948"/>
    <w:rsid w:val="007E53C3"/>
    <w:rsid w:val="00811D27"/>
    <w:rsid w:val="00814706"/>
    <w:rsid w:val="00837198"/>
    <w:rsid w:val="00864F65"/>
    <w:rsid w:val="00877BDE"/>
    <w:rsid w:val="008923C6"/>
    <w:rsid w:val="008A6D8E"/>
    <w:rsid w:val="009356A2"/>
    <w:rsid w:val="00936876"/>
    <w:rsid w:val="00936C53"/>
    <w:rsid w:val="00986D39"/>
    <w:rsid w:val="009B71E9"/>
    <w:rsid w:val="009B7E40"/>
    <w:rsid w:val="00A143A5"/>
    <w:rsid w:val="00A40C20"/>
    <w:rsid w:val="00AA1DA1"/>
    <w:rsid w:val="00AA763F"/>
    <w:rsid w:val="00AC181F"/>
    <w:rsid w:val="00AC6C4E"/>
    <w:rsid w:val="00B9056C"/>
    <w:rsid w:val="00BF1237"/>
    <w:rsid w:val="00C110B1"/>
    <w:rsid w:val="00C3462C"/>
    <w:rsid w:val="00CB5BA3"/>
    <w:rsid w:val="00CD7743"/>
    <w:rsid w:val="00D54365"/>
    <w:rsid w:val="00D764D7"/>
    <w:rsid w:val="00D831BE"/>
    <w:rsid w:val="00D9439C"/>
    <w:rsid w:val="00DC0A13"/>
    <w:rsid w:val="00DD0E3A"/>
    <w:rsid w:val="00DD6597"/>
    <w:rsid w:val="00DE3645"/>
    <w:rsid w:val="00E20D0F"/>
    <w:rsid w:val="00E33E21"/>
    <w:rsid w:val="00E56DF9"/>
    <w:rsid w:val="00E84045"/>
    <w:rsid w:val="00E90EEB"/>
    <w:rsid w:val="00EA3AD2"/>
    <w:rsid w:val="00ED1EC9"/>
    <w:rsid w:val="00EE53A2"/>
    <w:rsid w:val="00F874CF"/>
    <w:rsid w:val="00FA2C4B"/>
    <w:rsid w:val="00FE2CA9"/>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3D"/>
    <w:pPr>
      <w:ind w:left="720"/>
      <w:contextualSpacing/>
    </w:pPr>
  </w:style>
  <w:style w:type="paragraph" w:styleId="Header">
    <w:name w:val="header"/>
    <w:basedOn w:val="Normal"/>
    <w:link w:val="HeaderChar"/>
    <w:uiPriority w:val="99"/>
    <w:unhideWhenUsed/>
    <w:rsid w:val="001F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5BB"/>
  </w:style>
  <w:style w:type="paragraph" w:styleId="Footer">
    <w:name w:val="footer"/>
    <w:basedOn w:val="Normal"/>
    <w:link w:val="FooterChar"/>
    <w:uiPriority w:val="99"/>
    <w:unhideWhenUsed/>
    <w:rsid w:val="001F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5BB"/>
  </w:style>
  <w:style w:type="character" w:styleId="Hyperlink">
    <w:name w:val="Hyperlink"/>
    <w:basedOn w:val="DefaultParagraphFont"/>
    <w:uiPriority w:val="99"/>
    <w:unhideWhenUsed/>
    <w:rsid w:val="0029330D"/>
    <w:rPr>
      <w:color w:val="0000FF" w:themeColor="hyperlink"/>
      <w:u w:val="single"/>
    </w:rPr>
  </w:style>
  <w:style w:type="character" w:customStyle="1" w:styleId="Heading1Char">
    <w:name w:val="Heading 1 Char"/>
    <w:basedOn w:val="DefaultParagraphFont"/>
    <w:link w:val="Heading1"/>
    <w:uiPriority w:val="9"/>
    <w:rsid w:val="00E20D0F"/>
    <w:rPr>
      <w:rFonts w:asciiTheme="majorHAnsi" w:eastAsiaTheme="majorEastAsia" w:hAnsiTheme="majorHAnsi" w:cstheme="majorBidi"/>
      <w:b/>
      <w:bCs/>
      <w:color w:val="365F91" w:themeColor="accent1" w:themeShade="BF"/>
      <w:sz w:val="28"/>
      <w:szCs w:val="28"/>
    </w:rPr>
  </w:style>
  <w:style w:type="paragraph" w:customStyle="1" w:styleId="Sub-heading">
    <w:name w:val="Sub-heading"/>
    <w:basedOn w:val="Normal"/>
    <w:link w:val="Sub-headingChar"/>
    <w:qFormat/>
    <w:rsid w:val="00495F3F"/>
    <w:pPr>
      <w:spacing w:before="240" w:after="0" w:line="240" w:lineRule="auto"/>
    </w:pPr>
    <w:rPr>
      <w:rFonts w:asciiTheme="majorHAnsi" w:hAnsiTheme="majorHAnsi"/>
      <w:b/>
      <w:sz w:val="24"/>
      <w:szCs w:val="24"/>
    </w:rPr>
  </w:style>
  <w:style w:type="character" w:customStyle="1" w:styleId="Sub-headingChar">
    <w:name w:val="Sub-heading Char"/>
    <w:basedOn w:val="DefaultParagraphFont"/>
    <w:link w:val="Sub-heading"/>
    <w:rsid w:val="00495F3F"/>
    <w:rPr>
      <w:rFonts w:asciiTheme="majorHAnsi" w:hAnsiTheme="maj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3D"/>
    <w:pPr>
      <w:ind w:left="720"/>
      <w:contextualSpacing/>
    </w:pPr>
  </w:style>
  <w:style w:type="paragraph" w:styleId="Header">
    <w:name w:val="header"/>
    <w:basedOn w:val="Normal"/>
    <w:link w:val="HeaderChar"/>
    <w:uiPriority w:val="99"/>
    <w:unhideWhenUsed/>
    <w:rsid w:val="001F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5BB"/>
  </w:style>
  <w:style w:type="paragraph" w:styleId="Footer">
    <w:name w:val="footer"/>
    <w:basedOn w:val="Normal"/>
    <w:link w:val="FooterChar"/>
    <w:uiPriority w:val="99"/>
    <w:unhideWhenUsed/>
    <w:rsid w:val="001F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5BB"/>
  </w:style>
  <w:style w:type="character" w:styleId="Hyperlink">
    <w:name w:val="Hyperlink"/>
    <w:basedOn w:val="DefaultParagraphFont"/>
    <w:uiPriority w:val="99"/>
    <w:unhideWhenUsed/>
    <w:rsid w:val="0029330D"/>
    <w:rPr>
      <w:color w:val="0000FF" w:themeColor="hyperlink"/>
      <w:u w:val="single"/>
    </w:rPr>
  </w:style>
  <w:style w:type="character" w:customStyle="1" w:styleId="Heading1Char">
    <w:name w:val="Heading 1 Char"/>
    <w:basedOn w:val="DefaultParagraphFont"/>
    <w:link w:val="Heading1"/>
    <w:uiPriority w:val="9"/>
    <w:rsid w:val="00E20D0F"/>
    <w:rPr>
      <w:rFonts w:asciiTheme="majorHAnsi" w:eastAsiaTheme="majorEastAsia" w:hAnsiTheme="majorHAnsi" w:cstheme="majorBidi"/>
      <w:b/>
      <w:bCs/>
      <w:color w:val="365F91" w:themeColor="accent1" w:themeShade="BF"/>
      <w:sz w:val="28"/>
      <w:szCs w:val="28"/>
    </w:rPr>
  </w:style>
  <w:style w:type="paragraph" w:customStyle="1" w:styleId="Sub-heading">
    <w:name w:val="Sub-heading"/>
    <w:basedOn w:val="Normal"/>
    <w:link w:val="Sub-headingChar"/>
    <w:qFormat/>
    <w:rsid w:val="00495F3F"/>
    <w:pPr>
      <w:spacing w:before="240" w:after="0" w:line="240" w:lineRule="auto"/>
    </w:pPr>
    <w:rPr>
      <w:rFonts w:asciiTheme="majorHAnsi" w:hAnsiTheme="majorHAnsi"/>
      <w:b/>
      <w:sz w:val="24"/>
      <w:szCs w:val="24"/>
    </w:rPr>
  </w:style>
  <w:style w:type="character" w:customStyle="1" w:styleId="Sub-headingChar">
    <w:name w:val="Sub-heading Char"/>
    <w:basedOn w:val="DefaultParagraphFont"/>
    <w:link w:val="Sub-heading"/>
    <w:rsid w:val="00495F3F"/>
    <w:rPr>
      <w:rFonts w:asciiTheme="majorHAnsi" w:hAnsi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team.usda.gov/sites/f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sweb.wo.fs.fed.us/accessibility/education/" TargetMode="External"/><Relationship Id="rId5" Type="http://schemas.openxmlformats.org/officeDocument/2006/relationships/webSettings" Target="webSettings.xml"/><Relationship Id="rId10" Type="http://schemas.openxmlformats.org/officeDocument/2006/relationships/hyperlink" Target="http://fsweb.wo.fs.fed.us/accessibility/education/" TargetMode="External"/><Relationship Id="rId4" Type="http://schemas.openxmlformats.org/officeDocument/2006/relationships/settings" Target="settings.xml"/><Relationship Id="rId9" Type="http://schemas.openxmlformats.org/officeDocument/2006/relationships/hyperlink" Target="http://www.section508.gov/section508-la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Virtual Event Logistics Planning Doc</vt:lpstr>
    </vt:vector>
  </TitlesOfParts>
  <Company>Forest Service</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Event Logistics Planning Doc</dc:title>
  <dc:creator>US Forest Service</dc:creator>
  <cp:lastModifiedBy>SW USDA Forest Service</cp:lastModifiedBy>
  <cp:revision>3</cp:revision>
  <dcterms:created xsi:type="dcterms:W3CDTF">2015-07-13T14:51:00Z</dcterms:created>
  <dcterms:modified xsi:type="dcterms:W3CDTF">2015-07-13T15:15:00Z</dcterms:modified>
</cp:coreProperties>
</file>