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48" w:rsidRDefault="005B3E48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5B3E48" w:rsidRDefault="00A5271C">
      <w:pPr>
        <w:spacing w:line="1147" w:lineRule="exact"/>
        <w:ind w:left="5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</w:rPr>
        <mc:AlternateContent>
          <mc:Choice Requires="wps">
            <w:drawing>
              <wp:inline distT="0" distB="0" distL="0" distR="0" wp14:anchorId="79D403D0" wp14:editId="55A330C8">
                <wp:extent cx="6155690" cy="728980"/>
                <wp:effectExtent l="19685" t="27940" r="25400" b="24130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728980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 w="381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E48" w:rsidRDefault="005B3E48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5B3E48" w:rsidRDefault="00C14378">
                            <w:pPr>
                              <w:ind w:left="994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8"/>
                              </w:rPr>
                              <w:t>vi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</w:t>
                            </w:r>
                            <w:r w:rsidR="009C4D92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ce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Us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J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Co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D403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4.7pt;height: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" fillcolor="#e7e7e7" strokeweight="3pt">
                <v:stroke linestyle="thickBetweenThin"/>
                <v:textbox inset="0,0,0,0">
                  <w:txbxContent>
                    <w:p w:rsidR="005B3E48" w:rsidRDefault="005B3E48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5B3E48" w:rsidRDefault="00C14378">
                      <w:pPr>
                        <w:ind w:left="99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8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re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S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8"/>
                        </w:rPr>
                        <w:t>vi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Y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8"/>
                        </w:rPr>
                        <w:t>20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1</w:t>
                      </w:r>
                      <w:r w:rsidR="009C4D92"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9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8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8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ce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8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Us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8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8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8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J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8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Co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3E48" w:rsidRDefault="005B3E48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5B3E48" w:rsidRDefault="00C14378" w:rsidP="004A5A76">
      <w:pPr>
        <w:pStyle w:val="BodyText"/>
        <w:spacing w:before="69"/>
        <w:ind w:left="660" w:right="10"/>
      </w:pPr>
      <w:r>
        <w:t>The following direction and procedures will be used to establish and charge to wildland</w:t>
      </w:r>
      <w:r>
        <w:rPr>
          <w:spacing w:val="-19"/>
        </w:rPr>
        <w:t xml:space="preserve"> </w:t>
      </w:r>
      <w:r>
        <w:t>fire, severity, support and non-fire incident job codes in FY</w:t>
      </w:r>
      <w:r>
        <w:rPr>
          <w:spacing w:val="-10"/>
        </w:rPr>
        <w:t xml:space="preserve"> </w:t>
      </w:r>
      <w:r>
        <w:t>201</w:t>
      </w:r>
      <w:r w:rsidR="009C4D92">
        <w:t>9</w:t>
      </w:r>
      <w:r>
        <w:t>: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C14378" w:rsidP="004A5A76">
      <w:pPr>
        <w:pStyle w:val="BodyText"/>
        <w:ind w:left="660" w:right="10"/>
        <w:jc w:val="both"/>
      </w:pPr>
      <w:r>
        <w:t>Incident job codes will have the region/unit override of the incident host unit. Incidents</w:t>
      </w:r>
      <w:r>
        <w:rPr>
          <w:spacing w:val="-20"/>
        </w:rPr>
        <w:t xml:space="preserve"> </w:t>
      </w:r>
      <w:r>
        <w:t>that qualify for a unique incident job code are as follows and will be established in the</w:t>
      </w:r>
      <w:r>
        <w:rPr>
          <w:spacing w:val="-20"/>
        </w:rPr>
        <w:t xml:space="preserve"> </w:t>
      </w:r>
      <w:r>
        <w:t>FireCode system: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C14378" w:rsidP="004A5A76">
      <w:pPr>
        <w:pStyle w:val="ListParagraph"/>
        <w:numPr>
          <w:ilvl w:val="0"/>
          <w:numId w:val="3"/>
        </w:numPr>
        <w:tabs>
          <w:tab w:val="left" w:pos="1380"/>
        </w:tabs>
        <w:ind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Wildfire incidents 300 acres 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more</w:t>
      </w:r>
    </w:p>
    <w:p w:rsidR="005B3E48" w:rsidRDefault="00C14378" w:rsidP="004A5A76">
      <w:pPr>
        <w:pStyle w:val="ListParagraph"/>
        <w:numPr>
          <w:ilvl w:val="0"/>
          <w:numId w:val="3"/>
        </w:numPr>
        <w:tabs>
          <w:tab w:val="left" w:pos="1380"/>
        </w:tabs>
        <w:ind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Type 1 or Type 2 IMT 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ordered</w:t>
      </w:r>
    </w:p>
    <w:p w:rsidR="005B3E48" w:rsidRDefault="00C14378" w:rsidP="004A5A76">
      <w:pPr>
        <w:pStyle w:val="ListParagraph"/>
        <w:numPr>
          <w:ilvl w:val="0"/>
          <w:numId w:val="3"/>
        </w:numPr>
        <w:tabs>
          <w:tab w:val="left" w:pos="1380"/>
        </w:tabs>
        <w:ind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Human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caused</w:t>
      </w:r>
    </w:p>
    <w:p w:rsidR="005B3E48" w:rsidRDefault="00C14378" w:rsidP="004A5A76">
      <w:pPr>
        <w:pStyle w:val="ListParagraph"/>
        <w:numPr>
          <w:ilvl w:val="0"/>
          <w:numId w:val="3"/>
        </w:numPr>
        <w:tabs>
          <w:tab w:val="left" w:pos="1380"/>
        </w:tabs>
        <w:ind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Trespass</w:t>
      </w:r>
    </w:p>
    <w:p w:rsidR="005B3E48" w:rsidRDefault="00C14378" w:rsidP="004A5A76">
      <w:pPr>
        <w:pStyle w:val="ListParagraph"/>
        <w:numPr>
          <w:ilvl w:val="0"/>
          <w:numId w:val="3"/>
        </w:numPr>
        <w:tabs>
          <w:tab w:val="left" w:pos="1380"/>
        </w:tabs>
        <w:ind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Expected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reimbursement</w:t>
      </w:r>
    </w:p>
    <w:p w:rsidR="005B3E48" w:rsidRDefault="00C14378" w:rsidP="004A5A76">
      <w:pPr>
        <w:pStyle w:val="ListParagraph"/>
        <w:numPr>
          <w:ilvl w:val="0"/>
          <w:numId w:val="3"/>
        </w:numPr>
        <w:tabs>
          <w:tab w:val="left" w:pos="1380"/>
        </w:tabs>
        <w:ind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Cost share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C14378" w:rsidP="004A5A76">
      <w:pPr>
        <w:pStyle w:val="BodyText"/>
        <w:ind w:left="660" w:right="10"/>
      </w:pPr>
      <w:r>
        <w:t>Units are asked to limit the number of additional codes created in the FireCode system to</w:t>
      </w:r>
      <w:r>
        <w:rPr>
          <w:spacing w:val="-18"/>
        </w:rPr>
        <w:t xml:space="preserve"> </w:t>
      </w:r>
      <w:r>
        <w:t>only those exceptions listed above. While it is understood there are situations where the</w:t>
      </w:r>
      <w:r>
        <w:rPr>
          <w:spacing w:val="-20"/>
        </w:rPr>
        <w:t xml:space="preserve"> </w:t>
      </w:r>
      <w:r>
        <w:t>established codes are not adequate for specific needs, units should adequately describe the purpose of</w:t>
      </w:r>
      <w:r>
        <w:rPr>
          <w:spacing w:val="-16"/>
        </w:rPr>
        <w:t xml:space="preserve"> </w:t>
      </w:r>
      <w:r>
        <w:t>the code in the FireCode name</w:t>
      </w:r>
      <w:r>
        <w:rPr>
          <w:spacing w:val="-8"/>
        </w:rPr>
        <w:t xml:space="preserve"> </w:t>
      </w:r>
      <w:r>
        <w:t>field.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F13804" w:rsidRPr="00F13804" w:rsidRDefault="00C14378" w:rsidP="004A5A76">
      <w:pPr>
        <w:pStyle w:val="ListParagraph"/>
        <w:numPr>
          <w:ilvl w:val="0"/>
          <w:numId w:val="2"/>
        </w:numPr>
        <w:tabs>
          <w:tab w:val="left" w:pos="875"/>
        </w:tabs>
        <w:ind w:right="1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codes will be established for suppression expenditures through the FireCode system.</w:t>
      </w:r>
    </w:p>
    <w:p w:rsidR="00F13804" w:rsidRDefault="006438EE" w:rsidP="004A5A76">
      <w:pPr>
        <w:tabs>
          <w:tab w:val="left" w:pos="875"/>
        </w:tabs>
        <w:ind w:left="660" w:right="10"/>
        <w:rPr>
          <w:rFonts w:ascii="Times New Roman"/>
          <w:sz w:val="24"/>
        </w:rPr>
      </w:pPr>
      <w:r w:rsidRPr="009238B6">
        <w:rPr>
          <w:rFonts w:ascii="Times New Roman"/>
          <w:sz w:val="24"/>
        </w:rPr>
        <w:t xml:space="preserve">  </w:t>
      </w:r>
    </w:p>
    <w:p w:rsidR="005B3E48" w:rsidRPr="009238B6" w:rsidRDefault="00F13804" w:rsidP="004A5A76">
      <w:pPr>
        <w:tabs>
          <w:tab w:val="left" w:pos="875"/>
        </w:tabs>
        <w:ind w:left="1440" w:right="10" w:hanging="810"/>
        <w:rPr>
          <w:rFonts w:ascii="Times New Roman" w:eastAsia="Times New Roman" w:hAnsi="Times New Roman" w:cs="Times New Roman"/>
          <w:sz w:val="24"/>
          <w:szCs w:val="24"/>
        </w:rPr>
      </w:pPr>
      <w:r w:rsidRPr="00B65AFC">
        <w:rPr>
          <w:rFonts w:ascii="Times New Roman"/>
          <w:b/>
          <w:sz w:val="24"/>
        </w:rPr>
        <w:t>Base Salary:</w:t>
      </w:r>
      <w:r>
        <w:rPr>
          <w:rFonts w:ascii="Times New Roman"/>
          <w:sz w:val="24"/>
        </w:rPr>
        <w:t xml:space="preserve">  </w:t>
      </w:r>
      <w:r w:rsidRPr="009238B6">
        <w:rPr>
          <w:rFonts w:ascii="Times New Roman"/>
          <w:sz w:val="24"/>
        </w:rPr>
        <w:t>B</w:t>
      </w:r>
      <w:r w:rsidR="006438EE" w:rsidRPr="009238B6">
        <w:rPr>
          <w:rFonts w:ascii="Times New Roman"/>
          <w:sz w:val="24"/>
        </w:rPr>
        <w:t xml:space="preserve">ase salary for Forest Service </w:t>
      </w:r>
      <w:r w:rsidR="004D1492">
        <w:rPr>
          <w:rFonts w:ascii="Times New Roman"/>
          <w:sz w:val="24"/>
        </w:rPr>
        <w:t>employees programmed</w:t>
      </w:r>
      <w:r w:rsidR="006438EE" w:rsidRPr="009238B6">
        <w:rPr>
          <w:rFonts w:ascii="Times New Roman"/>
          <w:sz w:val="24"/>
        </w:rPr>
        <w:t xml:space="preserve"> </w:t>
      </w:r>
      <w:r w:rsidR="004D1492">
        <w:rPr>
          <w:rFonts w:ascii="Times New Roman"/>
          <w:sz w:val="24"/>
        </w:rPr>
        <w:t xml:space="preserve">through any combination of </w:t>
      </w:r>
      <w:r w:rsidR="006438EE" w:rsidRPr="009238B6">
        <w:rPr>
          <w:rFonts w:ascii="Times New Roman"/>
          <w:sz w:val="24"/>
        </w:rPr>
        <w:t>50% or more out preparedness (WFPR)</w:t>
      </w:r>
      <w:r w:rsidR="004D1492">
        <w:rPr>
          <w:rFonts w:ascii="Times New Roman"/>
          <w:sz w:val="24"/>
        </w:rPr>
        <w:t xml:space="preserve"> and suppression (WFSU)</w:t>
      </w:r>
      <w:r w:rsidR="006438EE" w:rsidRPr="009238B6">
        <w:rPr>
          <w:rFonts w:ascii="Times New Roman"/>
          <w:sz w:val="24"/>
        </w:rPr>
        <w:t xml:space="preserve"> will to be charged to WFPR while on a wildfire incident.  </w:t>
      </w:r>
      <w:r w:rsidR="00C14378" w:rsidRPr="009238B6">
        <w:rPr>
          <w:rFonts w:ascii="Times New Roman"/>
          <w:sz w:val="24"/>
        </w:rPr>
        <w:t>Base salary will be charged to wildland fire suppression (WFSU) for all Forest Service</w:t>
      </w:r>
      <w:r w:rsidR="00C14378" w:rsidRPr="009238B6">
        <w:rPr>
          <w:rFonts w:ascii="Times New Roman"/>
          <w:spacing w:val="-22"/>
          <w:sz w:val="24"/>
        </w:rPr>
        <w:t xml:space="preserve"> </w:t>
      </w:r>
      <w:r w:rsidR="00C14378" w:rsidRPr="009238B6">
        <w:rPr>
          <w:rFonts w:ascii="Times New Roman"/>
          <w:sz w:val="24"/>
        </w:rPr>
        <w:t>employees</w:t>
      </w:r>
      <w:r w:rsidR="00C14378" w:rsidRPr="009238B6">
        <w:rPr>
          <w:rFonts w:ascii="Times New Roman"/>
          <w:spacing w:val="-1"/>
          <w:sz w:val="24"/>
        </w:rPr>
        <w:t xml:space="preserve"> </w:t>
      </w:r>
      <w:r w:rsidR="00C14378" w:rsidRPr="009238B6">
        <w:rPr>
          <w:rFonts w:ascii="Times New Roman"/>
          <w:sz w:val="24"/>
        </w:rPr>
        <w:t>assigned to wildfire</w:t>
      </w:r>
      <w:r w:rsidR="00C14378" w:rsidRPr="009238B6">
        <w:rPr>
          <w:rFonts w:ascii="Times New Roman"/>
          <w:spacing w:val="-2"/>
          <w:sz w:val="24"/>
        </w:rPr>
        <w:t xml:space="preserve"> </w:t>
      </w:r>
      <w:r w:rsidR="00C14378" w:rsidRPr="009238B6">
        <w:rPr>
          <w:rFonts w:ascii="Times New Roman"/>
          <w:sz w:val="24"/>
        </w:rPr>
        <w:t>incidents</w:t>
      </w:r>
      <w:r w:rsidR="006438EE" w:rsidRPr="009238B6">
        <w:rPr>
          <w:rFonts w:ascii="Times New Roman"/>
          <w:sz w:val="24"/>
        </w:rPr>
        <w:t xml:space="preserve"> who are no</w:t>
      </w:r>
      <w:r w:rsidR="00562DB0" w:rsidRPr="009238B6">
        <w:rPr>
          <w:rFonts w:ascii="Times New Roman"/>
          <w:sz w:val="24"/>
        </w:rPr>
        <w:t>t funded by WFPR or do not meet the 50% minimum</w:t>
      </w:r>
      <w:r w:rsidR="004D1492">
        <w:rPr>
          <w:rFonts w:ascii="Times New Roman"/>
          <w:sz w:val="24"/>
        </w:rPr>
        <w:t xml:space="preserve"> requirement</w:t>
      </w:r>
      <w:r w:rsidR="00C14378" w:rsidRPr="009238B6">
        <w:rPr>
          <w:rFonts w:ascii="Times New Roman"/>
          <w:sz w:val="24"/>
        </w:rPr>
        <w:t>.</w:t>
      </w:r>
      <w:r w:rsidR="00562DB0" w:rsidRPr="009238B6">
        <w:rPr>
          <w:rFonts w:ascii="Times New Roman"/>
          <w:sz w:val="24"/>
        </w:rPr>
        <w:t xml:space="preserve">  Employees shall validate with their </w:t>
      </w:r>
      <w:r w:rsidR="004D1492">
        <w:rPr>
          <w:rFonts w:ascii="Times New Roman"/>
          <w:sz w:val="24"/>
        </w:rPr>
        <w:t>regional budget staff</w:t>
      </w:r>
      <w:r w:rsidR="0041633D">
        <w:rPr>
          <w:rFonts w:ascii="Times New Roman"/>
          <w:sz w:val="24"/>
        </w:rPr>
        <w:t xml:space="preserve"> (via local unit/Forest budget staff) </w:t>
      </w:r>
      <w:r w:rsidR="00562DB0" w:rsidRPr="009238B6">
        <w:rPr>
          <w:rFonts w:ascii="Times New Roman"/>
          <w:sz w:val="24"/>
        </w:rPr>
        <w:t xml:space="preserve">for direction regarding </w:t>
      </w:r>
      <w:r w:rsidR="004D1492">
        <w:rPr>
          <w:rFonts w:ascii="Times New Roman"/>
          <w:sz w:val="24"/>
        </w:rPr>
        <w:t>how their position is funded.</w:t>
      </w:r>
      <w:r w:rsidR="00562DB0" w:rsidRPr="009238B6">
        <w:rPr>
          <w:rFonts w:ascii="Times New Roman"/>
          <w:sz w:val="24"/>
        </w:rPr>
        <w:t xml:space="preserve"> </w:t>
      </w:r>
    </w:p>
    <w:p w:rsidR="00B65AFC" w:rsidRDefault="00B65AFC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4D1492" w:rsidRDefault="004D1492" w:rsidP="00F06D98">
      <w:pPr>
        <w:pStyle w:val="BodyText"/>
        <w:ind w:left="1440" w:right="10"/>
      </w:pPr>
      <w:r>
        <w:t>The P-code will be used for</w:t>
      </w:r>
      <w:r w:rsidR="00443D34">
        <w:t xml:space="preserve"> base salary for all Forest Service employees who do not meet the 50% minimum programmed requirement mentioned above.  It will also be used for</w:t>
      </w:r>
      <w:r>
        <w:t xml:space="preserve"> any overtime or other premium pay </w:t>
      </w:r>
      <w:r w:rsidR="00443D34">
        <w:t xml:space="preserve">(hazard pay, environmental differential, night differential, etc.) </w:t>
      </w:r>
      <w:r>
        <w:t>associated with a fire assignment.</w:t>
      </w:r>
    </w:p>
    <w:p w:rsidR="00B93549" w:rsidRDefault="00B93549" w:rsidP="004A5A76">
      <w:pPr>
        <w:pStyle w:val="BodyText"/>
        <w:ind w:left="2070" w:right="10" w:hanging="1440"/>
      </w:pPr>
    </w:p>
    <w:p w:rsidR="004D1492" w:rsidRDefault="004D1492" w:rsidP="004A5A76">
      <w:pPr>
        <w:pStyle w:val="BodyText"/>
        <w:ind w:left="2160" w:right="10" w:hanging="1530"/>
      </w:pPr>
    </w:p>
    <w:p w:rsidR="004D1492" w:rsidRDefault="004D1492" w:rsidP="004A5A76">
      <w:pPr>
        <w:pStyle w:val="BodyText"/>
        <w:ind w:left="1440" w:right="10" w:hanging="810"/>
      </w:pPr>
      <w:r w:rsidRPr="00B65AFC">
        <w:rPr>
          <w:b/>
        </w:rPr>
        <w:t>B-Codes:</w:t>
      </w:r>
      <w:r>
        <w:t xml:space="preserve">  A B-code will be generated to mirror the incident P-code.  The B-code will be used for coding base salary on a fire for those employees who meet the criteria of 50% or more funded out of WFPR or WFSU.  B-Codes will have a r</w:t>
      </w:r>
      <w:r w:rsidR="00D233EA">
        <w:t>egional level override assigned.  Employees are to use the override based on the region of their home unit</w:t>
      </w:r>
      <w:r>
        <w:t>.</w:t>
      </w:r>
    </w:p>
    <w:p w:rsidR="004D1492" w:rsidRDefault="004D1492" w:rsidP="004A5A76">
      <w:pPr>
        <w:pStyle w:val="BodyText"/>
        <w:ind w:left="659" w:right="10"/>
      </w:pPr>
    </w:p>
    <w:p w:rsidR="005B3E48" w:rsidRDefault="00C14378" w:rsidP="004A5A76">
      <w:pPr>
        <w:pStyle w:val="BodyText"/>
        <w:ind w:left="659" w:right="10"/>
      </w:pPr>
      <w:r>
        <w:t>Job codes are processed into the financial system as they are created in the FireCode</w:t>
      </w:r>
      <w:r>
        <w:rPr>
          <w:spacing w:val="4"/>
        </w:rPr>
        <w:t xml:space="preserve"> </w:t>
      </w:r>
      <w:r>
        <w:t>system. The job code cycles in the financial system do not run on Friday and Saturday night.</w:t>
      </w:r>
      <w:r>
        <w:rPr>
          <w:spacing w:val="39"/>
        </w:rPr>
        <w:t xml:space="preserve"> </w:t>
      </w:r>
      <w:r>
        <w:t xml:space="preserve">Therefore, incident job codes passed to the financial system on Friday, Saturday and Sunday </w:t>
      </w:r>
      <w:r>
        <w:lastRenderedPageBreak/>
        <w:t>nights will</w:t>
      </w:r>
      <w:r>
        <w:rPr>
          <w:spacing w:val="-19"/>
        </w:rPr>
        <w:t xml:space="preserve"> </w:t>
      </w:r>
      <w:r>
        <w:t>not be available for use (in Paycheck and other systems) until after processing on Monday</w:t>
      </w:r>
      <w:r>
        <w:rPr>
          <w:spacing w:val="-21"/>
        </w:rPr>
        <w:t xml:space="preserve"> </w:t>
      </w:r>
      <w:r>
        <w:t>night.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C14378" w:rsidP="002637CC">
      <w:pPr>
        <w:pStyle w:val="BodyText"/>
        <w:ind w:left="1440" w:right="10" w:hanging="780"/>
      </w:pPr>
      <w:r w:rsidRPr="00BB4B0E">
        <w:rPr>
          <w:b/>
        </w:rPr>
        <w:t>ABCD Fires:</w:t>
      </w:r>
      <w:r w:rsidRPr="00BB4B0E">
        <w:t xml:space="preserve"> Each land based unit will have one code for ABCD fires. These codes will be</w:t>
      </w:r>
      <w:r w:rsidRPr="00BB4B0E">
        <w:rPr>
          <w:spacing w:val="-21"/>
        </w:rPr>
        <w:t xml:space="preserve"> </w:t>
      </w:r>
      <w:r w:rsidRPr="00BB4B0E">
        <w:t>the same as in 201</w:t>
      </w:r>
      <w:r w:rsidR="00246B70" w:rsidRPr="00BB4B0E">
        <w:t>8</w:t>
      </w:r>
      <w:r w:rsidRPr="00BB4B0E">
        <w:t>, and will be reestablished by ASC for 201</w:t>
      </w:r>
      <w:r w:rsidR="00246B70" w:rsidRPr="00BB4B0E">
        <w:t>9</w:t>
      </w:r>
      <w:r w:rsidRPr="00BB4B0E">
        <w:t>. (See spreadsheet</w:t>
      </w:r>
      <w:r w:rsidRPr="00BB4B0E">
        <w:rPr>
          <w:spacing w:val="-14"/>
        </w:rPr>
        <w:t xml:space="preserve"> </w:t>
      </w:r>
      <w:r w:rsidRPr="00BB4B0E">
        <w:t>at</w:t>
      </w:r>
      <w:r w:rsidRPr="00BB4B0E">
        <w:rPr>
          <w:spacing w:val="-1"/>
        </w:rPr>
        <w:t xml:space="preserve"> </w:t>
      </w:r>
      <w:hyperlink r:id="rId7">
        <w:r w:rsidRPr="00BB4B0E">
          <w:rPr>
            <w:color w:val="0000FF"/>
            <w:u w:val="single" w:color="0000FF"/>
          </w:rPr>
          <w:t xml:space="preserve">http://www.fs.fed.us/fire/ibp/cost_accounting/cost_accounting.html </w:t>
        </w:r>
      </w:hyperlink>
      <w:r w:rsidRPr="00BB4B0E">
        <w:t>) All</w:t>
      </w:r>
      <w:r w:rsidRPr="00BB4B0E">
        <w:rPr>
          <w:spacing w:val="-13"/>
        </w:rPr>
        <w:t xml:space="preserve"> </w:t>
      </w:r>
      <w:r w:rsidRPr="00BB4B0E">
        <w:t>ABCD codes will be used with the region/unit override. The ABCD code format will</w:t>
      </w:r>
      <w:r w:rsidRPr="00BB4B0E">
        <w:rPr>
          <w:spacing w:val="-15"/>
        </w:rPr>
        <w:t xml:space="preserve"> </w:t>
      </w:r>
      <w:r w:rsidRPr="00BB4B0E">
        <w:t>be P#XXXX (where # is the region number and XXXX is created by the</w:t>
      </w:r>
      <w:r w:rsidRPr="00BB4B0E">
        <w:rPr>
          <w:spacing w:val="-14"/>
        </w:rPr>
        <w:t xml:space="preserve"> </w:t>
      </w:r>
      <w:r w:rsidRPr="00BB4B0E">
        <w:t>FireCode system).  The ABCD codes will be used for the</w:t>
      </w:r>
      <w:r w:rsidRPr="00BB4B0E">
        <w:rPr>
          <w:spacing w:val="-16"/>
        </w:rPr>
        <w:t xml:space="preserve"> </w:t>
      </w:r>
      <w:r w:rsidRPr="00BB4B0E">
        <w:t>following:</w:t>
      </w:r>
    </w:p>
    <w:p w:rsidR="005B3E48" w:rsidRDefault="00C14378" w:rsidP="004A5A76">
      <w:pPr>
        <w:pStyle w:val="ListParagraph"/>
        <w:numPr>
          <w:ilvl w:val="1"/>
          <w:numId w:val="2"/>
        </w:numPr>
        <w:tabs>
          <w:tab w:val="left" w:pos="2820"/>
        </w:tabs>
        <w:spacing w:before="2" w:line="293" w:lineRule="exact"/>
        <w:ind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Initial response 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wildfires.</w:t>
      </w:r>
    </w:p>
    <w:p w:rsidR="005B3E48" w:rsidRDefault="00C14378" w:rsidP="004A5A76">
      <w:pPr>
        <w:pStyle w:val="ListParagraph"/>
        <w:numPr>
          <w:ilvl w:val="1"/>
          <w:numId w:val="2"/>
        </w:numPr>
        <w:tabs>
          <w:tab w:val="left" w:pos="2820"/>
        </w:tabs>
        <w:spacing w:line="293" w:lineRule="exact"/>
        <w:ind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False alarms (including FS response to DOI false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alarms).</w:t>
      </w:r>
    </w:p>
    <w:p w:rsidR="00FF143B" w:rsidRDefault="00C14378" w:rsidP="004A5A76">
      <w:pPr>
        <w:pStyle w:val="ListParagraph"/>
        <w:numPr>
          <w:ilvl w:val="1"/>
          <w:numId w:val="2"/>
        </w:numPr>
        <w:tabs>
          <w:tab w:val="left" w:pos="2820"/>
        </w:tabs>
        <w:spacing w:line="293" w:lineRule="exact"/>
        <w:ind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Extended response to wildfires under 300 acres (except as noted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above).</w:t>
      </w:r>
      <w:r w:rsidR="00FF143B">
        <w:rPr>
          <w:rFonts w:ascii="Times New Roman"/>
          <w:sz w:val="24"/>
        </w:rPr>
        <w:t>Mutual Aid response</w:t>
      </w:r>
    </w:p>
    <w:p w:rsidR="005B3E48" w:rsidRDefault="005B3E48" w:rsidP="004A5A76">
      <w:pPr>
        <w:spacing w:before="11"/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B93549" w:rsidRPr="00B65AFC" w:rsidRDefault="00B93549" w:rsidP="004A5A76">
      <w:pPr>
        <w:spacing w:before="11"/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Pr="00B65AFC" w:rsidRDefault="00C14378" w:rsidP="002637CC">
      <w:pPr>
        <w:spacing w:before="5"/>
        <w:ind w:left="1440" w:right="10" w:hanging="720"/>
        <w:rPr>
          <w:rFonts w:ascii="Times New Roman" w:hAnsi="Times New Roman" w:cs="Times New Roman"/>
          <w:sz w:val="24"/>
          <w:szCs w:val="24"/>
        </w:rPr>
      </w:pPr>
      <w:r w:rsidRPr="00B65AFC">
        <w:rPr>
          <w:rFonts w:ascii="Times New Roman" w:hAnsi="Times New Roman" w:cs="Times New Roman"/>
          <w:b/>
          <w:sz w:val="24"/>
          <w:szCs w:val="24"/>
        </w:rPr>
        <w:t>Support Codes:</w:t>
      </w:r>
      <w:r w:rsidRPr="00B65AFC">
        <w:rPr>
          <w:rFonts w:ascii="Times New Roman" w:hAnsi="Times New Roman" w:cs="Times New Roman"/>
          <w:sz w:val="24"/>
          <w:szCs w:val="24"/>
        </w:rPr>
        <w:t xml:space="preserve"> Each land based unit will have one code for fire support. These codes will</w:t>
      </w:r>
      <w:r w:rsidRPr="00B65A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5AFC">
        <w:rPr>
          <w:rFonts w:ascii="Times New Roman" w:hAnsi="Times New Roman" w:cs="Times New Roman"/>
          <w:sz w:val="24"/>
          <w:szCs w:val="24"/>
        </w:rPr>
        <w:t>be used for salary and other project support charges by dispatch centers, local</w:t>
      </w:r>
      <w:r w:rsidRPr="00B65AF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5AFC">
        <w:rPr>
          <w:rFonts w:ascii="Times New Roman" w:hAnsi="Times New Roman" w:cs="Times New Roman"/>
          <w:sz w:val="24"/>
          <w:szCs w:val="24"/>
        </w:rPr>
        <w:t>caches</w:t>
      </w:r>
      <w:r w:rsidR="00B65AFC" w:rsidRPr="00B65AFC">
        <w:rPr>
          <w:rFonts w:ascii="Times New Roman" w:hAnsi="Times New Roman" w:cs="Times New Roman"/>
          <w:sz w:val="24"/>
          <w:szCs w:val="24"/>
        </w:rPr>
        <w:t xml:space="preserve"> </w:t>
      </w:r>
      <w:r w:rsidRPr="00B65AFC">
        <w:rPr>
          <w:rFonts w:ascii="Times New Roman" w:hAnsi="Times New Roman" w:cs="Times New Roman"/>
          <w:sz w:val="24"/>
          <w:szCs w:val="24"/>
        </w:rPr>
        <w:t>and unit employees providing general fire support</w:t>
      </w:r>
      <w:r w:rsidR="007131A3" w:rsidRPr="00B65AFC">
        <w:rPr>
          <w:rFonts w:ascii="Times New Roman" w:hAnsi="Times New Roman" w:cs="Times New Roman"/>
          <w:sz w:val="24"/>
          <w:szCs w:val="24"/>
        </w:rPr>
        <w:t>.</w:t>
      </w:r>
      <w:r w:rsidRPr="00B65AFC">
        <w:rPr>
          <w:rFonts w:ascii="Times New Roman" w:hAnsi="Times New Roman" w:cs="Times New Roman"/>
          <w:sz w:val="24"/>
          <w:szCs w:val="24"/>
        </w:rPr>
        <w:t xml:space="preserve"> Support codes will be used when an employee</w:t>
      </w:r>
      <w:r w:rsidRPr="00B65A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5AFC">
        <w:rPr>
          <w:rFonts w:ascii="Times New Roman" w:hAnsi="Times New Roman" w:cs="Times New Roman"/>
          <w:sz w:val="24"/>
          <w:szCs w:val="24"/>
        </w:rPr>
        <w:t>is working on multiple fires with different P-codes and time cannot reasonably</w:t>
      </w:r>
      <w:r w:rsidRPr="00B65AF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65AFC">
        <w:rPr>
          <w:rFonts w:ascii="Times New Roman" w:hAnsi="Times New Roman" w:cs="Times New Roman"/>
          <w:sz w:val="24"/>
          <w:szCs w:val="24"/>
        </w:rPr>
        <w:t>be separated out. If personnel are working on actual support to ongoing ABCD</w:t>
      </w:r>
      <w:r w:rsidRPr="00B65AF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65AFC">
        <w:rPr>
          <w:rFonts w:ascii="Times New Roman" w:hAnsi="Times New Roman" w:cs="Times New Roman"/>
          <w:sz w:val="24"/>
          <w:szCs w:val="24"/>
        </w:rPr>
        <w:t>or large fires, they should charge to the specific incident</w:t>
      </w:r>
      <w:r w:rsidRPr="00B65A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5AFC">
        <w:rPr>
          <w:rFonts w:ascii="Times New Roman" w:hAnsi="Times New Roman" w:cs="Times New Roman"/>
          <w:sz w:val="24"/>
          <w:szCs w:val="24"/>
        </w:rPr>
        <w:t>code.</w:t>
      </w:r>
    </w:p>
    <w:p w:rsidR="005B3E48" w:rsidRPr="00B65AFC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C14378" w:rsidP="002637CC">
      <w:pPr>
        <w:pStyle w:val="BodyText"/>
        <w:ind w:left="1440" w:right="10"/>
      </w:pPr>
      <w:r>
        <w:t>Support codes will be used for prepositioning or when an employee is</w:t>
      </w:r>
      <w:r>
        <w:rPr>
          <w:spacing w:val="-14"/>
        </w:rPr>
        <w:t xml:space="preserve"> </w:t>
      </w:r>
      <w:r>
        <w:t>providing general fire support due to the imminent short-term threat of high fire</w:t>
      </w:r>
      <w:r>
        <w:rPr>
          <w:spacing w:val="-16"/>
        </w:rPr>
        <w:t xml:space="preserve"> </w:t>
      </w:r>
      <w:r>
        <w:t>danger,</w:t>
      </w:r>
      <w:r>
        <w:rPr>
          <w:spacing w:val="-1"/>
        </w:rPr>
        <w:t xml:space="preserve"> </w:t>
      </w:r>
      <w:r>
        <w:t>such as a predicted wind event or lightning episode, but cannot</w:t>
      </w:r>
      <w:r>
        <w:rPr>
          <w:spacing w:val="-7"/>
        </w:rPr>
        <w:t xml:space="preserve"> </w:t>
      </w:r>
      <w:r>
        <w:t>reasonably separate out time to a specific P-code or ABCD fire. (Support codes are</w:t>
      </w:r>
      <w:r>
        <w:rPr>
          <w:spacing w:val="-14"/>
        </w:rPr>
        <w:t xml:space="preserve"> </w:t>
      </w:r>
      <w:r>
        <w:t>not intended to be used for activities authorized under a severity</w:t>
      </w:r>
      <w:r>
        <w:rPr>
          <w:spacing w:val="-14"/>
        </w:rPr>
        <w:t xml:space="preserve"> </w:t>
      </w:r>
      <w:r>
        <w:t>request.)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C14378" w:rsidP="002637CC">
      <w:pPr>
        <w:pStyle w:val="BodyText"/>
        <w:ind w:left="1440" w:right="10"/>
      </w:pPr>
      <w:r>
        <w:t>Support codes will also be used when resources are being ordered for active</w:t>
      </w:r>
      <w:r>
        <w:rPr>
          <w:spacing w:val="-14"/>
        </w:rPr>
        <w:t xml:space="preserve"> </w:t>
      </w:r>
      <w:r>
        <w:t>fire incidents, but the location of the resource assignment is not known (staging).</w:t>
      </w:r>
      <w:r>
        <w:rPr>
          <w:spacing w:val="44"/>
        </w:rPr>
        <w:t xml:space="preserve"> </w:t>
      </w:r>
      <w:r>
        <w:t>Use of this code for staging should be short term in nature and resources should</w:t>
      </w:r>
      <w:r>
        <w:rPr>
          <w:spacing w:val="-17"/>
        </w:rPr>
        <w:t xml:space="preserve"> </w:t>
      </w:r>
      <w:r>
        <w:t>charge to the appropriate incident code once re-assigned from</w:t>
      </w:r>
      <w:r>
        <w:rPr>
          <w:spacing w:val="-15"/>
        </w:rPr>
        <w:t xml:space="preserve"> </w:t>
      </w:r>
      <w:r>
        <w:t>staging.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C14378" w:rsidP="002637CC">
      <w:pPr>
        <w:pStyle w:val="BodyText"/>
        <w:ind w:left="1440" w:right="10"/>
      </w:pPr>
      <w:r>
        <w:t>Support codes will be the same as 201</w:t>
      </w:r>
      <w:r w:rsidR="00246B70">
        <w:t>8</w:t>
      </w:r>
      <w:r>
        <w:t xml:space="preserve"> and will be reestablished by ASC</w:t>
      </w:r>
      <w:r>
        <w:rPr>
          <w:spacing w:val="-14"/>
        </w:rPr>
        <w:t xml:space="preserve"> </w:t>
      </w:r>
      <w:r>
        <w:t>for 201</w:t>
      </w:r>
      <w:r w:rsidR="00246B70">
        <w:t>9</w:t>
      </w:r>
      <w:r>
        <w:t>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C14378" w:rsidP="002637CC">
      <w:pPr>
        <w:pStyle w:val="BodyText"/>
        <w:ind w:left="1440" w:right="10"/>
      </w:pPr>
      <w:r>
        <w:t>P-codes generated from the National Interagency Coordination Center</w:t>
      </w:r>
      <w:r>
        <w:rPr>
          <w:spacing w:val="-19"/>
        </w:rPr>
        <w:t xml:space="preserve"> </w:t>
      </w:r>
      <w:r>
        <w:t>(NICC) will use “W” as the second digit in the</w:t>
      </w:r>
      <w:r>
        <w:rPr>
          <w:spacing w:val="-12"/>
        </w:rPr>
        <w:t xml:space="preserve"> </w:t>
      </w:r>
      <w:r>
        <w:t>code.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C14378" w:rsidP="002637CC">
      <w:pPr>
        <w:pStyle w:val="BodyText"/>
        <w:ind w:left="1440" w:right="10"/>
      </w:pPr>
      <w:r>
        <w:t>The following non-land based units have a support code for salary and</w:t>
      </w:r>
      <w:r>
        <w:rPr>
          <w:spacing w:val="-12"/>
        </w:rPr>
        <w:t xml:space="preserve"> </w:t>
      </w:r>
      <w:r>
        <w:t>other project support charges: The ASC, National Caches, GACCs, NICC, NIFC,</w:t>
      </w:r>
      <w:r>
        <w:rPr>
          <w:spacing w:val="-19"/>
        </w:rPr>
        <w:t xml:space="preserve"> </w:t>
      </w:r>
      <w:r>
        <w:t>ROs and the WO. When converting from WFPR work to WFSU fire support,</w:t>
      </w:r>
      <w:r>
        <w:rPr>
          <w:spacing w:val="-9"/>
        </w:rPr>
        <w:t xml:space="preserve"> </w:t>
      </w:r>
      <w:r>
        <w:t>salary charges will be made to this support code. Employees at these units will charge</w:t>
      </w:r>
      <w:r>
        <w:rPr>
          <w:spacing w:val="-19"/>
        </w:rPr>
        <w:t xml:space="preserve"> </w:t>
      </w:r>
      <w:r>
        <w:t>to a P (suppression) or F (FEMA non-fire) code when they are specifically</w:t>
      </w:r>
      <w:r>
        <w:rPr>
          <w:spacing w:val="-20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to an incident or supporting only one incident and can identify time in</w:t>
      </w:r>
      <w:r>
        <w:rPr>
          <w:spacing w:val="-14"/>
        </w:rPr>
        <w:t xml:space="preserve"> </w:t>
      </w:r>
      <w:r>
        <w:t xml:space="preserve">minimum four hours blocks. </w:t>
      </w:r>
      <w:r w:rsidR="000B00F6">
        <w:t xml:space="preserve"> </w:t>
      </w:r>
      <w:r>
        <w:t>Additionally, regardless of benefitting jurisdiction, NICC</w:t>
      </w:r>
      <w:r>
        <w:rPr>
          <w:spacing w:val="-14"/>
        </w:rPr>
        <w:t xml:space="preserve"> </w:t>
      </w:r>
      <w:r>
        <w:t>and GACCs can preposition resources using their assigned support code in advance</w:t>
      </w:r>
      <w:r>
        <w:rPr>
          <w:spacing w:val="-14"/>
        </w:rPr>
        <w:t xml:space="preserve"> </w:t>
      </w:r>
      <w:r>
        <w:t>of predicted significant wildland fire potential; to meet ongoing fire activity</w:t>
      </w:r>
      <w:r>
        <w:rPr>
          <w:spacing w:val="-18"/>
        </w:rPr>
        <w:t xml:space="preserve"> </w:t>
      </w:r>
      <w:r>
        <w:t>needs when the resource assignment is not yet known; or for resources</w:t>
      </w:r>
      <w:r>
        <w:rPr>
          <w:spacing w:val="-7"/>
        </w:rPr>
        <w:t xml:space="preserve"> </w:t>
      </w:r>
      <w:r>
        <w:t>supporting multiple</w:t>
      </w:r>
      <w:r>
        <w:rPr>
          <w:spacing w:val="-3"/>
        </w:rPr>
        <w:t xml:space="preserve"> </w:t>
      </w:r>
      <w:r>
        <w:t>incidents.</w:t>
      </w:r>
    </w:p>
    <w:p w:rsidR="000B00F6" w:rsidRDefault="000B00F6" w:rsidP="002637CC">
      <w:pPr>
        <w:pStyle w:val="BodyText"/>
        <w:ind w:left="1440" w:right="10"/>
      </w:pPr>
    </w:p>
    <w:p w:rsidR="000B00F6" w:rsidRDefault="000B00F6" w:rsidP="002637CC">
      <w:pPr>
        <w:pStyle w:val="BodyText"/>
        <w:ind w:left="1440" w:right="10"/>
      </w:pPr>
      <w:r>
        <w:lastRenderedPageBreak/>
        <w:t>B-codes for base salary will be established for all land based and non-land based support codes.  (Refer to page 1 for directions regarding proper coding of base salary.)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2637CC" w:rsidP="002637CC">
      <w:pPr>
        <w:pStyle w:val="ListParagraph"/>
        <w:spacing w:before="170"/>
        <w:ind w:left="1440" w:right="1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37CC">
        <w:rPr>
          <w:rFonts w:ascii="Times New Roman"/>
          <w:b/>
          <w:spacing w:val="-1"/>
          <w:sz w:val="24"/>
        </w:rPr>
        <w:t>P-</w:t>
      </w:r>
      <w:r w:rsidR="00C14378" w:rsidRPr="002637CC">
        <w:rPr>
          <w:rFonts w:ascii="Times New Roman"/>
          <w:b/>
          <w:spacing w:val="-1"/>
          <w:sz w:val="24"/>
        </w:rPr>
        <w:t>codes:</w:t>
      </w:r>
      <w:r>
        <w:rPr>
          <w:rFonts w:ascii="Times New Roman"/>
          <w:spacing w:val="-1"/>
          <w:sz w:val="24"/>
        </w:rPr>
        <w:t xml:space="preserve">  </w:t>
      </w:r>
      <w:r w:rsidR="00C14378">
        <w:rPr>
          <w:rFonts w:ascii="Times New Roman"/>
          <w:sz w:val="24"/>
        </w:rPr>
        <w:t xml:space="preserve">Costs </w:t>
      </w:r>
      <w:r w:rsidR="00C14378">
        <w:rPr>
          <w:rFonts w:ascii="Times New Roman"/>
          <w:spacing w:val="-1"/>
          <w:sz w:val="24"/>
        </w:rPr>
        <w:t>for</w:t>
      </w:r>
      <w:r w:rsidR="00C14378">
        <w:rPr>
          <w:rFonts w:ascii="Times New Roman"/>
          <w:sz w:val="24"/>
        </w:rPr>
        <w:t xml:space="preserve"> </w:t>
      </w:r>
      <w:r w:rsidR="00C14378">
        <w:rPr>
          <w:rFonts w:ascii="Times New Roman"/>
          <w:spacing w:val="-1"/>
          <w:sz w:val="24"/>
        </w:rPr>
        <w:t>responses</w:t>
      </w:r>
      <w:r w:rsidR="00C14378">
        <w:rPr>
          <w:rFonts w:ascii="Times New Roman"/>
          <w:sz w:val="24"/>
        </w:rPr>
        <w:t xml:space="preserve"> </w:t>
      </w:r>
      <w:r w:rsidR="00C14378">
        <w:rPr>
          <w:rFonts w:ascii="Times New Roman"/>
          <w:spacing w:val="-1"/>
          <w:sz w:val="24"/>
        </w:rPr>
        <w:t>for</w:t>
      </w:r>
      <w:r w:rsidR="00C14378">
        <w:rPr>
          <w:rFonts w:ascii="Times New Roman"/>
          <w:sz w:val="24"/>
        </w:rPr>
        <w:t xml:space="preserve"> all size </w:t>
      </w:r>
      <w:r w:rsidR="00C14378">
        <w:rPr>
          <w:rFonts w:ascii="Times New Roman"/>
          <w:spacing w:val="-1"/>
          <w:sz w:val="24"/>
        </w:rPr>
        <w:t>class</w:t>
      </w:r>
      <w:r w:rsidR="00C14378">
        <w:rPr>
          <w:rFonts w:ascii="Times New Roman"/>
          <w:sz w:val="24"/>
        </w:rPr>
        <w:t xml:space="preserve"> </w:t>
      </w:r>
      <w:r w:rsidR="00C14378">
        <w:rPr>
          <w:rFonts w:ascii="Times New Roman"/>
          <w:spacing w:val="-1"/>
          <w:sz w:val="24"/>
        </w:rPr>
        <w:t>A,</w:t>
      </w:r>
      <w:r w:rsidR="00C14378">
        <w:rPr>
          <w:rFonts w:ascii="Times New Roman"/>
          <w:sz w:val="24"/>
        </w:rPr>
        <w:t xml:space="preserve"> </w:t>
      </w:r>
      <w:r w:rsidR="00C14378">
        <w:rPr>
          <w:rFonts w:ascii="Times New Roman"/>
          <w:spacing w:val="-1"/>
          <w:sz w:val="24"/>
        </w:rPr>
        <w:t>B,</w:t>
      </w:r>
      <w:r w:rsidR="00C14378">
        <w:rPr>
          <w:rFonts w:ascii="Times New Roman"/>
          <w:sz w:val="24"/>
        </w:rPr>
        <w:t xml:space="preserve"> C, </w:t>
      </w:r>
      <w:r w:rsidR="00C14378">
        <w:rPr>
          <w:rFonts w:ascii="Times New Roman"/>
          <w:spacing w:val="-1"/>
          <w:sz w:val="24"/>
        </w:rPr>
        <w:t>and</w:t>
      </w:r>
      <w:r w:rsidR="00C14378">
        <w:rPr>
          <w:rFonts w:ascii="Times New Roman"/>
          <w:sz w:val="24"/>
        </w:rPr>
        <w:t xml:space="preserve"> D </w:t>
      </w:r>
      <w:r w:rsidR="00C14378">
        <w:rPr>
          <w:rFonts w:ascii="Times New Roman"/>
          <w:spacing w:val="-1"/>
          <w:sz w:val="24"/>
        </w:rPr>
        <w:t>wildfires</w:t>
      </w:r>
      <w:r w:rsidR="00C14378">
        <w:rPr>
          <w:rFonts w:ascii="Times New Roman"/>
          <w:sz w:val="24"/>
        </w:rPr>
        <w:t xml:space="preserve"> </w:t>
      </w:r>
      <w:r w:rsidR="00C14378">
        <w:rPr>
          <w:rFonts w:ascii="Times New Roman"/>
          <w:spacing w:val="-1"/>
          <w:sz w:val="24"/>
        </w:rPr>
        <w:t>for</w:t>
      </w:r>
      <w:r w:rsidR="00C14378">
        <w:rPr>
          <w:rFonts w:ascii="Times New Roman"/>
          <w:sz w:val="24"/>
        </w:rPr>
        <w:t xml:space="preserve"> </w:t>
      </w:r>
      <w:r w:rsidR="00C14378">
        <w:rPr>
          <w:rFonts w:ascii="Times New Roman"/>
          <w:spacing w:val="-1"/>
          <w:sz w:val="24"/>
        </w:rPr>
        <w:t>each</w:t>
      </w:r>
      <w:r w:rsidR="00C14378">
        <w:rPr>
          <w:rFonts w:ascii="Times New Roman"/>
          <w:sz w:val="24"/>
        </w:rPr>
        <w:t xml:space="preserve"> forest</w:t>
      </w:r>
      <w:r w:rsidR="00C14378">
        <w:rPr>
          <w:rFonts w:ascii="Times New Roman"/>
          <w:spacing w:val="32"/>
          <w:sz w:val="24"/>
        </w:rPr>
        <w:t xml:space="preserve"> </w:t>
      </w:r>
      <w:r w:rsidR="00C14378">
        <w:rPr>
          <w:rFonts w:ascii="Times New Roman"/>
          <w:spacing w:val="-1"/>
          <w:sz w:val="24"/>
        </w:rPr>
        <w:t>will</w:t>
      </w:r>
      <w:r w:rsidR="00C14378">
        <w:rPr>
          <w:rFonts w:ascii="Times New Roman"/>
          <w:sz w:val="24"/>
        </w:rPr>
        <w:t xml:space="preserve"> be collected under one P-code per Forest, except as noted below. Format</w:t>
      </w:r>
      <w:r w:rsidR="00C14378">
        <w:rPr>
          <w:rFonts w:ascii="Times New Roman"/>
          <w:spacing w:val="-10"/>
          <w:sz w:val="24"/>
        </w:rPr>
        <w:t xml:space="preserve"> </w:t>
      </w:r>
      <w:r w:rsidR="00C14378">
        <w:rPr>
          <w:rFonts w:ascii="Times New Roman"/>
          <w:sz w:val="24"/>
        </w:rPr>
        <w:t xml:space="preserve">is </w:t>
      </w:r>
      <w:r w:rsidR="00C14378" w:rsidRPr="00BB4B0E">
        <w:rPr>
          <w:rFonts w:ascii="Times New Roman"/>
          <w:sz w:val="24"/>
        </w:rPr>
        <w:t>P#XXXX (where # is region and XXXX is created by the FireCode</w:t>
      </w:r>
      <w:r w:rsidR="00C14378" w:rsidRPr="00BB4B0E">
        <w:rPr>
          <w:rFonts w:ascii="Times New Roman"/>
          <w:spacing w:val="-14"/>
          <w:sz w:val="24"/>
        </w:rPr>
        <w:t xml:space="preserve"> </w:t>
      </w:r>
      <w:r w:rsidR="00C14378" w:rsidRPr="00BB4B0E">
        <w:rPr>
          <w:rFonts w:ascii="Times New Roman"/>
          <w:sz w:val="24"/>
        </w:rPr>
        <w:t>system), region/unit override will be used. Established codes will be posted to the</w:t>
      </w:r>
      <w:r w:rsidR="00C14378" w:rsidRPr="00BB4B0E">
        <w:rPr>
          <w:rFonts w:ascii="Times New Roman"/>
          <w:spacing w:val="-16"/>
          <w:sz w:val="24"/>
        </w:rPr>
        <w:t xml:space="preserve"> </w:t>
      </w:r>
      <w:r w:rsidR="00C14378" w:rsidRPr="00BB4B0E">
        <w:rPr>
          <w:rFonts w:ascii="Times New Roman"/>
          <w:sz w:val="24"/>
        </w:rPr>
        <w:t>Forest Service Incident Business website:</w:t>
      </w:r>
      <w:r w:rsidR="00C14378" w:rsidRPr="00BB4B0E">
        <w:rPr>
          <w:rFonts w:ascii="Times New Roman"/>
          <w:spacing w:val="-1"/>
          <w:sz w:val="24"/>
        </w:rPr>
        <w:t xml:space="preserve"> </w:t>
      </w:r>
      <w:r w:rsidR="00BB4B0E" w:rsidRPr="00316DC1">
        <w:rPr>
          <w:color w:val="0000FF"/>
        </w:rPr>
        <w:t xml:space="preserve">http://www.fs.fed.us/fire/ibp/cost_accounting/cost_accounting.html </w:t>
      </w:r>
    </w:p>
    <w:p w:rsidR="005B3E48" w:rsidRDefault="005B3E48" w:rsidP="004A5A76">
      <w:pPr>
        <w:spacing w:before="11"/>
        <w:ind w:right="10"/>
        <w:rPr>
          <w:rFonts w:ascii="Times New Roman" w:eastAsia="Times New Roman" w:hAnsi="Times New Roman" w:cs="Times New Roman"/>
          <w:sz w:val="17"/>
          <w:szCs w:val="17"/>
        </w:rPr>
      </w:pPr>
    </w:p>
    <w:p w:rsidR="005B3E48" w:rsidRDefault="00C14378" w:rsidP="00DA216E">
      <w:pPr>
        <w:pStyle w:val="BodyText"/>
        <w:spacing w:before="69"/>
        <w:ind w:left="1440" w:right="10"/>
      </w:pPr>
      <w:r>
        <w:t>Do not issue a unique P-code for wildfires under 300 acres unless you are</w:t>
      </w:r>
      <w:r>
        <w:rPr>
          <w:spacing w:val="-14"/>
        </w:rPr>
        <w:t xml:space="preserve"> </w:t>
      </w:r>
      <w:r>
        <w:t>certain it meets at least one of the following</w:t>
      </w:r>
      <w:r>
        <w:rPr>
          <w:spacing w:val="-13"/>
        </w:rPr>
        <w:t xml:space="preserve"> </w:t>
      </w:r>
      <w:r>
        <w:t>criteria:</w:t>
      </w:r>
    </w:p>
    <w:p w:rsidR="005B3E48" w:rsidRDefault="00C14378" w:rsidP="004A5A76">
      <w:pPr>
        <w:pStyle w:val="ListParagraph"/>
        <w:numPr>
          <w:ilvl w:val="1"/>
          <w:numId w:val="1"/>
        </w:numPr>
        <w:tabs>
          <w:tab w:val="left" w:pos="2300"/>
        </w:tabs>
        <w:ind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Human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caused</w:t>
      </w:r>
    </w:p>
    <w:p w:rsidR="005B3E48" w:rsidRDefault="00C14378" w:rsidP="004A5A76">
      <w:pPr>
        <w:pStyle w:val="ListParagraph"/>
        <w:numPr>
          <w:ilvl w:val="1"/>
          <w:numId w:val="1"/>
        </w:numPr>
        <w:tabs>
          <w:tab w:val="left" w:pos="2300"/>
        </w:tabs>
        <w:ind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Trespass</w:t>
      </w:r>
    </w:p>
    <w:p w:rsidR="005B3E48" w:rsidRDefault="00C14378" w:rsidP="004A5A76">
      <w:pPr>
        <w:pStyle w:val="ListParagraph"/>
        <w:numPr>
          <w:ilvl w:val="1"/>
          <w:numId w:val="1"/>
        </w:numPr>
        <w:tabs>
          <w:tab w:val="left" w:pos="2300"/>
        </w:tabs>
        <w:ind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Expected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reimbursement</w:t>
      </w:r>
    </w:p>
    <w:p w:rsidR="005B3E48" w:rsidRDefault="00C14378" w:rsidP="004A5A76">
      <w:pPr>
        <w:pStyle w:val="ListParagraph"/>
        <w:numPr>
          <w:ilvl w:val="1"/>
          <w:numId w:val="1"/>
        </w:numPr>
        <w:tabs>
          <w:tab w:val="left" w:pos="2300"/>
        </w:tabs>
        <w:ind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Cost share</w:t>
      </w:r>
    </w:p>
    <w:p w:rsidR="005B3E48" w:rsidRDefault="00C14378" w:rsidP="004A5A76">
      <w:pPr>
        <w:pStyle w:val="ListParagraph"/>
        <w:numPr>
          <w:ilvl w:val="1"/>
          <w:numId w:val="1"/>
        </w:numPr>
        <w:tabs>
          <w:tab w:val="left" w:pos="2300"/>
        </w:tabs>
        <w:spacing w:before="70"/>
        <w:ind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Type 1 or 2 Incident Management Team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assigned</w:t>
      </w:r>
    </w:p>
    <w:p w:rsidR="005B3E48" w:rsidRDefault="00C14378" w:rsidP="004A5A76">
      <w:pPr>
        <w:pStyle w:val="ListParagraph"/>
        <w:numPr>
          <w:ilvl w:val="1"/>
          <w:numId w:val="1"/>
        </w:numPr>
        <w:tabs>
          <w:tab w:val="left" w:pos="2300"/>
        </w:tabs>
        <w:ind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Other conditions that dictate the need for specific expenditure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tracking capability 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transparency.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C14378" w:rsidP="00DA216E">
      <w:pPr>
        <w:pStyle w:val="BodyText"/>
        <w:ind w:left="1440" w:right="10"/>
      </w:pPr>
      <w:r>
        <w:t>Charge to the ABCD code until such time as you have determined one of</w:t>
      </w:r>
      <w:r>
        <w:rPr>
          <w:spacing w:val="-13"/>
        </w:rPr>
        <w:t xml:space="preserve"> </w:t>
      </w:r>
      <w:r>
        <w:t xml:space="preserve">the above criteria exists. All wildfires that are size class </w:t>
      </w:r>
      <w:r>
        <w:rPr>
          <w:u w:val="single" w:color="000000"/>
        </w:rPr>
        <w:t>E</w:t>
      </w:r>
      <w:r>
        <w:t xml:space="preserve">, </w:t>
      </w:r>
      <w:r>
        <w:rPr>
          <w:u w:val="single" w:color="000000"/>
        </w:rPr>
        <w:t>F</w:t>
      </w:r>
      <w:r>
        <w:t xml:space="preserve">, or </w:t>
      </w:r>
      <w:r>
        <w:rPr>
          <w:u w:val="single" w:color="000000"/>
        </w:rPr>
        <w:t xml:space="preserve">G </w:t>
      </w:r>
      <w:r>
        <w:t>will be issued</w:t>
      </w:r>
      <w:r>
        <w:rPr>
          <w:spacing w:val="-19"/>
        </w:rPr>
        <w:t xml:space="preserve"> </w:t>
      </w:r>
      <w:r>
        <w:t>a unique P-code with the region/unit</w:t>
      </w:r>
      <w:r>
        <w:rPr>
          <w:spacing w:val="-11"/>
        </w:rPr>
        <w:t xml:space="preserve"> </w:t>
      </w:r>
      <w:r>
        <w:t>override.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0611EF" w:rsidRDefault="000611EF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Pr="00845ECC" w:rsidRDefault="00C14378" w:rsidP="004A5A76">
      <w:pPr>
        <w:pStyle w:val="BodyText"/>
        <w:ind w:left="140" w:right="10"/>
        <w:rPr>
          <w:b/>
        </w:rPr>
      </w:pPr>
      <w:r w:rsidRPr="00845ECC">
        <w:rPr>
          <w:b/>
        </w:rPr>
        <w:t>P-Codes</w:t>
      </w:r>
      <w:r w:rsidRPr="00845ECC">
        <w:rPr>
          <w:b/>
          <w:spacing w:val="-3"/>
        </w:rPr>
        <w:t xml:space="preserve"> </w:t>
      </w:r>
      <w:r w:rsidRPr="00845ECC">
        <w:rPr>
          <w:b/>
        </w:rPr>
        <w:t>for</w:t>
      </w:r>
    </w:p>
    <w:p w:rsidR="005B3E48" w:rsidRDefault="00C14378" w:rsidP="00845ECC">
      <w:pPr>
        <w:pStyle w:val="BodyText"/>
        <w:ind w:left="1440" w:right="10" w:hanging="1300"/>
      </w:pPr>
      <w:r w:rsidRPr="00845ECC">
        <w:rPr>
          <w:b/>
        </w:rPr>
        <w:t>DOI</w:t>
      </w:r>
      <w:r w:rsidRPr="00845ECC">
        <w:rPr>
          <w:b/>
          <w:spacing w:val="-6"/>
        </w:rPr>
        <w:t xml:space="preserve"> </w:t>
      </w:r>
      <w:r w:rsidRPr="00845ECC">
        <w:rPr>
          <w:b/>
        </w:rPr>
        <w:t>Fires:</w:t>
      </w:r>
      <w:r>
        <w:tab/>
        <w:t>All Department of Interior (DOI) fire codes will be issued by dispatch</w:t>
      </w:r>
      <w:r>
        <w:rPr>
          <w:spacing w:val="-20"/>
        </w:rPr>
        <w:t xml:space="preserve"> </w:t>
      </w:r>
      <w:r>
        <w:t>personnel or a DOI representative through the FireCode system. Fire codes will pass to</w:t>
      </w:r>
      <w:r>
        <w:rPr>
          <w:spacing w:val="-17"/>
        </w:rPr>
        <w:t xml:space="preserve"> </w:t>
      </w:r>
      <w:r>
        <w:t xml:space="preserve">the FS Financial system </w:t>
      </w:r>
      <w:r>
        <w:rPr>
          <w:rFonts w:cs="Times New Roman"/>
          <w:b/>
          <w:bCs/>
          <w:i/>
        </w:rPr>
        <w:t>only if the fire code is flagged in the FireCode system</w:t>
      </w:r>
      <w:r>
        <w:rPr>
          <w:rFonts w:cs="Times New Roman"/>
          <w:b/>
          <w:bCs/>
          <w:i/>
          <w:spacing w:val="-22"/>
        </w:rPr>
        <w:t xml:space="preserve"> </w:t>
      </w:r>
      <w:r>
        <w:rPr>
          <w:rFonts w:cs="Times New Roman"/>
          <w:b/>
          <w:bCs/>
          <w:i/>
        </w:rPr>
        <w:t>with a value of “Y” for FS Assist</w:t>
      </w:r>
      <w:r>
        <w:t>. FS Assist should not be checked unless there</w:t>
      </w:r>
      <w:r>
        <w:rPr>
          <w:spacing w:val="-11"/>
        </w:rPr>
        <w:t xml:space="preserve"> </w:t>
      </w:r>
      <w:r>
        <w:t>is certainty that there will be Forest Service resources responding. These</w:t>
      </w:r>
      <w:r>
        <w:rPr>
          <w:spacing w:val="-12"/>
        </w:rPr>
        <w:t xml:space="preserve"> </w:t>
      </w:r>
      <w:r>
        <w:t>codes allow FS resources to charge to a FireCode in support of DOI fires and will</w:t>
      </w:r>
      <w:r>
        <w:rPr>
          <w:spacing w:val="-17"/>
        </w:rPr>
        <w:t xml:space="preserve"> </w:t>
      </w:r>
      <w:r>
        <w:t>be assigned the appropriate letter (D=BLM, A=BIA, P=NPS, R=FWS) after the</w:t>
      </w:r>
      <w:r>
        <w:rPr>
          <w:spacing w:val="-17"/>
        </w:rPr>
        <w:t xml:space="preserve"> </w:t>
      </w:r>
      <w:r>
        <w:t>P. An override of 1502 will be used for all DOI</w:t>
      </w:r>
      <w:r>
        <w:rPr>
          <w:spacing w:val="-13"/>
        </w:rPr>
        <w:t xml:space="preserve"> </w:t>
      </w:r>
      <w:r>
        <w:t>fires.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C70BB6" w:rsidRDefault="00C70BB6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Pr="00845ECC" w:rsidRDefault="00C14378" w:rsidP="004A5A76">
      <w:pPr>
        <w:pStyle w:val="BodyText"/>
        <w:ind w:left="140" w:right="10"/>
        <w:rPr>
          <w:b/>
        </w:rPr>
      </w:pPr>
      <w:r w:rsidRPr="00845ECC">
        <w:rPr>
          <w:b/>
        </w:rPr>
        <w:t>P-Codes Established</w:t>
      </w:r>
      <w:r w:rsidRPr="00845ECC">
        <w:rPr>
          <w:b/>
          <w:spacing w:val="-3"/>
        </w:rPr>
        <w:t xml:space="preserve"> </w:t>
      </w:r>
      <w:r w:rsidRPr="00845ECC">
        <w:rPr>
          <w:b/>
        </w:rPr>
        <w:t>by Interagency</w:t>
      </w:r>
      <w:r w:rsidRPr="00845ECC">
        <w:rPr>
          <w:b/>
          <w:spacing w:val="-10"/>
        </w:rPr>
        <w:t xml:space="preserve"> </w:t>
      </w:r>
      <w:r w:rsidRPr="00845ECC">
        <w:rPr>
          <w:b/>
        </w:rPr>
        <w:t>Dispatch</w:t>
      </w:r>
    </w:p>
    <w:p w:rsidR="005B3E48" w:rsidRDefault="00C14378" w:rsidP="00845ECC">
      <w:pPr>
        <w:pStyle w:val="BodyText"/>
        <w:ind w:left="1440" w:right="10" w:hanging="1300"/>
      </w:pPr>
      <w:r w:rsidRPr="00845ECC">
        <w:rPr>
          <w:b/>
          <w:spacing w:val="-1"/>
        </w:rPr>
        <w:t>Centers</w:t>
      </w:r>
      <w:r>
        <w:rPr>
          <w:spacing w:val="-1"/>
        </w:rPr>
        <w:t>:</w:t>
      </w:r>
      <w:r>
        <w:rPr>
          <w:spacing w:val="-1"/>
        </w:rPr>
        <w:tab/>
        <w:t>For</w:t>
      </w:r>
      <w:r>
        <w:t xml:space="preserve"> fire </w:t>
      </w:r>
      <w:r>
        <w:rPr>
          <w:spacing w:val="-1"/>
        </w:rPr>
        <w:t>codes</w:t>
      </w:r>
      <w:r>
        <w:t xml:space="preserve"> </w:t>
      </w:r>
      <w:r>
        <w:rPr>
          <w:spacing w:val="-1"/>
        </w:rPr>
        <w:t>established</w:t>
      </w:r>
      <w:r>
        <w:t xml:space="preserve"> using a </w:t>
      </w:r>
      <w:r>
        <w:rPr>
          <w:spacing w:val="-1"/>
        </w:rPr>
        <w:t>dispatch</w:t>
      </w:r>
      <w:r>
        <w:t xml:space="preserve"> </w:t>
      </w:r>
      <w:r>
        <w:rPr>
          <w:spacing w:val="-1"/>
        </w:rPr>
        <w:t>center</w:t>
      </w:r>
      <w:r>
        <w:t xml:space="preserve"> unit </w:t>
      </w:r>
      <w:r>
        <w:rPr>
          <w:spacing w:val="-1"/>
        </w:rPr>
        <w:t>identifier</w:t>
      </w:r>
      <w:r>
        <w:t xml:space="preserve"> </w:t>
      </w:r>
      <w:r>
        <w:rPr>
          <w:spacing w:val="-1"/>
        </w:rPr>
        <w:t>(i.e.,</w:t>
      </w:r>
      <w:r>
        <w:t xml:space="preserve"> CO-GJC)</w:t>
      </w:r>
      <w:r>
        <w:rPr>
          <w:spacing w:val="34"/>
        </w:rPr>
        <w:t xml:space="preserve"> </w:t>
      </w:r>
      <w:r>
        <w:t>the P-code will default to a FS structure of P#XXXX with # being the FS region</w:t>
      </w:r>
      <w:r>
        <w:rPr>
          <w:spacing w:val="19"/>
        </w:rPr>
        <w:t xml:space="preserve"> </w:t>
      </w:r>
      <w:r>
        <w:t>of the dispatch center. The override will default to a Forest Service unit serviced</w:t>
      </w:r>
      <w:r>
        <w:rPr>
          <w:spacing w:val="-15"/>
        </w:rPr>
        <w:t xml:space="preserve"> </w:t>
      </w:r>
      <w:r>
        <w:t>by the dispatch</w:t>
      </w:r>
      <w:r>
        <w:rPr>
          <w:spacing w:val="-5"/>
        </w:rPr>
        <w:t xml:space="preserve"> </w:t>
      </w:r>
      <w:r>
        <w:t>center.</w:t>
      </w:r>
    </w:p>
    <w:p w:rsidR="0091774E" w:rsidRDefault="0091774E" w:rsidP="00845ECC">
      <w:pPr>
        <w:pStyle w:val="BodyText"/>
        <w:ind w:left="1440" w:right="10" w:hanging="1300"/>
      </w:pP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Pr="00845ECC" w:rsidRDefault="00C14378" w:rsidP="004A5A76">
      <w:pPr>
        <w:pStyle w:val="BodyText"/>
        <w:ind w:left="140" w:right="10"/>
        <w:rPr>
          <w:b/>
        </w:rPr>
      </w:pPr>
      <w:r w:rsidRPr="00845ECC">
        <w:rPr>
          <w:b/>
        </w:rPr>
        <w:t>P-Codes for FS</w:t>
      </w:r>
      <w:r w:rsidRPr="00845ECC">
        <w:rPr>
          <w:b/>
          <w:spacing w:val="-7"/>
        </w:rPr>
        <w:t xml:space="preserve"> </w:t>
      </w:r>
      <w:r w:rsidRPr="00845ECC">
        <w:rPr>
          <w:b/>
        </w:rPr>
        <w:t>Protection</w:t>
      </w:r>
    </w:p>
    <w:p w:rsidR="005B3E48" w:rsidRDefault="00C14378" w:rsidP="00845ECC">
      <w:pPr>
        <w:pStyle w:val="BodyText"/>
        <w:ind w:left="1440" w:right="10" w:hanging="1300"/>
      </w:pPr>
      <w:r w:rsidRPr="00845ECC">
        <w:rPr>
          <w:b/>
          <w:spacing w:val="-1"/>
        </w:rPr>
        <w:t>Authority:</w:t>
      </w:r>
      <w:r>
        <w:rPr>
          <w:spacing w:val="-1"/>
        </w:rPr>
        <w:tab/>
        <w:t>For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lands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FS</w:t>
      </w:r>
      <w:r>
        <w:t xml:space="preserve"> is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protecting</w:t>
      </w:r>
      <w:r>
        <w:t xml:space="preserve"> agency and </w:t>
      </w:r>
      <w:r>
        <w:rPr>
          <w:spacing w:val="-1"/>
        </w:rPr>
        <w:t>expected</w:t>
      </w:r>
      <w:r>
        <w:t xml:space="preserve"> to </w:t>
      </w:r>
      <w:r>
        <w:rPr>
          <w:spacing w:val="-1"/>
        </w:rPr>
        <w:t>incur</w:t>
      </w:r>
      <w:r>
        <w:t xml:space="preserve"> the costs</w:t>
      </w:r>
      <w:r>
        <w:rPr>
          <w:spacing w:val="25"/>
        </w:rPr>
        <w:t xml:space="preserve"> </w:t>
      </w:r>
      <w:r>
        <w:t>of an incident, follow the standard business process of assigning a fire code</w:t>
      </w:r>
      <w:r>
        <w:rPr>
          <w:spacing w:val="-9"/>
        </w:rPr>
        <w:t xml:space="preserve"> </w:t>
      </w:r>
      <w:r>
        <w:t>for incidents occurring on FS system</w:t>
      </w:r>
      <w:r>
        <w:rPr>
          <w:spacing w:val="-11"/>
        </w:rPr>
        <w:t xml:space="preserve"> </w:t>
      </w:r>
      <w:r>
        <w:t>lands.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91774E" w:rsidRDefault="0091774E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C14378" w:rsidP="00845ECC">
      <w:pPr>
        <w:pStyle w:val="BodyText"/>
        <w:ind w:left="1440" w:right="10" w:hanging="1300"/>
      </w:pPr>
      <w:r w:rsidRPr="00845ECC">
        <w:rPr>
          <w:b/>
          <w:spacing w:val="-1"/>
        </w:rPr>
        <w:lastRenderedPageBreak/>
        <w:t>H-Codes:</w:t>
      </w:r>
      <w:r>
        <w:rPr>
          <w:spacing w:val="-1"/>
        </w:rPr>
        <w:tab/>
      </w:r>
      <w:r>
        <w:rPr>
          <w:spacing w:val="-1"/>
          <w:u w:val="single" w:color="000000"/>
        </w:rPr>
        <w:t>BAER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Assessment</w:t>
      </w:r>
      <w:r>
        <w:rPr>
          <w:u w:val="single" w:color="000000"/>
        </w:rPr>
        <w:t xml:space="preserve"> </w:t>
      </w:r>
      <w:r>
        <w:t xml:space="preserve">– Use </w:t>
      </w:r>
      <w:r>
        <w:rPr>
          <w:spacing w:val="-1"/>
        </w:rPr>
        <w:t>H-codes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BAER</w:t>
      </w:r>
      <w:r>
        <w:t xml:space="preserve"> </w:t>
      </w:r>
      <w:r>
        <w:rPr>
          <w:spacing w:val="-1"/>
        </w:rPr>
        <w:t>projects.</w:t>
      </w:r>
      <w:r>
        <w:t xml:space="preserve">  </w:t>
      </w:r>
      <w:r>
        <w:rPr>
          <w:spacing w:val="-1"/>
        </w:rPr>
        <w:t>One</w:t>
      </w:r>
      <w:r>
        <w:t xml:space="preserve"> H-code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t xml:space="preserve"> be established for each Region to track assessment expenditures for BAER</w:t>
      </w:r>
      <w:r>
        <w:rPr>
          <w:spacing w:val="-18"/>
        </w:rPr>
        <w:t xml:space="preserve"> </w:t>
      </w:r>
      <w:r>
        <w:t>teams. The H-codes will be established in the format: H#BAER (where # is the</w:t>
      </w:r>
      <w:r>
        <w:rPr>
          <w:spacing w:val="-19"/>
        </w:rPr>
        <w:t xml:space="preserve"> </w:t>
      </w:r>
      <w:r>
        <w:t>Region number).  A Regional override will be</w:t>
      </w:r>
      <w:r>
        <w:rPr>
          <w:spacing w:val="-12"/>
        </w:rPr>
        <w:t xml:space="preserve"> </w:t>
      </w:r>
      <w:r>
        <w:t>used.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C14378" w:rsidP="00845ECC">
      <w:pPr>
        <w:pStyle w:val="BodyText"/>
        <w:ind w:left="1440" w:right="10"/>
      </w:pPr>
      <w:r>
        <w:t>These unique codes will enhance the ability of each Region to monitor</w:t>
      </w:r>
      <w:r>
        <w:rPr>
          <w:spacing w:val="-15"/>
        </w:rPr>
        <w:t xml:space="preserve"> </w:t>
      </w:r>
      <w:r>
        <w:t>annual assessment costs and simplify the process of establishing codes in</w:t>
      </w:r>
      <w:r>
        <w:rPr>
          <w:spacing w:val="-18"/>
        </w:rPr>
        <w:t xml:space="preserve"> </w:t>
      </w:r>
      <w:r>
        <w:t xml:space="preserve">time-critical situations. </w:t>
      </w:r>
      <w:r>
        <w:rPr>
          <w:spacing w:val="-3"/>
        </w:rPr>
        <w:t xml:space="preserve">It </w:t>
      </w:r>
      <w:r>
        <w:t>also provides for the transaction code (in accordance with</w:t>
      </w:r>
      <w:r>
        <w:rPr>
          <w:spacing w:val="-4"/>
        </w:rPr>
        <w:t xml:space="preserve"> </w:t>
      </w:r>
      <w:r>
        <w:t>Public Law 106-558) to be used for overtime rate equal to one and one-half times</w:t>
      </w:r>
      <w:r>
        <w:rPr>
          <w:spacing w:val="-11"/>
        </w:rPr>
        <w:t xml:space="preserve"> </w:t>
      </w:r>
      <w:r>
        <w:t>the hourly rate, which is appropriate for individuals involved in the preparation of</w:t>
      </w:r>
      <w:r>
        <w:rPr>
          <w:spacing w:val="-15"/>
        </w:rPr>
        <w:t xml:space="preserve"> </w:t>
      </w:r>
      <w:r>
        <w:t>a BAER plan. The overtime provisions apply only until the initial BAER plan</w:t>
      </w:r>
      <w:r>
        <w:rPr>
          <w:spacing w:val="-18"/>
        </w:rPr>
        <w:t xml:space="preserve"> </w:t>
      </w:r>
      <w:r>
        <w:t>is submitted for approval.  (See FSM</w:t>
      </w:r>
      <w:r>
        <w:rPr>
          <w:spacing w:val="-9"/>
        </w:rPr>
        <w:t xml:space="preserve"> </w:t>
      </w:r>
      <w:r>
        <w:t>2523.)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C14378" w:rsidP="00845ECC">
      <w:pPr>
        <w:pStyle w:val="BodyText"/>
        <w:ind w:left="1440" w:right="10"/>
      </w:pPr>
      <w:r>
        <w:rPr>
          <w:u w:val="single" w:color="000000"/>
        </w:rPr>
        <w:t xml:space="preserve">DOI BAER Assessment Support </w:t>
      </w:r>
      <w:r>
        <w:t>– Use the code HTBAER (override 1502) for</w:t>
      </w:r>
      <w:r>
        <w:rPr>
          <w:spacing w:val="-19"/>
        </w:rPr>
        <w:t xml:space="preserve"> </w:t>
      </w:r>
      <w:r>
        <w:t>FS resources providing support to DOI BAER assessment teams or</w:t>
      </w:r>
      <w:r>
        <w:rPr>
          <w:spacing w:val="-17"/>
        </w:rPr>
        <w:t xml:space="preserve"> </w:t>
      </w:r>
      <w:r>
        <w:t>assessment</w:t>
      </w:r>
      <w:r w:rsidR="00A65AAC">
        <w:t xml:space="preserve"> </w:t>
      </w:r>
      <w:r>
        <w:t>efforts on DOI lands. This will allow the national office to monitor</w:t>
      </w:r>
      <w:r>
        <w:rPr>
          <w:spacing w:val="-18"/>
        </w:rPr>
        <w:t xml:space="preserve"> </w:t>
      </w:r>
      <w:r>
        <w:t>annual assessment costs in support of DOI</w:t>
      </w:r>
      <w:r>
        <w:rPr>
          <w:spacing w:val="-11"/>
        </w:rPr>
        <w:t xml:space="preserve"> </w:t>
      </w:r>
      <w:r>
        <w:t>efforts.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C14378" w:rsidP="00845ECC">
      <w:pPr>
        <w:pStyle w:val="BodyText"/>
        <w:ind w:left="1440" w:right="10"/>
      </w:pPr>
      <w:r>
        <w:rPr>
          <w:u w:val="single" w:color="000000"/>
        </w:rPr>
        <w:t xml:space="preserve">BAER Plan Implementation </w:t>
      </w:r>
      <w:r>
        <w:t>– Each unit or Regional Office is responsible</w:t>
      </w:r>
      <w:r>
        <w:rPr>
          <w:spacing w:val="-12"/>
        </w:rPr>
        <w:t xml:space="preserve"> </w:t>
      </w:r>
      <w:r>
        <w:t xml:space="preserve">for contacting the ASC Incident Finance at </w:t>
      </w:r>
      <w:hyperlink r:id="rId8">
        <w:r>
          <w:rPr>
            <w:color w:val="0000FF"/>
            <w:u w:val="single" w:color="0000FF"/>
          </w:rPr>
          <w:t xml:space="preserve">asc_ipc@fs.fed.us </w:t>
        </w:r>
      </w:hyperlink>
      <w:r>
        <w:t>to request H-codes</w:t>
      </w:r>
      <w:r>
        <w:rPr>
          <w:spacing w:val="-19"/>
        </w:rPr>
        <w:t xml:space="preserve"> </w:t>
      </w:r>
      <w:r>
        <w:t>for BAER plan implementation, once the plan is approved.  The H-code</w:t>
      </w:r>
      <w:r>
        <w:rPr>
          <w:spacing w:val="-8"/>
        </w:rPr>
        <w:t xml:space="preserve"> </w:t>
      </w:r>
      <w:r>
        <w:t>should mirror the P-code, including the region/unit override. If the P-code was a non</w:t>
      </w:r>
      <w:r>
        <w:rPr>
          <w:spacing w:val="-19"/>
        </w:rPr>
        <w:t xml:space="preserve"> </w:t>
      </w:r>
      <w:r>
        <w:t>FS jurisdictional incident and reflected a region/unit override of 1502, the</w:t>
      </w:r>
      <w:r>
        <w:rPr>
          <w:spacing w:val="-11"/>
        </w:rPr>
        <w:t xml:space="preserve"> </w:t>
      </w:r>
      <w:r>
        <w:t>H-code will reflect the region/unit override of the requesting</w:t>
      </w:r>
      <w:r>
        <w:rPr>
          <w:spacing w:val="-16"/>
        </w:rPr>
        <w:t xml:space="preserve"> </w:t>
      </w:r>
      <w:r>
        <w:t>unit.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91774E" w:rsidRDefault="0091774E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Pr="007E1688" w:rsidRDefault="00C14378" w:rsidP="00845ECC">
      <w:pPr>
        <w:pStyle w:val="BodyText"/>
        <w:ind w:left="1440" w:right="10" w:hanging="1300"/>
        <w:rPr>
          <w:rFonts w:cs="Times New Roman"/>
        </w:rPr>
      </w:pPr>
      <w:r w:rsidRPr="00845ECC">
        <w:rPr>
          <w:b/>
        </w:rPr>
        <w:t>AD</w:t>
      </w:r>
      <w:r w:rsidRPr="00845ECC">
        <w:rPr>
          <w:b/>
          <w:spacing w:val="-3"/>
        </w:rPr>
        <w:t xml:space="preserve"> </w:t>
      </w:r>
      <w:r w:rsidRPr="00845ECC">
        <w:rPr>
          <w:b/>
        </w:rPr>
        <w:t>Support:</w:t>
      </w:r>
      <w:r w:rsidR="00845ECC">
        <w:rPr>
          <w:b/>
        </w:rPr>
        <w:t xml:space="preserve">  </w:t>
      </w:r>
      <w:r>
        <w:t>A WFSUAD code for AD (Casual) training and Work Capacity Test will</w:t>
      </w:r>
      <w:r>
        <w:rPr>
          <w:spacing w:val="-20"/>
        </w:rPr>
        <w:t xml:space="preserve"> </w:t>
      </w:r>
      <w:r>
        <w:t>be issued for each Region. These codes are to be used for allowable expenditures</w:t>
      </w:r>
      <w:r>
        <w:rPr>
          <w:spacing w:val="-16"/>
        </w:rPr>
        <w:t xml:space="preserve"> </w:t>
      </w:r>
      <w:r>
        <w:t>for suppression funds.  A Regional override will be</w:t>
      </w:r>
      <w:r>
        <w:rPr>
          <w:spacing w:val="-10"/>
        </w:rPr>
        <w:t xml:space="preserve"> </w:t>
      </w:r>
      <w:r>
        <w:t>used</w:t>
      </w:r>
      <w:r>
        <w:rPr>
          <w:b/>
        </w:rPr>
        <w:t>.</w:t>
      </w:r>
      <w:r w:rsidR="007E1688">
        <w:t xml:space="preserve">  See FSH 6509.11g Chapter 50 – Appropriations Use Handbook for further direction.  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6EDA" w:rsidRPr="00845ECC" w:rsidRDefault="00E46EDA" w:rsidP="004A5A76">
      <w:pPr>
        <w:ind w:right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3E48" w:rsidRPr="0019640C" w:rsidRDefault="00024A64" w:rsidP="00845ECC">
      <w:pPr>
        <w:ind w:left="1440" w:right="10" w:hanging="135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5ECC">
        <w:rPr>
          <w:rFonts w:ascii="Times New Roman" w:eastAsia="Times New Roman" w:hAnsi="Times New Roman" w:cs="Times New Roman"/>
          <w:b/>
          <w:bCs/>
          <w:sz w:val="24"/>
          <w:szCs w:val="24"/>
        </w:rPr>
        <w:t>Militia Support:</w:t>
      </w:r>
      <w:r w:rsidRPr="0019640C">
        <w:rPr>
          <w:rFonts w:ascii="Times New Roman" w:eastAsia="Times New Roman" w:hAnsi="Times New Roman" w:cs="Times New Roman"/>
          <w:bCs/>
          <w:sz w:val="24"/>
          <w:szCs w:val="24"/>
        </w:rPr>
        <w:t xml:space="preserve">  A WFSUTR code for militia </w:t>
      </w:r>
      <w:r w:rsidR="007E1688">
        <w:rPr>
          <w:rFonts w:ascii="Times New Roman" w:eastAsia="Times New Roman" w:hAnsi="Times New Roman" w:cs="Times New Roman"/>
          <w:bCs/>
          <w:sz w:val="24"/>
          <w:szCs w:val="24"/>
        </w:rPr>
        <w:t xml:space="preserve">personnel </w:t>
      </w:r>
      <w:r w:rsidRPr="0019640C">
        <w:rPr>
          <w:rFonts w:ascii="Times New Roman" w:eastAsia="Times New Roman" w:hAnsi="Times New Roman" w:cs="Times New Roman"/>
          <w:bCs/>
          <w:sz w:val="24"/>
          <w:szCs w:val="24"/>
        </w:rPr>
        <w:t>training</w:t>
      </w:r>
      <w:r w:rsidR="0019640C" w:rsidRPr="0019640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Work Capacity Test </w:t>
      </w:r>
      <w:r w:rsidRPr="0019640C">
        <w:rPr>
          <w:rFonts w:ascii="Times New Roman" w:eastAsia="Times New Roman" w:hAnsi="Times New Roman" w:cs="Times New Roman"/>
          <w:bCs/>
          <w:sz w:val="24"/>
          <w:szCs w:val="24"/>
        </w:rPr>
        <w:t xml:space="preserve">will be issued for each region.  These codes are to be used for allowable expenditures for suppression funds.  A Regional override will be used.  </w:t>
      </w:r>
      <w:r w:rsidR="007E1688">
        <w:rPr>
          <w:rFonts w:ascii="Times New Roman" w:eastAsia="Times New Roman" w:hAnsi="Times New Roman" w:cs="Times New Roman"/>
          <w:bCs/>
          <w:sz w:val="24"/>
          <w:szCs w:val="24"/>
        </w:rPr>
        <w:t xml:space="preserve">See FSH 6509.11g Chapter 50 – Appropriations Use Handbook for further direction.  </w:t>
      </w:r>
    </w:p>
    <w:p w:rsidR="00024A64" w:rsidRDefault="00024A64" w:rsidP="004A5A76">
      <w:pPr>
        <w:pStyle w:val="BodyText"/>
        <w:tabs>
          <w:tab w:val="left" w:pos="1579"/>
        </w:tabs>
        <w:ind w:left="140" w:right="10"/>
        <w:rPr>
          <w:spacing w:val="-1"/>
        </w:rPr>
      </w:pPr>
    </w:p>
    <w:p w:rsidR="00E46EDA" w:rsidRPr="0019640C" w:rsidRDefault="00E46EDA" w:rsidP="004A5A76">
      <w:pPr>
        <w:pStyle w:val="BodyText"/>
        <w:tabs>
          <w:tab w:val="left" w:pos="1579"/>
        </w:tabs>
        <w:ind w:left="140" w:right="10"/>
        <w:rPr>
          <w:spacing w:val="-1"/>
        </w:rPr>
      </w:pPr>
    </w:p>
    <w:p w:rsidR="005B3E48" w:rsidRDefault="00C14378" w:rsidP="00845ECC">
      <w:pPr>
        <w:pStyle w:val="BodyText"/>
        <w:ind w:left="140" w:right="10"/>
      </w:pPr>
      <w:r w:rsidRPr="00845ECC">
        <w:rPr>
          <w:b/>
          <w:spacing w:val="-1"/>
        </w:rPr>
        <w:t>S-Codes:</w:t>
      </w:r>
      <w:r>
        <w:rPr>
          <w:spacing w:val="-1"/>
        </w:rPr>
        <w:tab/>
        <w:t>Each</w:t>
      </w:r>
      <w:r>
        <w:t xml:space="preserve"> </w:t>
      </w:r>
      <w:r>
        <w:rPr>
          <w:spacing w:val="-1"/>
        </w:rPr>
        <w:t>Forest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</w:t>
      </w:r>
      <w:r>
        <w:t xml:space="preserve"> one </w:t>
      </w:r>
      <w:r>
        <w:rPr>
          <w:spacing w:val="-1"/>
        </w:rPr>
        <w:t>S-code</w:t>
      </w:r>
      <w:r>
        <w:t xml:space="preserve"> for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approved</w:t>
      </w:r>
      <w:r>
        <w:rPr>
          <w:spacing w:val="37"/>
        </w:rPr>
        <w:t xml:space="preserve"> </w:t>
      </w:r>
      <w:r>
        <w:rPr>
          <w:spacing w:val="-1"/>
        </w:rPr>
        <w:t>severity.</w:t>
      </w:r>
    </w:p>
    <w:p w:rsidR="005B3E48" w:rsidRDefault="00C14378" w:rsidP="00845ECC">
      <w:pPr>
        <w:pStyle w:val="BodyText"/>
        <w:tabs>
          <w:tab w:val="left" w:pos="4111"/>
        </w:tabs>
        <w:ind w:left="1440" w:right="10"/>
      </w:pPr>
      <w:r>
        <w:t>Regional severity codes will be established in the format: S#1111.</w:t>
      </w:r>
      <w:r>
        <w:rPr>
          <w:spacing w:val="42"/>
        </w:rPr>
        <w:t xml:space="preserve"> </w:t>
      </w:r>
      <w:r>
        <w:t>Region/Unit overrides will be</w:t>
      </w:r>
      <w:r>
        <w:rPr>
          <w:spacing w:val="-7"/>
        </w:rPr>
        <w:t xml:space="preserve"> </w:t>
      </w:r>
      <w:r>
        <w:t>used.</w:t>
      </w:r>
      <w:r>
        <w:tab/>
        <w:t>Under current guidance, all severity requests</w:t>
      </w:r>
      <w:r>
        <w:rPr>
          <w:spacing w:val="-12"/>
        </w:rPr>
        <w:t xml:space="preserve"> </w:t>
      </w:r>
      <w:r>
        <w:t>are approved at the Regional level and do not require WO approval, regardless</w:t>
      </w:r>
      <w:r>
        <w:rPr>
          <w:spacing w:val="-6"/>
        </w:rPr>
        <w:t xml:space="preserve"> </w:t>
      </w:r>
      <w:r>
        <w:t>of requested amount. Regions should use the Regional severity code for all</w:t>
      </w:r>
      <w:r>
        <w:rPr>
          <w:spacing w:val="-15"/>
        </w:rPr>
        <w:t xml:space="preserve"> </w:t>
      </w:r>
      <w:r>
        <w:t>severity expenditures.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46EDA" w:rsidRDefault="00E46EDA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Pr="00845ECC" w:rsidRDefault="00C14378" w:rsidP="004A5A76">
      <w:pPr>
        <w:pStyle w:val="BodyText"/>
        <w:ind w:left="139" w:right="10"/>
        <w:rPr>
          <w:b/>
        </w:rPr>
      </w:pPr>
      <w:r w:rsidRPr="00845ECC">
        <w:rPr>
          <w:b/>
        </w:rPr>
        <w:t>S-Codes</w:t>
      </w:r>
      <w:r w:rsidRPr="00845ECC">
        <w:rPr>
          <w:b/>
          <w:spacing w:val="-3"/>
        </w:rPr>
        <w:t xml:space="preserve"> </w:t>
      </w:r>
      <w:r w:rsidRPr="00845ECC">
        <w:rPr>
          <w:b/>
        </w:rPr>
        <w:t>for</w:t>
      </w:r>
    </w:p>
    <w:p w:rsidR="005B3E48" w:rsidRDefault="00C14378" w:rsidP="00845ECC">
      <w:pPr>
        <w:pStyle w:val="BodyText"/>
        <w:ind w:left="1440" w:right="10" w:hanging="1301"/>
      </w:pPr>
      <w:r w:rsidRPr="00845ECC">
        <w:rPr>
          <w:b/>
        </w:rPr>
        <w:t>DOI Severity:</w:t>
      </w:r>
      <w:r>
        <w:t xml:space="preserve"> Assistance to Department of the Interior severity authorizations will be</w:t>
      </w:r>
      <w:r>
        <w:rPr>
          <w:spacing w:val="6"/>
        </w:rPr>
        <w:t xml:space="preserve"> </w:t>
      </w:r>
      <w:r>
        <w:t>tracked separately. S-codes will be established to be used by individuals assisting a</w:t>
      </w:r>
      <w:r>
        <w:rPr>
          <w:spacing w:val="-17"/>
        </w:rPr>
        <w:t xml:space="preserve"> </w:t>
      </w:r>
      <w:r>
        <w:t>DOI Bureau under a severity request. Use the following S-codes on all</w:t>
      </w:r>
      <w:r>
        <w:rPr>
          <w:spacing w:val="-1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 xml:space="preserve">timesheets </w:t>
      </w:r>
      <w:r>
        <w:lastRenderedPageBreak/>
        <w:t>and travel vouchers. Do not use the individual severity</w:t>
      </w:r>
      <w:r>
        <w:rPr>
          <w:spacing w:val="-10"/>
        </w:rPr>
        <w:t xml:space="preserve"> </w:t>
      </w:r>
      <w:r>
        <w:t>codes established by DOI in the FireCode system as they will not be compatible</w:t>
      </w:r>
      <w:r>
        <w:rPr>
          <w:spacing w:val="-19"/>
        </w:rPr>
        <w:t xml:space="preserve"> </w:t>
      </w:r>
      <w:r>
        <w:t>with our</w:t>
      </w:r>
      <w:r>
        <w:rPr>
          <w:spacing w:val="-5"/>
        </w:rPr>
        <w:t xml:space="preserve"> </w:t>
      </w:r>
      <w:r>
        <w:t>systems.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0"/>
          <w:szCs w:val="20"/>
        </w:rPr>
      </w:pPr>
    </w:p>
    <w:p w:rsidR="005B3E48" w:rsidRDefault="005B3E48" w:rsidP="004A5A76">
      <w:pPr>
        <w:spacing w:before="8"/>
        <w:ind w:right="10"/>
        <w:rPr>
          <w:rFonts w:ascii="Times New Roman" w:eastAsia="Times New Roman" w:hAnsi="Times New Roman" w:cs="Times New Roman"/>
          <w:sz w:val="28"/>
          <w:szCs w:val="28"/>
        </w:rPr>
      </w:pPr>
    </w:p>
    <w:p w:rsidR="00B65AFC" w:rsidRDefault="00B65AFC" w:rsidP="004A5A76">
      <w:pPr>
        <w:spacing w:before="8"/>
        <w:ind w:right="1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188"/>
        <w:gridCol w:w="3432"/>
      </w:tblGrid>
      <w:tr w:rsidR="005B3E48">
        <w:trPr>
          <w:trHeight w:hRule="exact" w:val="28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B3E48" w:rsidRDefault="00C14378" w:rsidP="004A5A76">
            <w:pPr>
              <w:pStyle w:val="TableParagraph"/>
              <w:spacing w:line="268" w:lineRule="exact"/>
              <w:ind w:left="263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Job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B3E48" w:rsidRDefault="00C14378" w:rsidP="004A5A76">
            <w:pPr>
              <w:pStyle w:val="TableParagraph"/>
              <w:spacing w:line="268" w:lineRule="exact"/>
              <w:ind w:left="163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Override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B3E48" w:rsidRDefault="00C14378" w:rsidP="004A5A76">
            <w:pPr>
              <w:pStyle w:val="TableParagraph"/>
              <w:spacing w:line="26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Agency</w:t>
            </w:r>
          </w:p>
        </w:tc>
      </w:tr>
      <w:tr w:rsidR="005B3E48">
        <w:trPr>
          <w:trHeight w:hRule="exact" w:val="5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48" w:rsidRDefault="00C14378" w:rsidP="004A5A76">
            <w:pPr>
              <w:pStyle w:val="TableParagraph"/>
              <w:spacing w:line="268" w:lineRule="exact"/>
              <w:ind w:left="34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S70001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48" w:rsidRDefault="00C14378" w:rsidP="004A5A76">
            <w:pPr>
              <w:pStyle w:val="TableParagraph"/>
              <w:spacing w:line="268" w:lineRule="exact"/>
              <w:ind w:left="34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48" w:rsidRDefault="00C14378" w:rsidP="004A5A76">
            <w:pPr>
              <w:pStyle w:val="TableParagraph"/>
              <w:ind w:left="770" w:right="10" w:hanging="6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Bureau of Indian Affairs (BIA)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Severity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assistance.</w:t>
            </w:r>
          </w:p>
        </w:tc>
      </w:tr>
      <w:tr w:rsidR="005B3E48">
        <w:trPr>
          <w:trHeight w:hRule="exact" w:val="5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48" w:rsidRDefault="00C14378" w:rsidP="004A5A76">
            <w:pPr>
              <w:pStyle w:val="TableParagraph"/>
              <w:spacing w:line="268" w:lineRule="exact"/>
              <w:ind w:left="34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S70002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48" w:rsidRDefault="00C14378" w:rsidP="004A5A76">
            <w:pPr>
              <w:pStyle w:val="TableParagraph"/>
              <w:spacing w:line="268" w:lineRule="exact"/>
              <w:ind w:left="34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48" w:rsidRDefault="00C14378" w:rsidP="004A5A76">
            <w:pPr>
              <w:pStyle w:val="TableParagraph"/>
              <w:ind w:left="309" w:right="1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Bureau of Land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 (BLM) – Severity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assistance.</w:t>
            </w:r>
          </w:p>
        </w:tc>
      </w:tr>
      <w:tr w:rsidR="005B3E48">
        <w:trPr>
          <w:trHeight w:hRule="exact" w:val="5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48" w:rsidRDefault="00C14378" w:rsidP="004A5A76">
            <w:pPr>
              <w:pStyle w:val="TableParagraph"/>
              <w:spacing w:line="268" w:lineRule="exact"/>
              <w:ind w:left="34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S70003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48" w:rsidRDefault="00C14378" w:rsidP="004A5A76">
            <w:pPr>
              <w:pStyle w:val="TableParagraph"/>
              <w:spacing w:line="268" w:lineRule="exact"/>
              <w:ind w:left="34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48" w:rsidRDefault="00C14378" w:rsidP="004A5A76">
            <w:pPr>
              <w:pStyle w:val="TableParagraph"/>
              <w:spacing w:line="26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Fish and Wildlife Service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(FWS)</w:t>
            </w:r>
          </w:p>
          <w:p w:rsidR="005B3E48" w:rsidRDefault="00C14378" w:rsidP="004A5A76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Severity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assistance.</w:t>
            </w:r>
          </w:p>
        </w:tc>
      </w:tr>
      <w:tr w:rsidR="005B3E48">
        <w:trPr>
          <w:trHeight w:hRule="exact" w:val="5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48" w:rsidRDefault="00C14378" w:rsidP="004A5A76">
            <w:pPr>
              <w:pStyle w:val="TableParagraph"/>
              <w:spacing w:line="268" w:lineRule="exact"/>
              <w:ind w:left="34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S70004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48" w:rsidRDefault="00C14378" w:rsidP="004A5A76">
            <w:pPr>
              <w:pStyle w:val="TableParagraph"/>
              <w:spacing w:line="268" w:lineRule="exact"/>
              <w:ind w:left="34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48" w:rsidRDefault="00C14378" w:rsidP="004A5A76">
            <w:pPr>
              <w:pStyle w:val="TableParagraph"/>
              <w:ind w:left="770" w:right="10" w:hanging="5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Park Service (NPS)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Severity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assistance.</w:t>
            </w:r>
          </w:p>
        </w:tc>
      </w:tr>
    </w:tbl>
    <w:p w:rsidR="005B3E48" w:rsidRDefault="005B3E48" w:rsidP="004A5A76">
      <w:pPr>
        <w:spacing w:before="5"/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E46EDA" w:rsidRPr="00B65AFC" w:rsidRDefault="00E46EDA" w:rsidP="004A5A76">
      <w:pPr>
        <w:spacing w:before="5"/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Pr="00845ECC" w:rsidRDefault="00C14378" w:rsidP="004A5A76">
      <w:pPr>
        <w:pStyle w:val="BodyText"/>
        <w:spacing w:before="69"/>
        <w:ind w:left="140" w:right="10"/>
        <w:rPr>
          <w:b/>
        </w:rPr>
      </w:pPr>
      <w:r w:rsidRPr="00845ECC">
        <w:rPr>
          <w:b/>
        </w:rPr>
        <w:t>FS Support</w:t>
      </w:r>
      <w:r w:rsidRPr="00845ECC">
        <w:rPr>
          <w:b/>
          <w:spacing w:val="-3"/>
        </w:rPr>
        <w:t xml:space="preserve"> </w:t>
      </w:r>
      <w:r w:rsidRPr="00845ECC">
        <w:rPr>
          <w:b/>
        </w:rPr>
        <w:t>of Non-Federal</w:t>
      </w:r>
    </w:p>
    <w:p w:rsidR="005B3E48" w:rsidRDefault="00C14378" w:rsidP="005B70DF">
      <w:pPr>
        <w:pStyle w:val="BodyText"/>
        <w:ind w:left="1440" w:right="10" w:hanging="1300"/>
      </w:pPr>
      <w:r w:rsidRPr="00845ECC">
        <w:rPr>
          <w:b/>
          <w:spacing w:val="-1"/>
        </w:rPr>
        <w:t>Fires:</w:t>
      </w:r>
      <w:r>
        <w:rPr>
          <w:spacing w:val="-1"/>
        </w:rPr>
        <w:tab/>
        <w:t>States</w:t>
      </w:r>
      <w:r>
        <w:t xml:space="preserve"> may or </w:t>
      </w:r>
      <w:r>
        <w:rPr>
          <w:spacing w:val="1"/>
        </w:rPr>
        <w:t>may</w:t>
      </w:r>
      <w:r>
        <w:t xml:space="preserve"> not utilize the </w:t>
      </w:r>
      <w:r>
        <w:rPr>
          <w:spacing w:val="-1"/>
        </w:rPr>
        <w:t>FireCode</w:t>
      </w:r>
      <w:r>
        <w:t xml:space="preserve"> </w:t>
      </w:r>
      <w:r>
        <w:rPr>
          <w:spacing w:val="-1"/>
        </w:rPr>
        <w:t>system</w:t>
      </w:r>
      <w:r>
        <w:t xml:space="preserve"> to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codes</w:t>
      </w:r>
      <w: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t>non- federal fires. When federal resources respond and provide support to</w:t>
      </w:r>
      <w:r>
        <w:rPr>
          <w:spacing w:val="-15"/>
        </w:rPr>
        <w:t xml:space="preserve"> </w:t>
      </w:r>
      <w:r>
        <w:t>non-federal</w:t>
      </w:r>
      <w:r>
        <w:rPr>
          <w:spacing w:val="-1"/>
        </w:rPr>
        <w:t xml:space="preserve"> </w:t>
      </w:r>
      <w:r>
        <w:t>fires, the FS or DOI will create a fire code</w:t>
      </w:r>
      <w:r w:rsidR="00BF276A">
        <w:t xml:space="preserve"> when the response is expected to extend beyond any mutual aid period</w:t>
      </w:r>
      <w:r>
        <w:t>. The agency that receives the</w:t>
      </w:r>
      <w:r>
        <w:rPr>
          <w:spacing w:val="-21"/>
        </w:rPr>
        <w:t xml:space="preserve"> </w:t>
      </w:r>
      <w:r>
        <w:t>request initially, and fills an order, is responsible for generating the fire code.</w:t>
      </w:r>
      <w:r>
        <w:rPr>
          <w:spacing w:val="47"/>
        </w:rPr>
        <w:t xml:space="preserve"> </w:t>
      </w:r>
      <w:r>
        <w:t>These codes will be established with PN as the first two characters and the</w:t>
      </w:r>
      <w:r>
        <w:rPr>
          <w:spacing w:val="-13"/>
        </w:rPr>
        <w:t xml:space="preserve"> </w:t>
      </w:r>
      <w:r>
        <w:t>remaining four characters/digits will be generated by the FireCode system. These codes</w:t>
      </w:r>
      <w:r>
        <w:rPr>
          <w:spacing w:val="-20"/>
        </w:rPr>
        <w:t xml:space="preserve"> </w:t>
      </w:r>
      <w:r>
        <w:t>will have an override of</w:t>
      </w:r>
      <w:r>
        <w:rPr>
          <w:spacing w:val="-2"/>
        </w:rPr>
        <w:t xml:space="preserve"> </w:t>
      </w:r>
      <w:r>
        <w:t>1502.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E46EDA" w:rsidRDefault="00E46EDA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Pr="005B70DF" w:rsidRDefault="00C14378" w:rsidP="004A5A76">
      <w:pPr>
        <w:pStyle w:val="BodyText"/>
        <w:ind w:left="140" w:right="10"/>
        <w:rPr>
          <w:b/>
        </w:rPr>
      </w:pPr>
      <w:r w:rsidRPr="005B70DF">
        <w:rPr>
          <w:b/>
        </w:rPr>
        <w:t>Non-Wildland</w:t>
      </w:r>
      <w:r w:rsidRPr="005B70DF">
        <w:rPr>
          <w:b/>
          <w:spacing w:val="-6"/>
        </w:rPr>
        <w:t xml:space="preserve"> </w:t>
      </w:r>
      <w:r w:rsidRPr="005B70DF">
        <w:rPr>
          <w:b/>
        </w:rPr>
        <w:t>Federal Fire</w:t>
      </w:r>
      <w:r w:rsidRPr="005B70DF">
        <w:rPr>
          <w:b/>
          <w:spacing w:val="-7"/>
        </w:rPr>
        <w:t xml:space="preserve"> </w:t>
      </w:r>
      <w:r w:rsidRPr="005B70DF">
        <w:rPr>
          <w:b/>
        </w:rPr>
        <w:t>Departments/</w:t>
      </w:r>
    </w:p>
    <w:p w:rsidR="005B3E48" w:rsidRDefault="00C14378" w:rsidP="005B70DF">
      <w:pPr>
        <w:pStyle w:val="BodyText"/>
        <w:ind w:left="1440" w:right="10" w:hanging="1300"/>
      </w:pPr>
      <w:r w:rsidRPr="005B70DF">
        <w:rPr>
          <w:b/>
          <w:spacing w:val="-1"/>
        </w:rPr>
        <w:t>Agencies:</w:t>
      </w:r>
      <w:r>
        <w:rPr>
          <w:spacing w:val="-1"/>
        </w:rPr>
        <w:tab/>
        <w:t>Non-wildland</w:t>
      </w:r>
      <w:r>
        <w:t xml:space="preserve"> </w:t>
      </w:r>
      <w:r>
        <w:rPr>
          <w:spacing w:val="-1"/>
        </w:rPr>
        <w:t>Federal</w:t>
      </w:r>
      <w:r>
        <w:t xml:space="preserve"> fire </w:t>
      </w:r>
      <w:r>
        <w:rPr>
          <w:spacing w:val="-1"/>
        </w:rPr>
        <w:t>departments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agencies,</w:t>
      </w:r>
      <w:r>
        <w:t xml:space="preserve"> </w:t>
      </w:r>
      <w:r>
        <w:rPr>
          <w:spacing w:val="-1"/>
        </w:rPr>
        <w:t>including</w:t>
      </w:r>
      <w:r>
        <w:t xml:space="preserve"> but not </w:t>
      </w:r>
      <w:r>
        <w:rPr>
          <w:spacing w:val="-1"/>
        </w:rPr>
        <w:t>limited</w:t>
      </w:r>
      <w:r>
        <w:rPr>
          <w:spacing w:val="42"/>
        </w:rPr>
        <w:t xml:space="preserve"> </w:t>
      </w:r>
      <w:r>
        <w:t>to DOD and Tennessee Valley Authority, will not be utilizing the FireCode</w:t>
      </w:r>
      <w:r>
        <w:rPr>
          <w:spacing w:val="-18"/>
        </w:rPr>
        <w:t xml:space="preserve"> </w:t>
      </w:r>
      <w:r>
        <w:t>system to establish codes for their federal fires. When federal resources respond</w:t>
      </w:r>
      <w:r>
        <w:rPr>
          <w:spacing w:val="-10"/>
        </w:rPr>
        <w:t xml:space="preserve"> </w:t>
      </w:r>
      <w:r>
        <w:t>and provide support to Federal non-wildland fire departments or agencies, the FS</w:t>
      </w:r>
      <w:r>
        <w:rPr>
          <w:spacing w:val="-14"/>
        </w:rPr>
        <w:t xml:space="preserve"> </w:t>
      </w:r>
      <w:r>
        <w:t>or DOI will retrieve a fire code. The agency that receives the request initially,</w:t>
      </w:r>
      <w:r>
        <w:rPr>
          <w:spacing w:val="-23"/>
        </w:rPr>
        <w:t xml:space="preserve"> </w:t>
      </w:r>
      <w:r>
        <w:t>and fills an order, is responsible for generating the fire code. These codes will</w:t>
      </w:r>
      <w:r>
        <w:rPr>
          <w:spacing w:val="-12"/>
        </w:rPr>
        <w:t xml:space="preserve"> </w:t>
      </w:r>
      <w:r>
        <w:t>be established with PF as the first two characters and the remaining</w:t>
      </w:r>
      <w:r>
        <w:rPr>
          <w:spacing w:val="-10"/>
        </w:rPr>
        <w:t xml:space="preserve"> </w:t>
      </w:r>
      <w:r>
        <w:t>four characters/digits will be generated by the FireCode system.  Use override</w:t>
      </w:r>
      <w:r>
        <w:rPr>
          <w:spacing w:val="-20"/>
        </w:rPr>
        <w:t xml:space="preserve"> </w:t>
      </w:r>
      <w:r>
        <w:t>1502.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E46EDA" w:rsidRDefault="00E46EDA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Pr="005B70DF" w:rsidRDefault="00C14378" w:rsidP="004A5A76">
      <w:pPr>
        <w:pStyle w:val="BodyText"/>
        <w:ind w:left="140" w:right="10"/>
        <w:rPr>
          <w:b/>
        </w:rPr>
      </w:pPr>
      <w:r w:rsidRPr="005B70DF">
        <w:rPr>
          <w:b/>
        </w:rPr>
        <w:t>F-Codes for</w:t>
      </w:r>
      <w:r w:rsidRPr="005B70DF">
        <w:rPr>
          <w:b/>
          <w:spacing w:val="-7"/>
        </w:rPr>
        <w:t xml:space="preserve"> </w:t>
      </w:r>
      <w:r w:rsidRPr="005B70DF">
        <w:rPr>
          <w:b/>
        </w:rPr>
        <w:t>FEMA Activations:</w:t>
      </w:r>
    </w:p>
    <w:p w:rsidR="005B3E48" w:rsidRDefault="00C14378" w:rsidP="005B70DF">
      <w:pPr>
        <w:pStyle w:val="BodyText"/>
        <w:ind w:left="1440" w:right="10"/>
      </w:pPr>
      <w:r>
        <w:rPr>
          <w:u w:val="single" w:color="000000"/>
        </w:rPr>
        <w:t>Non-Fire FEMA Incident</w:t>
      </w:r>
      <w:r>
        <w:t>: A unique F-code will be established for each</w:t>
      </w:r>
      <w:r>
        <w:rPr>
          <w:spacing w:val="-14"/>
        </w:rPr>
        <w:t xml:space="preserve"> </w:t>
      </w:r>
      <w:r>
        <w:t>Mission Assignment (MA) received from FEMA for ESF4 non-fire activation.</w:t>
      </w:r>
      <w:r>
        <w:rPr>
          <w:spacing w:val="-10"/>
        </w:rPr>
        <w:t xml:space="preserve"> </w:t>
      </w:r>
      <w:r>
        <w:t>ASC- Incident Finance will not pre-establish these codes in the financial</w:t>
      </w:r>
      <w:r>
        <w:rPr>
          <w:spacing w:val="-7"/>
        </w:rPr>
        <w:t xml:space="preserve"> </w:t>
      </w:r>
      <w:r>
        <w:t>system, however a protocol has been provided in the attached spreadsheet for use on</w:t>
      </w:r>
      <w:r>
        <w:rPr>
          <w:spacing w:val="-10"/>
        </w:rPr>
        <w:t xml:space="preserve"> </w:t>
      </w:r>
      <w:r>
        <w:t>non- fire FEMA responses. FEMA codes will use the region/unit override in</w:t>
      </w:r>
      <w:r>
        <w:rPr>
          <w:spacing w:val="-13"/>
        </w:rPr>
        <w:t xml:space="preserve"> </w:t>
      </w:r>
      <w:r>
        <w:t>the following format: F#0000 where # is the Region in which the response is</w:t>
      </w:r>
      <w:r>
        <w:rPr>
          <w:spacing w:val="-15"/>
        </w:rPr>
        <w:t xml:space="preserve"> </w:t>
      </w:r>
      <w:r>
        <w:t>taking place. ASC-IF shall be notified by the Region or National Office, as soon as a</w:t>
      </w:r>
      <w:r>
        <w:rPr>
          <w:spacing w:val="-21"/>
        </w:rPr>
        <w:t xml:space="preserve"> </w:t>
      </w:r>
      <w:r>
        <w:t>job code has been assigned so that it can be established for use in the</w:t>
      </w:r>
      <w:r>
        <w:rPr>
          <w:spacing w:val="35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system. ASC-IF must also be provided a copy of the Mission Assignment,</w:t>
      </w:r>
      <w:r>
        <w:rPr>
          <w:spacing w:val="-17"/>
        </w:rPr>
        <w:t xml:space="preserve"> </w:t>
      </w:r>
      <w:r>
        <w:t>upon issuance.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C14378" w:rsidP="005B70DF">
      <w:pPr>
        <w:pStyle w:val="BodyText"/>
        <w:ind w:left="1440" w:right="10"/>
      </w:pPr>
      <w:r>
        <w:rPr>
          <w:u w:val="single" w:color="000000"/>
        </w:rPr>
        <w:t xml:space="preserve">Fire ESF4 Incident: </w:t>
      </w:r>
      <w:r>
        <w:t>Utilize FireCode for ESF4 wildland fire activations.</w:t>
      </w:r>
      <w:r>
        <w:rPr>
          <w:spacing w:val="42"/>
        </w:rPr>
        <w:t xml:space="preserve"> </w:t>
      </w:r>
      <w:r>
        <w:t>ESF4 Fire Mission Assignments are the only MAs where multiple job codes can</w:t>
      </w:r>
      <w:r>
        <w:rPr>
          <w:spacing w:val="-13"/>
        </w:rPr>
        <w:t xml:space="preserve"> </w:t>
      </w:r>
      <w:r>
        <w:t xml:space="preserve">be assigned. </w:t>
      </w:r>
      <w:r>
        <w:lastRenderedPageBreak/>
        <w:t>The majority of FEMA ESF4 fires will start out with a PN****</w:t>
      </w:r>
      <w:r>
        <w:rPr>
          <w:spacing w:val="-14"/>
        </w:rPr>
        <w:t xml:space="preserve"> </w:t>
      </w:r>
      <w:r>
        <w:t>or P#**** fire code. When the fire is assigned to ESF4, the P-code will change to</w:t>
      </w:r>
      <w:r>
        <w:rPr>
          <w:spacing w:val="-1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F#**** where # is the Region nu</w:t>
      </w:r>
      <w:r w:rsidR="00491952">
        <w:t>mber, and **** is the same FireC</w:t>
      </w:r>
      <w:r>
        <w:t>ode as the</w:t>
      </w:r>
      <w:r>
        <w:rPr>
          <w:spacing w:val="-10"/>
        </w:rPr>
        <w:t xml:space="preserve"> </w:t>
      </w:r>
      <w:r w:rsidR="00491952">
        <w:t>P-</w:t>
      </w:r>
      <w:r>
        <w:t>code. For example, PNLMNO would change to F#LMNO. In situations where</w:t>
      </w:r>
      <w:r>
        <w:rPr>
          <w:spacing w:val="-21"/>
        </w:rPr>
        <w:t xml:space="preserve"> </w:t>
      </w:r>
      <w:r>
        <w:t>the fire did not start out as</w:t>
      </w:r>
      <w:r w:rsidR="00491952">
        <w:t xml:space="preserve"> a state PN code, assign a FireC</w:t>
      </w:r>
      <w:r>
        <w:t>ode with a prefix of</w:t>
      </w:r>
      <w:r>
        <w:rPr>
          <w:spacing w:val="-16"/>
        </w:rPr>
        <w:t xml:space="preserve"> </w:t>
      </w:r>
      <w:r>
        <w:t>F#.</w:t>
      </w:r>
      <w:r w:rsidR="005B70DF">
        <w:t xml:space="preserve">  </w:t>
      </w:r>
      <w:r>
        <w:t>This will provide consistency with the current job code process for wildfire</w:t>
      </w:r>
      <w:r>
        <w:rPr>
          <w:spacing w:val="-13"/>
        </w:rPr>
        <w:t xml:space="preserve"> </w:t>
      </w:r>
      <w:r>
        <w:t>and will maintain the integrity of the fire costs for the specific fire. Each fire</w:t>
      </w:r>
      <w:r>
        <w:rPr>
          <w:spacing w:val="-2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by the MA will have a unique F-code. ASC-IF will be notified, as soon as a</w:t>
      </w:r>
      <w:r>
        <w:rPr>
          <w:spacing w:val="-16"/>
        </w:rPr>
        <w:t xml:space="preserve"> </w:t>
      </w:r>
      <w:r>
        <w:t>job code has been assigned or converted from a P# so that it can be established for</w:t>
      </w:r>
      <w:r>
        <w:rPr>
          <w:spacing w:val="-15"/>
        </w:rPr>
        <w:t xml:space="preserve"> </w:t>
      </w:r>
      <w:r>
        <w:t>use</w:t>
      </w:r>
      <w:r w:rsidR="00A65AAC">
        <w:t xml:space="preserve"> </w:t>
      </w:r>
      <w:r>
        <w:t>in the financial system. ASC-IF must also be provided a copy of the</w:t>
      </w:r>
      <w:r>
        <w:rPr>
          <w:spacing w:val="-15"/>
        </w:rPr>
        <w:t xml:space="preserve"> </w:t>
      </w:r>
      <w:r>
        <w:t>Mission Assignment, upon</w:t>
      </w:r>
      <w:r>
        <w:rPr>
          <w:spacing w:val="-6"/>
        </w:rPr>
        <w:t xml:space="preserve"> </w:t>
      </w:r>
      <w:r>
        <w:t>issuance.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E46EDA" w:rsidRDefault="00E46EDA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C14378" w:rsidP="005B70DF">
      <w:pPr>
        <w:pStyle w:val="BodyText"/>
        <w:ind w:left="1440" w:right="10"/>
      </w:pPr>
      <w:r>
        <w:t xml:space="preserve">Forest Service employees </w:t>
      </w:r>
      <w:r w:rsidR="006B2A46">
        <w:t xml:space="preserve">will charge their base time to a B or F code. See the direction on page 1 to determine how an employee will charge their base time. Employees that meet the criteria for charging base time to a B-code will follow the same direction for FEMA incidents, charging base time to a B-code for the incident and the remainder of their time to the F-code. </w:t>
      </w:r>
      <w:r w:rsidR="00491952">
        <w:t xml:space="preserve"> </w:t>
      </w:r>
      <w:r w:rsidR="006B2A46">
        <w:t>All other employees will charge their base and all other time to the appropriate F</w:t>
      </w:r>
      <w:r w:rsidR="00491952">
        <w:t>-</w:t>
      </w:r>
      <w:r w:rsidR="006B2A46">
        <w:t>code.</w:t>
      </w:r>
      <w:r w:rsidR="00491952">
        <w:t xml:space="preserve">  </w:t>
      </w:r>
      <w:r>
        <w:t>F-code</w:t>
      </w:r>
      <w:r w:rsidR="006B2A46">
        <w:t>s are</w:t>
      </w:r>
      <w:r>
        <w:t xml:space="preserve"> paid from the</w:t>
      </w:r>
      <w:r>
        <w:rPr>
          <w:spacing w:val="-7"/>
        </w:rPr>
        <w:t xml:space="preserve"> </w:t>
      </w:r>
      <w:r>
        <w:t>Emergency Operations (WFSU)</w:t>
      </w:r>
      <w:r>
        <w:rPr>
          <w:spacing w:val="-7"/>
        </w:rPr>
        <w:t xml:space="preserve"> </w:t>
      </w:r>
      <w:r>
        <w:t>account.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Pr="005B70DF" w:rsidRDefault="00C14378" w:rsidP="004A5A76">
      <w:pPr>
        <w:pStyle w:val="BodyText"/>
        <w:ind w:left="139" w:right="10"/>
        <w:rPr>
          <w:b/>
        </w:rPr>
      </w:pPr>
      <w:r w:rsidRPr="005B70DF">
        <w:rPr>
          <w:b/>
        </w:rPr>
        <w:t>Non-Fire</w:t>
      </w:r>
      <w:r w:rsidRPr="005B70DF">
        <w:rPr>
          <w:b/>
          <w:spacing w:val="-3"/>
        </w:rPr>
        <w:t xml:space="preserve"> </w:t>
      </w:r>
      <w:r w:rsidRPr="005B70DF">
        <w:rPr>
          <w:b/>
        </w:rPr>
        <w:t>Emergency</w:t>
      </w:r>
    </w:p>
    <w:p w:rsidR="005B3E48" w:rsidRDefault="00C14378" w:rsidP="005B70DF">
      <w:pPr>
        <w:pStyle w:val="Heading1"/>
        <w:ind w:right="10"/>
        <w:rPr>
          <w:b w:val="0"/>
          <w:bCs w:val="0"/>
        </w:rPr>
      </w:pPr>
      <w:r w:rsidRPr="005B70DF">
        <w:t>Job</w:t>
      </w:r>
      <w:r w:rsidRPr="005B70DF">
        <w:rPr>
          <w:spacing w:val="1"/>
        </w:rPr>
        <w:t xml:space="preserve"> </w:t>
      </w:r>
      <w:r w:rsidRPr="005B70DF">
        <w:t>Codes:</w:t>
      </w:r>
      <w:r>
        <w:rPr>
          <w:b w:val="0"/>
        </w:rPr>
        <w:tab/>
      </w:r>
      <w:r>
        <w:t>DO NOT create a job code in the FireCode system for non-fire</w:t>
      </w:r>
      <w:r>
        <w:rPr>
          <w:spacing w:val="-23"/>
        </w:rPr>
        <w:t xml:space="preserve"> </w:t>
      </w:r>
      <w:r>
        <w:t>emergencies.</w:t>
      </w:r>
    </w:p>
    <w:p w:rsidR="005B3E48" w:rsidRDefault="00C14378" w:rsidP="005B70DF">
      <w:pPr>
        <w:spacing w:before="5"/>
        <w:ind w:left="1440"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Wildland fire suppression funds are appropriated for wildland fire</w:t>
      </w:r>
      <w:r>
        <w:rPr>
          <w:rFonts w:ascii="Times New Roman"/>
          <w:b/>
          <w:spacing w:val="-24"/>
          <w:sz w:val="24"/>
        </w:rPr>
        <w:t xml:space="preserve"> </w:t>
      </w:r>
      <w:r>
        <w:rPr>
          <w:rFonts w:ascii="Times New Roman"/>
          <w:b/>
          <w:sz w:val="24"/>
        </w:rPr>
        <w:t>and Presidentially declared activities under the Stafford</w:t>
      </w:r>
      <w:r>
        <w:rPr>
          <w:rFonts w:ascii="Times New Roman"/>
          <w:b/>
          <w:spacing w:val="-19"/>
          <w:sz w:val="24"/>
        </w:rPr>
        <w:t xml:space="preserve"> </w:t>
      </w:r>
      <w:r>
        <w:rPr>
          <w:rFonts w:ascii="Times New Roman"/>
          <w:b/>
          <w:sz w:val="24"/>
        </w:rPr>
        <w:t>Act.</w:t>
      </w:r>
    </w:p>
    <w:p w:rsidR="005B3E48" w:rsidRDefault="005B3E48" w:rsidP="004A5A76">
      <w:pPr>
        <w:spacing w:before="7"/>
        <w:ind w:right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B3E48" w:rsidRDefault="00C14378" w:rsidP="005B70DF">
      <w:pPr>
        <w:pStyle w:val="BodyText"/>
        <w:ind w:left="1440" w:right="10"/>
      </w:pPr>
      <w:r>
        <w:t xml:space="preserve">Reference FSH 1580.11 and FSM </w:t>
      </w:r>
      <w:r w:rsidR="00316DC1">
        <w:t>6512.a (</w:t>
      </w:r>
      <w:r>
        <w:t>6). Upon execution of a</w:t>
      </w:r>
      <w:r>
        <w:rPr>
          <w:spacing w:val="-10"/>
        </w:rPr>
        <w:t xml:space="preserve"> </w:t>
      </w:r>
      <w:r>
        <w:t>collection agreement the unit will request a unique reimbursable job code with</w:t>
      </w:r>
      <w:r>
        <w:rPr>
          <w:spacing w:val="-10"/>
        </w:rPr>
        <w:t xml:space="preserve"> </w:t>
      </w:r>
      <w:r>
        <w:t>the appropriate reimbursable program and funds. Contact ASC-RACA Branch</w:t>
      </w:r>
      <w:r>
        <w:rPr>
          <w:spacing w:val="-15"/>
        </w:rPr>
        <w:t xml:space="preserve"> </w:t>
      </w:r>
      <w:r>
        <w:t>to create the code prior to incurring any expenses. For non-fire emergencies</w:t>
      </w:r>
      <w:r>
        <w:rPr>
          <w:spacing w:val="-17"/>
        </w:rPr>
        <w:t xml:space="preserve"> </w:t>
      </w:r>
      <w:r>
        <w:t>that occur during weekend hours contact ASC-Incident Finance at</w:t>
      </w:r>
      <w:r>
        <w:rPr>
          <w:spacing w:val="-15"/>
        </w:rPr>
        <w:t xml:space="preserve"> </w:t>
      </w:r>
      <w:r>
        <w:t>505-366-8191.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3E48" w:rsidRDefault="00C14378" w:rsidP="00316DC1">
      <w:pPr>
        <w:pStyle w:val="BodyText"/>
        <w:ind w:left="139" w:right="10"/>
      </w:pPr>
      <w:r>
        <w:t>For all non-fire emergency response projects that do not have an agreement</w:t>
      </w:r>
      <w:r>
        <w:rPr>
          <w:spacing w:val="-17"/>
        </w:rPr>
        <w:t xml:space="preserve"> </w:t>
      </w:r>
      <w:r>
        <w:t xml:space="preserve">(such as potential </w:t>
      </w:r>
      <w:r w:rsidRPr="00BB4B0E">
        <w:t>claims), budget offices should follow ASC-Budget</w:t>
      </w:r>
      <w:r w:rsidRPr="00BB4B0E">
        <w:rPr>
          <w:spacing w:val="-6"/>
        </w:rPr>
        <w:t xml:space="preserve"> </w:t>
      </w:r>
      <w:r w:rsidRPr="00BB4B0E">
        <w:t>Execution procedures on establishing job codes to ensure appropriate funds are</w:t>
      </w:r>
      <w:r w:rsidRPr="00BB4B0E">
        <w:rPr>
          <w:spacing w:val="-13"/>
        </w:rPr>
        <w:t xml:space="preserve"> </w:t>
      </w:r>
      <w:r w:rsidRPr="00BB4B0E">
        <w:t>expended.</w:t>
      </w:r>
      <w:r w:rsidR="005B70DF" w:rsidRPr="00BB4B0E">
        <w:t xml:space="preserve">  </w:t>
      </w:r>
      <w:r w:rsidRPr="00BB4B0E">
        <w:t>See Shorthand Code Structure Guide (dated 9/23/2014)</w:t>
      </w:r>
      <w:r w:rsidRPr="00BB4B0E">
        <w:rPr>
          <w:spacing w:val="-5"/>
        </w:rPr>
        <w:t xml:space="preserve"> </w:t>
      </w:r>
      <w:r w:rsidRPr="00BB4B0E">
        <w:t>at</w:t>
      </w:r>
      <w:r w:rsidR="00BB4B0E" w:rsidRPr="00BB4B0E">
        <w:t xml:space="preserve"> </w:t>
      </w:r>
      <w:hyperlink r:id="rId9" w:history="1">
        <w:r w:rsidR="00BB4B0E" w:rsidRPr="00316DC1">
          <w:rPr>
            <w:rStyle w:val="Hyperlink"/>
          </w:rPr>
          <w:t>http://fsweb.asc.fs.fed.us/bfm/programs/budget-execution/</w:t>
        </w:r>
      </w:hyperlink>
      <w:r w:rsidR="00BB4B0E" w:rsidRPr="00316DC1">
        <w:t xml:space="preserve"> </w:t>
      </w:r>
      <w:r w:rsidR="00316DC1">
        <w:t xml:space="preserve"> </w:t>
      </w:r>
      <w:r w:rsidRPr="00316DC1">
        <w:t>For</w:t>
      </w:r>
      <w:r w:rsidRPr="00316DC1">
        <w:rPr>
          <w:spacing w:val="-3"/>
        </w:rPr>
        <w:t xml:space="preserve"> </w:t>
      </w:r>
      <w:r w:rsidRPr="00316DC1">
        <w:t>example, emergency response projects as a result of non-Forest Service spills and</w:t>
      </w:r>
      <w:r w:rsidRPr="00316DC1">
        <w:rPr>
          <w:spacing w:val="-20"/>
        </w:rPr>
        <w:t xml:space="preserve"> </w:t>
      </w:r>
      <w:r w:rsidRPr="00316DC1">
        <w:t>releases</w:t>
      </w:r>
      <w:r w:rsidRPr="00316DC1">
        <w:rPr>
          <w:spacing w:val="-1"/>
        </w:rPr>
        <w:t xml:space="preserve"> </w:t>
      </w:r>
      <w:r w:rsidRPr="00316DC1">
        <w:t>are app</w:t>
      </w:r>
      <w:r w:rsidRPr="00BB4B0E">
        <w:t>ropriately charged to NFMG under Environmental Compliance</w:t>
      </w:r>
      <w:r w:rsidRPr="00BB4B0E">
        <w:rPr>
          <w:spacing w:val="-8"/>
        </w:rPr>
        <w:t xml:space="preserve"> </w:t>
      </w:r>
      <w:r w:rsidRPr="00BB4B0E">
        <w:t>and Protection</w:t>
      </w:r>
      <w:r w:rsidRPr="00BB4B0E">
        <w:rPr>
          <w:spacing w:val="-7"/>
        </w:rPr>
        <w:t xml:space="preserve"> </w:t>
      </w:r>
      <w:r w:rsidRPr="00BB4B0E">
        <w:t>(ECAP).</w:t>
      </w:r>
    </w:p>
    <w:p w:rsidR="005B3E48" w:rsidRDefault="005B3E48" w:rsidP="004A5A76">
      <w:pPr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5B70DF" w:rsidRDefault="005B70DF" w:rsidP="004A5A76">
      <w:pPr>
        <w:pStyle w:val="BodyText"/>
        <w:ind w:left="139" w:right="10"/>
      </w:pPr>
    </w:p>
    <w:p w:rsidR="005B3E48" w:rsidRDefault="00C14378" w:rsidP="004A5A76">
      <w:pPr>
        <w:pStyle w:val="BodyText"/>
        <w:ind w:left="139" w:right="10"/>
      </w:pPr>
      <w:r>
        <w:t>For Fire</w:t>
      </w:r>
      <w:r w:rsidR="00B15C3D">
        <w:t>C</w:t>
      </w:r>
      <w:r>
        <w:t xml:space="preserve">ode questions, contact </w:t>
      </w:r>
      <w:r w:rsidR="00BD008F">
        <w:t>Susan Crutcher</w:t>
      </w:r>
      <w:r>
        <w:t>, Branch Chief, ASC Incident Finance at</w:t>
      </w:r>
      <w:r>
        <w:rPr>
          <w:spacing w:val="-16"/>
        </w:rPr>
        <w:t xml:space="preserve"> </w:t>
      </w:r>
      <w:r w:rsidRPr="00316DC1">
        <w:t>505-563-</w:t>
      </w:r>
      <w:r w:rsidR="002A1081" w:rsidRPr="00316DC1">
        <w:t>7606</w:t>
      </w:r>
      <w:r w:rsidRPr="00316DC1">
        <w:t xml:space="preserve">; Fire and Aviation funding policy questions, contact </w:t>
      </w:r>
      <w:r w:rsidR="00CE2559" w:rsidRPr="00316DC1">
        <w:t>AJ Bethas, Branch Chief, Planning and Budget at 202-</w:t>
      </w:r>
      <w:r w:rsidR="00AD448E" w:rsidRPr="00316DC1">
        <w:t>557-9180</w:t>
      </w:r>
      <w:r w:rsidRPr="00316DC1">
        <w:t>; implementation questions, contact Sarah Fisher,</w:t>
      </w:r>
      <w:r w:rsidRPr="00316DC1">
        <w:rPr>
          <w:spacing w:val="-14"/>
        </w:rPr>
        <w:t xml:space="preserve"> </w:t>
      </w:r>
      <w:r w:rsidRPr="00316DC1">
        <w:t>Branch</w:t>
      </w:r>
      <w:r w:rsidRPr="00316DC1">
        <w:rPr>
          <w:spacing w:val="-1"/>
        </w:rPr>
        <w:t xml:space="preserve"> </w:t>
      </w:r>
      <w:r w:rsidRPr="00316DC1">
        <w:t>Chief</w:t>
      </w:r>
      <w:r>
        <w:t>, Incident Business at</w:t>
      </w:r>
      <w:r>
        <w:rPr>
          <w:spacing w:val="-10"/>
        </w:rPr>
        <w:t xml:space="preserve"> </w:t>
      </w:r>
      <w:r>
        <w:t>208-387-5944.</w:t>
      </w:r>
    </w:p>
    <w:sectPr w:rsidR="005B3E48">
      <w:headerReference w:type="default" r:id="rId10"/>
      <w:footerReference w:type="default" r:id="rId11"/>
      <w:pgSz w:w="12240" w:h="15840"/>
      <w:pgMar w:top="880" w:right="1300" w:bottom="860" w:left="1300" w:header="383" w:footer="6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38D" w:rsidRDefault="0072738D">
      <w:r>
        <w:separator/>
      </w:r>
    </w:p>
  </w:endnote>
  <w:endnote w:type="continuationSeparator" w:id="0">
    <w:p w:rsidR="0072738D" w:rsidRDefault="0072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495931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21A6" w:rsidRPr="00E121A6" w:rsidRDefault="00E121A6">
        <w:pPr>
          <w:pStyle w:val="Footer"/>
          <w:rPr>
            <w:rFonts w:ascii="Times New Roman" w:hAnsi="Times New Roman" w:cs="Times New Roman"/>
          </w:rPr>
        </w:pPr>
        <w:r w:rsidRPr="00E121A6">
          <w:rPr>
            <w:rFonts w:ascii="Times New Roman" w:hAnsi="Times New Roman" w:cs="Times New Roman"/>
          </w:rPr>
          <w:fldChar w:fldCharType="begin"/>
        </w:r>
        <w:r w:rsidRPr="00E121A6">
          <w:rPr>
            <w:rFonts w:ascii="Times New Roman" w:hAnsi="Times New Roman" w:cs="Times New Roman"/>
          </w:rPr>
          <w:instrText xml:space="preserve"> PAGE   \* MERGEFORMAT </w:instrText>
        </w:r>
        <w:r w:rsidRPr="00E121A6">
          <w:rPr>
            <w:rFonts w:ascii="Times New Roman" w:hAnsi="Times New Roman" w:cs="Times New Roman"/>
          </w:rPr>
          <w:fldChar w:fldCharType="separate"/>
        </w:r>
        <w:r w:rsidR="006279D8">
          <w:rPr>
            <w:rFonts w:ascii="Times New Roman" w:hAnsi="Times New Roman" w:cs="Times New Roman"/>
            <w:noProof/>
          </w:rPr>
          <w:t>6</w:t>
        </w:r>
        <w:r w:rsidRPr="00E121A6">
          <w:rPr>
            <w:rFonts w:ascii="Times New Roman" w:hAnsi="Times New Roman" w:cs="Times New Roman"/>
            <w:noProof/>
          </w:rPr>
          <w:fldChar w:fldCharType="end"/>
        </w:r>
        <w:r w:rsidR="006C1532">
          <w:rPr>
            <w:rFonts w:ascii="Times New Roman" w:hAnsi="Times New Roman" w:cs="Times New Roman"/>
            <w:noProof/>
          </w:rPr>
          <w:tab/>
        </w:r>
        <w:r w:rsidR="006C1532">
          <w:rPr>
            <w:rFonts w:ascii="Times New Roman" w:hAnsi="Times New Roman" w:cs="Times New Roman"/>
            <w:noProof/>
          </w:rPr>
          <w:tab/>
          <w:t>September 2</w:t>
        </w:r>
        <w:r w:rsidR="006279D8">
          <w:rPr>
            <w:rFonts w:ascii="Times New Roman" w:hAnsi="Times New Roman" w:cs="Times New Roman"/>
            <w:noProof/>
          </w:rPr>
          <w:t>8</w:t>
        </w:r>
        <w:r w:rsidRPr="00E121A6">
          <w:rPr>
            <w:rFonts w:ascii="Times New Roman" w:hAnsi="Times New Roman" w:cs="Times New Roman"/>
            <w:noProof/>
          </w:rPr>
          <w:t>, 201</w:t>
        </w:r>
        <w:r w:rsidR="00246B70">
          <w:rPr>
            <w:rFonts w:ascii="Times New Roman" w:hAnsi="Times New Roman" w:cs="Times New Roman"/>
            <w:noProof/>
          </w:rPr>
          <w:t>8</w:t>
        </w:r>
      </w:p>
    </w:sdtContent>
  </w:sdt>
  <w:p w:rsidR="005B3E48" w:rsidRDefault="00246B70" w:rsidP="009F1DD7">
    <w:pPr>
      <w:tabs>
        <w:tab w:val="left" w:pos="7995"/>
      </w:tabs>
      <w:spacing w:line="14" w:lineRule="auto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38D" w:rsidRDefault="0072738D">
      <w:r>
        <w:separator/>
      </w:r>
    </w:p>
  </w:footnote>
  <w:footnote w:type="continuationSeparator" w:id="0">
    <w:p w:rsidR="0072738D" w:rsidRDefault="00727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48" w:rsidRDefault="00A5271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3468056" wp14:editId="02B63957">
              <wp:simplePos x="0" y="0"/>
              <wp:positionH relativeFrom="page">
                <wp:posOffset>901700</wp:posOffset>
              </wp:positionH>
              <wp:positionV relativeFrom="page">
                <wp:posOffset>230505</wp:posOffset>
              </wp:positionV>
              <wp:extent cx="5658485" cy="353060"/>
              <wp:effectExtent l="0" t="1905" r="254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848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E48" w:rsidRDefault="005B3E48">
                          <w:pPr>
                            <w:pStyle w:val="BodyText"/>
                            <w:ind w:left="20" w:right="1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680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1pt;margin-top:18.15pt;width:445.55pt;height:27.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" filled="f" stroked="f">
              <v:textbox inset="0,0,0,0">
                <w:txbxContent>
                  <w:p w:rsidR="005B3E48" w:rsidRDefault="005B3E48">
                    <w:pPr>
                      <w:pStyle w:val="BodyText"/>
                      <w:ind w:left="20" w:right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E6C"/>
    <w:multiLevelType w:val="hybridMultilevel"/>
    <w:tmpl w:val="29200CA8"/>
    <w:lvl w:ilvl="0" w:tplc="F81E3660">
      <w:start w:val="1"/>
      <w:numFmt w:val="bullet"/>
      <w:lvlText w:val=""/>
      <w:lvlJc w:val="left"/>
      <w:pPr>
        <w:ind w:left="138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939C3B7C">
      <w:start w:val="1"/>
      <w:numFmt w:val="bullet"/>
      <w:lvlText w:val="•"/>
      <w:lvlJc w:val="left"/>
      <w:pPr>
        <w:ind w:left="2308" w:hanging="360"/>
      </w:pPr>
      <w:rPr>
        <w:rFonts w:hint="default"/>
      </w:rPr>
    </w:lvl>
    <w:lvl w:ilvl="2" w:tplc="8E64FE90">
      <w:start w:val="1"/>
      <w:numFmt w:val="bullet"/>
      <w:lvlText w:val="•"/>
      <w:lvlJc w:val="left"/>
      <w:pPr>
        <w:ind w:left="3236" w:hanging="360"/>
      </w:pPr>
      <w:rPr>
        <w:rFonts w:hint="default"/>
      </w:rPr>
    </w:lvl>
    <w:lvl w:ilvl="3" w:tplc="95B4C8C4">
      <w:start w:val="1"/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99780744">
      <w:start w:val="1"/>
      <w:numFmt w:val="bullet"/>
      <w:lvlText w:val="•"/>
      <w:lvlJc w:val="left"/>
      <w:pPr>
        <w:ind w:left="5092" w:hanging="360"/>
      </w:pPr>
      <w:rPr>
        <w:rFonts w:hint="default"/>
      </w:rPr>
    </w:lvl>
    <w:lvl w:ilvl="5" w:tplc="029201CE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B7862B3E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70F263F0">
      <w:start w:val="1"/>
      <w:numFmt w:val="bullet"/>
      <w:lvlText w:val="•"/>
      <w:lvlJc w:val="left"/>
      <w:pPr>
        <w:ind w:left="7876" w:hanging="360"/>
      </w:pPr>
      <w:rPr>
        <w:rFonts w:hint="default"/>
      </w:rPr>
    </w:lvl>
    <w:lvl w:ilvl="8" w:tplc="7E646642">
      <w:start w:val="1"/>
      <w:numFmt w:val="bullet"/>
      <w:lvlText w:val="•"/>
      <w:lvlJc w:val="left"/>
      <w:pPr>
        <w:ind w:left="8804" w:hanging="360"/>
      </w:pPr>
      <w:rPr>
        <w:rFonts w:hint="default"/>
      </w:rPr>
    </w:lvl>
  </w:abstractNum>
  <w:abstractNum w:abstractNumId="1" w15:restartNumberingAfterBreak="0">
    <w:nsid w:val="13D91434"/>
    <w:multiLevelType w:val="hybridMultilevel"/>
    <w:tmpl w:val="693EF170"/>
    <w:lvl w:ilvl="0" w:tplc="E4DC8C26">
      <w:start w:val="16"/>
      <w:numFmt w:val="upperLetter"/>
      <w:lvlText w:val="%1-"/>
      <w:lvlJc w:val="left"/>
      <w:pPr>
        <w:ind w:left="1580" w:hanging="21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8408F8C">
      <w:start w:val="1"/>
      <w:numFmt w:val="bullet"/>
      <w:lvlText w:val=""/>
      <w:lvlJc w:val="left"/>
      <w:pPr>
        <w:ind w:left="230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79DEB232">
      <w:start w:val="1"/>
      <w:numFmt w:val="bullet"/>
      <w:lvlText w:val="•"/>
      <w:lvlJc w:val="left"/>
      <w:pPr>
        <w:ind w:left="3115" w:hanging="360"/>
      </w:pPr>
      <w:rPr>
        <w:rFonts w:hint="default"/>
      </w:rPr>
    </w:lvl>
    <w:lvl w:ilvl="3" w:tplc="C3CC1B00">
      <w:start w:val="1"/>
      <w:numFmt w:val="bullet"/>
      <w:lvlText w:val="•"/>
      <w:lvlJc w:val="left"/>
      <w:pPr>
        <w:ind w:left="3931" w:hanging="360"/>
      </w:pPr>
      <w:rPr>
        <w:rFonts w:hint="default"/>
      </w:rPr>
    </w:lvl>
    <w:lvl w:ilvl="4" w:tplc="41F0EE9C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5" w:tplc="6A629FB0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40C052A">
      <w:start w:val="1"/>
      <w:numFmt w:val="bullet"/>
      <w:lvlText w:val="•"/>
      <w:lvlJc w:val="left"/>
      <w:pPr>
        <w:ind w:left="6377" w:hanging="360"/>
      </w:pPr>
      <w:rPr>
        <w:rFonts w:hint="default"/>
      </w:rPr>
    </w:lvl>
    <w:lvl w:ilvl="7" w:tplc="7624D590">
      <w:start w:val="1"/>
      <w:numFmt w:val="bullet"/>
      <w:lvlText w:val="•"/>
      <w:lvlJc w:val="left"/>
      <w:pPr>
        <w:ind w:left="7193" w:hanging="360"/>
      </w:pPr>
      <w:rPr>
        <w:rFonts w:hint="default"/>
      </w:rPr>
    </w:lvl>
    <w:lvl w:ilvl="8" w:tplc="6CB4ABE2">
      <w:start w:val="1"/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2" w15:restartNumberingAfterBreak="0">
    <w:nsid w:val="3734029B"/>
    <w:multiLevelType w:val="hybridMultilevel"/>
    <w:tmpl w:val="3BEE68BA"/>
    <w:lvl w:ilvl="0" w:tplc="37D44258">
      <w:start w:val="16"/>
      <w:numFmt w:val="upperLetter"/>
      <w:lvlText w:val="%1-"/>
      <w:lvlJc w:val="left"/>
      <w:pPr>
        <w:ind w:left="660" w:hanging="21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60A5A3C">
      <w:start w:val="1"/>
      <w:numFmt w:val="bullet"/>
      <w:lvlText w:val=""/>
      <w:lvlJc w:val="left"/>
      <w:pPr>
        <w:ind w:left="282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04D0DB34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3" w:tplc="EDF0D790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4" w:tplc="5F78D9DC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7A1AB09E">
      <w:start w:val="1"/>
      <w:numFmt w:val="bullet"/>
      <w:lvlText w:val="•"/>
      <w:lvlJc w:val="left"/>
      <w:pPr>
        <w:ind w:left="6304" w:hanging="360"/>
      </w:pPr>
      <w:rPr>
        <w:rFonts w:hint="default"/>
      </w:rPr>
    </w:lvl>
    <w:lvl w:ilvl="6" w:tplc="4EEE900A">
      <w:start w:val="1"/>
      <w:numFmt w:val="bullet"/>
      <w:lvlText w:val="•"/>
      <w:lvlJc w:val="left"/>
      <w:pPr>
        <w:ind w:left="7175" w:hanging="360"/>
      </w:pPr>
      <w:rPr>
        <w:rFonts w:hint="default"/>
      </w:rPr>
    </w:lvl>
    <w:lvl w:ilvl="7" w:tplc="63B693C6">
      <w:start w:val="1"/>
      <w:numFmt w:val="bullet"/>
      <w:lvlText w:val="•"/>
      <w:lvlJc w:val="left"/>
      <w:pPr>
        <w:ind w:left="8046" w:hanging="360"/>
      </w:pPr>
      <w:rPr>
        <w:rFonts w:hint="default"/>
      </w:rPr>
    </w:lvl>
    <w:lvl w:ilvl="8" w:tplc="A986E6FC">
      <w:start w:val="1"/>
      <w:numFmt w:val="bullet"/>
      <w:lvlText w:val="•"/>
      <w:lvlJc w:val="left"/>
      <w:pPr>
        <w:ind w:left="891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48"/>
    <w:rsid w:val="00024A64"/>
    <w:rsid w:val="00031127"/>
    <w:rsid w:val="000611EF"/>
    <w:rsid w:val="00096E7E"/>
    <w:rsid w:val="000B00F6"/>
    <w:rsid w:val="000B4353"/>
    <w:rsid w:val="000F48D5"/>
    <w:rsid w:val="001359DB"/>
    <w:rsid w:val="00140CDE"/>
    <w:rsid w:val="0019640C"/>
    <w:rsid w:val="001D539D"/>
    <w:rsid w:val="00223701"/>
    <w:rsid w:val="002356C2"/>
    <w:rsid w:val="00246B70"/>
    <w:rsid w:val="002637CC"/>
    <w:rsid w:val="002A1081"/>
    <w:rsid w:val="002B7DD2"/>
    <w:rsid w:val="002D6691"/>
    <w:rsid w:val="002E671A"/>
    <w:rsid w:val="002F3A02"/>
    <w:rsid w:val="00316DC1"/>
    <w:rsid w:val="003520E4"/>
    <w:rsid w:val="0041633D"/>
    <w:rsid w:val="00443D34"/>
    <w:rsid w:val="00491952"/>
    <w:rsid w:val="004A5A76"/>
    <w:rsid w:val="004D1492"/>
    <w:rsid w:val="00562DB0"/>
    <w:rsid w:val="005B3E48"/>
    <w:rsid w:val="005B70DF"/>
    <w:rsid w:val="006279D8"/>
    <w:rsid w:val="006438EE"/>
    <w:rsid w:val="006626BC"/>
    <w:rsid w:val="006B2A46"/>
    <w:rsid w:val="006C1532"/>
    <w:rsid w:val="006E69A3"/>
    <w:rsid w:val="007131A3"/>
    <w:rsid w:val="0072738D"/>
    <w:rsid w:val="00750357"/>
    <w:rsid w:val="00783432"/>
    <w:rsid w:val="00786C48"/>
    <w:rsid w:val="007C511D"/>
    <w:rsid w:val="007E1688"/>
    <w:rsid w:val="00845ECC"/>
    <w:rsid w:val="008717C4"/>
    <w:rsid w:val="00887901"/>
    <w:rsid w:val="008E75A0"/>
    <w:rsid w:val="0091774E"/>
    <w:rsid w:val="00920995"/>
    <w:rsid w:val="009238B6"/>
    <w:rsid w:val="009B3583"/>
    <w:rsid w:val="009C4D92"/>
    <w:rsid w:val="009D5C46"/>
    <w:rsid w:val="009F119E"/>
    <w:rsid w:val="009F1DD7"/>
    <w:rsid w:val="00A5127B"/>
    <w:rsid w:val="00A5271C"/>
    <w:rsid w:val="00A65AAC"/>
    <w:rsid w:val="00AA27AF"/>
    <w:rsid w:val="00AA6140"/>
    <w:rsid w:val="00AD448E"/>
    <w:rsid w:val="00B15C3D"/>
    <w:rsid w:val="00B65AFC"/>
    <w:rsid w:val="00B93549"/>
    <w:rsid w:val="00BB4B0E"/>
    <w:rsid w:val="00BC3CA0"/>
    <w:rsid w:val="00BC4DF0"/>
    <w:rsid w:val="00BD008F"/>
    <w:rsid w:val="00BF276A"/>
    <w:rsid w:val="00C14378"/>
    <w:rsid w:val="00C30FBB"/>
    <w:rsid w:val="00C70BB6"/>
    <w:rsid w:val="00CE2559"/>
    <w:rsid w:val="00D17993"/>
    <w:rsid w:val="00D233EA"/>
    <w:rsid w:val="00D25AC6"/>
    <w:rsid w:val="00DA216E"/>
    <w:rsid w:val="00DB7C39"/>
    <w:rsid w:val="00DC76B4"/>
    <w:rsid w:val="00E121A6"/>
    <w:rsid w:val="00E46EDA"/>
    <w:rsid w:val="00E77962"/>
    <w:rsid w:val="00E8087A"/>
    <w:rsid w:val="00E901B5"/>
    <w:rsid w:val="00EE6328"/>
    <w:rsid w:val="00F06D98"/>
    <w:rsid w:val="00F13804"/>
    <w:rsid w:val="00F13BB6"/>
    <w:rsid w:val="00F804F5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17519-11EA-410D-8EE5-06D1CC06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7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0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08F"/>
  </w:style>
  <w:style w:type="paragraph" w:styleId="Footer">
    <w:name w:val="footer"/>
    <w:basedOn w:val="Normal"/>
    <w:link w:val="FooterChar"/>
    <w:uiPriority w:val="99"/>
    <w:unhideWhenUsed/>
    <w:rsid w:val="00BD0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08F"/>
  </w:style>
  <w:style w:type="paragraph" w:styleId="BalloonText">
    <w:name w:val="Balloon Text"/>
    <w:basedOn w:val="Normal"/>
    <w:link w:val="BalloonTextChar"/>
    <w:uiPriority w:val="99"/>
    <w:semiHidden/>
    <w:unhideWhenUsed/>
    <w:rsid w:val="001964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4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D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70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6B70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BB4B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_ipc@fs.fed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s.fed.us/fire/ibp/cost_accounting/cost_accounting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sweb.asc.fs.fed.us/bfm/programs/budget-execu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Incident Job Codes for Fiscal Year 2009</vt:lpstr>
    </vt:vector>
  </TitlesOfParts>
  <Company>USDA</Company>
  <LinksUpToDate>false</LinksUpToDate>
  <CharactersWithSpaces>16106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Incident Job Codes for Fiscal Year 2009</dc:title>
  <dc:subject>Use of Incident Job Codes for Fiscal Year 2009</dc:subject>
  <dc:creator>Sarah Fisher</dc:creator>
  <cp:keywords>Job Code Guidance; Severity; Support: FEMA</cp:keywords>
  <cp:lastModifiedBy>Fisher, Sarah R -FS</cp:lastModifiedBy>
  <cp:revision>3</cp:revision>
  <cp:lastPrinted>2017-09-21T17:59:00Z</cp:lastPrinted>
  <dcterms:created xsi:type="dcterms:W3CDTF">2018-09-28T18:03:00Z</dcterms:created>
  <dcterms:modified xsi:type="dcterms:W3CDTF">2018-09-28T18:03:00Z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2016-07-12T00:00:00Z</vt:filetime>
  </property>
</Properties>
</file>