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75E5" w14:textId="77777777" w:rsidR="00C24905" w:rsidRDefault="00C24905"/>
    <w:tbl>
      <w:tblPr>
        <w:tblW w:w="0" w:type="auto"/>
        <w:tblLayout w:type="fixed"/>
        <w:tblCellMar>
          <w:left w:w="80" w:type="dxa"/>
          <w:right w:w="80" w:type="dxa"/>
        </w:tblCellMar>
        <w:tblLook w:val="0000" w:firstRow="0" w:lastRow="0" w:firstColumn="0" w:lastColumn="0" w:noHBand="0" w:noVBand="0"/>
      </w:tblPr>
      <w:tblGrid>
        <w:gridCol w:w="440"/>
        <w:gridCol w:w="360"/>
        <w:gridCol w:w="630"/>
        <w:gridCol w:w="1069"/>
        <w:gridCol w:w="2487"/>
        <w:gridCol w:w="2297"/>
        <w:gridCol w:w="1707"/>
      </w:tblGrid>
      <w:tr w:rsidR="00C24905" w14:paraId="17D7FC7B" w14:textId="77777777">
        <w:tblPrEx>
          <w:tblCellMar>
            <w:top w:w="0" w:type="dxa"/>
            <w:bottom w:w="0" w:type="dxa"/>
          </w:tblCellMar>
        </w:tblPrEx>
        <w:trPr>
          <w:cantSplit/>
        </w:trPr>
        <w:tc>
          <w:tcPr>
            <w:tcW w:w="2499" w:type="dxa"/>
            <w:gridSpan w:val="4"/>
            <w:tcBorders>
              <w:top w:val="nil"/>
              <w:left w:val="nil"/>
              <w:bottom w:val="nil"/>
              <w:right w:val="nil"/>
            </w:tcBorders>
          </w:tcPr>
          <w:p w14:paraId="533F9C72" w14:textId="77777777" w:rsidR="00C24905" w:rsidRDefault="00C24905">
            <w:pPr>
              <w:ind w:left="360"/>
            </w:pPr>
          </w:p>
        </w:tc>
        <w:tc>
          <w:tcPr>
            <w:tcW w:w="2487" w:type="dxa"/>
            <w:tcBorders>
              <w:top w:val="nil"/>
              <w:left w:val="nil"/>
              <w:bottom w:val="nil"/>
              <w:right w:val="nil"/>
            </w:tcBorders>
          </w:tcPr>
          <w:p w14:paraId="4A619B7A" w14:textId="77777777" w:rsidR="00C24905" w:rsidRDefault="00C24905"/>
        </w:tc>
        <w:tc>
          <w:tcPr>
            <w:tcW w:w="2297" w:type="dxa"/>
            <w:tcBorders>
              <w:top w:val="nil"/>
              <w:left w:val="nil"/>
              <w:bottom w:val="nil"/>
              <w:right w:val="nil"/>
            </w:tcBorders>
          </w:tcPr>
          <w:p w14:paraId="1D967DE6" w14:textId="77777777" w:rsidR="00C24905" w:rsidRDefault="00C24905"/>
        </w:tc>
        <w:tc>
          <w:tcPr>
            <w:tcW w:w="1707" w:type="dxa"/>
            <w:tcBorders>
              <w:top w:val="nil"/>
              <w:left w:val="nil"/>
              <w:bottom w:val="nil"/>
              <w:right w:val="nil"/>
            </w:tcBorders>
          </w:tcPr>
          <w:p w14:paraId="3168AD95" w14:textId="77777777" w:rsidR="00C24905" w:rsidRDefault="00C24905"/>
        </w:tc>
      </w:tr>
      <w:tr w:rsidR="00C24905" w14:paraId="751420FD" w14:textId="77777777">
        <w:tblPrEx>
          <w:tblCellMar>
            <w:top w:w="0" w:type="dxa"/>
            <w:bottom w:w="0" w:type="dxa"/>
          </w:tblCellMar>
        </w:tblPrEx>
        <w:trPr>
          <w:cantSplit/>
        </w:trPr>
        <w:tc>
          <w:tcPr>
            <w:tcW w:w="440" w:type="dxa"/>
            <w:tcBorders>
              <w:top w:val="nil"/>
              <w:left w:val="nil"/>
              <w:bottom w:val="nil"/>
              <w:right w:val="nil"/>
            </w:tcBorders>
          </w:tcPr>
          <w:p w14:paraId="53FDBBDF" w14:textId="77777777" w:rsidR="00C24905" w:rsidRDefault="00C24905">
            <w:pPr>
              <w:spacing w:before="20" w:after="20"/>
            </w:pPr>
          </w:p>
        </w:tc>
        <w:tc>
          <w:tcPr>
            <w:tcW w:w="360" w:type="dxa"/>
            <w:tcBorders>
              <w:top w:val="nil"/>
              <w:left w:val="nil"/>
              <w:bottom w:val="nil"/>
              <w:right w:val="nil"/>
            </w:tcBorders>
          </w:tcPr>
          <w:p w14:paraId="481D34E6" w14:textId="77777777" w:rsidR="00C24905" w:rsidRDefault="00C24905">
            <w:pPr>
              <w:spacing w:before="20" w:after="20"/>
            </w:pPr>
          </w:p>
        </w:tc>
        <w:tc>
          <w:tcPr>
            <w:tcW w:w="630" w:type="dxa"/>
            <w:tcBorders>
              <w:top w:val="nil"/>
              <w:left w:val="nil"/>
              <w:bottom w:val="nil"/>
              <w:right w:val="nil"/>
            </w:tcBorders>
          </w:tcPr>
          <w:p w14:paraId="2383420F" w14:textId="77777777" w:rsidR="00C24905" w:rsidRDefault="00C24905">
            <w:pPr>
              <w:spacing w:before="20" w:after="20"/>
            </w:pPr>
          </w:p>
        </w:tc>
        <w:tc>
          <w:tcPr>
            <w:tcW w:w="7560" w:type="dxa"/>
            <w:gridSpan w:val="4"/>
            <w:tcBorders>
              <w:top w:val="nil"/>
              <w:left w:val="nil"/>
              <w:bottom w:val="nil"/>
              <w:right w:val="nil"/>
            </w:tcBorders>
          </w:tcPr>
          <w:p w14:paraId="7D89FF81" w14:textId="77777777" w:rsidR="00D900B0" w:rsidRDefault="00D900B0" w:rsidP="00430490">
            <w:pPr>
              <w:tabs>
                <w:tab w:val="num" w:pos="1440"/>
              </w:tabs>
              <w:jc w:val="center"/>
              <w:rPr>
                <w:rFonts w:ascii="Arial" w:hAnsi="Arial" w:cs="Arial"/>
                <w:b/>
                <w:sz w:val="32"/>
                <w:szCs w:val="32"/>
              </w:rPr>
            </w:pPr>
            <w:r w:rsidRPr="00D900B0">
              <w:rPr>
                <w:rFonts w:ascii="Arial" w:hAnsi="Arial" w:cs="Arial"/>
                <w:b/>
                <w:noProof/>
                <w:sz w:val="32"/>
                <w:szCs w:val="32"/>
              </w:rPr>
              <w:pict w14:anchorId="506F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112.5pt;height:125.45pt;visibility:visible">
                  <v:imagedata r:id="rId8" o:title="Forest_Service_Logo1"/>
                </v:shape>
              </w:pict>
            </w:r>
          </w:p>
          <w:p w14:paraId="321BF1B3" w14:textId="77777777" w:rsidR="00C24905" w:rsidRDefault="00C24905">
            <w:pPr>
              <w:spacing w:before="20" w:after="20"/>
              <w:jc w:val="right"/>
            </w:pPr>
          </w:p>
        </w:tc>
      </w:tr>
      <w:tr w:rsidR="00C24905" w14:paraId="70726AFE" w14:textId="77777777">
        <w:tblPrEx>
          <w:tblCellMar>
            <w:top w:w="0" w:type="dxa"/>
            <w:bottom w:w="0" w:type="dxa"/>
          </w:tblCellMar>
        </w:tblPrEx>
        <w:trPr>
          <w:cantSplit/>
        </w:trPr>
        <w:tc>
          <w:tcPr>
            <w:tcW w:w="440" w:type="dxa"/>
            <w:tcBorders>
              <w:top w:val="nil"/>
              <w:left w:val="nil"/>
              <w:bottom w:val="nil"/>
              <w:right w:val="nil"/>
            </w:tcBorders>
          </w:tcPr>
          <w:p w14:paraId="20427642" w14:textId="77777777" w:rsidR="00C24905" w:rsidRDefault="00C24905">
            <w:pPr>
              <w:spacing w:before="20" w:after="20"/>
            </w:pPr>
          </w:p>
        </w:tc>
        <w:tc>
          <w:tcPr>
            <w:tcW w:w="360" w:type="dxa"/>
            <w:tcBorders>
              <w:top w:val="nil"/>
              <w:left w:val="nil"/>
              <w:bottom w:val="nil"/>
              <w:right w:val="nil"/>
            </w:tcBorders>
          </w:tcPr>
          <w:p w14:paraId="30BF8EA1" w14:textId="77777777" w:rsidR="00C24905" w:rsidRDefault="00C24905">
            <w:pPr>
              <w:spacing w:before="20" w:after="20"/>
            </w:pPr>
          </w:p>
        </w:tc>
        <w:tc>
          <w:tcPr>
            <w:tcW w:w="630" w:type="dxa"/>
            <w:tcBorders>
              <w:top w:val="nil"/>
              <w:left w:val="nil"/>
              <w:bottom w:val="nil"/>
              <w:right w:val="nil"/>
            </w:tcBorders>
          </w:tcPr>
          <w:p w14:paraId="3FCF895C" w14:textId="77777777" w:rsidR="00C24905" w:rsidRDefault="00C24905">
            <w:pPr>
              <w:spacing w:before="20" w:after="20"/>
            </w:pPr>
          </w:p>
        </w:tc>
        <w:tc>
          <w:tcPr>
            <w:tcW w:w="7560" w:type="dxa"/>
            <w:gridSpan w:val="4"/>
            <w:tcBorders>
              <w:top w:val="nil"/>
              <w:left w:val="nil"/>
              <w:bottom w:val="nil"/>
              <w:right w:val="nil"/>
            </w:tcBorders>
          </w:tcPr>
          <w:p w14:paraId="17D56438" w14:textId="77777777" w:rsidR="00C24905" w:rsidRDefault="00C24905">
            <w:pPr>
              <w:spacing w:before="20" w:after="20"/>
              <w:jc w:val="right"/>
            </w:pPr>
          </w:p>
        </w:tc>
      </w:tr>
      <w:tr w:rsidR="00C24905" w14:paraId="6E61D8B0" w14:textId="77777777">
        <w:tblPrEx>
          <w:tblCellMar>
            <w:top w:w="0" w:type="dxa"/>
            <w:bottom w:w="0" w:type="dxa"/>
          </w:tblCellMar>
        </w:tblPrEx>
        <w:trPr>
          <w:cantSplit/>
        </w:trPr>
        <w:tc>
          <w:tcPr>
            <w:tcW w:w="440" w:type="dxa"/>
            <w:tcBorders>
              <w:top w:val="nil"/>
              <w:left w:val="nil"/>
              <w:bottom w:val="nil"/>
              <w:right w:val="nil"/>
            </w:tcBorders>
          </w:tcPr>
          <w:p w14:paraId="707F8A62" w14:textId="77777777" w:rsidR="00C24905" w:rsidRDefault="00C24905">
            <w:pPr>
              <w:spacing w:before="20" w:after="20"/>
            </w:pPr>
          </w:p>
        </w:tc>
        <w:tc>
          <w:tcPr>
            <w:tcW w:w="360" w:type="dxa"/>
            <w:tcBorders>
              <w:top w:val="nil"/>
              <w:left w:val="nil"/>
              <w:bottom w:val="nil"/>
              <w:right w:val="nil"/>
            </w:tcBorders>
          </w:tcPr>
          <w:p w14:paraId="67ECB208" w14:textId="77777777" w:rsidR="00C24905" w:rsidRDefault="00C24905">
            <w:pPr>
              <w:spacing w:before="20" w:after="20"/>
            </w:pPr>
          </w:p>
        </w:tc>
        <w:tc>
          <w:tcPr>
            <w:tcW w:w="630" w:type="dxa"/>
            <w:tcBorders>
              <w:top w:val="nil"/>
              <w:left w:val="nil"/>
              <w:bottom w:val="nil"/>
              <w:right w:val="nil"/>
            </w:tcBorders>
          </w:tcPr>
          <w:p w14:paraId="7E76D46A" w14:textId="77777777" w:rsidR="00C24905" w:rsidRDefault="00C24905">
            <w:pPr>
              <w:spacing w:before="20" w:after="20"/>
            </w:pPr>
          </w:p>
        </w:tc>
        <w:tc>
          <w:tcPr>
            <w:tcW w:w="7560" w:type="dxa"/>
            <w:gridSpan w:val="4"/>
            <w:tcBorders>
              <w:top w:val="nil"/>
              <w:left w:val="nil"/>
              <w:bottom w:val="nil"/>
              <w:right w:val="nil"/>
            </w:tcBorders>
          </w:tcPr>
          <w:p w14:paraId="2FBFDBD9" w14:textId="77777777" w:rsidR="00C24905" w:rsidRDefault="00C24905">
            <w:pPr>
              <w:spacing w:before="20" w:after="20"/>
              <w:jc w:val="right"/>
            </w:pPr>
          </w:p>
        </w:tc>
      </w:tr>
      <w:tr w:rsidR="00C24905" w14:paraId="0636BFD8" w14:textId="77777777">
        <w:tblPrEx>
          <w:tblCellMar>
            <w:top w:w="0" w:type="dxa"/>
            <w:bottom w:w="0" w:type="dxa"/>
          </w:tblCellMar>
        </w:tblPrEx>
        <w:trPr>
          <w:cantSplit/>
        </w:trPr>
        <w:tc>
          <w:tcPr>
            <w:tcW w:w="440" w:type="dxa"/>
            <w:tcBorders>
              <w:top w:val="nil"/>
              <w:left w:val="nil"/>
              <w:bottom w:val="nil"/>
              <w:right w:val="nil"/>
            </w:tcBorders>
          </w:tcPr>
          <w:p w14:paraId="3AC2D55E" w14:textId="77777777" w:rsidR="00C24905" w:rsidRDefault="00C24905">
            <w:pPr>
              <w:spacing w:before="20" w:after="20"/>
            </w:pPr>
          </w:p>
        </w:tc>
        <w:tc>
          <w:tcPr>
            <w:tcW w:w="360" w:type="dxa"/>
            <w:tcBorders>
              <w:top w:val="nil"/>
              <w:left w:val="nil"/>
              <w:bottom w:val="nil"/>
              <w:right w:val="nil"/>
            </w:tcBorders>
            <w:shd w:val="pct20" w:color="auto" w:fill="auto"/>
          </w:tcPr>
          <w:p w14:paraId="5F8053AF" w14:textId="77777777" w:rsidR="00C24905" w:rsidRDefault="00C24905">
            <w:pPr>
              <w:spacing w:before="20" w:after="20"/>
            </w:pPr>
          </w:p>
        </w:tc>
        <w:tc>
          <w:tcPr>
            <w:tcW w:w="630" w:type="dxa"/>
            <w:tcBorders>
              <w:top w:val="nil"/>
              <w:left w:val="nil"/>
              <w:bottom w:val="nil"/>
              <w:right w:val="nil"/>
            </w:tcBorders>
          </w:tcPr>
          <w:p w14:paraId="591746ED" w14:textId="77777777" w:rsidR="00C24905" w:rsidRDefault="00C24905">
            <w:pPr>
              <w:spacing w:before="20" w:after="20"/>
            </w:pPr>
          </w:p>
        </w:tc>
        <w:tc>
          <w:tcPr>
            <w:tcW w:w="7560" w:type="dxa"/>
            <w:gridSpan w:val="4"/>
            <w:tcBorders>
              <w:top w:val="nil"/>
              <w:left w:val="nil"/>
              <w:bottom w:val="nil"/>
              <w:right w:val="nil"/>
            </w:tcBorders>
          </w:tcPr>
          <w:p w14:paraId="6D08D094" w14:textId="77777777" w:rsidR="00C24905" w:rsidRDefault="00C24905">
            <w:pPr>
              <w:spacing w:before="20" w:after="20"/>
              <w:jc w:val="right"/>
              <w:rPr>
                <w:rFonts w:ascii="Chicago" w:hAnsi="Chicago"/>
              </w:rPr>
            </w:pPr>
          </w:p>
        </w:tc>
      </w:tr>
      <w:tr w:rsidR="00C24905" w14:paraId="56A82FE9" w14:textId="77777777">
        <w:tblPrEx>
          <w:tblCellMar>
            <w:top w:w="0" w:type="dxa"/>
            <w:bottom w:w="0" w:type="dxa"/>
          </w:tblCellMar>
        </w:tblPrEx>
        <w:trPr>
          <w:cantSplit/>
        </w:trPr>
        <w:tc>
          <w:tcPr>
            <w:tcW w:w="440" w:type="dxa"/>
            <w:tcBorders>
              <w:top w:val="nil"/>
              <w:left w:val="nil"/>
              <w:bottom w:val="nil"/>
              <w:right w:val="nil"/>
            </w:tcBorders>
          </w:tcPr>
          <w:p w14:paraId="7D6A8187" w14:textId="77777777" w:rsidR="00C24905" w:rsidRDefault="00C24905">
            <w:pPr>
              <w:spacing w:before="20" w:after="20"/>
            </w:pPr>
          </w:p>
        </w:tc>
        <w:tc>
          <w:tcPr>
            <w:tcW w:w="360" w:type="dxa"/>
            <w:tcBorders>
              <w:top w:val="nil"/>
              <w:left w:val="nil"/>
              <w:bottom w:val="nil"/>
              <w:right w:val="nil"/>
            </w:tcBorders>
            <w:shd w:val="pct20" w:color="auto" w:fill="auto"/>
          </w:tcPr>
          <w:p w14:paraId="79F823DB" w14:textId="77777777" w:rsidR="00C24905" w:rsidRDefault="00C24905">
            <w:pPr>
              <w:spacing w:before="20" w:after="20"/>
            </w:pPr>
          </w:p>
        </w:tc>
        <w:tc>
          <w:tcPr>
            <w:tcW w:w="630" w:type="dxa"/>
            <w:tcBorders>
              <w:top w:val="nil"/>
              <w:left w:val="nil"/>
              <w:bottom w:val="nil"/>
              <w:right w:val="nil"/>
            </w:tcBorders>
          </w:tcPr>
          <w:p w14:paraId="3F8486AA" w14:textId="77777777" w:rsidR="00C24905" w:rsidRDefault="00C24905">
            <w:pPr>
              <w:spacing w:before="20" w:after="20"/>
            </w:pPr>
          </w:p>
        </w:tc>
        <w:tc>
          <w:tcPr>
            <w:tcW w:w="7560" w:type="dxa"/>
            <w:gridSpan w:val="4"/>
            <w:tcBorders>
              <w:top w:val="nil"/>
              <w:left w:val="nil"/>
              <w:bottom w:val="nil"/>
              <w:right w:val="nil"/>
            </w:tcBorders>
          </w:tcPr>
          <w:p w14:paraId="5A2EF635" w14:textId="77777777" w:rsidR="00C24905" w:rsidRDefault="00C24905">
            <w:pPr>
              <w:spacing w:before="20" w:after="20"/>
              <w:jc w:val="right"/>
            </w:pPr>
          </w:p>
        </w:tc>
      </w:tr>
      <w:tr w:rsidR="00C24905" w14:paraId="57E168B5" w14:textId="77777777">
        <w:tblPrEx>
          <w:tblCellMar>
            <w:top w:w="0" w:type="dxa"/>
            <w:bottom w:w="0" w:type="dxa"/>
          </w:tblCellMar>
        </w:tblPrEx>
        <w:trPr>
          <w:cantSplit/>
        </w:trPr>
        <w:tc>
          <w:tcPr>
            <w:tcW w:w="440" w:type="dxa"/>
            <w:tcBorders>
              <w:top w:val="nil"/>
              <w:left w:val="nil"/>
              <w:bottom w:val="nil"/>
              <w:right w:val="nil"/>
            </w:tcBorders>
          </w:tcPr>
          <w:p w14:paraId="0D42E3A0" w14:textId="77777777" w:rsidR="00C24905" w:rsidRDefault="00C24905">
            <w:pPr>
              <w:spacing w:before="20" w:after="20"/>
            </w:pPr>
          </w:p>
        </w:tc>
        <w:tc>
          <w:tcPr>
            <w:tcW w:w="360" w:type="dxa"/>
            <w:tcBorders>
              <w:top w:val="nil"/>
              <w:left w:val="nil"/>
              <w:bottom w:val="nil"/>
              <w:right w:val="nil"/>
            </w:tcBorders>
            <w:shd w:val="pct20" w:color="auto" w:fill="auto"/>
          </w:tcPr>
          <w:p w14:paraId="5A232CC4" w14:textId="77777777" w:rsidR="00C24905" w:rsidRDefault="00C24905">
            <w:pPr>
              <w:spacing w:before="20" w:after="20"/>
            </w:pPr>
          </w:p>
        </w:tc>
        <w:tc>
          <w:tcPr>
            <w:tcW w:w="630" w:type="dxa"/>
            <w:tcBorders>
              <w:top w:val="nil"/>
              <w:left w:val="nil"/>
              <w:bottom w:val="nil"/>
              <w:right w:val="nil"/>
            </w:tcBorders>
          </w:tcPr>
          <w:p w14:paraId="12794B86" w14:textId="77777777" w:rsidR="00C24905" w:rsidRDefault="00C24905">
            <w:pPr>
              <w:spacing w:before="20" w:after="20"/>
            </w:pPr>
          </w:p>
        </w:tc>
        <w:tc>
          <w:tcPr>
            <w:tcW w:w="7560" w:type="dxa"/>
            <w:gridSpan w:val="4"/>
            <w:tcBorders>
              <w:top w:val="nil"/>
              <w:left w:val="nil"/>
              <w:bottom w:val="nil"/>
              <w:right w:val="nil"/>
            </w:tcBorders>
          </w:tcPr>
          <w:p w14:paraId="525311DF" w14:textId="77777777" w:rsidR="00C24905" w:rsidRDefault="00C24905">
            <w:pPr>
              <w:spacing w:before="20" w:after="20"/>
              <w:jc w:val="right"/>
            </w:pPr>
          </w:p>
        </w:tc>
      </w:tr>
      <w:tr w:rsidR="00C24905" w14:paraId="7267DAFF" w14:textId="77777777">
        <w:tblPrEx>
          <w:tblCellMar>
            <w:top w:w="0" w:type="dxa"/>
            <w:bottom w:w="0" w:type="dxa"/>
          </w:tblCellMar>
        </w:tblPrEx>
        <w:trPr>
          <w:cantSplit/>
        </w:trPr>
        <w:tc>
          <w:tcPr>
            <w:tcW w:w="440" w:type="dxa"/>
            <w:tcBorders>
              <w:top w:val="nil"/>
              <w:left w:val="nil"/>
              <w:bottom w:val="nil"/>
              <w:right w:val="nil"/>
            </w:tcBorders>
          </w:tcPr>
          <w:p w14:paraId="7D7AD9A4" w14:textId="77777777" w:rsidR="00C24905" w:rsidRDefault="00C24905">
            <w:pPr>
              <w:spacing w:before="20" w:after="20"/>
            </w:pPr>
          </w:p>
        </w:tc>
        <w:tc>
          <w:tcPr>
            <w:tcW w:w="360" w:type="dxa"/>
            <w:tcBorders>
              <w:top w:val="nil"/>
              <w:left w:val="nil"/>
              <w:bottom w:val="nil"/>
              <w:right w:val="nil"/>
            </w:tcBorders>
            <w:shd w:val="pct20" w:color="auto" w:fill="auto"/>
          </w:tcPr>
          <w:p w14:paraId="6CFC6C60" w14:textId="77777777" w:rsidR="00C24905" w:rsidRDefault="00C24905">
            <w:pPr>
              <w:spacing w:before="20" w:after="20"/>
            </w:pPr>
          </w:p>
        </w:tc>
        <w:tc>
          <w:tcPr>
            <w:tcW w:w="630" w:type="dxa"/>
            <w:tcBorders>
              <w:top w:val="nil"/>
              <w:left w:val="nil"/>
              <w:bottom w:val="nil"/>
              <w:right w:val="nil"/>
            </w:tcBorders>
          </w:tcPr>
          <w:p w14:paraId="2AD68C32" w14:textId="77777777" w:rsidR="00C24905" w:rsidRDefault="00C24905">
            <w:pPr>
              <w:spacing w:before="20" w:after="20"/>
            </w:pPr>
          </w:p>
        </w:tc>
        <w:tc>
          <w:tcPr>
            <w:tcW w:w="7560" w:type="dxa"/>
            <w:gridSpan w:val="4"/>
            <w:tcBorders>
              <w:top w:val="nil"/>
              <w:left w:val="nil"/>
              <w:bottom w:val="nil"/>
              <w:right w:val="nil"/>
            </w:tcBorders>
          </w:tcPr>
          <w:p w14:paraId="03CD349B" w14:textId="77777777" w:rsidR="00C24905" w:rsidRDefault="00C24905">
            <w:pPr>
              <w:spacing w:before="20" w:after="20"/>
              <w:jc w:val="right"/>
            </w:pPr>
          </w:p>
        </w:tc>
      </w:tr>
      <w:tr w:rsidR="00C24905" w14:paraId="349FC26B" w14:textId="77777777">
        <w:tblPrEx>
          <w:tblCellMar>
            <w:top w:w="0" w:type="dxa"/>
            <w:bottom w:w="0" w:type="dxa"/>
          </w:tblCellMar>
        </w:tblPrEx>
        <w:trPr>
          <w:cantSplit/>
        </w:trPr>
        <w:tc>
          <w:tcPr>
            <w:tcW w:w="440" w:type="dxa"/>
            <w:tcBorders>
              <w:top w:val="nil"/>
              <w:left w:val="nil"/>
              <w:bottom w:val="nil"/>
              <w:right w:val="nil"/>
            </w:tcBorders>
          </w:tcPr>
          <w:p w14:paraId="15496DCA" w14:textId="77777777" w:rsidR="00C24905" w:rsidRDefault="00C24905">
            <w:pPr>
              <w:spacing w:before="20" w:after="20"/>
            </w:pPr>
          </w:p>
        </w:tc>
        <w:tc>
          <w:tcPr>
            <w:tcW w:w="360" w:type="dxa"/>
            <w:tcBorders>
              <w:top w:val="nil"/>
              <w:left w:val="nil"/>
              <w:bottom w:val="nil"/>
              <w:right w:val="nil"/>
            </w:tcBorders>
            <w:shd w:val="pct20" w:color="auto" w:fill="auto"/>
          </w:tcPr>
          <w:p w14:paraId="3D058951" w14:textId="77777777" w:rsidR="00C24905" w:rsidRDefault="00C24905">
            <w:pPr>
              <w:spacing w:before="20" w:after="20"/>
            </w:pPr>
          </w:p>
        </w:tc>
        <w:tc>
          <w:tcPr>
            <w:tcW w:w="630" w:type="dxa"/>
            <w:tcBorders>
              <w:top w:val="nil"/>
              <w:left w:val="nil"/>
              <w:bottom w:val="nil"/>
              <w:right w:val="nil"/>
            </w:tcBorders>
          </w:tcPr>
          <w:p w14:paraId="1871C557" w14:textId="77777777" w:rsidR="00C24905" w:rsidRDefault="00C24905">
            <w:pPr>
              <w:spacing w:before="20" w:after="20"/>
            </w:pPr>
          </w:p>
        </w:tc>
        <w:tc>
          <w:tcPr>
            <w:tcW w:w="7560" w:type="dxa"/>
            <w:gridSpan w:val="4"/>
            <w:tcBorders>
              <w:top w:val="nil"/>
              <w:left w:val="nil"/>
              <w:bottom w:val="nil"/>
              <w:right w:val="nil"/>
            </w:tcBorders>
          </w:tcPr>
          <w:p w14:paraId="5FAC5712" w14:textId="77777777" w:rsidR="00D900B0" w:rsidRDefault="004438EF" w:rsidP="00430490">
            <w:pPr>
              <w:spacing w:before="20" w:after="20" w:line="720" w:lineRule="exact"/>
              <w:jc w:val="center"/>
              <w:rPr>
                <w:rFonts w:ascii="Arial" w:hAnsi="Arial" w:cs="Arial"/>
                <w:b/>
                <w:bCs/>
                <w:i/>
                <w:iCs/>
                <w:sz w:val="52"/>
                <w:szCs w:val="52"/>
              </w:rPr>
            </w:pPr>
            <w:r>
              <w:rPr>
                <w:rFonts w:ascii="Arial" w:hAnsi="Arial" w:cs="Arial"/>
                <w:b/>
                <w:bCs/>
                <w:i/>
                <w:iCs/>
                <w:sz w:val="52"/>
                <w:szCs w:val="52"/>
              </w:rPr>
              <w:t>Succession Planning</w:t>
            </w:r>
            <w:r w:rsidR="00D900B0">
              <w:rPr>
                <w:rFonts w:ascii="Arial" w:hAnsi="Arial" w:cs="Arial"/>
                <w:b/>
                <w:bCs/>
                <w:i/>
                <w:iCs/>
                <w:sz w:val="52"/>
                <w:szCs w:val="52"/>
              </w:rPr>
              <w:t xml:space="preserve"> </w:t>
            </w:r>
          </w:p>
          <w:p w14:paraId="71953DC7" w14:textId="77777777" w:rsidR="00C24905" w:rsidRDefault="00D900B0" w:rsidP="00430490">
            <w:pPr>
              <w:spacing w:before="20" w:after="20" w:line="720" w:lineRule="exact"/>
              <w:jc w:val="center"/>
              <w:rPr>
                <w:rFonts w:ascii="Arial" w:hAnsi="Arial" w:cs="Arial"/>
                <w:b/>
                <w:bCs/>
                <w:i/>
                <w:iCs/>
                <w:sz w:val="52"/>
                <w:szCs w:val="52"/>
              </w:rPr>
            </w:pPr>
            <w:r>
              <w:rPr>
                <w:rFonts w:ascii="Arial" w:hAnsi="Arial" w:cs="Arial"/>
                <w:b/>
                <w:bCs/>
                <w:i/>
                <w:iCs/>
                <w:sz w:val="52"/>
                <w:szCs w:val="52"/>
              </w:rPr>
              <w:t>Continuity Binder</w:t>
            </w:r>
          </w:p>
          <w:p w14:paraId="056FFF3F" w14:textId="77777777" w:rsidR="00C24905" w:rsidRDefault="00C24905">
            <w:pPr>
              <w:spacing w:before="20" w:after="20" w:line="720" w:lineRule="exact"/>
              <w:jc w:val="right"/>
              <w:rPr>
                <w:rFonts w:ascii="Arial" w:hAnsi="Arial" w:cs="Arial"/>
                <w:b/>
                <w:bCs/>
                <w:i/>
                <w:iCs/>
                <w:sz w:val="52"/>
                <w:szCs w:val="52"/>
              </w:rPr>
            </w:pPr>
          </w:p>
        </w:tc>
      </w:tr>
      <w:tr w:rsidR="00D900B0" w14:paraId="7CA7D623" w14:textId="77777777" w:rsidTr="00D900B0">
        <w:tblPrEx>
          <w:tblCellMar>
            <w:top w:w="0" w:type="dxa"/>
            <w:bottom w:w="0" w:type="dxa"/>
          </w:tblCellMar>
        </w:tblPrEx>
        <w:trPr>
          <w:gridAfter w:val="4"/>
          <w:wAfter w:w="7560" w:type="dxa"/>
          <w:cantSplit/>
          <w:trHeight w:val="80"/>
        </w:trPr>
        <w:tc>
          <w:tcPr>
            <w:tcW w:w="440" w:type="dxa"/>
            <w:tcBorders>
              <w:top w:val="nil"/>
              <w:left w:val="nil"/>
              <w:bottom w:val="nil"/>
              <w:right w:val="nil"/>
            </w:tcBorders>
          </w:tcPr>
          <w:p w14:paraId="6FF254FD" w14:textId="77777777" w:rsidR="00D900B0" w:rsidRDefault="00D900B0">
            <w:pPr>
              <w:spacing w:before="20" w:after="20"/>
            </w:pPr>
          </w:p>
        </w:tc>
        <w:tc>
          <w:tcPr>
            <w:tcW w:w="360" w:type="dxa"/>
            <w:tcBorders>
              <w:top w:val="nil"/>
              <w:left w:val="nil"/>
              <w:bottom w:val="nil"/>
              <w:right w:val="nil"/>
            </w:tcBorders>
            <w:shd w:val="pct20" w:color="auto" w:fill="auto"/>
          </w:tcPr>
          <w:p w14:paraId="3EB3711C" w14:textId="77777777" w:rsidR="00D900B0" w:rsidRDefault="00D900B0">
            <w:pPr>
              <w:spacing w:before="20" w:after="20"/>
            </w:pPr>
          </w:p>
        </w:tc>
        <w:tc>
          <w:tcPr>
            <w:tcW w:w="630" w:type="dxa"/>
            <w:tcBorders>
              <w:top w:val="nil"/>
              <w:left w:val="nil"/>
              <w:bottom w:val="nil"/>
              <w:right w:val="nil"/>
            </w:tcBorders>
          </w:tcPr>
          <w:p w14:paraId="05071B1D" w14:textId="77777777" w:rsidR="00D900B0" w:rsidRDefault="00D900B0">
            <w:pPr>
              <w:spacing w:before="20" w:after="20"/>
            </w:pPr>
          </w:p>
        </w:tc>
      </w:tr>
      <w:tr w:rsidR="00D900B0" w14:paraId="57CC0C0D" w14:textId="77777777">
        <w:tblPrEx>
          <w:tblCellMar>
            <w:top w:w="0" w:type="dxa"/>
            <w:bottom w:w="0" w:type="dxa"/>
          </w:tblCellMar>
        </w:tblPrEx>
        <w:trPr>
          <w:gridAfter w:val="4"/>
          <w:wAfter w:w="7560" w:type="dxa"/>
          <w:cantSplit/>
        </w:trPr>
        <w:tc>
          <w:tcPr>
            <w:tcW w:w="440" w:type="dxa"/>
            <w:tcBorders>
              <w:top w:val="nil"/>
              <w:left w:val="nil"/>
              <w:bottom w:val="nil"/>
              <w:right w:val="nil"/>
            </w:tcBorders>
          </w:tcPr>
          <w:p w14:paraId="4DCEFC2B" w14:textId="77777777" w:rsidR="00D900B0" w:rsidRDefault="00D900B0">
            <w:pPr>
              <w:spacing w:before="20" w:after="20"/>
            </w:pPr>
          </w:p>
        </w:tc>
        <w:tc>
          <w:tcPr>
            <w:tcW w:w="360" w:type="dxa"/>
            <w:tcBorders>
              <w:top w:val="nil"/>
              <w:left w:val="nil"/>
              <w:bottom w:val="nil"/>
              <w:right w:val="nil"/>
            </w:tcBorders>
            <w:shd w:val="pct20" w:color="auto" w:fill="auto"/>
          </w:tcPr>
          <w:p w14:paraId="18ACD66A" w14:textId="77777777" w:rsidR="00D900B0" w:rsidRDefault="00D900B0">
            <w:pPr>
              <w:spacing w:before="20" w:after="20"/>
            </w:pPr>
          </w:p>
        </w:tc>
        <w:tc>
          <w:tcPr>
            <w:tcW w:w="630" w:type="dxa"/>
            <w:tcBorders>
              <w:top w:val="nil"/>
              <w:left w:val="nil"/>
              <w:bottom w:val="nil"/>
              <w:right w:val="nil"/>
            </w:tcBorders>
          </w:tcPr>
          <w:p w14:paraId="39AA5D5A" w14:textId="77777777" w:rsidR="00D900B0" w:rsidRDefault="00D900B0">
            <w:pPr>
              <w:spacing w:before="20" w:after="20"/>
            </w:pPr>
          </w:p>
        </w:tc>
      </w:tr>
      <w:tr w:rsidR="00C24905" w14:paraId="3CBFCF2A" w14:textId="77777777">
        <w:tblPrEx>
          <w:tblCellMar>
            <w:top w:w="0" w:type="dxa"/>
            <w:bottom w:w="0" w:type="dxa"/>
          </w:tblCellMar>
        </w:tblPrEx>
        <w:trPr>
          <w:cantSplit/>
        </w:trPr>
        <w:tc>
          <w:tcPr>
            <w:tcW w:w="440" w:type="dxa"/>
            <w:tcBorders>
              <w:top w:val="nil"/>
              <w:left w:val="nil"/>
              <w:bottom w:val="nil"/>
              <w:right w:val="nil"/>
            </w:tcBorders>
          </w:tcPr>
          <w:p w14:paraId="49F73E11" w14:textId="77777777" w:rsidR="00C24905" w:rsidRDefault="00C24905">
            <w:pPr>
              <w:spacing w:before="20" w:after="20"/>
            </w:pPr>
          </w:p>
        </w:tc>
        <w:tc>
          <w:tcPr>
            <w:tcW w:w="360" w:type="dxa"/>
            <w:tcBorders>
              <w:top w:val="nil"/>
              <w:left w:val="nil"/>
              <w:bottom w:val="nil"/>
              <w:right w:val="nil"/>
            </w:tcBorders>
            <w:shd w:val="pct20" w:color="auto" w:fill="auto"/>
          </w:tcPr>
          <w:p w14:paraId="2D14E8DF" w14:textId="77777777" w:rsidR="00C24905" w:rsidRDefault="00C24905">
            <w:pPr>
              <w:spacing w:before="20" w:after="20"/>
            </w:pPr>
          </w:p>
        </w:tc>
        <w:tc>
          <w:tcPr>
            <w:tcW w:w="630" w:type="dxa"/>
            <w:tcBorders>
              <w:top w:val="nil"/>
              <w:left w:val="nil"/>
              <w:bottom w:val="nil"/>
              <w:right w:val="nil"/>
            </w:tcBorders>
          </w:tcPr>
          <w:p w14:paraId="16366C8F" w14:textId="77777777" w:rsidR="00C24905" w:rsidRDefault="00C24905">
            <w:pPr>
              <w:spacing w:before="20" w:after="20"/>
            </w:pPr>
          </w:p>
        </w:tc>
        <w:tc>
          <w:tcPr>
            <w:tcW w:w="7560" w:type="dxa"/>
            <w:gridSpan w:val="4"/>
            <w:tcBorders>
              <w:top w:val="nil"/>
              <w:left w:val="nil"/>
              <w:bottom w:val="nil"/>
              <w:right w:val="nil"/>
            </w:tcBorders>
          </w:tcPr>
          <w:p w14:paraId="40EF709B" w14:textId="77777777" w:rsidR="00C24905" w:rsidRDefault="00C24905">
            <w:pPr>
              <w:spacing w:before="20" w:after="20"/>
              <w:jc w:val="right"/>
            </w:pPr>
          </w:p>
        </w:tc>
      </w:tr>
      <w:tr w:rsidR="00C24905" w14:paraId="797CDF6E" w14:textId="77777777">
        <w:tblPrEx>
          <w:tblCellMar>
            <w:top w:w="0" w:type="dxa"/>
            <w:bottom w:w="0" w:type="dxa"/>
          </w:tblCellMar>
        </w:tblPrEx>
        <w:trPr>
          <w:cantSplit/>
        </w:trPr>
        <w:tc>
          <w:tcPr>
            <w:tcW w:w="440" w:type="dxa"/>
            <w:tcBorders>
              <w:top w:val="nil"/>
              <w:left w:val="nil"/>
              <w:bottom w:val="nil"/>
              <w:right w:val="nil"/>
            </w:tcBorders>
          </w:tcPr>
          <w:p w14:paraId="257B4478" w14:textId="77777777" w:rsidR="00C24905" w:rsidRDefault="00C24905">
            <w:pPr>
              <w:spacing w:before="20" w:after="20"/>
            </w:pPr>
          </w:p>
        </w:tc>
        <w:tc>
          <w:tcPr>
            <w:tcW w:w="360" w:type="dxa"/>
            <w:tcBorders>
              <w:top w:val="nil"/>
              <w:left w:val="nil"/>
              <w:bottom w:val="nil"/>
              <w:right w:val="nil"/>
            </w:tcBorders>
            <w:shd w:val="pct20" w:color="auto" w:fill="auto"/>
          </w:tcPr>
          <w:p w14:paraId="04FE6AA4" w14:textId="77777777" w:rsidR="00C24905" w:rsidRDefault="00C24905">
            <w:pPr>
              <w:spacing w:before="20" w:after="20"/>
            </w:pPr>
          </w:p>
        </w:tc>
        <w:tc>
          <w:tcPr>
            <w:tcW w:w="630" w:type="dxa"/>
            <w:tcBorders>
              <w:top w:val="nil"/>
              <w:left w:val="nil"/>
              <w:bottom w:val="nil"/>
              <w:right w:val="nil"/>
            </w:tcBorders>
          </w:tcPr>
          <w:p w14:paraId="2F4DCE26" w14:textId="77777777" w:rsidR="00C24905" w:rsidRDefault="00C24905">
            <w:pPr>
              <w:spacing w:before="20" w:after="20"/>
            </w:pPr>
          </w:p>
        </w:tc>
        <w:tc>
          <w:tcPr>
            <w:tcW w:w="7560" w:type="dxa"/>
            <w:gridSpan w:val="4"/>
            <w:tcBorders>
              <w:top w:val="nil"/>
              <w:left w:val="nil"/>
              <w:bottom w:val="nil"/>
              <w:right w:val="nil"/>
            </w:tcBorders>
          </w:tcPr>
          <w:p w14:paraId="56EA66F6" w14:textId="77777777" w:rsidR="00C24905" w:rsidRDefault="00C24905">
            <w:pPr>
              <w:spacing w:before="20" w:after="20"/>
              <w:jc w:val="right"/>
            </w:pPr>
          </w:p>
        </w:tc>
      </w:tr>
      <w:tr w:rsidR="00C24905" w14:paraId="7186EC53" w14:textId="77777777">
        <w:tblPrEx>
          <w:tblCellMar>
            <w:top w:w="0" w:type="dxa"/>
            <w:bottom w:w="0" w:type="dxa"/>
          </w:tblCellMar>
        </w:tblPrEx>
        <w:trPr>
          <w:cantSplit/>
        </w:trPr>
        <w:tc>
          <w:tcPr>
            <w:tcW w:w="440" w:type="dxa"/>
            <w:tcBorders>
              <w:top w:val="nil"/>
              <w:left w:val="nil"/>
              <w:bottom w:val="nil"/>
              <w:right w:val="nil"/>
            </w:tcBorders>
          </w:tcPr>
          <w:p w14:paraId="469466A9" w14:textId="77777777" w:rsidR="00C24905" w:rsidRDefault="00C24905">
            <w:pPr>
              <w:spacing w:before="20" w:after="20"/>
            </w:pPr>
          </w:p>
        </w:tc>
        <w:tc>
          <w:tcPr>
            <w:tcW w:w="360" w:type="dxa"/>
            <w:tcBorders>
              <w:top w:val="nil"/>
              <w:left w:val="nil"/>
              <w:bottom w:val="nil"/>
              <w:right w:val="nil"/>
            </w:tcBorders>
            <w:shd w:val="pct20" w:color="auto" w:fill="auto"/>
          </w:tcPr>
          <w:p w14:paraId="46334A38" w14:textId="77777777" w:rsidR="00C24905" w:rsidRDefault="00C24905">
            <w:pPr>
              <w:spacing w:before="20" w:after="20"/>
            </w:pPr>
          </w:p>
        </w:tc>
        <w:tc>
          <w:tcPr>
            <w:tcW w:w="630" w:type="dxa"/>
            <w:tcBorders>
              <w:top w:val="nil"/>
              <w:left w:val="nil"/>
              <w:bottom w:val="nil"/>
              <w:right w:val="nil"/>
            </w:tcBorders>
          </w:tcPr>
          <w:p w14:paraId="38B3249B" w14:textId="77777777" w:rsidR="00C24905" w:rsidRDefault="00C24905">
            <w:pPr>
              <w:spacing w:before="20" w:after="20"/>
            </w:pPr>
          </w:p>
        </w:tc>
        <w:tc>
          <w:tcPr>
            <w:tcW w:w="7560" w:type="dxa"/>
            <w:gridSpan w:val="4"/>
            <w:tcBorders>
              <w:top w:val="nil"/>
              <w:left w:val="nil"/>
              <w:bottom w:val="nil"/>
              <w:right w:val="nil"/>
            </w:tcBorders>
          </w:tcPr>
          <w:p w14:paraId="4B90151E" w14:textId="77777777" w:rsidR="00C24905" w:rsidRDefault="00C24905">
            <w:pPr>
              <w:pStyle w:val="CovSuppInfo"/>
            </w:pPr>
            <w:r>
              <w:t>Submitted to</w:t>
            </w:r>
          </w:p>
        </w:tc>
      </w:tr>
      <w:tr w:rsidR="00C24905" w14:paraId="35F97CEE" w14:textId="77777777">
        <w:tblPrEx>
          <w:tblCellMar>
            <w:top w:w="0" w:type="dxa"/>
            <w:bottom w:w="0" w:type="dxa"/>
          </w:tblCellMar>
        </w:tblPrEx>
        <w:trPr>
          <w:cantSplit/>
        </w:trPr>
        <w:tc>
          <w:tcPr>
            <w:tcW w:w="440" w:type="dxa"/>
            <w:tcBorders>
              <w:top w:val="nil"/>
              <w:left w:val="nil"/>
              <w:bottom w:val="nil"/>
              <w:right w:val="nil"/>
            </w:tcBorders>
          </w:tcPr>
          <w:p w14:paraId="6025107B" w14:textId="77777777" w:rsidR="00C24905" w:rsidRDefault="00C24905">
            <w:pPr>
              <w:spacing w:before="20" w:after="20"/>
            </w:pPr>
          </w:p>
        </w:tc>
        <w:tc>
          <w:tcPr>
            <w:tcW w:w="360" w:type="dxa"/>
            <w:tcBorders>
              <w:top w:val="nil"/>
              <w:left w:val="nil"/>
              <w:bottom w:val="nil"/>
              <w:right w:val="nil"/>
            </w:tcBorders>
            <w:shd w:val="pct20" w:color="auto" w:fill="auto"/>
          </w:tcPr>
          <w:p w14:paraId="08F620EB" w14:textId="77777777" w:rsidR="00C24905" w:rsidRDefault="00C24905">
            <w:pPr>
              <w:spacing w:before="20" w:after="20"/>
            </w:pPr>
          </w:p>
        </w:tc>
        <w:tc>
          <w:tcPr>
            <w:tcW w:w="630" w:type="dxa"/>
            <w:tcBorders>
              <w:top w:val="nil"/>
              <w:left w:val="nil"/>
              <w:bottom w:val="nil"/>
              <w:right w:val="nil"/>
            </w:tcBorders>
          </w:tcPr>
          <w:p w14:paraId="65598FDD" w14:textId="77777777" w:rsidR="00C24905" w:rsidRDefault="00C24905">
            <w:pPr>
              <w:spacing w:before="20" w:after="20"/>
            </w:pPr>
          </w:p>
        </w:tc>
        <w:tc>
          <w:tcPr>
            <w:tcW w:w="7560" w:type="dxa"/>
            <w:gridSpan w:val="4"/>
            <w:tcBorders>
              <w:top w:val="nil"/>
              <w:left w:val="nil"/>
              <w:bottom w:val="nil"/>
              <w:right w:val="nil"/>
            </w:tcBorders>
          </w:tcPr>
          <w:p w14:paraId="37F10FD7" w14:textId="77777777" w:rsidR="00C24905" w:rsidRPr="009A1413" w:rsidRDefault="00750BE1">
            <w:pPr>
              <w:pStyle w:val="NormalIndent"/>
              <w:pBdr>
                <w:top w:val="single" w:sz="6" w:space="1" w:color="auto"/>
                <w:left w:val="single" w:sz="6" w:space="1" w:color="auto"/>
                <w:bottom w:val="single" w:sz="6" w:space="1" w:color="auto"/>
                <w:right w:val="single" w:sz="6" w:space="1" w:color="auto"/>
              </w:pBdr>
              <w:ind w:left="0"/>
              <w:jc w:val="center"/>
              <w:rPr>
                <w:i/>
                <w:iCs/>
                <w:color w:val="0070C0"/>
              </w:rPr>
            </w:pPr>
            <w:r>
              <w:rPr>
                <w:i/>
                <w:iCs/>
                <w:color w:val="0070C0"/>
              </w:rPr>
              <w:t xml:space="preserve">Jeffrey Vail, </w:t>
            </w:r>
            <w:r w:rsidR="004438EF">
              <w:rPr>
                <w:i/>
                <w:iCs/>
                <w:color w:val="0070C0"/>
              </w:rPr>
              <w:t>Director, Lands, Minerals, &amp; Uses</w:t>
            </w:r>
          </w:p>
        </w:tc>
      </w:tr>
      <w:tr w:rsidR="00C24905" w14:paraId="1EBBCA0F" w14:textId="77777777">
        <w:tblPrEx>
          <w:tblCellMar>
            <w:top w:w="0" w:type="dxa"/>
            <w:bottom w:w="0" w:type="dxa"/>
          </w:tblCellMar>
        </w:tblPrEx>
        <w:trPr>
          <w:cantSplit/>
        </w:trPr>
        <w:tc>
          <w:tcPr>
            <w:tcW w:w="440" w:type="dxa"/>
            <w:tcBorders>
              <w:top w:val="nil"/>
              <w:left w:val="nil"/>
              <w:bottom w:val="nil"/>
              <w:right w:val="nil"/>
            </w:tcBorders>
          </w:tcPr>
          <w:p w14:paraId="3F3A776D" w14:textId="77777777" w:rsidR="00C24905" w:rsidRDefault="00C24905">
            <w:pPr>
              <w:spacing w:before="20" w:after="20"/>
            </w:pPr>
          </w:p>
        </w:tc>
        <w:tc>
          <w:tcPr>
            <w:tcW w:w="360" w:type="dxa"/>
            <w:tcBorders>
              <w:top w:val="nil"/>
              <w:left w:val="nil"/>
              <w:bottom w:val="nil"/>
              <w:right w:val="nil"/>
            </w:tcBorders>
            <w:shd w:val="pct20" w:color="auto" w:fill="auto"/>
          </w:tcPr>
          <w:p w14:paraId="41045695" w14:textId="77777777" w:rsidR="00C24905" w:rsidRDefault="00C24905">
            <w:pPr>
              <w:spacing w:before="20" w:after="20"/>
            </w:pPr>
          </w:p>
        </w:tc>
        <w:tc>
          <w:tcPr>
            <w:tcW w:w="630" w:type="dxa"/>
            <w:tcBorders>
              <w:top w:val="nil"/>
              <w:left w:val="nil"/>
              <w:bottom w:val="nil"/>
              <w:right w:val="nil"/>
            </w:tcBorders>
          </w:tcPr>
          <w:p w14:paraId="5E7A5EA1" w14:textId="77777777" w:rsidR="00C24905" w:rsidRDefault="00C24905">
            <w:pPr>
              <w:spacing w:before="20" w:after="20"/>
            </w:pPr>
          </w:p>
        </w:tc>
        <w:tc>
          <w:tcPr>
            <w:tcW w:w="7560" w:type="dxa"/>
            <w:gridSpan w:val="4"/>
            <w:tcBorders>
              <w:top w:val="nil"/>
              <w:left w:val="nil"/>
              <w:bottom w:val="nil"/>
              <w:right w:val="nil"/>
            </w:tcBorders>
          </w:tcPr>
          <w:p w14:paraId="178D31CA" w14:textId="77777777" w:rsidR="00C24905" w:rsidRDefault="00C24905">
            <w:pPr>
              <w:spacing w:before="20" w:after="20"/>
              <w:jc w:val="right"/>
              <w:rPr>
                <w:rFonts w:ascii="Chicago" w:hAnsi="Chicago"/>
              </w:rPr>
            </w:pPr>
          </w:p>
        </w:tc>
      </w:tr>
      <w:tr w:rsidR="00C24905" w14:paraId="6466546F" w14:textId="77777777">
        <w:tblPrEx>
          <w:tblCellMar>
            <w:top w:w="0" w:type="dxa"/>
            <w:bottom w:w="0" w:type="dxa"/>
          </w:tblCellMar>
        </w:tblPrEx>
        <w:trPr>
          <w:cantSplit/>
          <w:trHeight w:val="252"/>
        </w:trPr>
        <w:tc>
          <w:tcPr>
            <w:tcW w:w="440" w:type="dxa"/>
            <w:tcBorders>
              <w:top w:val="nil"/>
              <w:left w:val="nil"/>
              <w:bottom w:val="nil"/>
              <w:right w:val="nil"/>
            </w:tcBorders>
          </w:tcPr>
          <w:p w14:paraId="2543535A" w14:textId="77777777" w:rsidR="00C24905" w:rsidRDefault="00C24905">
            <w:pPr>
              <w:spacing w:before="20" w:after="20"/>
            </w:pPr>
          </w:p>
        </w:tc>
        <w:tc>
          <w:tcPr>
            <w:tcW w:w="360" w:type="dxa"/>
            <w:tcBorders>
              <w:top w:val="nil"/>
              <w:left w:val="nil"/>
              <w:bottom w:val="nil"/>
              <w:right w:val="nil"/>
            </w:tcBorders>
            <w:shd w:val="pct20" w:color="auto" w:fill="auto"/>
          </w:tcPr>
          <w:p w14:paraId="22E17C7D" w14:textId="77777777" w:rsidR="00C24905" w:rsidRDefault="00C24905">
            <w:pPr>
              <w:spacing w:before="20" w:after="20"/>
            </w:pPr>
          </w:p>
        </w:tc>
        <w:tc>
          <w:tcPr>
            <w:tcW w:w="630" w:type="dxa"/>
            <w:tcBorders>
              <w:top w:val="nil"/>
              <w:left w:val="nil"/>
              <w:bottom w:val="nil"/>
              <w:right w:val="nil"/>
            </w:tcBorders>
          </w:tcPr>
          <w:p w14:paraId="3F718441" w14:textId="77777777" w:rsidR="00C24905" w:rsidRDefault="00C24905">
            <w:pPr>
              <w:spacing w:before="20" w:after="20"/>
            </w:pPr>
          </w:p>
        </w:tc>
        <w:tc>
          <w:tcPr>
            <w:tcW w:w="7560" w:type="dxa"/>
            <w:gridSpan w:val="4"/>
            <w:tcBorders>
              <w:top w:val="nil"/>
              <w:left w:val="nil"/>
              <w:bottom w:val="nil"/>
              <w:right w:val="nil"/>
            </w:tcBorders>
          </w:tcPr>
          <w:p w14:paraId="00EB77FA" w14:textId="77777777" w:rsidR="00C24905" w:rsidRDefault="00C24905">
            <w:pPr>
              <w:pStyle w:val="CovSuppInfo"/>
            </w:pPr>
            <w:r>
              <w:t>Submitted by</w:t>
            </w:r>
          </w:p>
        </w:tc>
      </w:tr>
      <w:tr w:rsidR="00437F47" w14:paraId="7EEEAD82" w14:textId="77777777">
        <w:tblPrEx>
          <w:tblCellMar>
            <w:top w:w="0" w:type="dxa"/>
            <w:bottom w:w="0" w:type="dxa"/>
          </w:tblCellMar>
        </w:tblPrEx>
        <w:trPr>
          <w:cantSplit/>
        </w:trPr>
        <w:tc>
          <w:tcPr>
            <w:tcW w:w="440" w:type="dxa"/>
            <w:tcBorders>
              <w:top w:val="nil"/>
              <w:left w:val="nil"/>
              <w:bottom w:val="nil"/>
              <w:right w:val="nil"/>
            </w:tcBorders>
          </w:tcPr>
          <w:p w14:paraId="44C22361" w14:textId="77777777" w:rsidR="00437F47" w:rsidRDefault="00437F47">
            <w:pPr>
              <w:spacing w:before="20" w:after="20"/>
            </w:pPr>
          </w:p>
        </w:tc>
        <w:tc>
          <w:tcPr>
            <w:tcW w:w="360" w:type="dxa"/>
            <w:tcBorders>
              <w:top w:val="nil"/>
              <w:left w:val="nil"/>
              <w:bottom w:val="nil"/>
              <w:right w:val="nil"/>
            </w:tcBorders>
            <w:shd w:val="pct20" w:color="auto" w:fill="auto"/>
          </w:tcPr>
          <w:p w14:paraId="66D42B9C" w14:textId="77777777" w:rsidR="00437F47" w:rsidRDefault="00437F47">
            <w:pPr>
              <w:spacing w:before="20" w:after="20"/>
            </w:pPr>
          </w:p>
        </w:tc>
        <w:tc>
          <w:tcPr>
            <w:tcW w:w="630" w:type="dxa"/>
            <w:tcBorders>
              <w:top w:val="nil"/>
              <w:left w:val="nil"/>
              <w:bottom w:val="nil"/>
              <w:right w:val="nil"/>
            </w:tcBorders>
          </w:tcPr>
          <w:p w14:paraId="7499E4AC" w14:textId="77777777" w:rsidR="00437F47" w:rsidRDefault="00437F47">
            <w:pPr>
              <w:spacing w:before="20" w:after="20"/>
            </w:pPr>
          </w:p>
        </w:tc>
        <w:tc>
          <w:tcPr>
            <w:tcW w:w="7560" w:type="dxa"/>
            <w:gridSpan w:val="4"/>
            <w:vMerge w:val="restart"/>
            <w:tcBorders>
              <w:top w:val="nil"/>
              <w:left w:val="nil"/>
              <w:right w:val="nil"/>
            </w:tcBorders>
          </w:tcPr>
          <w:p w14:paraId="4EE694FE" w14:textId="77777777" w:rsidR="00437F47" w:rsidRPr="009A1413" w:rsidRDefault="00437F47" w:rsidP="00305E0E">
            <w:pPr>
              <w:pStyle w:val="NormalIndent"/>
              <w:pBdr>
                <w:top w:val="single" w:sz="6" w:space="1" w:color="auto"/>
                <w:left w:val="single" w:sz="6" w:space="1" w:color="auto"/>
                <w:bottom w:val="single" w:sz="6" w:space="1" w:color="auto"/>
                <w:right w:val="single" w:sz="6" w:space="1" w:color="auto"/>
              </w:pBdr>
              <w:tabs>
                <w:tab w:val="center" w:pos="3700"/>
                <w:tab w:val="left" w:pos="4980"/>
              </w:tabs>
              <w:ind w:left="0"/>
              <w:rPr>
                <w:i/>
                <w:color w:val="0070C0"/>
              </w:rPr>
            </w:pPr>
            <w:r>
              <w:rPr>
                <w:i/>
              </w:rPr>
              <w:tab/>
            </w:r>
            <w:r w:rsidR="000366D8">
              <w:rPr>
                <w:i/>
                <w:color w:val="0070C0"/>
              </w:rPr>
              <w:t xml:space="preserve">James Twaroski, Regional Special Uses Program Manager </w:t>
            </w:r>
          </w:p>
        </w:tc>
      </w:tr>
      <w:tr w:rsidR="00437F47" w14:paraId="204CFB02" w14:textId="77777777">
        <w:tblPrEx>
          <w:tblCellMar>
            <w:top w:w="0" w:type="dxa"/>
            <w:bottom w:w="0" w:type="dxa"/>
          </w:tblCellMar>
        </w:tblPrEx>
        <w:trPr>
          <w:cantSplit/>
        </w:trPr>
        <w:tc>
          <w:tcPr>
            <w:tcW w:w="440" w:type="dxa"/>
            <w:tcBorders>
              <w:top w:val="nil"/>
              <w:left w:val="nil"/>
              <w:bottom w:val="nil"/>
              <w:right w:val="nil"/>
            </w:tcBorders>
          </w:tcPr>
          <w:p w14:paraId="2583613E" w14:textId="77777777" w:rsidR="00437F47" w:rsidRDefault="00437F47">
            <w:pPr>
              <w:spacing w:before="20" w:after="20"/>
            </w:pPr>
          </w:p>
        </w:tc>
        <w:tc>
          <w:tcPr>
            <w:tcW w:w="360" w:type="dxa"/>
            <w:tcBorders>
              <w:top w:val="nil"/>
              <w:left w:val="nil"/>
              <w:bottom w:val="nil"/>
              <w:right w:val="nil"/>
            </w:tcBorders>
            <w:shd w:val="pct20" w:color="auto" w:fill="auto"/>
          </w:tcPr>
          <w:p w14:paraId="3C365BAB" w14:textId="77777777" w:rsidR="00437F47" w:rsidRDefault="00437F47">
            <w:pPr>
              <w:spacing w:before="20" w:after="20"/>
            </w:pPr>
          </w:p>
        </w:tc>
        <w:tc>
          <w:tcPr>
            <w:tcW w:w="630" w:type="dxa"/>
            <w:tcBorders>
              <w:top w:val="nil"/>
              <w:left w:val="nil"/>
              <w:bottom w:val="nil"/>
              <w:right w:val="nil"/>
            </w:tcBorders>
          </w:tcPr>
          <w:p w14:paraId="0C67884A" w14:textId="77777777" w:rsidR="00437F47" w:rsidRDefault="00437F47">
            <w:pPr>
              <w:spacing w:before="20" w:after="20"/>
            </w:pPr>
          </w:p>
        </w:tc>
        <w:tc>
          <w:tcPr>
            <w:tcW w:w="7560" w:type="dxa"/>
            <w:gridSpan w:val="4"/>
            <w:vMerge/>
            <w:tcBorders>
              <w:left w:val="nil"/>
              <w:bottom w:val="nil"/>
              <w:right w:val="nil"/>
            </w:tcBorders>
          </w:tcPr>
          <w:p w14:paraId="7AE43833" w14:textId="77777777" w:rsidR="00437F47" w:rsidRDefault="00437F47" w:rsidP="00437F47">
            <w:pPr>
              <w:pStyle w:val="NormalIndent"/>
              <w:pBdr>
                <w:top w:val="single" w:sz="6" w:space="1" w:color="auto"/>
                <w:left w:val="single" w:sz="6" w:space="1" w:color="auto"/>
                <w:bottom w:val="single" w:sz="6" w:space="1" w:color="auto"/>
                <w:right w:val="single" w:sz="6" w:space="1" w:color="auto"/>
              </w:pBdr>
              <w:tabs>
                <w:tab w:val="center" w:pos="3700"/>
                <w:tab w:val="left" w:pos="4980"/>
              </w:tabs>
              <w:ind w:left="0"/>
              <w:rPr>
                <w:i/>
              </w:rPr>
            </w:pPr>
          </w:p>
        </w:tc>
      </w:tr>
      <w:tr w:rsidR="00C24905" w14:paraId="0F253F48" w14:textId="77777777">
        <w:tblPrEx>
          <w:tblCellMar>
            <w:top w:w="0" w:type="dxa"/>
            <w:bottom w:w="0" w:type="dxa"/>
          </w:tblCellMar>
        </w:tblPrEx>
        <w:trPr>
          <w:cantSplit/>
        </w:trPr>
        <w:tc>
          <w:tcPr>
            <w:tcW w:w="440" w:type="dxa"/>
            <w:tcBorders>
              <w:top w:val="nil"/>
              <w:left w:val="nil"/>
              <w:bottom w:val="nil"/>
              <w:right w:val="nil"/>
            </w:tcBorders>
          </w:tcPr>
          <w:p w14:paraId="44464694" w14:textId="77777777" w:rsidR="00C24905" w:rsidRDefault="00C24905">
            <w:pPr>
              <w:spacing w:before="20" w:after="20"/>
            </w:pPr>
          </w:p>
        </w:tc>
        <w:tc>
          <w:tcPr>
            <w:tcW w:w="360" w:type="dxa"/>
            <w:tcBorders>
              <w:top w:val="nil"/>
              <w:left w:val="nil"/>
              <w:bottom w:val="nil"/>
              <w:right w:val="nil"/>
            </w:tcBorders>
            <w:shd w:val="pct20" w:color="auto" w:fill="auto"/>
          </w:tcPr>
          <w:p w14:paraId="570E8736" w14:textId="77777777" w:rsidR="00C24905" w:rsidRDefault="00C24905">
            <w:pPr>
              <w:spacing w:before="20" w:after="20"/>
            </w:pPr>
          </w:p>
        </w:tc>
        <w:tc>
          <w:tcPr>
            <w:tcW w:w="630" w:type="dxa"/>
            <w:tcBorders>
              <w:top w:val="nil"/>
              <w:left w:val="nil"/>
              <w:bottom w:val="nil"/>
              <w:right w:val="nil"/>
            </w:tcBorders>
          </w:tcPr>
          <w:p w14:paraId="63660E96" w14:textId="77777777" w:rsidR="00C24905" w:rsidRDefault="00C24905">
            <w:pPr>
              <w:spacing w:before="20" w:after="20"/>
            </w:pPr>
          </w:p>
        </w:tc>
        <w:tc>
          <w:tcPr>
            <w:tcW w:w="7560" w:type="dxa"/>
            <w:gridSpan w:val="4"/>
            <w:tcBorders>
              <w:top w:val="nil"/>
              <w:left w:val="nil"/>
              <w:bottom w:val="nil"/>
              <w:right w:val="nil"/>
            </w:tcBorders>
          </w:tcPr>
          <w:p w14:paraId="5D4A86E1" w14:textId="77777777" w:rsidR="00C24905" w:rsidRDefault="00C24905">
            <w:pPr>
              <w:spacing w:before="20" w:after="20"/>
              <w:jc w:val="right"/>
            </w:pPr>
          </w:p>
        </w:tc>
      </w:tr>
      <w:tr w:rsidR="00C24905" w14:paraId="66877564" w14:textId="77777777">
        <w:tblPrEx>
          <w:tblCellMar>
            <w:top w:w="0" w:type="dxa"/>
            <w:bottom w:w="0" w:type="dxa"/>
          </w:tblCellMar>
        </w:tblPrEx>
        <w:trPr>
          <w:cantSplit/>
        </w:trPr>
        <w:tc>
          <w:tcPr>
            <w:tcW w:w="440" w:type="dxa"/>
            <w:tcBorders>
              <w:top w:val="nil"/>
              <w:left w:val="nil"/>
              <w:bottom w:val="nil"/>
              <w:right w:val="nil"/>
            </w:tcBorders>
          </w:tcPr>
          <w:p w14:paraId="22F962F5" w14:textId="77777777" w:rsidR="00C24905" w:rsidRDefault="00C24905">
            <w:pPr>
              <w:spacing w:before="20" w:after="20"/>
            </w:pPr>
          </w:p>
        </w:tc>
        <w:tc>
          <w:tcPr>
            <w:tcW w:w="360" w:type="dxa"/>
            <w:tcBorders>
              <w:top w:val="nil"/>
              <w:left w:val="nil"/>
              <w:bottom w:val="nil"/>
              <w:right w:val="nil"/>
            </w:tcBorders>
            <w:shd w:val="pct20" w:color="auto" w:fill="auto"/>
          </w:tcPr>
          <w:p w14:paraId="54561483" w14:textId="77777777" w:rsidR="00C24905" w:rsidRDefault="00C24905">
            <w:pPr>
              <w:spacing w:before="20" w:after="20"/>
            </w:pPr>
          </w:p>
        </w:tc>
        <w:tc>
          <w:tcPr>
            <w:tcW w:w="630" w:type="dxa"/>
            <w:tcBorders>
              <w:top w:val="nil"/>
              <w:left w:val="nil"/>
              <w:bottom w:val="nil"/>
              <w:right w:val="nil"/>
            </w:tcBorders>
          </w:tcPr>
          <w:p w14:paraId="055DD8AF" w14:textId="77777777" w:rsidR="00C24905" w:rsidRDefault="00C24905">
            <w:pPr>
              <w:spacing w:before="20" w:after="20"/>
            </w:pPr>
          </w:p>
        </w:tc>
        <w:tc>
          <w:tcPr>
            <w:tcW w:w="7560" w:type="dxa"/>
            <w:gridSpan w:val="4"/>
            <w:tcBorders>
              <w:top w:val="nil"/>
              <w:left w:val="nil"/>
              <w:bottom w:val="nil"/>
              <w:right w:val="nil"/>
            </w:tcBorders>
          </w:tcPr>
          <w:p w14:paraId="7C4E650C" w14:textId="77777777" w:rsidR="00C24905" w:rsidRPr="00115557" w:rsidRDefault="00C24905">
            <w:pPr>
              <w:spacing w:before="20" w:after="20"/>
              <w:jc w:val="right"/>
            </w:pPr>
          </w:p>
        </w:tc>
      </w:tr>
      <w:tr w:rsidR="00C24905" w14:paraId="4724F909" w14:textId="77777777">
        <w:tblPrEx>
          <w:tblCellMar>
            <w:top w:w="0" w:type="dxa"/>
            <w:bottom w:w="0" w:type="dxa"/>
          </w:tblCellMar>
        </w:tblPrEx>
        <w:trPr>
          <w:cantSplit/>
        </w:trPr>
        <w:tc>
          <w:tcPr>
            <w:tcW w:w="440" w:type="dxa"/>
            <w:tcBorders>
              <w:top w:val="nil"/>
              <w:left w:val="nil"/>
              <w:bottom w:val="nil"/>
              <w:right w:val="nil"/>
            </w:tcBorders>
          </w:tcPr>
          <w:p w14:paraId="75AF7D3A" w14:textId="77777777" w:rsidR="00C24905" w:rsidRDefault="00C24905">
            <w:pPr>
              <w:spacing w:before="20" w:after="20"/>
              <w:rPr>
                <w:i/>
                <w:iCs/>
              </w:rPr>
            </w:pPr>
          </w:p>
        </w:tc>
        <w:tc>
          <w:tcPr>
            <w:tcW w:w="360" w:type="dxa"/>
            <w:tcBorders>
              <w:top w:val="nil"/>
              <w:left w:val="nil"/>
              <w:bottom w:val="nil"/>
              <w:right w:val="nil"/>
            </w:tcBorders>
            <w:shd w:val="pct20" w:color="auto" w:fill="auto"/>
          </w:tcPr>
          <w:p w14:paraId="68641C98" w14:textId="77777777" w:rsidR="00C24905" w:rsidRDefault="00C24905">
            <w:pPr>
              <w:spacing w:before="20" w:after="20"/>
              <w:rPr>
                <w:i/>
                <w:iCs/>
              </w:rPr>
            </w:pPr>
          </w:p>
        </w:tc>
        <w:tc>
          <w:tcPr>
            <w:tcW w:w="630" w:type="dxa"/>
            <w:tcBorders>
              <w:top w:val="nil"/>
              <w:left w:val="nil"/>
              <w:bottom w:val="nil"/>
              <w:right w:val="nil"/>
            </w:tcBorders>
          </w:tcPr>
          <w:p w14:paraId="63A9DD3E" w14:textId="77777777" w:rsidR="00C24905" w:rsidRDefault="00C24905">
            <w:pPr>
              <w:spacing w:before="20" w:after="20"/>
              <w:rPr>
                <w:i/>
                <w:iCs/>
              </w:rPr>
            </w:pPr>
          </w:p>
        </w:tc>
        <w:tc>
          <w:tcPr>
            <w:tcW w:w="7560" w:type="dxa"/>
            <w:gridSpan w:val="4"/>
            <w:tcBorders>
              <w:top w:val="nil"/>
              <w:left w:val="nil"/>
              <w:bottom w:val="nil"/>
              <w:right w:val="nil"/>
            </w:tcBorders>
          </w:tcPr>
          <w:p w14:paraId="06996E31" w14:textId="77777777" w:rsidR="00C24905" w:rsidRDefault="00C24905">
            <w:pPr>
              <w:spacing w:before="20" w:after="20"/>
              <w:jc w:val="right"/>
            </w:pPr>
          </w:p>
        </w:tc>
      </w:tr>
      <w:tr w:rsidR="00C24905" w14:paraId="1F28D1CA" w14:textId="77777777">
        <w:tblPrEx>
          <w:tblCellMar>
            <w:top w:w="0" w:type="dxa"/>
            <w:bottom w:w="0" w:type="dxa"/>
          </w:tblCellMar>
        </w:tblPrEx>
        <w:trPr>
          <w:cantSplit/>
        </w:trPr>
        <w:tc>
          <w:tcPr>
            <w:tcW w:w="440" w:type="dxa"/>
            <w:tcBorders>
              <w:top w:val="nil"/>
              <w:left w:val="nil"/>
              <w:bottom w:val="nil"/>
              <w:right w:val="nil"/>
            </w:tcBorders>
          </w:tcPr>
          <w:p w14:paraId="7072A0B0" w14:textId="77777777" w:rsidR="00C24905" w:rsidRDefault="00C24905">
            <w:pPr>
              <w:spacing w:before="20" w:after="20"/>
              <w:jc w:val="center"/>
            </w:pPr>
          </w:p>
        </w:tc>
        <w:tc>
          <w:tcPr>
            <w:tcW w:w="360" w:type="dxa"/>
            <w:tcBorders>
              <w:top w:val="nil"/>
              <w:left w:val="nil"/>
              <w:bottom w:val="nil"/>
              <w:right w:val="nil"/>
            </w:tcBorders>
            <w:shd w:val="pct20" w:color="auto" w:fill="auto"/>
          </w:tcPr>
          <w:p w14:paraId="788B78A5" w14:textId="77777777" w:rsidR="00C24905" w:rsidRDefault="00C24905">
            <w:pPr>
              <w:spacing w:before="20" w:after="20"/>
              <w:jc w:val="center"/>
            </w:pPr>
          </w:p>
        </w:tc>
        <w:tc>
          <w:tcPr>
            <w:tcW w:w="630" w:type="dxa"/>
            <w:tcBorders>
              <w:top w:val="nil"/>
              <w:left w:val="nil"/>
              <w:bottom w:val="nil"/>
              <w:right w:val="nil"/>
            </w:tcBorders>
          </w:tcPr>
          <w:p w14:paraId="19A043C3" w14:textId="77777777" w:rsidR="00C24905" w:rsidRDefault="00C24905">
            <w:pPr>
              <w:spacing w:before="20" w:after="20"/>
              <w:jc w:val="center"/>
            </w:pPr>
          </w:p>
        </w:tc>
        <w:tc>
          <w:tcPr>
            <w:tcW w:w="7560" w:type="dxa"/>
            <w:gridSpan w:val="4"/>
            <w:tcBorders>
              <w:top w:val="nil"/>
              <w:left w:val="nil"/>
              <w:bottom w:val="nil"/>
              <w:right w:val="nil"/>
            </w:tcBorders>
          </w:tcPr>
          <w:p w14:paraId="34544005" w14:textId="77777777" w:rsidR="00C24905" w:rsidRDefault="00C24905">
            <w:pPr>
              <w:spacing w:before="20" w:after="20"/>
              <w:jc w:val="right"/>
            </w:pPr>
          </w:p>
        </w:tc>
      </w:tr>
      <w:tr w:rsidR="00C24905" w14:paraId="1C43645D" w14:textId="77777777">
        <w:tblPrEx>
          <w:tblCellMar>
            <w:top w:w="0" w:type="dxa"/>
            <w:bottom w:w="0" w:type="dxa"/>
          </w:tblCellMar>
        </w:tblPrEx>
        <w:trPr>
          <w:cantSplit/>
        </w:trPr>
        <w:tc>
          <w:tcPr>
            <w:tcW w:w="440" w:type="dxa"/>
            <w:tcBorders>
              <w:top w:val="nil"/>
              <w:left w:val="nil"/>
              <w:bottom w:val="nil"/>
              <w:right w:val="nil"/>
            </w:tcBorders>
          </w:tcPr>
          <w:p w14:paraId="7C050147" w14:textId="77777777" w:rsidR="00C24905" w:rsidRDefault="00C24905">
            <w:pPr>
              <w:spacing w:before="20" w:after="20"/>
              <w:rPr>
                <w:i/>
                <w:iCs/>
              </w:rPr>
            </w:pPr>
          </w:p>
        </w:tc>
        <w:tc>
          <w:tcPr>
            <w:tcW w:w="360" w:type="dxa"/>
            <w:tcBorders>
              <w:top w:val="nil"/>
              <w:left w:val="nil"/>
              <w:bottom w:val="nil"/>
              <w:right w:val="nil"/>
            </w:tcBorders>
            <w:shd w:val="pct20" w:color="auto" w:fill="auto"/>
          </w:tcPr>
          <w:p w14:paraId="670F0B42" w14:textId="77777777" w:rsidR="00C24905" w:rsidRDefault="00C24905">
            <w:pPr>
              <w:spacing w:before="20" w:after="20"/>
              <w:rPr>
                <w:i/>
                <w:iCs/>
              </w:rPr>
            </w:pPr>
          </w:p>
        </w:tc>
        <w:tc>
          <w:tcPr>
            <w:tcW w:w="630" w:type="dxa"/>
            <w:tcBorders>
              <w:top w:val="nil"/>
              <w:left w:val="nil"/>
              <w:bottom w:val="nil"/>
              <w:right w:val="nil"/>
            </w:tcBorders>
          </w:tcPr>
          <w:p w14:paraId="472FD697" w14:textId="77777777" w:rsidR="00C24905" w:rsidRDefault="00C24905">
            <w:pPr>
              <w:spacing w:before="20" w:after="20"/>
              <w:rPr>
                <w:i/>
                <w:iCs/>
              </w:rPr>
            </w:pPr>
          </w:p>
        </w:tc>
        <w:tc>
          <w:tcPr>
            <w:tcW w:w="7560" w:type="dxa"/>
            <w:gridSpan w:val="4"/>
            <w:tcBorders>
              <w:top w:val="nil"/>
              <w:left w:val="nil"/>
              <w:bottom w:val="nil"/>
              <w:right w:val="nil"/>
            </w:tcBorders>
          </w:tcPr>
          <w:p w14:paraId="1148431D" w14:textId="77777777" w:rsidR="00C24905" w:rsidRDefault="00C24905" w:rsidP="004438EF">
            <w:pPr>
              <w:pStyle w:val="CovSuppInfo"/>
              <w:tabs>
                <w:tab w:val="left" w:pos="5770"/>
                <w:tab w:val="left" w:pos="5860"/>
              </w:tabs>
            </w:pPr>
            <w:r>
              <w:t xml:space="preserve">Date: </w:t>
            </w:r>
          </w:p>
        </w:tc>
      </w:tr>
      <w:tr w:rsidR="00C24905" w14:paraId="2AB546D7" w14:textId="77777777">
        <w:tblPrEx>
          <w:tblCellMar>
            <w:top w:w="0" w:type="dxa"/>
            <w:bottom w:w="0" w:type="dxa"/>
          </w:tblCellMar>
        </w:tblPrEx>
        <w:trPr>
          <w:cantSplit/>
        </w:trPr>
        <w:tc>
          <w:tcPr>
            <w:tcW w:w="440" w:type="dxa"/>
            <w:tcBorders>
              <w:top w:val="nil"/>
              <w:left w:val="nil"/>
              <w:bottom w:val="nil"/>
              <w:right w:val="nil"/>
            </w:tcBorders>
          </w:tcPr>
          <w:p w14:paraId="606DF96F" w14:textId="77777777" w:rsidR="00C24905" w:rsidRDefault="00C24905">
            <w:pPr>
              <w:spacing w:before="20" w:after="20"/>
              <w:rPr>
                <w:i/>
                <w:iCs/>
              </w:rPr>
            </w:pPr>
          </w:p>
        </w:tc>
        <w:tc>
          <w:tcPr>
            <w:tcW w:w="360" w:type="dxa"/>
            <w:tcBorders>
              <w:top w:val="nil"/>
              <w:left w:val="nil"/>
              <w:bottom w:val="nil"/>
              <w:right w:val="nil"/>
            </w:tcBorders>
            <w:shd w:val="pct20" w:color="auto" w:fill="auto"/>
          </w:tcPr>
          <w:p w14:paraId="7606F342" w14:textId="77777777" w:rsidR="00C24905" w:rsidRDefault="00C24905">
            <w:pPr>
              <w:spacing w:before="20" w:after="20"/>
              <w:rPr>
                <w:i/>
                <w:iCs/>
              </w:rPr>
            </w:pPr>
          </w:p>
        </w:tc>
        <w:tc>
          <w:tcPr>
            <w:tcW w:w="630" w:type="dxa"/>
            <w:tcBorders>
              <w:top w:val="nil"/>
              <w:left w:val="nil"/>
              <w:bottom w:val="nil"/>
              <w:right w:val="nil"/>
            </w:tcBorders>
          </w:tcPr>
          <w:p w14:paraId="03AF2650" w14:textId="77777777" w:rsidR="00C24905" w:rsidRDefault="00C24905">
            <w:pPr>
              <w:spacing w:before="20" w:after="20"/>
              <w:rPr>
                <w:i/>
                <w:iCs/>
              </w:rPr>
            </w:pPr>
          </w:p>
        </w:tc>
        <w:tc>
          <w:tcPr>
            <w:tcW w:w="7560" w:type="dxa"/>
            <w:gridSpan w:val="4"/>
            <w:tcBorders>
              <w:top w:val="nil"/>
              <w:left w:val="nil"/>
              <w:bottom w:val="nil"/>
              <w:right w:val="nil"/>
            </w:tcBorders>
          </w:tcPr>
          <w:p w14:paraId="715D7DF0" w14:textId="77777777" w:rsidR="00C24905" w:rsidRDefault="00C24905">
            <w:pPr>
              <w:spacing w:before="20" w:after="20"/>
              <w:jc w:val="right"/>
            </w:pPr>
          </w:p>
        </w:tc>
      </w:tr>
      <w:tr w:rsidR="00C24905" w14:paraId="1F12313A" w14:textId="77777777">
        <w:tblPrEx>
          <w:tblCellMar>
            <w:top w:w="0" w:type="dxa"/>
            <w:bottom w:w="0" w:type="dxa"/>
          </w:tblCellMar>
        </w:tblPrEx>
        <w:trPr>
          <w:cantSplit/>
        </w:trPr>
        <w:tc>
          <w:tcPr>
            <w:tcW w:w="440" w:type="dxa"/>
            <w:tcBorders>
              <w:top w:val="nil"/>
              <w:left w:val="nil"/>
              <w:bottom w:val="nil"/>
              <w:right w:val="nil"/>
            </w:tcBorders>
          </w:tcPr>
          <w:p w14:paraId="076B7A41" w14:textId="77777777" w:rsidR="00C24905" w:rsidRDefault="00C24905">
            <w:pPr>
              <w:spacing w:before="20" w:after="20"/>
              <w:jc w:val="center"/>
            </w:pPr>
          </w:p>
        </w:tc>
        <w:tc>
          <w:tcPr>
            <w:tcW w:w="360" w:type="dxa"/>
            <w:tcBorders>
              <w:top w:val="nil"/>
              <w:left w:val="nil"/>
              <w:bottom w:val="nil"/>
              <w:right w:val="nil"/>
            </w:tcBorders>
            <w:shd w:val="pct20" w:color="auto" w:fill="auto"/>
          </w:tcPr>
          <w:p w14:paraId="413DC26A" w14:textId="77777777" w:rsidR="00C24905" w:rsidRDefault="00C24905">
            <w:pPr>
              <w:spacing w:before="20" w:after="20"/>
              <w:jc w:val="center"/>
            </w:pPr>
          </w:p>
        </w:tc>
        <w:tc>
          <w:tcPr>
            <w:tcW w:w="630" w:type="dxa"/>
            <w:tcBorders>
              <w:top w:val="nil"/>
              <w:left w:val="nil"/>
              <w:bottom w:val="nil"/>
              <w:right w:val="nil"/>
            </w:tcBorders>
          </w:tcPr>
          <w:p w14:paraId="79583C30" w14:textId="77777777" w:rsidR="00C24905" w:rsidRDefault="00C24905">
            <w:pPr>
              <w:spacing w:before="20" w:after="20"/>
              <w:jc w:val="center"/>
            </w:pPr>
          </w:p>
        </w:tc>
        <w:tc>
          <w:tcPr>
            <w:tcW w:w="7560" w:type="dxa"/>
            <w:gridSpan w:val="4"/>
            <w:tcBorders>
              <w:top w:val="nil"/>
              <w:left w:val="nil"/>
              <w:bottom w:val="nil"/>
              <w:right w:val="nil"/>
            </w:tcBorders>
          </w:tcPr>
          <w:p w14:paraId="4909FBEB" w14:textId="77777777" w:rsidR="00C24905" w:rsidRDefault="00C24905" w:rsidP="00D900B0">
            <w:pPr>
              <w:spacing w:before="20" w:after="20"/>
              <w:jc w:val="center"/>
            </w:pPr>
          </w:p>
        </w:tc>
      </w:tr>
      <w:tr w:rsidR="00C24905" w14:paraId="5338C9B5" w14:textId="77777777">
        <w:tblPrEx>
          <w:tblCellMar>
            <w:top w:w="0" w:type="dxa"/>
            <w:bottom w:w="0" w:type="dxa"/>
          </w:tblCellMar>
        </w:tblPrEx>
        <w:trPr>
          <w:cantSplit/>
        </w:trPr>
        <w:tc>
          <w:tcPr>
            <w:tcW w:w="440" w:type="dxa"/>
            <w:tcBorders>
              <w:top w:val="nil"/>
              <w:left w:val="nil"/>
              <w:bottom w:val="nil"/>
              <w:right w:val="nil"/>
            </w:tcBorders>
          </w:tcPr>
          <w:p w14:paraId="17F74328" w14:textId="77777777" w:rsidR="00C24905" w:rsidRDefault="00C24905">
            <w:pPr>
              <w:spacing w:before="20" w:after="20"/>
            </w:pPr>
          </w:p>
        </w:tc>
        <w:tc>
          <w:tcPr>
            <w:tcW w:w="360" w:type="dxa"/>
            <w:tcBorders>
              <w:top w:val="nil"/>
              <w:left w:val="nil"/>
              <w:bottom w:val="nil"/>
              <w:right w:val="nil"/>
            </w:tcBorders>
            <w:shd w:val="pct20" w:color="auto" w:fill="auto"/>
          </w:tcPr>
          <w:p w14:paraId="03D81B25" w14:textId="77777777" w:rsidR="00C24905" w:rsidRDefault="00C24905">
            <w:pPr>
              <w:spacing w:before="20" w:after="20"/>
            </w:pPr>
          </w:p>
        </w:tc>
        <w:tc>
          <w:tcPr>
            <w:tcW w:w="630" w:type="dxa"/>
            <w:tcBorders>
              <w:top w:val="nil"/>
              <w:left w:val="nil"/>
              <w:bottom w:val="nil"/>
              <w:right w:val="nil"/>
            </w:tcBorders>
          </w:tcPr>
          <w:p w14:paraId="1496041B" w14:textId="77777777" w:rsidR="00C24905" w:rsidRDefault="00C24905">
            <w:pPr>
              <w:spacing w:before="20" w:after="20"/>
            </w:pPr>
          </w:p>
        </w:tc>
        <w:tc>
          <w:tcPr>
            <w:tcW w:w="7560" w:type="dxa"/>
            <w:gridSpan w:val="4"/>
            <w:tcBorders>
              <w:top w:val="nil"/>
              <w:left w:val="nil"/>
              <w:bottom w:val="nil"/>
              <w:right w:val="nil"/>
            </w:tcBorders>
          </w:tcPr>
          <w:p w14:paraId="5A2832FC" w14:textId="77777777" w:rsidR="00C24905" w:rsidRDefault="00C24905">
            <w:pPr>
              <w:spacing w:before="20" w:after="20"/>
              <w:jc w:val="right"/>
            </w:pPr>
          </w:p>
        </w:tc>
      </w:tr>
      <w:tr w:rsidR="00C24905" w14:paraId="080559C3" w14:textId="77777777">
        <w:tblPrEx>
          <w:tblCellMar>
            <w:top w:w="0" w:type="dxa"/>
            <w:bottom w:w="0" w:type="dxa"/>
          </w:tblCellMar>
        </w:tblPrEx>
        <w:trPr>
          <w:cantSplit/>
        </w:trPr>
        <w:tc>
          <w:tcPr>
            <w:tcW w:w="440" w:type="dxa"/>
            <w:tcBorders>
              <w:top w:val="nil"/>
              <w:left w:val="nil"/>
              <w:bottom w:val="nil"/>
              <w:right w:val="nil"/>
            </w:tcBorders>
          </w:tcPr>
          <w:p w14:paraId="449F0EA1" w14:textId="77777777" w:rsidR="00C24905" w:rsidRDefault="00C24905">
            <w:pPr>
              <w:spacing w:before="20" w:after="20"/>
            </w:pPr>
          </w:p>
        </w:tc>
        <w:tc>
          <w:tcPr>
            <w:tcW w:w="360" w:type="dxa"/>
            <w:tcBorders>
              <w:top w:val="nil"/>
              <w:left w:val="nil"/>
              <w:bottom w:val="nil"/>
              <w:right w:val="nil"/>
            </w:tcBorders>
            <w:shd w:val="pct20" w:color="auto" w:fill="auto"/>
          </w:tcPr>
          <w:p w14:paraId="25010338" w14:textId="77777777" w:rsidR="00C24905" w:rsidRDefault="00C24905">
            <w:pPr>
              <w:spacing w:before="20" w:after="20"/>
            </w:pPr>
          </w:p>
        </w:tc>
        <w:tc>
          <w:tcPr>
            <w:tcW w:w="630" w:type="dxa"/>
            <w:tcBorders>
              <w:top w:val="nil"/>
              <w:left w:val="nil"/>
              <w:bottom w:val="nil"/>
              <w:right w:val="nil"/>
            </w:tcBorders>
          </w:tcPr>
          <w:p w14:paraId="32E52ED2" w14:textId="77777777" w:rsidR="00C24905" w:rsidRDefault="00C24905">
            <w:pPr>
              <w:spacing w:before="20" w:after="20"/>
            </w:pPr>
          </w:p>
        </w:tc>
        <w:tc>
          <w:tcPr>
            <w:tcW w:w="7560" w:type="dxa"/>
            <w:gridSpan w:val="4"/>
            <w:tcBorders>
              <w:top w:val="nil"/>
              <w:left w:val="nil"/>
              <w:bottom w:val="nil"/>
              <w:right w:val="nil"/>
            </w:tcBorders>
          </w:tcPr>
          <w:p w14:paraId="1D41FFF7" w14:textId="77777777" w:rsidR="00C24905" w:rsidRDefault="00D900B0">
            <w:pPr>
              <w:spacing w:before="20" w:after="20"/>
              <w:jc w:val="right"/>
              <w:rPr>
                <w:rFonts w:ascii="Arial" w:hAnsi="Arial" w:cs="Arial"/>
                <w:i/>
                <w:iCs/>
                <w:sz w:val="18"/>
                <w:szCs w:val="18"/>
              </w:rPr>
            </w:pPr>
            <w:r>
              <w:rPr>
                <w:rFonts w:ascii="Arial" w:hAnsi="Arial" w:cs="Arial"/>
                <w:i/>
                <w:iCs/>
                <w:sz w:val="18"/>
                <w:szCs w:val="18"/>
              </w:rPr>
              <w:t>U.S. Forest Service</w:t>
            </w:r>
          </w:p>
        </w:tc>
      </w:tr>
      <w:tr w:rsidR="00C24905" w14:paraId="4B2FD2B5" w14:textId="77777777">
        <w:tblPrEx>
          <w:tblCellMar>
            <w:top w:w="0" w:type="dxa"/>
            <w:bottom w:w="0" w:type="dxa"/>
          </w:tblCellMar>
        </w:tblPrEx>
        <w:trPr>
          <w:cantSplit/>
        </w:trPr>
        <w:tc>
          <w:tcPr>
            <w:tcW w:w="440" w:type="dxa"/>
            <w:tcBorders>
              <w:top w:val="nil"/>
              <w:left w:val="nil"/>
              <w:bottom w:val="nil"/>
              <w:right w:val="nil"/>
            </w:tcBorders>
          </w:tcPr>
          <w:p w14:paraId="505135B3" w14:textId="77777777" w:rsidR="00C24905" w:rsidRDefault="00C24905">
            <w:pPr>
              <w:spacing w:before="20" w:after="20"/>
            </w:pPr>
          </w:p>
        </w:tc>
        <w:tc>
          <w:tcPr>
            <w:tcW w:w="360" w:type="dxa"/>
            <w:tcBorders>
              <w:top w:val="nil"/>
              <w:left w:val="nil"/>
              <w:bottom w:val="nil"/>
              <w:right w:val="nil"/>
            </w:tcBorders>
            <w:shd w:val="pct20" w:color="auto" w:fill="auto"/>
          </w:tcPr>
          <w:p w14:paraId="56860624" w14:textId="77777777" w:rsidR="00C24905" w:rsidRDefault="00C24905">
            <w:pPr>
              <w:spacing w:before="20" w:after="20"/>
            </w:pPr>
          </w:p>
        </w:tc>
        <w:tc>
          <w:tcPr>
            <w:tcW w:w="630" w:type="dxa"/>
            <w:tcBorders>
              <w:top w:val="nil"/>
              <w:left w:val="nil"/>
              <w:bottom w:val="nil"/>
              <w:right w:val="nil"/>
            </w:tcBorders>
          </w:tcPr>
          <w:p w14:paraId="6EA6856B" w14:textId="77777777" w:rsidR="00C24905" w:rsidRDefault="00C24905">
            <w:pPr>
              <w:spacing w:before="20" w:after="20"/>
            </w:pPr>
          </w:p>
        </w:tc>
        <w:tc>
          <w:tcPr>
            <w:tcW w:w="7560" w:type="dxa"/>
            <w:gridSpan w:val="4"/>
            <w:tcBorders>
              <w:top w:val="nil"/>
              <w:left w:val="nil"/>
              <w:bottom w:val="nil"/>
              <w:right w:val="nil"/>
            </w:tcBorders>
          </w:tcPr>
          <w:p w14:paraId="05593AC2" w14:textId="77777777" w:rsidR="00C24905" w:rsidRDefault="00C24905">
            <w:pPr>
              <w:spacing w:before="20" w:after="20"/>
              <w:jc w:val="right"/>
              <w:rPr>
                <w:rFonts w:ascii="Arial" w:hAnsi="Arial" w:cs="Arial"/>
                <w:i/>
                <w:iCs/>
                <w:sz w:val="18"/>
                <w:szCs w:val="18"/>
              </w:rPr>
            </w:pPr>
            <w:r>
              <w:rPr>
                <w:rFonts w:ascii="Arial" w:hAnsi="Arial" w:cs="Arial"/>
                <w:i/>
                <w:iCs/>
                <w:sz w:val="18"/>
                <w:szCs w:val="18"/>
              </w:rPr>
              <w:t>All rights reserved.</w:t>
            </w:r>
          </w:p>
        </w:tc>
      </w:tr>
      <w:tr w:rsidR="00C24905" w14:paraId="0B258630" w14:textId="77777777">
        <w:tblPrEx>
          <w:tblCellMar>
            <w:top w:w="0" w:type="dxa"/>
            <w:bottom w:w="0" w:type="dxa"/>
          </w:tblCellMar>
        </w:tblPrEx>
        <w:trPr>
          <w:cantSplit/>
        </w:trPr>
        <w:tc>
          <w:tcPr>
            <w:tcW w:w="440" w:type="dxa"/>
            <w:tcBorders>
              <w:top w:val="nil"/>
              <w:left w:val="nil"/>
              <w:bottom w:val="nil"/>
              <w:right w:val="nil"/>
            </w:tcBorders>
          </w:tcPr>
          <w:p w14:paraId="04B3465F" w14:textId="77777777" w:rsidR="00C24905" w:rsidRDefault="00C24905">
            <w:pPr>
              <w:spacing w:before="20" w:after="20"/>
            </w:pPr>
          </w:p>
        </w:tc>
        <w:tc>
          <w:tcPr>
            <w:tcW w:w="360" w:type="dxa"/>
            <w:tcBorders>
              <w:top w:val="nil"/>
              <w:left w:val="nil"/>
              <w:bottom w:val="nil"/>
              <w:right w:val="nil"/>
            </w:tcBorders>
            <w:shd w:val="pct20" w:color="auto" w:fill="auto"/>
          </w:tcPr>
          <w:p w14:paraId="6C9F4B1A" w14:textId="77777777" w:rsidR="00C24905" w:rsidRDefault="00C24905">
            <w:pPr>
              <w:spacing w:before="20" w:after="20"/>
            </w:pPr>
          </w:p>
        </w:tc>
        <w:tc>
          <w:tcPr>
            <w:tcW w:w="630" w:type="dxa"/>
            <w:tcBorders>
              <w:top w:val="nil"/>
              <w:left w:val="nil"/>
              <w:bottom w:val="nil"/>
              <w:right w:val="nil"/>
            </w:tcBorders>
          </w:tcPr>
          <w:p w14:paraId="3611252C" w14:textId="77777777" w:rsidR="00C24905" w:rsidRDefault="00C24905">
            <w:pPr>
              <w:spacing w:before="20" w:after="20"/>
            </w:pPr>
          </w:p>
        </w:tc>
        <w:tc>
          <w:tcPr>
            <w:tcW w:w="7560" w:type="dxa"/>
            <w:gridSpan w:val="4"/>
            <w:tcBorders>
              <w:top w:val="nil"/>
              <w:left w:val="nil"/>
              <w:bottom w:val="nil"/>
              <w:right w:val="nil"/>
            </w:tcBorders>
          </w:tcPr>
          <w:p w14:paraId="4ACBE539" w14:textId="77777777" w:rsidR="00C24905" w:rsidRDefault="005C275F" w:rsidP="00D900B0">
            <w:pPr>
              <w:spacing w:before="20" w:after="20"/>
              <w:jc w:val="right"/>
              <w:rPr>
                <w:rFonts w:ascii="Arial" w:hAnsi="Arial" w:cs="Arial"/>
                <w:i/>
                <w:iCs/>
                <w:sz w:val="18"/>
                <w:szCs w:val="18"/>
              </w:rPr>
            </w:pPr>
            <w:r>
              <w:rPr>
                <w:rFonts w:ascii="Arial" w:hAnsi="Arial" w:cs="Arial"/>
                <w:i/>
                <w:iCs/>
                <w:sz w:val="18"/>
                <w:szCs w:val="18"/>
              </w:rPr>
              <w:t xml:space="preserve">For </w:t>
            </w:r>
            <w:r w:rsidR="00D900B0">
              <w:rPr>
                <w:rFonts w:ascii="Arial" w:hAnsi="Arial" w:cs="Arial"/>
                <w:i/>
                <w:iCs/>
                <w:sz w:val="18"/>
                <w:szCs w:val="18"/>
              </w:rPr>
              <w:t>USFS</w:t>
            </w:r>
            <w:r w:rsidR="00C24905">
              <w:rPr>
                <w:rFonts w:ascii="Arial" w:hAnsi="Arial" w:cs="Arial"/>
                <w:i/>
                <w:iCs/>
                <w:sz w:val="18"/>
                <w:szCs w:val="18"/>
              </w:rPr>
              <w:t xml:space="preserve"> internal use only.</w:t>
            </w:r>
          </w:p>
        </w:tc>
      </w:tr>
      <w:tr w:rsidR="00C24905" w14:paraId="003EA3CC" w14:textId="77777777">
        <w:tblPrEx>
          <w:tblCellMar>
            <w:top w:w="0" w:type="dxa"/>
            <w:bottom w:w="0" w:type="dxa"/>
          </w:tblCellMar>
        </w:tblPrEx>
        <w:trPr>
          <w:cantSplit/>
        </w:trPr>
        <w:tc>
          <w:tcPr>
            <w:tcW w:w="440" w:type="dxa"/>
            <w:tcBorders>
              <w:top w:val="nil"/>
              <w:left w:val="nil"/>
              <w:bottom w:val="nil"/>
              <w:right w:val="nil"/>
            </w:tcBorders>
          </w:tcPr>
          <w:p w14:paraId="3999A80B" w14:textId="77777777" w:rsidR="00C24905" w:rsidRDefault="00C24905">
            <w:pPr>
              <w:spacing w:before="20" w:after="20"/>
              <w:jc w:val="center"/>
              <w:rPr>
                <w:b/>
                <w:bCs/>
              </w:rPr>
            </w:pPr>
          </w:p>
        </w:tc>
        <w:tc>
          <w:tcPr>
            <w:tcW w:w="360" w:type="dxa"/>
            <w:tcBorders>
              <w:top w:val="nil"/>
              <w:left w:val="nil"/>
              <w:bottom w:val="nil"/>
              <w:right w:val="nil"/>
            </w:tcBorders>
            <w:shd w:val="pct20" w:color="auto" w:fill="auto"/>
          </w:tcPr>
          <w:p w14:paraId="56D08835" w14:textId="77777777" w:rsidR="00C24905" w:rsidRDefault="00C24905">
            <w:pPr>
              <w:spacing w:before="20" w:after="20"/>
              <w:jc w:val="center"/>
              <w:rPr>
                <w:b/>
                <w:bCs/>
              </w:rPr>
            </w:pPr>
          </w:p>
        </w:tc>
        <w:tc>
          <w:tcPr>
            <w:tcW w:w="630" w:type="dxa"/>
            <w:tcBorders>
              <w:top w:val="nil"/>
              <w:left w:val="nil"/>
              <w:bottom w:val="nil"/>
              <w:right w:val="nil"/>
            </w:tcBorders>
          </w:tcPr>
          <w:p w14:paraId="19064DC5" w14:textId="77777777" w:rsidR="00C24905" w:rsidRDefault="00C24905">
            <w:pPr>
              <w:spacing w:before="20" w:after="20"/>
              <w:jc w:val="center"/>
              <w:rPr>
                <w:b/>
                <w:bCs/>
              </w:rPr>
            </w:pPr>
          </w:p>
        </w:tc>
        <w:tc>
          <w:tcPr>
            <w:tcW w:w="7560" w:type="dxa"/>
            <w:gridSpan w:val="4"/>
            <w:tcBorders>
              <w:top w:val="nil"/>
              <w:left w:val="nil"/>
              <w:bottom w:val="nil"/>
              <w:right w:val="nil"/>
            </w:tcBorders>
          </w:tcPr>
          <w:p w14:paraId="21E2435A" w14:textId="77777777" w:rsidR="00C24905" w:rsidRDefault="00C24905">
            <w:pPr>
              <w:spacing w:before="20" w:after="20"/>
              <w:jc w:val="right"/>
            </w:pPr>
          </w:p>
        </w:tc>
      </w:tr>
      <w:tr w:rsidR="00C24905" w14:paraId="3A1BF3C5" w14:textId="77777777">
        <w:tblPrEx>
          <w:tblCellMar>
            <w:top w:w="0" w:type="dxa"/>
            <w:bottom w:w="0" w:type="dxa"/>
          </w:tblCellMar>
        </w:tblPrEx>
        <w:trPr>
          <w:cantSplit/>
        </w:trPr>
        <w:tc>
          <w:tcPr>
            <w:tcW w:w="440" w:type="dxa"/>
            <w:tcBorders>
              <w:top w:val="nil"/>
              <w:left w:val="nil"/>
              <w:bottom w:val="nil"/>
              <w:right w:val="nil"/>
            </w:tcBorders>
          </w:tcPr>
          <w:p w14:paraId="7E1E8340" w14:textId="77777777" w:rsidR="00C24905" w:rsidRDefault="00C24905">
            <w:pPr>
              <w:spacing w:before="20" w:after="20"/>
            </w:pPr>
          </w:p>
        </w:tc>
        <w:tc>
          <w:tcPr>
            <w:tcW w:w="360" w:type="dxa"/>
            <w:tcBorders>
              <w:top w:val="nil"/>
              <w:left w:val="nil"/>
              <w:bottom w:val="nil"/>
              <w:right w:val="nil"/>
            </w:tcBorders>
            <w:shd w:val="pct20" w:color="auto" w:fill="auto"/>
          </w:tcPr>
          <w:p w14:paraId="739E2CA7" w14:textId="77777777" w:rsidR="00C24905" w:rsidRDefault="00C24905">
            <w:pPr>
              <w:spacing w:before="20" w:after="20"/>
            </w:pPr>
          </w:p>
        </w:tc>
        <w:tc>
          <w:tcPr>
            <w:tcW w:w="630" w:type="dxa"/>
            <w:tcBorders>
              <w:top w:val="nil"/>
              <w:left w:val="nil"/>
              <w:bottom w:val="nil"/>
              <w:right w:val="nil"/>
            </w:tcBorders>
          </w:tcPr>
          <w:p w14:paraId="1623FB61" w14:textId="77777777" w:rsidR="00C24905" w:rsidRDefault="00C24905">
            <w:pPr>
              <w:spacing w:before="20" w:after="20"/>
            </w:pPr>
          </w:p>
        </w:tc>
        <w:tc>
          <w:tcPr>
            <w:tcW w:w="7560" w:type="dxa"/>
            <w:gridSpan w:val="4"/>
            <w:tcBorders>
              <w:top w:val="nil"/>
              <w:left w:val="nil"/>
              <w:bottom w:val="nil"/>
              <w:right w:val="nil"/>
            </w:tcBorders>
            <w:shd w:val="pct20" w:color="auto" w:fill="auto"/>
          </w:tcPr>
          <w:p w14:paraId="7D6F83B0" w14:textId="77777777" w:rsidR="00C24905" w:rsidRDefault="00C24905">
            <w:pPr>
              <w:spacing w:before="20" w:after="20"/>
            </w:pPr>
          </w:p>
        </w:tc>
      </w:tr>
    </w:tbl>
    <w:p w14:paraId="5D6397B8" w14:textId="77777777" w:rsidR="00C24905" w:rsidRDefault="00C24905">
      <w:pPr>
        <w:pStyle w:val="TOCHead"/>
        <w:sectPr w:rsidR="00C24905">
          <w:pgSz w:w="12240" w:h="15840"/>
          <w:pgMar w:top="1080" w:right="1080" w:bottom="1080" w:left="1440" w:header="720" w:footer="720" w:gutter="0"/>
          <w:pgNumType w:fmt="lowerRoman" w:start="1"/>
          <w:cols w:space="720"/>
        </w:sectPr>
      </w:pPr>
    </w:p>
    <w:p w14:paraId="50C04ECD" w14:textId="77777777" w:rsidR="00C24905" w:rsidRDefault="00C24905">
      <w:pPr>
        <w:pStyle w:val="TOCHead"/>
      </w:pPr>
      <w:r>
        <w:lastRenderedPageBreak/>
        <w:t xml:space="preserve">Table of Contents </w:t>
      </w:r>
    </w:p>
    <w:p w14:paraId="7C9BE9F5" w14:textId="77777777" w:rsidR="00F61980" w:rsidRDefault="00C24905">
      <w:pPr>
        <w:pStyle w:val="TOC1"/>
        <w:rPr>
          <w:rFonts w:ascii="Calibri" w:hAnsi="Calibri" w:cs="Times New Roman"/>
          <w:b w:val="0"/>
          <w:bCs w:val="0"/>
          <w:i w:val="0"/>
          <w:iCs w:val="0"/>
          <w:noProof/>
          <w:color w:val="auto"/>
          <w:sz w:val="22"/>
          <w:szCs w:val="22"/>
        </w:rPr>
      </w:pPr>
      <w:r>
        <w:rPr>
          <w:sz w:val="24"/>
          <w:szCs w:val="24"/>
        </w:rPr>
        <w:fldChar w:fldCharType="begin"/>
      </w:r>
      <w:r>
        <w:rPr>
          <w:sz w:val="24"/>
          <w:szCs w:val="24"/>
        </w:rPr>
        <w:instrText xml:space="preserve"> TOC \o "1-3" </w:instrText>
      </w:r>
      <w:r>
        <w:rPr>
          <w:sz w:val="24"/>
          <w:szCs w:val="24"/>
        </w:rPr>
        <w:fldChar w:fldCharType="separate"/>
      </w:r>
      <w:r w:rsidR="00F61980" w:rsidRPr="00CC230C">
        <w:rPr>
          <w:rFonts w:ascii="Century Gothic" w:hAnsi="Century Gothic"/>
          <w:noProof/>
        </w:rPr>
        <w:t>Executive Overview</w:t>
      </w:r>
      <w:r w:rsidR="00F61980">
        <w:rPr>
          <w:noProof/>
        </w:rPr>
        <w:tab/>
      </w:r>
      <w:r w:rsidR="00F61980">
        <w:rPr>
          <w:noProof/>
        </w:rPr>
        <w:fldChar w:fldCharType="begin"/>
      </w:r>
      <w:r w:rsidR="00F61980">
        <w:rPr>
          <w:noProof/>
        </w:rPr>
        <w:instrText xml:space="preserve"> PAGEREF _Toc276388951 \h </w:instrText>
      </w:r>
      <w:r w:rsidR="00F61980">
        <w:rPr>
          <w:noProof/>
        </w:rPr>
      </w:r>
      <w:r w:rsidR="00F61980">
        <w:rPr>
          <w:noProof/>
        </w:rPr>
        <w:fldChar w:fldCharType="separate"/>
      </w:r>
      <w:r w:rsidR="00F72577">
        <w:rPr>
          <w:noProof/>
        </w:rPr>
        <w:t>1</w:t>
      </w:r>
      <w:r w:rsidR="00F61980">
        <w:rPr>
          <w:noProof/>
        </w:rPr>
        <w:fldChar w:fldCharType="end"/>
      </w:r>
    </w:p>
    <w:p w14:paraId="046B53E5" w14:textId="77777777" w:rsidR="00F61980" w:rsidRDefault="00F61980">
      <w:pPr>
        <w:pStyle w:val="TOC2"/>
        <w:rPr>
          <w:rFonts w:ascii="Calibri" w:hAnsi="Calibri"/>
          <w:noProof/>
          <w:color w:val="auto"/>
          <w:sz w:val="22"/>
          <w:szCs w:val="22"/>
        </w:rPr>
      </w:pPr>
      <w:r>
        <w:rPr>
          <w:noProof/>
        </w:rPr>
        <w:t>Purpose</w:t>
      </w:r>
      <w:r>
        <w:rPr>
          <w:noProof/>
        </w:rPr>
        <w:tab/>
      </w:r>
      <w:r>
        <w:rPr>
          <w:noProof/>
        </w:rPr>
        <w:fldChar w:fldCharType="begin"/>
      </w:r>
      <w:r>
        <w:rPr>
          <w:noProof/>
        </w:rPr>
        <w:instrText xml:space="preserve"> PAGEREF _Toc276388952 \h </w:instrText>
      </w:r>
      <w:r>
        <w:rPr>
          <w:noProof/>
        </w:rPr>
      </w:r>
      <w:r>
        <w:rPr>
          <w:noProof/>
        </w:rPr>
        <w:fldChar w:fldCharType="separate"/>
      </w:r>
      <w:r w:rsidR="00F72577">
        <w:rPr>
          <w:noProof/>
        </w:rPr>
        <w:t>1</w:t>
      </w:r>
      <w:r>
        <w:rPr>
          <w:noProof/>
        </w:rPr>
        <w:fldChar w:fldCharType="end"/>
      </w:r>
    </w:p>
    <w:p w14:paraId="247E1D48" w14:textId="77777777" w:rsidR="00F61980" w:rsidRDefault="00F61980">
      <w:pPr>
        <w:pStyle w:val="TOC1"/>
        <w:rPr>
          <w:rFonts w:ascii="Calibri" w:hAnsi="Calibri" w:cs="Times New Roman"/>
          <w:b w:val="0"/>
          <w:bCs w:val="0"/>
          <w:i w:val="0"/>
          <w:iCs w:val="0"/>
          <w:noProof/>
          <w:color w:val="auto"/>
          <w:sz w:val="22"/>
          <w:szCs w:val="22"/>
        </w:rPr>
      </w:pPr>
      <w:r>
        <w:rPr>
          <w:noProof/>
        </w:rPr>
        <w:t>Roles &amp; Responsibilities</w:t>
      </w:r>
      <w:r>
        <w:rPr>
          <w:noProof/>
        </w:rPr>
        <w:tab/>
      </w:r>
      <w:r>
        <w:rPr>
          <w:noProof/>
        </w:rPr>
        <w:fldChar w:fldCharType="begin"/>
      </w:r>
      <w:r>
        <w:rPr>
          <w:noProof/>
        </w:rPr>
        <w:instrText xml:space="preserve"> PAGEREF _Toc276388953 \h </w:instrText>
      </w:r>
      <w:r>
        <w:rPr>
          <w:noProof/>
        </w:rPr>
      </w:r>
      <w:r>
        <w:rPr>
          <w:noProof/>
        </w:rPr>
        <w:fldChar w:fldCharType="separate"/>
      </w:r>
      <w:r w:rsidR="00F72577">
        <w:rPr>
          <w:noProof/>
        </w:rPr>
        <w:t>1</w:t>
      </w:r>
      <w:r>
        <w:rPr>
          <w:noProof/>
        </w:rPr>
        <w:fldChar w:fldCharType="end"/>
      </w:r>
    </w:p>
    <w:p w14:paraId="153629A0" w14:textId="77777777" w:rsidR="00F61980" w:rsidRDefault="00F61980">
      <w:pPr>
        <w:pStyle w:val="TOC2"/>
        <w:rPr>
          <w:rFonts w:ascii="Calibri" w:hAnsi="Calibri"/>
          <w:noProof/>
          <w:color w:val="auto"/>
          <w:sz w:val="22"/>
          <w:szCs w:val="22"/>
        </w:rPr>
      </w:pPr>
      <w:r>
        <w:rPr>
          <w:noProof/>
        </w:rPr>
        <w:t>Roles</w:t>
      </w:r>
      <w:r>
        <w:rPr>
          <w:noProof/>
        </w:rPr>
        <w:tab/>
      </w:r>
      <w:r>
        <w:rPr>
          <w:noProof/>
        </w:rPr>
        <w:fldChar w:fldCharType="begin"/>
      </w:r>
      <w:r>
        <w:rPr>
          <w:noProof/>
        </w:rPr>
        <w:instrText xml:space="preserve"> PAGEREF _Toc276388954 \h </w:instrText>
      </w:r>
      <w:r>
        <w:rPr>
          <w:noProof/>
        </w:rPr>
      </w:r>
      <w:r>
        <w:rPr>
          <w:noProof/>
        </w:rPr>
        <w:fldChar w:fldCharType="separate"/>
      </w:r>
      <w:r w:rsidR="00F72577">
        <w:rPr>
          <w:noProof/>
        </w:rPr>
        <w:t>1</w:t>
      </w:r>
      <w:r>
        <w:rPr>
          <w:noProof/>
        </w:rPr>
        <w:fldChar w:fldCharType="end"/>
      </w:r>
    </w:p>
    <w:p w14:paraId="59E7AA21" w14:textId="77777777" w:rsidR="00F61980" w:rsidRDefault="00F61980">
      <w:pPr>
        <w:pStyle w:val="TOC2"/>
        <w:rPr>
          <w:rFonts w:ascii="Calibri" w:hAnsi="Calibri"/>
          <w:noProof/>
          <w:color w:val="auto"/>
          <w:sz w:val="22"/>
          <w:szCs w:val="22"/>
        </w:rPr>
      </w:pPr>
      <w:r>
        <w:rPr>
          <w:noProof/>
        </w:rPr>
        <w:t>Areas of Responsibility</w:t>
      </w:r>
      <w:r>
        <w:rPr>
          <w:noProof/>
        </w:rPr>
        <w:tab/>
      </w:r>
      <w:r>
        <w:rPr>
          <w:noProof/>
        </w:rPr>
        <w:fldChar w:fldCharType="begin"/>
      </w:r>
      <w:r>
        <w:rPr>
          <w:noProof/>
        </w:rPr>
        <w:instrText xml:space="preserve"> PAGEREF _Toc276388955 \h </w:instrText>
      </w:r>
      <w:r>
        <w:rPr>
          <w:noProof/>
        </w:rPr>
      </w:r>
      <w:r>
        <w:rPr>
          <w:noProof/>
        </w:rPr>
        <w:fldChar w:fldCharType="separate"/>
      </w:r>
      <w:r w:rsidR="00F72577">
        <w:rPr>
          <w:noProof/>
        </w:rPr>
        <w:t>2</w:t>
      </w:r>
      <w:r>
        <w:rPr>
          <w:noProof/>
        </w:rPr>
        <w:fldChar w:fldCharType="end"/>
      </w:r>
    </w:p>
    <w:p w14:paraId="27768703" w14:textId="77777777" w:rsidR="00F61980" w:rsidRDefault="00F61980">
      <w:pPr>
        <w:pStyle w:val="TOC1"/>
        <w:rPr>
          <w:rFonts w:ascii="Calibri" w:hAnsi="Calibri" w:cs="Times New Roman"/>
          <w:b w:val="0"/>
          <w:bCs w:val="0"/>
          <w:i w:val="0"/>
          <w:iCs w:val="0"/>
          <w:noProof/>
          <w:color w:val="auto"/>
          <w:sz w:val="22"/>
          <w:szCs w:val="22"/>
        </w:rPr>
      </w:pPr>
      <w:r>
        <w:rPr>
          <w:noProof/>
        </w:rPr>
        <w:t>Deliverables</w:t>
      </w:r>
      <w:r>
        <w:rPr>
          <w:noProof/>
        </w:rPr>
        <w:tab/>
      </w:r>
      <w:r>
        <w:rPr>
          <w:noProof/>
        </w:rPr>
        <w:fldChar w:fldCharType="begin"/>
      </w:r>
      <w:r>
        <w:rPr>
          <w:noProof/>
        </w:rPr>
        <w:instrText xml:space="preserve"> PAGEREF _Toc276388956 \h </w:instrText>
      </w:r>
      <w:r>
        <w:rPr>
          <w:noProof/>
        </w:rPr>
      </w:r>
      <w:r>
        <w:rPr>
          <w:noProof/>
        </w:rPr>
        <w:fldChar w:fldCharType="separate"/>
      </w:r>
      <w:r w:rsidR="00F72577">
        <w:rPr>
          <w:noProof/>
        </w:rPr>
        <w:t>2</w:t>
      </w:r>
      <w:r>
        <w:rPr>
          <w:noProof/>
        </w:rPr>
        <w:fldChar w:fldCharType="end"/>
      </w:r>
    </w:p>
    <w:p w14:paraId="09263B76" w14:textId="77777777" w:rsidR="00F61980" w:rsidRDefault="00F61980">
      <w:pPr>
        <w:pStyle w:val="TOC2"/>
        <w:rPr>
          <w:rFonts w:ascii="Calibri" w:hAnsi="Calibri"/>
          <w:noProof/>
          <w:color w:val="auto"/>
          <w:sz w:val="22"/>
          <w:szCs w:val="22"/>
        </w:rPr>
      </w:pPr>
      <w:r>
        <w:rPr>
          <w:noProof/>
        </w:rPr>
        <w:t>Common Deliverables</w:t>
      </w:r>
      <w:r>
        <w:rPr>
          <w:noProof/>
        </w:rPr>
        <w:tab/>
      </w:r>
      <w:r>
        <w:rPr>
          <w:noProof/>
        </w:rPr>
        <w:fldChar w:fldCharType="begin"/>
      </w:r>
      <w:r>
        <w:rPr>
          <w:noProof/>
        </w:rPr>
        <w:instrText xml:space="preserve"> PAGEREF _Toc276388957 \h </w:instrText>
      </w:r>
      <w:r>
        <w:rPr>
          <w:noProof/>
        </w:rPr>
      </w:r>
      <w:r>
        <w:rPr>
          <w:noProof/>
        </w:rPr>
        <w:fldChar w:fldCharType="separate"/>
      </w:r>
      <w:r w:rsidR="00F72577">
        <w:rPr>
          <w:noProof/>
        </w:rPr>
        <w:t>2</w:t>
      </w:r>
      <w:r>
        <w:rPr>
          <w:noProof/>
        </w:rPr>
        <w:fldChar w:fldCharType="end"/>
      </w:r>
    </w:p>
    <w:p w14:paraId="1AC3C847" w14:textId="77777777" w:rsidR="00F61980" w:rsidRDefault="00F61980">
      <w:pPr>
        <w:pStyle w:val="TOC2"/>
        <w:rPr>
          <w:rFonts w:ascii="Calibri" w:hAnsi="Calibri"/>
          <w:noProof/>
          <w:color w:val="auto"/>
          <w:sz w:val="22"/>
          <w:szCs w:val="22"/>
        </w:rPr>
      </w:pPr>
      <w:r>
        <w:rPr>
          <w:noProof/>
        </w:rPr>
        <w:t>One-Off Deliverables</w:t>
      </w:r>
      <w:r>
        <w:rPr>
          <w:noProof/>
        </w:rPr>
        <w:tab/>
      </w:r>
      <w:r>
        <w:rPr>
          <w:noProof/>
        </w:rPr>
        <w:fldChar w:fldCharType="begin"/>
      </w:r>
      <w:r>
        <w:rPr>
          <w:noProof/>
        </w:rPr>
        <w:instrText xml:space="preserve"> PAGEREF _Toc276388958 \h </w:instrText>
      </w:r>
      <w:r>
        <w:rPr>
          <w:noProof/>
        </w:rPr>
      </w:r>
      <w:r>
        <w:rPr>
          <w:noProof/>
        </w:rPr>
        <w:fldChar w:fldCharType="separate"/>
      </w:r>
      <w:r w:rsidR="00F72577">
        <w:rPr>
          <w:noProof/>
        </w:rPr>
        <w:t>3</w:t>
      </w:r>
      <w:r>
        <w:rPr>
          <w:noProof/>
        </w:rPr>
        <w:fldChar w:fldCharType="end"/>
      </w:r>
    </w:p>
    <w:p w14:paraId="63E71E4A" w14:textId="77777777" w:rsidR="00F61980" w:rsidRDefault="00F61980">
      <w:pPr>
        <w:pStyle w:val="TOC1"/>
        <w:rPr>
          <w:rFonts w:ascii="Calibri" w:hAnsi="Calibri" w:cs="Times New Roman"/>
          <w:b w:val="0"/>
          <w:bCs w:val="0"/>
          <w:i w:val="0"/>
          <w:iCs w:val="0"/>
          <w:noProof/>
          <w:color w:val="auto"/>
          <w:sz w:val="22"/>
          <w:szCs w:val="22"/>
        </w:rPr>
      </w:pPr>
      <w:r>
        <w:rPr>
          <w:noProof/>
        </w:rPr>
        <w:t>Meetings/Conferences</w:t>
      </w:r>
      <w:r>
        <w:rPr>
          <w:noProof/>
        </w:rPr>
        <w:tab/>
      </w:r>
      <w:r>
        <w:rPr>
          <w:noProof/>
        </w:rPr>
        <w:fldChar w:fldCharType="begin"/>
      </w:r>
      <w:r>
        <w:rPr>
          <w:noProof/>
        </w:rPr>
        <w:instrText xml:space="preserve"> PAGEREF _Toc276388959 \h </w:instrText>
      </w:r>
      <w:r>
        <w:rPr>
          <w:noProof/>
        </w:rPr>
      </w:r>
      <w:r>
        <w:rPr>
          <w:noProof/>
        </w:rPr>
        <w:fldChar w:fldCharType="separate"/>
      </w:r>
      <w:r w:rsidR="00F72577">
        <w:rPr>
          <w:noProof/>
        </w:rPr>
        <w:t>4</w:t>
      </w:r>
      <w:r>
        <w:rPr>
          <w:noProof/>
        </w:rPr>
        <w:fldChar w:fldCharType="end"/>
      </w:r>
    </w:p>
    <w:p w14:paraId="3481D633" w14:textId="77777777" w:rsidR="00F61980" w:rsidRDefault="00F61980">
      <w:pPr>
        <w:pStyle w:val="TOC2"/>
        <w:rPr>
          <w:rFonts w:ascii="Calibri" w:hAnsi="Calibri"/>
          <w:noProof/>
          <w:color w:val="auto"/>
          <w:sz w:val="22"/>
          <w:szCs w:val="22"/>
        </w:rPr>
      </w:pPr>
      <w:r>
        <w:rPr>
          <w:noProof/>
        </w:rPr>
        <w:t>Meetings</w:t>
      </w:r>
      <w:r>
        <w:rPr>
          <w:noProof/>
        </w:rPr>
        <w:tab/>
      </w:r>
      <w:r>
        <w:rPr>
          <w:noProof/>
        </w:rPr>
        <w:fldChar w:fldCharType="begin"/>
      </w:r>
      <w:r>
        <w:rPr>
          <w:noProof/>
        </w:rPr>
        <w:instrText xml:space="preserve"> PAGEREF _Toc276388960 \h </w:instrText>
      </w:r>
      <w:r>
        <w:rPr>
          <w:noProof/>
        </w:rPr>
      </w:r>
      <w:r>
        <w:rPr>
          <w:noProof/>
        </w:rPr>
        <w:fldChar w:fldCharType="separate"/>
      </w:r>
      <w:r w:rsidR="00F72577">
        <w:rPr>
          <w:noProof/>
        </w:rPr>
        <w:t>4</w:t>
      </w:r>
      <w:r>
        <w:rPr>
          <w:noProof/>
        </w:rPr>
        <w:fldChar w:fldCharType="end"/>
      </w:r>
    </w:p>
    <w:p w14:paraId="740329C8" w14:textId="77777777" w:rsidR="00F61980" w:rsidRDefault="00F61980">
      <w:pPr>
        <w:pStyle w:val="TOC2"/>
        <w:rPr>
          <w:rFonts w:ascii="Calibri" w:hAnsi="Calibri"/>
          <w:noProof/>
          <w:color w:val="auto"/>
          <w:sz w:val="22"/>
          <w:szCs w:val="22"/>
        </w:rPr>
      </w:pPr>
      <w:r>
        <w:rPr>
          <w:noProof/>
        </w:rPr>
        <w:t>Conferences</w:t>
      </w:r>
      <w:r>
        <w:rPr>
          <w:noProof/>
        </w:rPr>
        <w:tab/>
      </w:r>
      <w:r>
        <w:rPr>
          <w:noProof/>
        </w:rPr>
        <w:fldChar w:fldCharType="begin"/>
      </w:r>
      <w:r>
        <w:rPr>
          <w:noProof/>
        </w:rPr>
        <w:instrText xml:space="preserve"> PAGEREF _Toc276388961 \h </w:instrText>
      </w:r>
      <w:r>
        <w:rPr>
          <w:noProof/>
        </w:rPr>
      </w:r>
      <w:r>
        <w:rPr>
          <w:noProof/>
        </w:rPr>
        <w:fldChar w:fldCharType="separate"/>
      </w:r>
      <w:r w:rsidR="00F72577">
        <w:rPr>
          <w:noProof/>
        </w:rPr>
        <w:t>4</w:t>
      </w:r>
      <w:r>
        <w:rPr>
          <w:noProof/>
        </w:rPr>
        <w:fldChar w:fldCharType="end"/>
      </w:r>
    </w:p>
    <w:p w14:paraId="3866D3E5" w14:textId="77777777" w:rsidR="00F61980" w:rsidRDefault="00F61980">
      <w:pPr>
        <w:pStyle w:val="TOC2"/>
        <w:rPr>
          <w:rFonts w:ascii="Calibri" w:hAnsi="Calibri"/>
          <w:noProof/>
          <w:color w:val="auto"/>
          <w:sz w:val="22"/>
          <w:szCs w:val="22"/>
        </w:rPr>
      </w:pPr>
      <w:r>
        <w:rPr>
          <w:noProof/>
        </w:rPr>
        <w:t>Task Force/Committees</w:t>
      </w:r>
      <w:r>
        <w:rPr>
          <w:noProof/>
        </w:rPr>
        <w:tab/>
      </w:r>
      <w:r>
        <w:rPr>
          <w:noProof/>
        </w:rPr>
        <w:fldChar w:fldCharType="begin"/>
      </w:r>
      <w:r>
        <w:rPr>
          <w:noProof/>
        </w:rPr>
        <w:instrText xml:space="preserve"> PAGEREF _Toc276388962 \h </w:instrText>
      </w:r>
      <w:r>
        <w:rPr>
          <w:noProof/>
        </w:rPr>
      </w:r>
      <w:r>
        <w:rPr>
          <w:noProof/>
        </w:rPr>
        <w:fldChar w:fldCharType="separate"/>
      </w:r>
      <w:r w:rsidR="00F72577">
        <w:rPr>
          <w:noProof/>
        </w:rPr>
        <w:t>4</w:t>
      </w:r>
      <w:r>
        <w:rPr>
          <w:noProof/>
        </w:rPr>
        <w:fldChar w:fldCharType="end"/>
      </w:r>
    </w:p>
    <w:p w14:paraId="5BDBC3F1" w14:textId="77777777" w:rsidR="00F61980" w:rsidRDefault="00F61980">
      <w:pPr>
        <w:pStyle w:val="TOC1"/>
        <w:rPr>
          <w:rFonts w:ascii="Calibri" w:hAnsi="Calibri" w:cs="Times New Roman"/>
          <w:b w:val="0"/>
          <w:bCs w:val="0"/>
          <w:i w:val="0"/>
          <w:iCs w:val="0"/>
          <w:noProof/>
          <w:color w:val="auto"/>
          <w:sz w:val="22"/>
          <w:szCs w:val="22"/>
        </w:rPr>
      </w:pPr>
      <w:r>
        <w:rPr>
          <w:noProof/>
        </w:rPr>
        <w:t>Best Practices</w:t>
      </w:r>
      <w:r>
        <w:rPr>
          <w:noProof/>
        </w:rPr>
        <w:tab/>
      </w:r>
      <w:r>
        <w:rPr>
          <w:noProof/>
        </w:rPr>
        <w:fldChar w:fldCharType="begin"/>
      </w:r>
      <w:r>
        <w:rPr>
          <w:noProof/>
        </w:rPr>
        <w:instrText xml:space="preserve"> PAGEREF _Toc276388963 \h </w:instrText>
      </w:r>
      <w:r>
        <w:rPr>
          <w:noProof/>
        </w:rPr>
      </w:r>
      <w:r>
        <w:rPr>
          <w:noProof/>
        </w:rPr>
        <w:fldChar w:fldCharType="separate"/>
      </w:r>
      <w:r w:rsidR="00F72577">
        <w:rPr>
          <w:noProof/>
        </w:rPr>
        <w:t>5</w:t>
      </w:r>
      <w:r>
        <w:rPr>
          <w:noProof/>
        </w:rPr>
        <w:fldChar w:fldCharType="end"/>
      </w:r>
    </w:p>
    <w:p w14:paraId="18F8E6E5" w14:textId="77777777" w:rsidR="00F61980" w:rsidRDefault="00F61980">
      <w:pPr>
        <w:pStyle w:val="TOC2"/>
        <w:rPr>
          <w:rFonts w:ascii="Calibri" w:hAnsi="Calibri"/>
          <w:noProof/>
          <w:color w:val="auto"/>
          <w:sz w:val="22"/>
          <w:szCs w:val="22"/>
        </w:rPr>
      </w:pPr>
      <w:r>
        <w:rPr>
          <w:noProof/>
        </w:rPr>
        <w:t>Decisions &amp; Challenges</w:t>
      </w:r>
      <w:r>
        <w:rPr>
          <w:noProof/>
        </w:rPr>
        <w:tab/>
      </w:r>
      <w:r>
        <w:rPr>
          <w:noProof/>
        </w:rPr>
        <w:fldChar w:fldCharType="begin"/>
      </w:r>
      <w:r>
        <w:rPr>
          <w:noProof/>
        </w:rPr>
        <w:instrText xml:space="preserve"> PAGEREF _Toc276388964 \h </w:instrText>
      </w:r>
      <w:r>
        <w:rPr>
          <w:noProof/>
        </w:rPr>
      </w:r>
      <w:r>
        <w:rPr>
          <w:noProof/>
        </w:rPr>
        <w:fldChar w:fldCharType="separate"/>
      </w:r>
      <w:r w:rsidR="00F72577">
        <w:rPr>
          <w:noProof/>
        </w:rPr>
        <w:t>5</w:t>
      </w:r>
      <w:r>
        <w:rPr>
          <w:noProof/>
        </w:rPr>
        <w:fldChar w:fldCharType="end"/>
      </w:r>
    </w:p>
    <w:p w14:paraId="1FBE99B6" w14:textId="77777777" w:rsidR="00F61980" w:rsidRDefault="00F61980">
      <w:pPr>
        <w:pStyle w:val="TOC1"/>
        <w:rPr>
          <w:rFonts w:ascii="Calibri" w:hAnsi="Calibri" w:cs="Times New Roman"/>
          <w:b w:val="0"/>
          <w:bCs w:val="0"/>
          <w:i w:val="0"/>
          <w:iCs w:val="0"/>
          <w:noProof/>
          <w:color w:val="auto"/>
          <w:sz w:val="22"/>
          <w:szCs w:val="22"/>
        </w:rPr>
      </w:pPr>
      <w:r>
        <w:rPr>
          <w:noProof/>
        </w:rPr>
        <w:t>Contacts</w:t>
      </w:r>
      <w:r>
        <w:rPr>
          <w:noProof/>
        </w:rPr>
        <w:tab/>
      </w:r>
      <w:r>
        <w:rPr>
          <w:noProof/>
        </w:rPr>
        <w:fldChar w:fldCharType="begin"/>
      </w:r>
      <w:r>
        <w:rPr>
          <w:noProof/>
        </w:rPr>
        <w:instrText xml:space="preserve"> PAGEREF _Toc276388965 \h </w:instrText>
      </w:r>
      <w:r>
        <w:rPr>
          <w:noProof/>
        </w:rPr>
      </w:r>
      <w:r>
        <w:rPr>
          <w:noProof/>
        </w:rPr>
        <w:fldChar w:fldCharType="separate"/>
      </w:r>
      <w:r w:rsidR="00F72577">
        <w:rPr>
          <w:noProof/>
        </w:rPr>
        <w:t>6</w:t>
      </w:r>
      <w:r>
        <w:rPr>
          <w:noProof/>
        </w:rPr>
        <w:fldChar w:fldCharType="end"/>
      </w:r>
    </w:p>
    <w:p w14:paraId="6E1BAFA2" w14:textId="77777777" w:rsidR="00F61980" w:rsidRDefault="00F61980">
      <w:pPr>
        <w:pStyle w:val="TOC2"/>
        <w:rPr>
          <w:rFonts w:ascii="Calibri" w:hAnsi="Calibri"/>
          <w:noProof/>
          <w:color w:val="auto"/>
          <w:sz w:val="22"/>
          <w:szCs w:val="22"/>
        </w:rPr>
      </w:pPr>
      <w:r>
        <w:rPr>
          <w:noProof/>
        </w:rPr>
        <w:t>Relationships or Stakeholders</w:t>
      </w:r>
      <w:r>
        <w:rPr>
          <w:noProof/>
        </w:rPr>
        <w:tab/>
      </w:r>
      <w:r>
        <w:rPr>
          <w:noProof/>
        </w:rPr>
        <w:fldChar w:fldCharType="begin"/>
      </w:r>
      <w:r>
        <w:rPr>
          <w:noProof/>
        </w:rPr>
        <w:instrText xml:space="preserve"> PAGEREF _Toc276388966 \h </w:instrText>
      </w:r>
      <w:r>
        <w:rPr>
          <w:noProof/>
        </w:rPr>
      </w:r>
      <w:r>
        <w:rPr>
          <w:noProof/>
        </w:rPr>
        <w:fldChar w:fldCharType="separate"/>
      </w:r>
      <w:r w:rsidR="00F72577">
        <w:rPr>
          <w:noProof/>
        </w:rPr>
        <w:t>6</w:t>
      </w:r>
      <w:r>
        <w:rPr>
          <w:noProof/>
        </w:rPr>
        <w:fldChar w:fldCharType="end"/>
      </w:r>
    </w:p>
    <w:p w14:paraId="372DD5DC" w14:textId="77777777" w:rsidR="00F61980" w:rsidRDefault="00F61980">
      <w:pPr>
        <w:pStyle w:val="TOC1"/>
        <w:rPr>
          <w:rFonts w:ascii="Calibri" w:hAnsi="Calibri" w:cs="Times New Roman"/>
          <w:b w:val="0"/>
          <w:bCs w:val="0"/>
          <w:i w:val="0"/>
          <w:iCs w:val="0"/>
          <w:noProof/>
          <w:color w:val="auto"/>
          <w:sz w:val="22"/>
          <w:szCs w:val="22"/>
        </w:rPr>
      </w:pPr>
      <w:r>
        <w:rPr>
          <w:noProof/>
        </w:rPr>
        <w:t>Documentation</w:t>
      </w:r>
      <w:r>
        <w:rPr>
          <w:noProof/>
        </w:rPr>
        <w:tab/>
      </w:r>
      <w:r>
        <w:rPr>
          <w:noProof/>
        </w:rPr>
        <w:fldChar w:fldCharType="begin"/>
      </w:r>
      <w:r>
        <w:rPr>
          <w:noProof/>
        </w:rPr>
        <w:instrText xml:space="preserve"> PAGEREF _Toc276388967 \h </w:instrText>
      </w:r>
      <w:r>
        <w:rPr>
          <w:noProof/>
        </w:rPr>
      </w:r>
      <w:r>
        <w:rPr>
          <w:noProof/>
        </w:rPr>
        <w:fldChar w:fldCharType="separate"/>
      </w:r>
      <w:r w:rsidR="00F72577">
        <w:rPr>
          <w:noProof/>
        </w:rPr>
        <w:t>7</w:t>
      </w:r>
      <w:r>
        <w:rPr>
          <w:noProof/>
        </w:rPr>
        <w:fldChar w:fldCharType="end"/>
      </w:r>
    </w:p>
    <w:p w14:paraId="74722412" w14:textId="77777777" w:rsidR="00F61980" w:rsidRDefault="00F61980">
      <w:pPr>
        <w:pStyle w:val="TOC2"/>
        <w:rPr>
          <w:rFonts w:ascii="Calibri" w:hAnsi="Calibri"/>
          <w:noProof/>
          <w:color w:val="auto"/>
          <w:sz w:val="22"/>
          <w:szCs w:val="22"/>
        </w:rPr>
      </w:pPr>
      <w:r>
        <w:rPr>
          <w:noProof/>
        </w:rPr>
        <w:t>Policies, Procedures, Practices</w:t>
      </w:r>
      <w:r>
        <w:rPr>
          <w:noProof/>
        </w:rPr>
        <w:tab/>
      </w:r>
      <w:r>
        <w:rPr>
          <w:noProof/>
        </w:rPr>
        <w:fldChar w:fldCharType="begin"/>
      </w:r>
      <w:r>
        <w:rPr>
          <w:noProof/>
        </w:rPr>
        <w:instrText xml:space="preserve"> PAGEREF _Toc276388968 \h </w:instrText>
      </w:r>
      <w:r>
        <w:rPr>
          <w:noProof/>
        </w:rPr>
      </w:r>
      <w:r>
        <w:rPr>
          <w:noProof/>
        </w:rPr>
        <w:fldChar w:fldCharType="separate"/>
      </w:r>
      <w:r w:rsidR="00F72577">
        <w:rPr>
          <w:noProof/>
        </w:rPr>
        <w:t>7</w:t>
      </w:r>
      <w:r>
        <w:rPr>
          <w:noProof/>
        </w:rPr>
        <w:fldChar w:fldCharType="end"/>
      </w:r>
    </w:p>
    <w:p w14:paraId="59DECDDC" w14:textId="77777777" w:rsidR="00F61980" w:rsidRDefault="00F61980">
      <w:pPr>
        <w:pStyle w:val="TOC1"/>
        <w:rPr>
          <w:rFonts w:ascii="Calibri" w:hAnsi="Calibri" w:cs="Times New Roman"/>
          <w:b w:val="0"/>
          <w:bCs w:val="0"/>
          <w:i w:val="0"/>
          <w:iCs w:val="0"/>
          <w:noProof/>
          <w:color w:val="auto"/>
          <w:sz w:val="22"/>
          <w:szCs w:val="22"/>
        </w:rPr>
      </w:pPr>
      <w:r>
        <w:rPr>
          <w:noProof/>
        </w:rPr>
        <w:t>Additional Information</w:t>
      </w:r>
      <w:r>
        <w:rPr>
          <w:noProof/>
        </w:rPr>
        <w:tab/>
      </w:r>
      <w:r>
        <w:rPr>
          <w:noProof/>
        </w:rPr>
        <w:fldChar w:fldCharType="begin"/>
      </w:r>
      <w:r>
        <w:rPr>
          <w:noProof/>
        </w:rPr>
        <w:instrText xml:space="preserve"> PAGEREF _Toc276388969 \h </w:instrText>
      </w:r>
      <w:r>
        <w:rPr>
          <w:noProof/>
        </w:rPr>
      </w:r>
      <w:r>
        <w:rPr>
          <w:noProof/>
        </w:rPr>
        <w:fldChar w:fldCharType="separate"/>
      </w:r>
      <w:r w:rsidR="00F72577">
        <w:rPr>
          <w:noProof/>
        </w:rPr>
        <w:t>8</w:t>
      </w:r>
      <w:r>
        <w:rPr>
          <w:noProof/>
        </w:rPr>
        <w:fldChar w:fldCharType="end"/>
      </w:r>
    </w:p>
    <w:p w14:paraId="538C4C8F" w14:textId="77777777" w:rsidR="00F61980" w:rsidRDefault="00F61980">
      <w:pPr>
        <w:pStyle w:val="TOC2"/>
        <w:rPr>
          <w:rFonts w:ascii="Calibri" w:hAnsi="Calibri"/>
          <w:noProof/>
          <w:color w:val="auto"/>
          <w:sz w:val="22"/>
          <w:szCs w:val="22"/>
        </w:rPr>
      </w:pPr>
      <w:r>
        <w:rPr>
          <w:noProof/>
        </w:rPr>
        <w:t>Notes</w:t>
      </w:r>
      <w:r>
        <w:rPr>
          <w:noProof/>
        </w:rPr>
        <w:tab/>
      </w:r>
      <w:r>
        <w:rPr>
          <w:noProof/>
        </w:rPr>
        <w:fldChar w:fldCharType="begin"/>
      </w:r>
      <w:r>
        <w:rPr>
          <w:noProof/>
        </w:rPr>
        <w:instrText xml:space="preserve"> PAGEREF _Toc276388970 \h </w:instrText>
      </w:r>
      <w:r>
        <w:rPr>
          <w:noProof/>
        </w:rPr>
      </w:r>
      <w:r>
        <w:rPr>
          <w:noProof/>
        </w:rPr>
        <w:fldChar w:fldCharType="separate"/>
      </w:r>
      <w:r w:rsidR="00F72577">
        <w:rPr>
          <w:noProof/>
        </w:rPr>
        <w:t>8</w:t>
      </w:r>
      <w:r>
        <w:rPr>
          <w:noProof/>
        </w:rPr>
        <w:fldChar w:fldCharType="end"/>
      </w:r>
    </w:p>
    <w:p w14:paraId="4861E968" w14:textId="77777777" w:rsidR="00C24905" w:rsidRDefault="00C24905">
      <w:pPr>
        <w:pStyle w:val="TOC1"/>
        <w:sectPr w:rsidR="00C24905">
          <w:footerReference w:type="default" r:id="rId9"/>
          <w:pgSz w:w="12240" w:h="15840"/>
          <w:pgMar w:top="1080" w:right="1080" w:bottom="1080" w:left="1440" w:header="720" w:footer="720" w:gutter="0"/>
          <w:pgNumType w:fmt="lowerRoman" w:start="1"/>
          <w:cols w:space="720"/>
        </w:sectPr>
      </w:pPr>
      <w:r>
        <w:rPr>
          <w:sz w:val="24"/>
          <w:szCs w:val="24"/>
        </w:rPr>
        <w:fldChar w:fldCharType="end"/>
      </w:r>
    </w:p>
    <w:p w14:paraId="6F44245A" w14:textId="77777777" w:rsidR="00C24905" w:rsidRDefault="00C24905">
      <w:pPr>
        <w:pStyle w:val="Heading1"/>
        <w:pageBreakBefore w:val="0"/>
        <w:rPr>
          <w:rFonts w:ascii="Century Gothic" w:hAnsi="Century Gothic"/>
        </w:rPr>
      </w:pPr>
      <w:bookmarkStart w:id="0" w:name="_Toc61945651"/>
      <w:bookmarkStart w:id="1" w:name="_Toc276388951"/>
      <w:r>
        <w:rPr>
          <w:rFonts w:ascii="Century Gothic" w:hAnsi="Century Gothic"/>
        </w:rPr>
        <w:t xml:space="preserve">Executive </w:t>
      </w:r>
      <w:bookmarkEnd w:id="0"/>
      <w:r>
        <w:rPr>
          <w:rFonts w:ascii="Century Gothic" w:hAnsi="Century Gothic"/>
        </w:rPr>
        <w:t>Overview</w:t>
      </w:r>
      <w:bookmarkEnd w:id="1"/>
    </w:p>
    <w:p w14:paraId="24338E47" w14:textId="77777777" w:rsidR="00C24905" w:rsidRDefault="00C24905">
      <w:pPr>
        <w:pStyle w:val="Heading2"/>
        <w:rPr>
          <w:szCs w:val="24"/>
        </w:rPr>
      </w:pPr>
      <w:bookmarkStart w:id="2" w:name="_Toc276388952"/>
      <w:r>
        <w:rPr>
          <w:szCs w:val="24"/>
        </w:rPr>
        <w:t>Purpose</w:t>
      </w:r>
      <w:bookmarkEnd w:id="2"/>
    </w:p>
    <w:p w14:paraId="68E5FDC0" w14:textId="77777777" w:rsidR="00C24905" w:rsidRDefault="00C24905">
      <w:pPr>
        <w:ind w:left="360"/>
        <w:rPr>
          <w:rFonts w:ascii="Century Gothic" w:hAnsi="Century Gothic" w:cs="Arial"/>
        </w:rPr>
      </w:pPr>
    </w:p>
    <w:p w14:paraId="5A44A549" w14:textId="77777777" w:rsidR="00013760" w:rsidRPr="00013760" w:rsidRDefault="00013760" w:rsidP="00013760">
      <w:pPr>
        <w:tabs>
          <w:tab w:val="num" w:pos="1440"/>
        </w:tabs>
        <w:rPr>
          <w:rFonts w:ascii="Arial" w:hAnsi="Arial" w:cs="Arial"/>
        </w:rPr>
      </w:pPr>
      <w:r w:rsidRPr="00013760">
        <w:rPr>
          <w:rFonts w:ascii="Arial" w:hAnsi="Arial" w:cs="Arial"/>
        </w:rPr>
        <w:t xml:space="preserve">The following is a template of the information each </w:t>
      </w:r>
      <w:r w:rsidR="004D0C32">
        <w:rPr>
          <w:rFonts w:ascii="Arial" w:hAnsi="Arial" w:cs="Arial"/>
        </w:rPr>
        <w:t xml:space="preserve">employee </w:t>
      </w:r>
      <w:r w:rsidRPr="00013760">
        <w:rPr>
          <w:rFonts w:ascii="Arial" w:hAnsi="Arial" w:cs="Arial"/>
        </w:rPr>
        <w:t>compile</w:t>
      </w:r>
      <w:r w:rsidR="004438EF">
        <w:rPr>
          <w:rFonts w:ascii="Arial" w:hAnsi="Arial" w:cs="Arial"/>
        </w:rPr>
        <w:t>s</w:t>
      </w:r>
      <w:r w:rsidRPr="00013760">
        <w:rPr>
          <w:rFonts w:ascii="Arial" w:hAnsi="Arial" w:cs="Arial"/>
        </w:rPr>
        <w:t xml:space="preserve"> into a handbook/binder as well as an electronic file.  The information requested represents essential operations and relationships that will allow someone to efficiently and effectively </w:t>
      </w:r>
      <w:r w:rsidR="00AA23F9">
        <w:rPr>
          <w:rFonts w:ascii="Arial" w:hAnsi="Arial" w:cs="Arial"/>
        </w:rPr>
        <w:t xml:space="preserve">assist or </w:t>
      </w:r>
      <w:r w:rsidRPr="00013760">
        <w:rPr>
          <w:rFonts w:ascii="Arial" w:hAnsi="Arial" w:cs="Arial"/>
        </w:rPr>
        <w:t>step into the position.  Most of this information already exists; the challenge is to pull it together in a format that will work for your function/department.  You may add or delete the number of entrees under each section as needed.</w:t>
      </w:r>
    </w:p>
    <w:p w14:paraId="1685C900" w14:textId="77777777" w:rsidR="00C24905" w:rsidRDefault="00C24905">
      <w:pPr>
        <w:ind w:left="360"/>
        <w:rPr>
          <w:rFonts w:ascii="Century Gothic" w:hAnsi="Century Gothic" w:cs="Arial"/>
        </w:rPr>
      </w:pPr>
    </w:p>
    <w:p w14:paraId="257CB28F" w14:textId="77777777" w:rsidR="00C24905" w:rsidRDefault="00C24905">
      <w:pPr>
        <w:ind w:left="720"/>
        <w:rPr>
          <w:rFonts w:ascii="Century Gothic" w:hAnsi="Century Gothic" w:cs="Arial"/>
        </w:rPr>
      </w:pPr>
    </w:p>
    <w:p w14:paraId="3BDADC36" w14:textId="77777777" w:rsidR="00BB7DA0" w:rsidRDefault="00BB7DA0" w:rsidP="00013760">
      <w:pPr>
        <w:pStyle w:val="Heading1"/>
        <w:pageBreakBefore w:val="0"/>
      </w:pPr>
      <w:bookmarkStart w:id="3" w:name="_Toc61945652"/>
    </w:p>
    <w:p w14:paraId="563EC94D" w14:textId="77777777" w:rsidR="00C24905" w:rsidRDefault="00D900B0" w:rsidP="00013760">
      <w:pPr>
        <w:pStyle w:val="Heading1"/>
        <w:pageBreakBefore w:val="0"/>
      </w:pPr>
      <w:bookmarkStart w:id="4" w:name="_Toc276388953"/>
      <w:r>
        <w:t>Roles &amp; Responsibilities</w:t>
      </w:r>
      <w:bookmarkEnd w:id="4"/>
    </w:p>
    <w:p w14:paraId="41BD65F7" w14:textId="77777777" w:rsidR="00C24905" w:rsidRDefault="00D900B0">
      <w:pPr>
        <w:pStyle w:val="Heading2"/>
        <w:rPr>
          <w:szCs w:val="24"/>
        </w:rPr>
      </w:pPr>
      <w:bookmarkStart w:id="5" w:name="_Toc276388954"/>
      <w:r>
        <w:rPr>
          <w:szCs w:val="24"/>
        </w:rPr>
        <w:t>Role</w:t>
      </w:r>
      <w:r w:rsidR="00C74F55">
        <w:rPr>
          <w:szCs w:val="24"/>
        </w:rPr>
        <w:t>s</w:t>
      </w:r>
      <w:bookmarkEnd w:id="5"/>
    </w:p>
    <w:p w14:paraId="19FD8A27" w14:textId="77777777" w:rsidR="00C24905" w:rsidRDefault="00C24905">
      <w:pPr>
        <w:ind w:left="360"/>
        <w:rPr>
          <w:rFonts w:ascii="Century Gothic" w:hAnsi="Century Gothic" w:cs="Arial"/>
        </w:rPr>
      </w:pPr>
    </w:p>
    <w:p w14:paraId="2EA9B058" w14:textId="77777777" w:rsidR="00D900B0" w:rsidRPr="00C74F55" w:rsidRDefault="00D900B0" w:rsidP="00D900B0">
      <w:pPr>
        <w:pStyle w:val="BodyTextIndent"/>
        <w:spacing w:line="240" w:lineRule="auto"/>
        <w:ind w:left="0"/>
        <w:rPr>
          <w:b/>
          <w:sz w:val="20"/>
          <w:szCs w:val="20"/>
        </w:rPr>
      </w:pPr>
      <w:r w:rsidRPr="00C74F55">
        <w:rPr>
          <w:b/>
          <w:sz w:val="20"/>
          <w:szCs w:val="20"/>
        </w:rPr>
        <w:t>Current job description:</w:t>
      </w:r>
    </w:p>
    <w:p w14:paraId="3EDEDFF5" w14:textId="77777777" w:rsidR="00C24905" w:rsidRDefault="00C24905">
      <w:pPr>
        <w:ind w:left="360"/>
        <w:rPr>
          <w:rFonts w:ascii="Century Gothic" w:hAnsi="Century Gothic" w:cs="Arial"/>
        </w:rPr>
      </w:pPr>
    </w:p>
    <w:p w14:paraId="0742987E" w14:textId="77777777" w:rsidR="001F78E9" w:rsidRDefault="000D18E7">
      <w:pPr>
        <w:ind w:left="360"/>
        <w:rPr>
          <w:rFonts w:ascii="Century Gothic" w:hAnsi="Century Gothic" w:cs="Arial"/>
        </w:rPr>
      </w:pPr>
      <w:r>
        <w:rPr>
          <w:rFonts w:ascii="Century Gothic" w:hAnsi="Century Gothic" w:cs="Arial"/>
        </w:rPr>
        <w:t xml:space="preserve">Introductory Statement:  </w:t>
      </w:r>
    </w:p>
    <w:p w14:paraId="20E0CF20" w14:textId="77777777" w:rsidR="001F78E9" w:rsidRDefault="001F78E9">
      <w:pPr>
        <w:ind w:left="360"/>
        <w:rPr>
          <w:rFonts w:ascii="Century Gothic" w:hAnsi="Century Gothic" w:cs="Arial"/>
        </w:rPr>
      </w:pPr>
    </w:p>
    <w:p w14:paraId="6B76BEB0" w14:textId="77777777" w:rsidR="00D900B0" w:rsidRDefault="000366D8">
      <w:pPr>
        <w:ind w:left="360"/>
        <w:rPr>
          <w:rFonts w:ascii="Century Gothic" w:hAnsi="Century Gothic" w:cs="Arial"/>
        </w:rPr>
      </w:pPr>
      <w:r>
        <w:rPr>
          <w:rFonts w:ascii="Century Gothic" w:hAnsi="Century Gothic" w:cs="Arial"/>
        </w:rPr>
        <w:t xml:space="preserve">This position </w:t>
      </w:r>
      <w:proofErr w:type="gramStart"/>
      <w:r>
        <w:rPr>
          <w:rFonts w:ascii="Century Gothic" w:hAnsi="Century Gothic" w:cs="Arial"/>
        </w:rPr>
        <w:t>is located in</w:t>
      </w:r>
      <w:proofErr w:type="gramEnd"/>
      <w:r>
        <w:rPr>
          <w:rFonts w:ascii="Century Gothic" w:hAnsi="Century Gothic" w:cs="Arial"/>
        </w:rPr>
        <w:t xml:space="preserve"> the Lands, Minerals and Uses Unit, Southern Region.  The incumbent is responsible </w:t>
      </w:r>
      <w:r w:rsidR="00A13A8F">
        <w:rPr>
          <w:rFonts w:ascii="Century Gothic" w:hAnsi="Century Gothic" w:cs="Arial"/>
        </w:rPr>
        <w:t>for providing leadership, coordination, advice and direction to the Forests on a broad range of Special Uses program activities, including non-recreation and recreation special uses, easement grants, and Federal Energy Regulatory Commission (FERC) licenses.</w:t>
      </w:r>
    </w:p>
    <w:p w14:paraId="457E4B64" w14:textId="77777777" w:rsidR="000D18E7" w:rsidRDefault="000D18E7">
      <w:pPr>
        <w:ind w:left="360"/>
        <w:rPr>
          <w:rFonts w:ascii="Century Gothic" w:hAnsi="Century Gothic" w:cs="Arial"/>
        </w:rPr>
      </w:pPr>
    </w:p>
    <w:p w14:paraId="191F1312" w14:textId="77777777" w:rsidR="00D900B0" w:rsidRDefault="000D18E7">
      <w:pPr>
        <w:ind w:left="360"/>
        <w:rPr>
          <w:rFonts w:ascii="Century Gothic" w:hAnsi="Century Gothic" w:cs="Arial"/>
        </w:rPr>
      </w:pPr>
      <w:r>
        <w:rPr>
          <w:rFonts w:ascii="Century Gothic" w:hAnsi="Century Gothic" w:cs="Arial"/>
        </w:rPr>
        <w:t>Property Management for Lands 100%</w:t>
      </w:r>
    </w:p>
    <w:p w14:paraId="582B67EA" w14:textId="77777777" w:rsidR="001F78E9" w:rsidRDefault="001F78E9">
      <w:pPr>
        <w:ind w:left="360"/>
        <w:rPr>
          <w:rFonts w:ascii="Century Gothic" w:hAnsi="Century Gothic" w:cs="Arial"/>
        </w:rPr>
      </w:pPr>
    </w:p>
    <w:p w14:paraId="143E55B3" w14:textId="77777777" w:rsidR="000D18E7" w:rsidRDefault="000D18E7">
      <w:pPr>
        <w:ind w:left="360"/>
        <w:rPr>
          <w:rFonts w:ascii="Century Gothic" w:hAnsi="Century Gothic" w:cs="Arial"/>
        </w:rPr>
      </w:pPr>
      <w:r>
        <w:rPr>
          <w:rFonts w:ascii="Century Gothic" w:hAnsi="Century Gothic" w:cs="Arial"/>
        </w:rPr>
        <w:t xml:space="preserve">Plans and coordinates land use authorizations for a region.  </w:t>
      </w:r>
      <w:proofErr w:type="gramStart"/>
      <w:r>
        <w:rPr>
          <w:rFonts w:ascii="Century Gothic" w:hAnsi="Century Gothic" w:cs="Arial"/>
        </w:rPr>
        <w:t>Develops</w:t>
      </w:r>
      <w:proofErr w:type="gramEnd"/>
      <w:r>
        <w:rPr>
          <w:rFonts w:ascii="Century Gothic" w:hAnsi="Century Gothic" w:cs="Arial"/>
        </w:rPr>
        <w:t xml:space="preserve"> and </w:t>
      </w:r>
      <w:proofErr w:type="gramStart"/>
      <w:r>
        <w:rPr>
          <w:rFonts w:ascii="Century Gothic" w:hAnsi="Century Gothic" w:cs="Arial"/>
        </w:rPr>
        <w:t>integrates</w:t>
      </w:r>
      <w:proofErr w:type="gramEnd"/>
      <w:r>
        <w:rPr>
          <w:rFonts w:ascii="Century Gothic" w:hAnsi="Century Gothic" w:cs="Arial"/>
        </w:rPr>
        <w:t xml:space="preserve"> programs of work for non-recreation and recreation authorizations.  </w:t>
      </w:r>
      <w:proofErr w:type="gramStart"/>
      <w:r w:rsidR="001F78E9">
        <w:rPr>
          <w:rFonts w:ascii="Century Gothic" w:hAnsi="Century Gothic" w:cs="Arial"/>
        </w:rPr>
        <w:t>Develops</w:t>
      </w:r>
      <w:proofErr w:type="gramEnd"/>
      <w:r w:rsidR="001F78E9">
        <w:rPr>
          <w:rFonts w:ascii="Century Gothic" w:hAnsi="Century Gothic" w:cs="Arial"/>
        </w:rPr>
        <w:t xml:space="preserve"> or revises agency standards and policies that are of limited use; inadequately cover complex, controversial, or unusual problems, transactions, or negotiations; or conflict with each other or existing guidance.  Incorporates special use management objectives into overall land and resource management planning and implementation activities.  Performs activity reviews to monitor conformance to program policies.  Monitors progress toward the resolution of deficiencies.  Reports findings and makes recommendations.</w:t>
      </w:r>
    </w:p>
    <w:p w14:paraId="366A77C3" w14:textId="77777777" w:rsidR="001F78E9" w:rsidRDefault="001F78E9">
      <w:pPr>
        <w:ind w:left="360"/>
        <w:rPr>
          <w:rFonts w:ascii="Century Gothic" w:hAnsi="Century Gothic" w:cs="Arial"/>
        </w:rPr>
      </w:pPr>
    </w:p>
    <w:p w14:paraId="2D815579" w14:textId="77777777" w:rsidR="001F78E9" w:rsidRDefault="00A4423A">
      <w:pPr>
        <w:ind w:left="360"/>
        <w:rPr>
          <w:rFonts w:ascii="Century Gothic" w:hAnsi="Century Gothic" w:cs="Arial"/>
        </w:rPr>
      </w:pPr>
      <w:r>
        <w:rPr>
          <w:rFonts w:ascii="Century Gothic" w:hAnsi="Century Gothic" w:cs="Arial"/>
        </w:rPr>
        <w:t>Serves as a regional expert and technical authority in program areas.  Provides leadership and direction in interpreting, developing, reviewing, and recommending new or modified policies, standards, and procedures relating to program area.  Represents the Region as the agency’s point of contact with officials of other government departments and agencies, industry, special interest groups, and landowners.</w:t>
      </w:r>
    </w:p>
    <w:p w14:paraId="55B8D06F" w14:textId="77777777" w:rsidR="00A4423A" w:rsidRDefault="00A4423A">
      <w:pPr>
        <w:ind w:left="360"/>
        <w:rPr>
          <w:rFonts w:ascii="Century Gothic" w:hAnsi="Century Gothic" w:cs="Arial"/>
        </w:rPr>
      </w:pPr>
    </w:p>
    <w:p w14:paraId="2E21051F" w14:textId="77777777" w:rsidR="00A4423A" w:rsidRDefault="00946D27">
      <w:pPr>
        <w:ind w:left="360"/>
        <w:rPr>
          <w:rFonts w:ascii="Century Gothic" w:hAnsi="Century Gothic" w:cs="Arial"/>
        </w:rPr>
      </w:pPr>
      <w:r>
        <w:rPr>
          <w:rFonts w:ascii="Century Gothic" w:hAnsi="Century Gothic" w:cs="Arial"/>
        </w:rPr>
        <w:t xml:space="preserve">Consults with agency attorneys on complex legal issues and legislative matters.  Interprets laws, regulations, policies, and guidelines for land use authorizations and related areas.  </w:t>
      </w:r>
      <w:proofErr w:type="gramStart"/>
      <w:r>
        <w:rPr>
          <w:rFonts w:ascii="Century Gothic" w:hAnsi="Century Gothic" w:cs="Arial"/>
        </w:rPr>
        <w:t>Advises</w:t>
      </w:r>
      <w:proofErr w:type="gramEnd"/>
      <w:r>
        <w:rPr>
          <w:rFonts w:ascii="Century Gothic" w:hAnsi="Century Gothic" w:cs="Arial"/>
        </w:rPr>
        <w:t xml:space="preserve"> on the proper course of action where legal requirements are in conflict.  Prepares responses to Congressional inquiries </w:t>
      </w:r>
      <w:proofErr w:type="gramStart"/>
      <w:r>
        <w:rPr>
          <w:rFonts w:ascii="Century Gothic" w:hAnsi="Century Gothic" w:cs="Arial"/>
        </w:rPr>
        <w:t>relative</w:t>
      </w:r>
      <w:proofErr w:type="gramEnd"/>
      <w:r>
        <w:rPr>
          <w:rFonts w:ascii="Century Gothic" w:hAnsi="Century Gothic" w:cs="Arial"/>
        </w:rPr>
        <w:t xml:space="preserve"> to program area.</w:t>
      </w:r>
    </w:p>
    <w:p w14:paraId="43CE4516" w14:textId="77777777" w:rsidR="00946D27" w:rsidRDefault="00946D27">
      <w:pPr>
        <w:ind w:left="360"/>
        <w:rPr>
          <w:rFonts w:ascii="Century Gothic" w:hAnsi="Century Gothic" w:cs="Arial"/>
        </w:rPr>
      </w:pPr>
    </w:p>
    <w:p w14:paraId="5B3D3A20" w14:textId="77777777" w:rsidR="00946D27" w:rsidRDefault="00006A3B">
      <w:pPr>
        <w:ind w:left="360"/>
        <w:rPr>
          <w:rFonts w:ascii="Century Gothic" w:hAnsi="Century Gothic" w:cs="Arial"/>
        </w:rPr>
      </w:pPr>
      <w:r>
        <w:rPr>
          <w:rFonts w:ascii="Century Gothic" w:hAnsi="Century Gothic" w:cs="Arial"/>
        </w:rPr>
        <w:t xml:space="preserve">Performs program reviews and </w:t>
      </w:r>
      <w:proofErr w:type="gramStart"/>
      <w:r>
        <w:rPr>
          <w:rFonts w:ascii="Century Gothic" w:hAnsi="Century Gothic" w:cs="Arial"/>
        </w:rPr>
        <w:t>consults</w:t>
      </w:r>
      <w:proofErr w:type="gramEnd"/>
      <w:r>
        <w:rPr>
          <w:rFonts w:ascii="Century Gothic" w:hAnsi="Century Gothic" w:cs="Arial"/>
        </w:rPr>
        <w:t xml:space="preserve"> on matters such as compliance with laws, regulations, policies, and procedures.  Develops regional policies, procedures, establishment of priorities, and development of actions in a program area.  Coordinates with other technical experts to assist in the development of national policies and procedures.  </w:t>
      </w:r>
      <w:proofErr w:type="gramStart"/>
      <w:r>
        <w:rPr>
          <w:rFonts w:ascii="Century Gothic" w:hAnsi="Century Gothic" w:cs="Arial"/>
        </w:rPr>
        <w:t>Develops</w:t>
      </w:r>
      <w:proofErr w:type="gramEnd"/>
      <w:r>
        <w:rPr>
          <w:rFonts w:ascii="Century Gothic" w:hAnsi="Century Gothic" w:cs="Arial"/>
        </w:rPr>
        <w:t xml:space="preserve"> and </w:t>
      </w:r>
      <w:proofErr w:type="gramStart"/>
      <w:r>
        <w:rPr>
          <w:rFonts w:ascii="Century Gothic" w:hAnsi="Century Gothic" w:cs="Arial"/>
        </w:rPr>
        <w:t>implements</w:t>
      </w:r>
      <w:proofErr w:type="gramEnd"/>
      <w:r>
        <w:rPr>
          <w:rFonts w:ascii="Century Gothic" w:hAnsi="Century Gothic" w:cs="Arial"/>
        </w:rPr>
        <w:t xml:space="preserve"> various types of realty training programs to train on basic land use authorization policies and procedures and to implement new and changing land use authorization policies and procedures.</w:t>
      </w:r>
    </w:p>
    <w:p w14:paraId="56EBD55C" w14:textId="77777777" w:rsidR="00006A3B" w:rsidRDefault="00006A3B">
      <w:pPr>
        <w:ind w:left="360"/>
        <w:rPr>
          <w:rFonts w:ascii="Century Gothic" w:hAnsi="Century Gothic" w:cs="Arial"/>
        </w:rPr>
      </w:pPr>
    </w:p>
    <w:p w14:paraId="30650E4D" w14:textId="77777777" w:rsidR="00006A3B" w:rsidRDefault="00006A3B">
      <w:pPr>
        <w:ind w:left="360"/>
        <w:rPr>
          <w:rFonts w:ascii="Century Gothic" w:hAnsi="Century Gothic" w:cs="Arial"/>
        </w:rPr>
      </w:pPr>
      <w:r>
        <w:rPr>
          <w:rFonts w:ascii="Century Gothic" w:hAnsi="Century Gothic" w:cs="Arial"/>
        </w:rPr>
        <w:t xml:space="preserve">Participates in reviewing land use authorization issues and their inter-relation with other program areas in land management plans and </w:t>
      </w:r>
      <w:proofErr w:type="gramStart"/>
      <w:r>
        <w:rPr>
          <w:rFonts w:ascii="Century Gothic" w:hAnsi="Century Gothic" w:cs="Arial"/>
        </w:rPr>
        <w:t>environment</w:t>
      </w:r>
      <w:proofErr w:type="gramEnd"/>
      <w:r>
        <w:rPr>
          <w:rFonts w:ascii="Century Gothic" w:hAnsi="Century Gothic" w:cs="Arial"/>
        </w:rPr>
        <w:t xml:space="preserve"> documents.  Participates as an expert in realty matters in reviewing and responding to administrative appeals and litigation cases.</w:t>
      </w:r>
    </w:p>
    <w:p w14:paraId="2FE27EAF" w14:textId="77777777" w:rsidR="00006A3B" w:rsidRDefault="00006A3B">
      <w:pPr>
        <w:ind w:left="360"/>
        <w:rPr>
          <w:rFonts w:ascii="Century Gothic" w:hAnsi="Century Gothic" w:cs="Arial"/>
        </w:rPr>
      </w:pPr>
    </w:p>
    <w:p w14:paraId="1F22C9D5" w14:textId="77777777" w:rsidR="00006A3B" w:rsidRDefault="00006A3B">
      <w:pPr>
        <w:ind w:left="360"/>
        <w:rPr>
          <w:rFonts w:ascii="Century Gothic" w:hAnsi="Century Gothic" w:cs="Arial"/>
        </w:rPr>
      </w:pPr>
      <w:r>
        <w:rPr>
          <w:rFonts w:ascii="Century Gothic" w:hAnsi="Century Gothic" w:cs="Arial"/>
        </w:rPr>
        <w:t xml:space="preserve">Prepares and assists in the preparation of litigation reports, complaints, and related documents involving litigation.  </w:t>
      </w:r>
      <w:proofErr w:type="gramStart"/>
      <w:r>
        <w:rPr>
          <w:rFonts w:ascii="Century Gothic" w:hAnsi="Century Gothic" w:cs="Arial"/>
        </w:rPr>
        <w:t>Provides assistance to</w:t>
      </w:r>
      <w:proofErr w:type="gramEnd"/>
      <w:r>
        <w:rPr>
          <w:rFonts w:ascii="Century Gothic" w:hAnsi="Century Gothic" w:cs="Arial"/>
        </w:rPr>
        <w:t xml:space="preserve"> attorneys of the Office of General Counsel (OGC) and Department of Justice (DOJ) on litigation cases.  Assists in coordinating litigation casework with OGC, DOJ, and Washington Office to ensure case progress.  Assesses settlement offers resulting from legal actions and makes recommendations on the agency position.</w:t>
      </w:r>
    </w:p>
    <w:p w14:paraId="14A5A415" w14:textId="77777777" w:rsidR="000D18E7" w:rsidRDefault="000D18E7">
      <w:pPr>
        <w:ind w:left="360"/>
        <w:rPr>
          <w:rFonts w:ascii="Century Gothic" w:hAnsi="Century Gothic" w:cs="Arial"/>
        </w:rPr>
      </w:pPr>
    </w:p>
    <w:p w14:paraId="319479D8" w14:textId="77777777" w:rsidR="00C24905" w:rsidRDefault="00D900B0">
      <w:pPr>
        <w:pStyle w:val="Heading2"/>
        <w:rPr>
          <w:szCs w:val="24"/>
        </w:rPr>
      </w:pPr>
      <w:bookmarkStart w:id="6" w:name="_Toc276388955"/>
      <w:r>
        <w:rPr>
          <w:szCs w:val="24"/>
        </w:rPr>
        <w:t>Areas of Responsibility</w:t>
      </w:r>
      <w:bookmarkEnd w:id="6"/>
    </w:p>
    <w:bookmarkEnd w:id="3"/>
    <w:p w14:paraId="2813207F" w14:textId="77777777" w:rsidR="00D900B0" w:rsidRDefault="00D900B0" w:rsidP="00D900B0">
      <w:pPr>
        <w:rPr>
          <w:rFonts w:ascii="Arial" w:hAnsi="Arial" w:cs="Arial"/>
          <w:b/>
          <w:szCs w:val="24"/>
        </w:rPr>
      </w:pPr>
    </w:p>
    <w:p w14:paraId="00D2777D" w14:textId="77777777" w:rsidR="00D900B0" w:rsidRDefault="00D900B0" w:rsidP="00D900B0">
      <w:r>
        <w:rPr>
          <w:rFonts w:ascii="Arial" w:hAnsi="Arial" w:cs="Arial"/>
          <w:b/>
          <w:szCs w:val="24"/>
        </w:rPr>
        <w:t>Identify key areas of responsibility</w:t>
      </w:r>
      <w:r w:rsidRPr="000B08D7">
        <w:rPr>
          <w:rFonts w:ascii="Arial" w:hAnsi="Arial" w:cs="Arial"/>
          <w:b/>
          <w:szCs w:val="24"/>
        </w:rPr>
        <w:t xml:space="preserve"> </w:t>
      </w:r>
      <w:r>
        <w:rPr>
          <w:rFonts w:ascii="Arial" w:hAnsi="Arial" w:cs="Arial"/>
          <w:b/>
          <w:szCs w:val="24"/>
        </w:rPr>
        <w:t>and approximate % of time spent in each area.</w:t>
      </w:r>
    </w:p>
    <w:p w14:paraId="253EB79A" w14:textId="77777777" w:rsidR="00D900B0" w:rsidRDefault="00D900B0" w:rsidP="00D900B0"/>
    <w:tbl>
      <w:tblPr>
        <w:tblW w:w="9448" w:type="dxa"/>
        <w:tblInd w:w="93" w:type="dxa"/>
        <w:tblLook w:val="04A0" w:firstRow="1" w:lastRow="0" w:firstColumn="1" w:lastColumn="0" w:noHBand="0" w:noVBand="1"/>
      </w:tblPr>
      <w:tblGrid>
        <w:gridCol w:w="8222"/>
        <w:gridCol w:w="1226"/>
      </w:tblGrid>
      <w:tr w:rsidR="000265C5" w:rsidRPr="000265C5" w14:paraId="0C7F7654" w14:textId="77777777" w:rsidTr="004D5157">
        <w:trPr>
          <w:trHeight w:val="301"/>
        </w:trPr>
        <w:tc>
          <w:tcPr>
            <w:tcW w:w="8222" w:type="dxa"/>
            <w:tcBorders>
              <w:top w:val="nil"/>
              <w:left w:val="nil"/>
              <w:bottom w:val="nil"/>
              <w:right w:val="nil"/>
            </w:tcBorders>
            <w:noWrap/>
            <w:vAlign w:val="bottom"/>
            <w:hideMark/>
          </w:tcPr>
          <w:p w14:paraId="72164378" w14:textId="77777777" w:rsidR="000265C5" w:rsidRPr="000265C5" w:rsidRDefault="000265C5" w:rsidP="000265C5">
            <w:pPr>
              <w:overflowPunct/>
              <w:autoSpaceDE/>
              <w:autoSpaceDN/>
              <w:adjustRightInd/>
              <w:textAlignment w:val="auto"/>
              <w:rPr>
                <w:rFonts w:ascii="Arial" w:hAnsi="Arial" w:cs="Arial"/>
                <w:b/>
                <w:bCs/>
                <w:i/>
                <w:iCs/>
              </w:rPr>
            </w:pPr>
            <w:r w:rsidRPr="000265C5">
              <w:rPr>
                <w:rFonts w:ascii="Arial" w:hAnsi="Arial" w:cs="Arial"/>
                <w:b/>
                <w:bCs/>
                <w:i/>
                <w:iCs/>
              </w:rPr>
              <w:t>Area of Responsibility</w:t>
            </w:r>
          </w:p>
        </w:tc>
        <w:tc>
          <w:tcPr>
            <w:tcW w:w="1226" w:type="dxa"/>
            <w:tcBorders>
              <w:top w:val="nil"/>
              <w:left w:val="nil"/>
              <w:bottom w:val="nil"/>
              <w:right w:val="nil"/>
            </w:tcBorders>
            <w:noWrap/>
            <w:vAlign w:val="bottom"/>
            <w:hideMark/>
          </w:tcPr>
          <w:p w14:paraId="5B274499" w14:textId="77777777" w:rsidR="000265C5" w:rsidRPr="000265C5" w:rsidRDefault="000265C5" w:rsidP="000265C5">
            <w:pPr>
              <w:overflowPunct/>
              <w:autoSpaceDE/>
              <w:autoSpaceDN/>
              <w:adjustRightInd/>
              <w:textAlignment w:val="auto"/>
              <w:rPr>
                <w:rFonts w:ascii="Arial" w:hAnsi="Arial" w:cs="Arial"/>
                <w:b/>
                <w:bCs/>
              </w:rPr>
            </w:pPr>
            <w:r w:rsidRPr="000265C5">
              <w:rPr>
                <w:rFonts w:ascii="Arial" w:hAnsi="Arial" w:cs="Arial"/>
                <w:b/>
                <w:bCs/>
              </w:rPr>
              <w:t>% of Time</w:t>
            </w:r>
          </w:p>
        </w:tc>
      </w:tr>
      <w:tr w:rsidR="000265C5" w:rsidRPr="000265C5" w14:paraId="16D5B6ED" w14:textId="77777777" w:rsidTr="004D5157">
        <w:trPr>
          <w:trHeight w:val="464"/>
        </w:trPr>
        <w:tc>
          <w:tcPr>
            <w:tcW w:w="8222" w:type="dxa"/>
            <w:tcBorders>
              <w:top w:val="single" w:sz="4" w:space="0" w:color="auto"/>
              <w:left w:val="single" w:sz="4" w:space="0" w:color="auto"/>
              <w:bottom w:val="single" w:sz="4" w:space="0" w:color="auto"/>
              <w:right w:val="single" w:sz="4" w:space="0" w:color="auto"/>
            </w:tcBorders>
            <w:hideMark/>
          </w:tcPr>
          <w:p w14:paraId="10EB38B4" w14:textId="77777777" w:rsidR="000265C5" w:rsidRPr="00305E0E" w:rsidRDefault="000265C5" w:rsidP="00305E0E">
            <w:pPr>
              <w:overflowPunct/>
              <w:autoSpaceDE/>
              <w:autoSpaceDN/>
              <w:adjustRightInd/>
              <w:textAlignment w:val="auto"/>
              <w:rPr>
                <w:rFonts w:ascii="Arial" w:hAnsi="Arial" w:cs="Arial"/>
                <w:sz w:val="18"/>
                <w:szCs w:val="18"/>
              </w:rPr>
            </w:pPr>
            <w:r w:rsidRPr="000265C5">
              <w:rPr>
                <w:rFonts w:ascii="Arial" w:hAnsi="Arial" w:cs="Arial"/>
                <w:sz w:val="18"/>
                <w:szCs w:val="18"/>
              </w:rPr>
              <w:t> </w:t>
            </w:r>
            <w:r w:rsidR="00305E0E" w:rsidRPr="00305E0E">
              <w:rPr>
                <w:rFonts w:ascii="Arial" w:hAnsi="Arial" w:cs="Arial"/>
                <w:sz w:val="18"/>
                <w:szCs w:val="18"/>
              </w:rPr>
              <w:t>Non-recreation special uses program manager</w:t>
            </w:r>
          </w:p>
        </w:tc>
        <w:tc>
          <w:tcPr>
            <w:tcW w:w="1226" w:type="dxa"/>
            <w:tcBorders>
              <w:top w:val="single" w:sz="4" w:space="0" w:color="auto"/>
              <w:left w:val="nil"/>
              <w:bottom w:val="single" w:sz="4" w:space="0" w:color="auto"/>
              <w:right w:val="single" w:sz="4" w:space="0" w:color="auto"/>
            </w:tcBorders>
            <w:vAlign w:val="center"/>
            <w:hideMark/>
          </w:tcPr>
          <w:p w14:paraId="2AEB101B" w14:textId="77777777" w:rsidR="000265C5" w:rsidRPr="00305E0E" w:rsidRDefault="00305E0E" w:rsidP="000265C5">
            <w:pPr>
              <w:overflowPunct/>
              <w:autoSpaceDE/>
              <w:autoSpaceDN/>
              <w:adjustRightInd/>
              <w:textAlignment w:val="auto"/>
              <w:rPr>
                <w:rFonts w:ascii="Arial" w:hAnsi="Arial" w:cs="Arial"/>
                <w:sz w:val="18"/>
                <w:szCs w:val="18"/>
              </w:rPr>
            </w:pPr>
            <w:r>
              <w:rPr>
                <w:rFonts w:ascii="Arial" w:hAnsi="Arial" w:cs="Arial"/>
                <w:sz w:val="18"/>
                <w:szCs w:val="18"/>
              </w:rPr>
              <w:t>40%</w:t>
            </w:r>
          </w:p>
        </w:tc>
      </w:tr>
      <w:tr w:rsidR="000265C5" w:rsidRPr="000265C5" w14:paraId="7626CB49" w14:textId="77777777" w:rsidTr="004D5157">
        <w:trPr>
          <w:trHeight w:val="464"/>
        </w:trPr>
        <w:tc>
          <w:tcPr>
            <w:tcW w:w="8222" w:type="dxa"/>
            <w:tcBorders>
              <w:top w:val="nil"/>
              <w:left w:val="single" w:sz="4" w:space="0" w:color="auto"/>
              <w:bottom w:val="single" w:sz="4" w:space="0" w:color="auto"/>
              <w:right w:val="single" w:sz="4" w:space="0" w:color="auto"/>
            </w:tcBorders>
            <w:hideMark/>
          </w:tcPr>
          <w:p w14:paraId="1FD750C8" w14:textId="77777777" w:rsidR="000265C5" w:rsidRPr="00305E0E" w:rsidRDefault="00305E0E" w:rsidP="000265C5">
            <w:pPr>
              <w:overflowPunct/>
              <w:autoSpaceDE/>
              <w:autoSpaceDN/>
              <w:adjustRightInd/>
              <w:textAlignment w:val="auto"/>
              <w:rPr>
                <w:rFonts w:ascii="Arial" w:hAnsi="Arial" w:cs="Arial"/>
                <w:sz w:val="18"/>
                <w:szCs w:val="18"/>
              </w:rPr>
            </w:pPr>
            <w:r w:rsidRPr="00305E0E">
              <w:rPr>
                <w:rFonts w:ascii="Arial" w:hAnsi="Arial" w:cs="Arial"/>
                <w:sz w:val="18"/>
                <w:szCs w:val="18"/>
              </w:rPr>
              <w:t>Recreation special uses program manager</w:t>
            </w:r>
          </w:p>
        </w:tc>
        <w:tc>
          <w:tcPr>
            <w:tcW w:w="1226" w:type="dxa"/>
            <w:tcBorders>
              <w:top w:val="nil"/>
              <w:left w:val="nil"/>
              <w:bottom w:val="single" w:sz="4" w:space="0" w:color="auto"/>
              <w:right w:val="single" w:sz="4" w:space="0" w:color="auto"/>
            </w:tcBorders>
            <w:vAlign w:val="center"/>
            <w:hideMark/>
          </w:tcPr>
          <w:p w14:paraId="2242C25A" w14:textId="77777777" w:rsidR="000265C5" w:rsidRPr="00305E0E" w:rsidRDefault="00305E0E" w:rsidP="000265C5">
            <w:pPr>
              <w:overflowPunct/>
              <w:autoSpaceDE/>
              <w:autoSpaceDN/>
              <w:adjustRightInd/>
              <w:textAlignment w:val="auto"/>
              <w:rPr>
                <w:rFonts w:ascii="Arial" w:hAnsi="Arial" w:cs="Arial"/>
                <w:sz w:val="18"/>
                <w:szCs w:val="18"/>
              </w:rPr>
            </w:pPr>
            <w:r>
              <w:rPr>
                <w:rFonts w:ascii="Arial" w:hAnsi="Arial" w:cs="Arial"/>
                <w:sz w:val="18"/>
                <w:szCs w:val="18"/>
              </w:rPr>
              <w:t>40%</w:t>
            </w:r>
          </w:p>
        </w:tc>
      </w:tr>
      <w:tr w:rsidR="000265C5" w:rsidRPr="000265C5" w14:paraId="5DE76815" w14:textId="77777777" w:rsidTr="004D5157">
        <w:trPr>
          <w:trHeight w:val="464"/>
        </w:trPr>
        <w:tc>
          <w:tcPr>
            <w:tcW w:w="8222" w:type="dxa"/>
            <w:tcBorders>
              <w:top w:val="nil"/>
              <w:left w:val="single" w:sz="4" w:space="0" w:color="auto"/>
              <w:bottom w:val="single" w:sz="4" w:space="0" w:color="auto"/>
              <w:right w:val="single" w:sz="4" w:space="0" w:color="auto"/>
            </w:tcBorders>
            <w:hideMark/>
          </w:tcPr>
          <w:p w14:paraId="4951B27E" w14:textId="77777777" w:rsidR="000265C5" w:rsidRPr="00305E0E" w:rsidRDefault="00305E0E" w:rsidP="000265C5">
            <w:pPr>
              <w:overflowPunct/>
              <w:autoSpaceDE/>
              <w:autoSpaceDN/>
              <w:adjustRightInd/>
              <w:textAlignment w:val="auto"/>
              <w:rPr>
                <w:rFonts w:ascii="Arial" w:hAnsi="Arial" w:cs="Arial"/>
                <w:sz w:val="18"/>
                <w:szCs w:val="18"/>
              </w:rPr>
            </w:pPr>
            <w:r w:rsidRPr="00305E0E">
              <w:rPr>
                <w:rFonts w:ascii="Arial" w:hAnsi="Arial" w:cs="Arial"/>
                <w:sz w:val="18"/>
                <w:szCs w:val="18"/>
              </w:rPr>
              <w:t>FERC/Hydropower Coordinator/program manager</w:t>
            </w:r>
          </w:p>
        </w:tc>
        <w:tc>
          <w:tcPr>
            <w:tcW w:w="1226" w:type="dxa"/>
            <w:tcBorders>
              <w:top w:val="nil"/>
              <w:left w:val="nil"/>
              <w:bottom w:val="single" w:sz="4" w:space="0" w:color="auto"/>
              <w:right w:val="single" w:sz="4" w:space="0" w:color="auto"/>
            </w:tcBorders>
            <w:vAlign w:val="center"/>
            <w:hideMark/>
          </w:tcPr>
          <w:p w14:paraId="5E397918" w14:textId="77777777" w:rsidR="000265C5" w:rsidRPr="00305E0E" w:rsidRDefault="00305E0E" w:rsidP="000265C5">
            <w:pPr>
              <w:overflowPunct/>
              <w:autoSpaceDE/>
              <w:autoSpaceDN/>
              <w:adjustRightInd/>
              <w:textAlignment w:val="auto"/>
              <w:rPr>
                <w:rFonts w:ascii="Arial" w:hAnsi="Arial" w:cs="Arial"/>
                <w:sz w:val="18"/>
                <w:szCs w:val="18"/>
              </w:rPr>
            </w:pPr>
            <w:r>
              <w:rPr>
                <w:rFonts w:ascii="Arial" w:hAnsi="Arial" w:cs="Arial"/>
                <w:sz w:val="18"/>
                <w:szCs w:val="18"/>
              </w:rPr>
              <w:t>20%</w:t>
            </w:r>
          </w:p>
        </w:tc>
      </w:tr>
    </w:tbl>
    <w:p w14:paraId="1190C9B8" w14:textId="77777777" w:rsidR="00D900B0" w:rsidRPr="00D900B0" w:rsidRDefault="00D900B0" w:rsidP="00D900B0"/>
    <w:p w14:paraId="7A975462" w14:textId="77777777" w:rsidR="004F0540" w:rsidRDefault="004F0540" w:rsidP="004F0540"/>
    <w:p w14:paraId="1A8D2AD1" w14:textId="77777777" w:rsidR="0097058D" w:rsidRDefault="0097058D" w:rsidP="004F0540"/>
    <w:p w14:paraId="34B0471A" w14:textId="77777777" w:rsidR="0097058D" w:rsidRDefault="0097058D" w:rsidP="004F0540"/>
    <w:p w14:paraId="69A48C9B" w14:textId="77777777" w:rsidR="0097058D" w:rsidRDefault="0097058D" w:rsidP="004F0540"/>
    <w:p w14:paraId="68B3002E" w14:textId="77777777" w:rsidR="0097058D" w:rsidRDefault="0097058D" w:rsidP="004F0540"/>
    <w:p w14:paraId="361AD7CD" w14:textId="77777777" w:rsidR="0097058D" w:rsidRDefault="0097058D" w:rsidP="004F0540"/>
    <w:p w14:paraId="3ED5AD50" w14:textId="77777777" w:rsidR="0097058D" w:rsidRDefault="0097058D" w:rsidP="004F0540"/>
    <w:p w14:paraId="2666A7BC" w14:textId="77777777" w:rsidR="0097058D" w:rsidRDefault="0097058D" w:rsidP="004F0540"/>
    <w:p w14:paraId="4B3DB0B0" w14:textId="77777777" w:rsidR="0097058D" w:rsidRDefault="0097058D" w:rsidP="004F0540"/>
    <w:p w14:paraId="18B01E2A" w14:textId="77777777" w:rsidR="0097058D" w:rsidRDefault="0097058D" w:rsidP="004F0540"/>
    <w:p w14:paraId="3781FD03" w14:textId="77777777" w:rsidR="0097058D" w:rsidRDefault="0097058D" w:rsidP="004F0540"/>
    <w:p w14:paraId="10D42812" w14:textId="77777777" w:rsidR="0097058D" w:rsidRDefault="0097058D" w:rsidP="004F0540"/>
    <w:p w14:paraId="3611F50F" w14:textId="77777777" w:rsidR="0097058D" w:rsidRPr="004F0540" w:rsidRDefault="0097058D" w:rsidP="004F0540"/>
    <w:p w14:paraId="69F314F7" w14:textId="77777777" w:rsidR="00C74F55" w:rsidRDefault="00C74F55" w:rsidP="00013760">
      <w:pPr>
        <w:pStyle w:val="Heading1"/>
        <w:pageBreakBefore w:val="0"/>
      </w:pPr>
      <w:bookmarkStart w:id="7" w:name="_Toc276388956"/>
      <w:r>
        <w:t>Deliverables</w:t>
      </w:r>
      <w:bookmarkEnd w:id="7"/>
    </w:p>
    <w:p w14:paraId="2D7843BD" w14:textId="77777777" w:rsidR="00C74F55" w:rsidRDefault="00C74F55" w:rsidP="00C74F55">
      <w:pPr>
        <w:pStyle w:val="Heading2"/>
        <w:rPr>
          <w:szCs w:val="24"/>
        </w:rPr>
      </w:pPr>
      <w:bookmarkStart w:id="8" w:name="_Toc276388957"/>
      <w:r>
        <w:rPr>
          <w:szCs w:val="24"/>
        </w:rPr>
        <w:t>Common Deliverables</w:t>
      </w:r>
      <w:bookmarkEnd w:id="8"/>
    </w:p>
    <w:p w14:paraId="79CB74BC" w14:textId="77777777" w:rsidR="00C74F55" w:rsidRDefault="00C74F55" w:rsidP="00C74F55">
      <w:pPr>
        <w:ind w:left="360"/>
        <w:rPr>
          <w:rFonts w:ascii="Century Gothic" w:hAnsi="Century Gothic" w:cs="Arial"/>
        </w:rPr>
      </w:pPr>
    </w:p>
    <w:p w14:paraId="0D4A50A7" w14:textId="77777777" w:rsidR="00C74F55" w:rsidRPr="00C74F55" w:rsidRDefault="00C74F55" w:rsidP="00C74F55">
      <w:pPr>
        <w:pStyle w:val="BodyTextIndent"/>
        <w:spacing w:line="240" w:lineRule="auto"/>
        <w:ind w:left="0"/>
        <w:rPr>
          <w:b/>
          <w:sz w:val="20"/>
          <w:szCs w:val="20"/>
        </w:rPr>
      </w:pPr>
      <w:r w:rsidRPr="00C74F55">
        <w:rPr>
          <w:b/>
          <w:sz w:val="20"/>
          <w:szCs w:val="20"/>
        </w:rPr>
        <w:t xml:space="preserve">Identify deliverables you gather and/or provide </w:t>
      </w:r>
      <w:r w:rsidRPr="00C74F55">
        <w:rPr>
          <w:b/>
          <w:i/>
          <w:sz w:val="18"/>
          <w:szCs w:val="18"/>
        </w:rPr>
        <w:t>(i.e. Reports, data, etc…)</w:t>
      </w:r>
      <w:r w:rsidRPr="00C74F55">
        <w:rPr>
          <w:b/>
          <w:sz w:val="20"/>
          <w:szCs w:val="20"/>
        </w:rPr>
        <w:t xml:space="preserve">, systems used </w:t>
      </w:r>
      <w:r w:rsidRPr="00C74F55">
        <w:rPr>
          <w:b/>
          <w:i/>
          <w:sz w:val="18"/>
          <w:szCs w:val="18"/>
        </w:rPr>
        <w:t>(i.e</w:t>
      </w:r>
      <w:r w:rsidRPr="00C74F55">
        <w:rPr>
          <w:b/>
          <w:sz w:val="18"/>
          <w:szCs w:val="18"/>
        </w:rPr>
        <w:t xml:space="preserve">. </w:t>
      </w:r>
      <w:r w:rsidRPr="00C74F55">
        <w:rPr>
          <w:b/>
          <w:i/>
          <w:sz w:val="18"/>
          <w:szCs w:val="18"/>
        </w:rPr>
        <w:t>FFIS, FDW, your own created Access database, etc.)</w:t>
      </w:r>
      <w:r w:rsidRPr="00C74F55">
        <w:rPr>
          <w:b/>
          <w:i/>
          <w:sz w:val="20"/>
          <w:szCs w:val="20"/>
        </w:rPr>
        <w:t xml:space="preserve">, </w:t>
      </w:r>
      <w:r w:rsidRPr="00C74F55">
        <w:rPr>
          <w:b/>
          <w:sz w:val="20"/>
          <w:szCs w:val="20"/>
        </w:rPr>
        <w:t>due dates, and any special instructions.</w:t>
      </w:r>
    </w:p>
    <w:p w14:paraId="7704CFFC" w14:textId="77777777" w:rsidR="00C74F55" w:rsidRPr="00A51564" w:rsidRDefault="00C74F55" w:rsidP="00C74F55">
      <w:pPr>
        <w:tabs>
          <w:tab w:val="num" w:pos="1440"/>
        </w:tabs>
        <w:rPr>
          <w:rFonts w:ascii="Arial" w:hAnsi="Arial" w:cs="Arial"/>
          <w:b/>
        </w:rPr>
      </w:pPr>
    </w:p>
    <w:tbl>
      <w:tblPr>
        <w:tblW w:w="9445" w:type="dxa"/>
        <w:tblInd w:w="93" w:type="dxa"/>
        <w:tblLook w:val="04A0" w:firstRow="1" w:lastRow="0" w:firstColumn="1" w:lastColumn="0" w:noHBand="0" w:noVBand="1"/>
      </w:tblPr>
      <w:tblGrid>
        <w:gridCol w:w="3378"/>
        <w:gridCol w:w="3115"/>
        <w:gridCol w:w="1638"/>
        <w:gridCol w:w="1314"/>
      </w:tblGrid>
      <w:tr w:rsidR="004F0540" w:rsidRPr="004F0540" w14:paraId="6A9267B3" w14:textId="77777777" w:rsidTr="001C7BC0">
        <w:trPr>
          <w:trHeight w:val="265"/>
        </w:trPr>
        <w:tc>
          <w:tcPr>
            <w:tcW w:w="3378" w:type="dxa"/>
            <w:tcBorders>
              <w:top w:val="nil"/>
              <w:left w:val="nil"/>
              <w:bottom w:val="single" w:sz="4" w:space="0" w:color="auto"/>
              <w:right w:val="nil"/>
            </w:tcBorders>
            <w:noWrap/>
            <w:vAlign w:val="bottom"/>
            <w:hideMark/>
          </w:tcPr>
          <w:p w14:paraId="0EABF507" w14:textId="77777777" w:rsidR="004F0540" w:rsidRPr="004F0540" w:rsidRDefault="004F0540" w:rsidP="004F0540">
            <w:pPr>
              <w:overflowPunct/>
              <w:autoSpaceDE/>
              <w:autoSpaceDN/>
              <w:adjustRightInd/>
              <w:textAlignment w:val="auto"/>
              <w:rPr>
                <w:rFonts w:ascii="Arial" w:hAnsi="Arial" w:cs="Arial"/>
                <w:b/>
                <w:bCs/>
              </w:rPr>
            </w:pPr>
            <w:r w:rsidRPr="004F0540">
              <w:rPr>
                <w:rFonts w:ascii="Arial" w:hAnsi="Arial" w:cs="Arial"/>
                <w:b/>
                <w:bCs/>
              </w:rPr>
              <w:t>Deliverable</w:t>
            </w:r>
          </w:p>
        </w:tc>
        <w:tc>
          <w:tcPr>
            <w:tcW w:w="3115" w:type="dxa"/>
            <w:tcBorders>
              <w:top w:val="nil"/>
              <w:left w:val="nil"/>
              <w:bottom w:val="single" w:sz="4" w:space="0" w:color="auto"/>
              <w:right w:val="nil"/>
            </w:tcBorders>
            <w:noWrap/>
            <w:vAlign w:val="bottom"/>
            <w:hideMark/>
          </w:tcPr>
          <w:p w14:paraId="75E3D865" w14:textId="77777777" w:rsidR="004F0540" w:rsidRPr="004F0540" w:rsidRDefault="004F0540" w:rsidP="004F0540">
            <w:pPr>
              <w:overflowPunct/>
              <w:autoSpaceDE/>
              <w:autoSpaceDN/>
              <w:adjustRightInd/>
              <w:textAlignment w:val="auto"/>
              <w:rPr>
                <w:rFonts w:ascii="Arial" w:hAnsi="Arial" w:cs="Arial"/>
                <w:b/>
                <w:bCs/>
              </w:rPr>
            </w:pPr>
            <w:r w:rsidRPr="004F0540">
              <w:rPr>
                <w:rFonts w:ascii="Arial" w:hAnsi="Arial" w:cs="Arial"/>
                <w:b/>
                <w:bCs/>
              </w:rPr>
              <w:t>Special Instructions</w:t>
            </w:r>
          </w:p>
        </w:tc>
        <w:tc>
          <w:tcPr>
            <w:tcW w:w="1638" w:type="dxa"/>
            <w:tcBorders>
              <w:top w:val="nil"/>
              <w:left w:val="nil"/>
              <w:bottom w:val="single" w:sz="4" w:space="0" w:color="auto"/>
              <w:right w:val="nil"/>
            </w:tcBorders>
            <w:noWrap/>
            <w:vAlign w:val="bottom"/>
            <w:hideMark/>
          </w:tcPr>
          <w:p w14:paraId="40F18624" w14:textId="77777777" w:rsidR="004F0540" w:rsidRPr="004F0540" w:rsidRDefault="004F0540" w:rsidP="004F0540">
            <w:pPr>
              <w:overflowPunct/>
              <w:autoSpaceDE/>
              <w:autoSpaceDN/>
              <w:adjustRightInd/>
              <w:jc w:val="center"/>
              <w:textAlignment w:val="auto"/>
              <w:rPr>
                <w:rFonts w:ascii="Arial" w:hAnsi="Arial" w:cs="Arial"/>
                <w:b/>
                <w:bCs/>
              </w:rPr>
            </w:pPr>
            <w:r w:rsidRPr="004F0540">
              <w:rPr>
                <w:rFonts w:ascii="Arial" w:hAnsi="Arial" w:cs="Arial"/>
                <w:b/>
                <w:bCs/>
              </w:rPr>
              <w:t>Systems Used</w:t>
            </w:r>
          </w:p>
        </w:tc>
        <w:tc>
          <w:tcPr>
            <w:tcW w:w="1314" w:type="dxa"/>
            <w:tcBorders>
              <w:top w:val="nil"/>
              <w:left w:val="nil"/>
              <w:bottom w:val="single" w:sz="4" w:space="0" w:color="auto"/>
              <w:right w:val="nil"/>
            </w:tcBorders>
            <w:noWrap/>
            <w:vAlign w:val="bottom"/>
            <w:hideMark/>
          </w:tcPr>
          <w:p w14:paraId="0CB3D8D7" w14:textId="77777777" w:rsidR="004F0540" w:rsidRPr="004F0540" w:rsidRDefault="004F0540" w:rsidP="004F0540">
            <w:pPr>
              <w:overflowPunct/>
              <w:autoSpaceDE/>
              <w:autoSpaceDN/>
              <w:adjustRightInd/>
              <w:jc w:val="center"/>
              <w:textAlignment w:val="auto"/>
              <w:rPr>
                <w:rFonts w:ascii="Arial" w:hAnsi="Arial" w:cs="Arial"/>
                <w:b/>
                <w:bCs/>
              </w:rPr>
            </w:pPr>
            <w:r w:rsidRPr="004F0540">
              <w:rPr>
                <w:rFonts w:ascii="Arial" w:hAnsi="Arial" w:cs="Arial"/>
                <w:b/>
                <w:bCs/>
              </w:rPr>
              <w:t>Due Date</w:t>
            </w:r>
          </w:p>
        </w:tc>
      </w:tr>
      <w:tr w:rsidR="004F0540" w:rsidRPr="004F0540" w14:paraId="1A44D1AC" w14:textId="77777777" w:rsidTr="001C7BC0">
        <w:trPr>
          <w:trHeight w:val="529"/>
        </w:trPr>
        <w:tc>
          <w:tcPr>
            <w:tcW w:w="3378" w:type="dxa"/>
            <w:tcBorders>
              <w:top w:val="single" w:sz="4" w:space="0" w:color="auto"/>
              <w:left w:val="single" w:sz="4" w:space="0" w:color="auto"/>
              <w:bottom w:val="single" w:sz="4" w:space="0" w:color="auto"/>
              <w:right w:val="single" w:sz="4" w:space="0" w:color="auto"/>
            </w:tcBorders>
            <w:hideMark/>
          </w:tcPr>
          <w:p w14:paraId="0DA135B1" w14:textId="77777777" w:rsidR="004F0540" w:rsidRPr="004F0540" w:rsidRDefault="004F0540" w:rsidP="004F0540">
            <w:pPr>
              <w:overflowPunct/>
              <w:autoSpaceDE/>
              <w:autoSpaceDN/>
              <w:adjustRightInd/>
              <w:textAlignment w:val="auto"/>
              <w:rPr>
                <w:rFonts w:ascii="Arial" w:hAnsi="Arial" w:cs="Arial"/>
                <w:sz w:val="18"/>
                <w:szCs w:val="18"/>
              </w:rPr>
            </w:pPr>
            <w:r w:rsidRPr="004F0540">
              <w:rPr>
                <w:rFonts w:ascii="Arial" w:hAnsi="Arial" w:cs="Arial"/>
                <w:sz w:val="18"/>
                <w:szCs w:val="18"/>
              </w:rPr>
              <w:t> </w:t>
            </w:r>
            <w:r w:rsidR="00F0680E">
              <w:rPr>
                <w:rFonts w:ascii="Arial" w:hAnsi="Arial" w:cs="Arial"/>
                <w:sz w:val="18"/>
                <w:szCs w:val="18"/>
              </w:rPr>
              <w:t>Non-recreation special uses administered to standard</w:t>
            </w:r>
          </w:p>
        </w:tc>
        <w:tc>
          <w:tcPr>
            <w:tcW w:w="3115" w:type="dxa"/>
            <w:tcBorders>
              <w:top w:val="single" w:sz="4" w:space="0" w:color="auto"/>
              <w:left w:val="nil"/>
              <w:bottom w:val="single" w:sz="4" w:space="0" w:color="auto"/>
              <w:right w:val="single" w:sz="4" w:space="0" w:color="auto"/>
            </w:tcBorders>
            <w:hideMark/>
          </w:tcPr>
          <w:p w14:paraId="7C957DD8"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Year end report for the Region</w:t>
            </w:r>
          </w:p>
        </w:tc>
        <w:tc>
          <w:tcPr>
            <w:tcW w:w="1638" w:type="dxa"/>
            <w:tcBorders>
              <w:top w:val="single" w:sz="4" w:space="0" w:color="auto"/>
              <w:left w:val="nil"/>
              <w:bottom w:val="single" w:sz="4" w:space="0" w:color="auto"/>
              <w:right w:val="single" w:sz="4" w:space="0" w:color="auto"/>
            </w:tcBorders>
            <w:vAlign w:val="center"/>
            <w:hideMark/>
          </w:tcPr>
          <w:p w14:paraId="0E09D0AA"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Special Uses Database System</w:t>
            </w:r>
          </w:p>
        </w:tc>
        <w:tc>
          <w:tcPr>
            <w:tcW w:w="1314" w:type="dxa"/>
            <w:tcBorders>
              <w:top w:val="single" w:sz="4" w:space="0" w:color="auto"/>
              <w:left w:val="nil"/>
              <w:bottom w:val="single" w:sz="4" w:space="0" w:color="auto"/>
              <w:right w:val="single" w:sz="4" w:space="0" w:color="auto"/>
            </w:tcBorders>
            <w:vAlign w:val="center"/>
            <w:hideMark/>
          </w:tcPr>
          <w:p w14:paraId="2996D3B7"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Mid-October</w:t>
            </w:r>
          </w:p>
        </w:tc>
      </w:tr>
      <w:tr w:rsidR="004F0540" w:rsidRPr="004F0540" w14:paraId="11C97172" w14:textId="77777777" w:rsidTr="000265C5">
        <w:trPr>
          <w:trHeight w:val="529"/>
        </w:trPr>
        <w:tc>
          <w:tcPr>
            <w:tcW w:w="3378" w:type="dxa"/>
            <w:tcBorders>
              <w:top w:val="nil"/>
              <w:left w:val="single" w:sz="4" w:space="0" w:color="auto"/>
              <w:bottom w:val="single" w:sz="4" w:space="0" w:color="auto"/>
              <w:right w:val="single" w:sz="4" w:space="0" w:color="auto"/>
            </w:tcBorders>
            <w:hideMark/>
          </w:tcPr>
          <w:p w14:paraId="5D2C842E"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Recreation special uses administered to standard</w:t>
            </w:r>
          </w:p>
        </w:tc>
        <w:tc>
          <w:tcPr>
            <w:tcW w:w="3115" w:type="dxa"/>
            <w:tcBorders>
              <w:top w:val="nil"/>
              <w:left w:val="nil"/>
              <w:bottom w:val="single" w:sz="4" w:space="0" w:color="auto"/>
              <w:right w:val="single" w:sz="4" w:space="0" w:color="auto"/>
            </w:tcBorders>
            <w:hideMark/>
          </w:tcPr>
          <w:p w14:paraId="0FD7CA9B"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Year end report for the Region</w:t>
            </w:r>
          </w:p>
        </w:tc>
        <w:tc>
          <w:tcPr>
            <w:tcW w:w="1638" w:type="dxa"/>
            <w:tcBorders>
              <w:top w:val="nil"/>
              <w:left w:val="nil"/>
              <w:bottom w:val="single" w:sz="4" w:space="0" w:color="auto"/>
              <w:right w:val="single" w:sz="4" w:space="0" w:color="auto"/>
            </w:tcBorders>
            <w:vAlign w:val="center"/>
            <w:hideMark/>
          </w:tcPr>
          <w:p w14:paraId="64845361"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Special Uses Database System</w:t>
            </w:r>
          </w:p>
        </w:tc>
        <w:tc>
          <w:tcPr>
            <w:tcW w:w="1314" w:type="dxa"/>
            <w:tcBorders>
              <w:top w:val="single" w:sz="4" w:space="0" w:color="auto"/>
              <w:left w:val="nil"/>
              <w:bottom w:val="single" w:sz="4" w:space="0" w:color="auto"/>
              <w:right w:val="single" w:sz="4" w:space="0" w:color="auto"/>
            </w:tcBorders>
            <w:vAlign w:val="center"/>
            <w:hideMark/>
          </w:tcPr>
          <w:p w14:paraId="437F9D7C"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Mid-October</w:t>
            </w:r>
          </w:p>
        </w:tc>
      </w:tr>
      <w:tr w:rsidR="004F0540" w:rsidRPr="004F0540" w14:paraId="0420963F" w14:textId="77777777" w:rsidTr="000265C5">
        <w:trPr>
          <w:trHeight w:val="529"/>
        </w:trPr>
        <w:tc>
          <w:tcPr>
            <w:tcW w:w="3378" w:type="dxa"/>
            <w:tcBorders>
              <w:top w:val="nil"/>
              <w:left w:val="single" w:sz="4" w:space="0" w:color="auto"/>
              <w:bottom w:val="single" w:sz="4" w:space="0" w:color="auto"/>
              <w:right w:val="single" w:sz="4" w:space="0" w:color="auto"/>
            </w:tcBorders>
            <w:hideMark/>
          </w:tcPr>
          <w:p w14:paraId="7811DC41"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Number of Proposals for Special Uses not accepted as an application</w:t>
            </w:r>
          </w:p>
        </w:tc>
        <w:tc>
          <w:tcPr>
            <w:tcW w:w="3115" w:type="dxa"/>
            <w:tcBorders>
              <w:top w:val="nil"/>
              <w:left w:val="nil"/>
              <w:bottom w:val="single" w:sz="4" w:space="0" w:color="auto"/>
              <w:right w:val="single" w:sz="4" w:space="0" w:color="auto"/>
            </w:tcBorders>
            <w:hideMark/>
          </w:tcPr>
          <w:p w14:paraId="603BB281"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Year end report for the Region</w:t>
            </w:r>
          </w:p>
        </w:tc>
        <w:tc>
          <w:tcPr>
            <w:tcW w:w="1638" w:type="dxa"/>
            <w:tcBorders>
              <w:top w:val="nil"/>
              <w:left w:val="nil"/>
              <w:bottom w:val="single" w:sz="4" w:space="0" w:color="auto"/>
              <w:right w:val="single" w:sz="4" w:space="0" w:color="auto"/>
            </w:tcBorders>
            <w:vAlign w:val="center"/>
            <w:hideMark/>
          </w:tcPr>
          <w:p w14:paraId="6D3BF9AB"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Special Uses Database System</w:t>
            </w:r>
          </w:p>
        </w:tc>
        <w:tc>
          <w:tcPr>
            <w:tcW w:w="1314" w:type="dxa"/>
            <w:tcBorders>
              <w:top w:val="single" w:sz="4" w:space="0" w:color="auto"/>
              <w:left w:val="nil"/>
              <w:bottom w:val="single" w:sz="4" w:space="0" w:color="auto"/>
              <w:right w:val="single" w:sz="4" w:space="0" w:color="auto"/>
            </w:tcBorders>
            <w:vAlign w:val="center"/>
            <w:hideMark/>
          </w:tcPr>
          <w:p w14:paraId="30E60A29" w14:textId="77777777" w:rsidR="004F0540" w:rsidRPr="004F0540" w:rsidRDefault="00F0680E" w:rsidP="00F0680E">
            <w:pPr>
              <w:overflowPunct/>
              <w:autoSpaceDE/>
              <w:autoSpaceDN/>
              <w:adjustRightInd/>
              <w:textAlignment w:val="auto"/>
              <w:rPr>
                <w:rFonts w:ascii="Arial" w:hAnsi="Arial" w:cs="Arial"/>
                <w:sz w:val="18"/>
                <w:szCs w:val="18"/>
              </w:rPr>
            </w:pPr>
            <w:r>
              <w:rPr>
                <w:rFonts w:ascii="Arial" w:hAnsi="Arial" w:cs="Arial"/>
                <w:sz w:val="18"/>
                <w:szCs w:val="18"/>
              </w:rPr>
              <w:t>Mid-October</w:t>
            </w:r>
          </w:p>
        </w:tc>
      </w:tr>
      <w:tr w:rsidR="004F0540" w:rsidRPr="004F0540" w14:paraId="77BF85E8" w14:textId="77777777" w:rsidTr="000265C5">
        <w:trPr>
          <w:trHeight w:val="529"/>
        </w:trPr>
        <w:tc>
          <w:tcPr>
            <w:tcW w:w="3378" w:type="dxa"/>
            <w:tcBorders>
              <w:top w:val="nil"/>
              <w:left w:val="single" w:sz="4" w:space="0" w:color="auto"/>
              <w:bottom w:val="single" w:sz="4" w:space="0" w:color="auto"/>
              <w:right w:val="single" w:sz="4" w:space="0" w:color="auto"/>
            </w:tcBorders>
            <w:hideMark/>
          </w:tcPr>
          <w:p w14:paraId="7130B012" w14:textId="77777777" w:rsidR="004F0540" w:rsidRPr="004F0540" w:rsidRDefault="004F0540" w:rsidP="004F0540">
            <w:pPr>
              <w:overflowPunct/>
              <w:autoSpaceDE/>
              <w:autoSpaceDN/>
              <w:adjustRightInd/>
              <w:textAlignment w:val="auto"/>
              <w:rPr>
                <w:rFonts w:ascii="Arial" w:hAnsi="Arial" w:cs="Arial"/>
                <w:sz w:val="18"/>
                <w:szCs w:val="18"/>
              </w:rPr>
            </w:pPr>
            <w:r w:rsidRPr="004F0540">
              <w:rPr>
                <w:rFonts w:ascii="Arial" w:hAnsi="Arial" w:cs="Arial"/>
                <w:sz w:val="18"/>
                <w:szCs w:val="18"/>
              </w:rPr>
              <w:t> </w:t>
            </w:r>
            <w:r w:rsidR="00F0680E">
              <w:rPr>
                <w:rFonts w:ascii="Arial" w:hAnsi="Arial" w:cs="Arial"/>
                <w:sz w:val="18"/>
                <w:szCs w:val="18"/>
              </w:rPr>
              <w:t>FERC Hydropower Projects Active/Inactive and 4e authority status (Yes or No),</w:t>
            </w:r>
          </w:p>
        </w:tc>
        <w:tc>
          <w:tcPr>
            <w:tcW w:w="3115" w:type="dxa"/>
            <w:tcBorders>
              <w:top w:val="nil"/>
              <w:left w:val="nil"/>
              <w:bottom w:val="single" w:sz="4" w:space="0" w:color="auto"/>
              <w:right w:val="single" w:sz="4" w:space="0" w:color="auto"/>
            </w:tcBorders>
            <w:hideMark/>
          </w:tcPr>
          <w:p w14:paraId="73DFA3CA"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Periodic, but usually yearly</w:t>
            </w:r>
          </w:p>
        </w:tc>
        <w:tc>
          <w:tcPr>
            <w:tcW w:w="1638" w:type="dxa"/>
            <w:tcBorders>
              <w:top w:val="nil"/>
              <w:left w:val="nil"/>
              <w:bottom w:val="single" w:sz="4" w:space="0" w:color="auto"/>
              <w:right w:val="single" w:sz="4" w:space="0" w:color="auto"/>
            </w:tcBorders>
            <w:vAlign w:val="center"/>
            <w:hideMark/>
          </w:tcPr>
          <w:p w14:paraId="659B62F5"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Stand alone spreadsheet, FERC website reports</w:t>
            </w:r>
          </w:p>
        </w:tc>
        <w:tc>
          <w:tcPr>
            <w:tcW w:w="1314" w:type="dxa"/>
            <w:tcBorders>
              <w:top w:val="single" w:sz="4" w:space="0" w:color="auto"/>
              <w:left w:val="nil"/>
              <w:bottom w:val="single" w:sz="4" w:space="0" w:color="auto"/>
              <w:right w:val="single" w:sz="4" w:space="0" w:color="auto"/>
            </w:tcBorders>
            <w:vAlign w:val="center"/>
            <w:hideMark/>
          </w:tcPr>
          <w:p w14:paraId="15304479"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December</w:t>
            </w:r>
          </w:p>
        </w:tc>
      </w:tr>
      <w:tr w:rsidR="004F0540" w:rsidRPr="004F0540" w14:paraId="3393BC5E" w14:textId="77777777" w:rsidTr="00004FD8">
        <w:trPr>
          <w:trHeight w:val="529"/>
        </w:trPr>
        <w:tc>
          <w:tcPr>
            <w:tcW w:w="3378" w:type="dxa"/>
            <w:tcBorders>
              <w:top w:val="nil"/>
              <w:left w:val="single" w:sz="4" w:space="0" w:color="auto"/>
              <w:bottom w:val="single" w:sz="4" w:space="0" w:color="auto"/>
              <w:right w:val="single" w:sz="4" w:space="0" w:color="auto"/>
            </w:tcBorders>
            <w:hideMark/>
          </w:tcPr>
          <w:p w14:paraId="09811F14"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Number of energy applications processed within expected timeframes</w:t>
            </w:r>
          </w:p>
        </w:tc>
        <w:tc>
          <w:tcPr>
            <w:tcW w:w="3115" w:type="dxa"/>
            <w:tcBorders>
              <w:top w:val="nil"/>
              <w:left w:val="nil"/>
              <w:bottom w:val="single" w:sz="4" w:space="0" w:color="auto"/>
              <w:right w:val="single" w:sz="4" w:space="0" w:color="auto"/>
            </w:tcBorders>
            <w:hideMark/>
          </w:tcPr>
          <w:p w14:paraId="3991F73E"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Year end report for the Region</w:t>
            </w:r>
          </w:p>
        </w:tc>
        <w:tc>
          <w:tcPr>
            <w:tcW w:w="1638" w:type="dxa"/>
            <w:tcBorders>
              <w:top w:val="nil"/>
              <w:left w:val="nil"/>
              <w:bottom w:val="single" w:sz="4" w:space="0" w:color="auto"/>
              <w:right w:val="single" w:sz="4" w:space="0" w:color="auto"/>
            </w:tcBorders>
            <w:vAlign w:val="center"/>
            <w:hideMark/>
          </w:tcPr>
          <w:p w14:paraId="2FC6C91C" w14:textId="77777777" w:rsidR="004F0540" w:rsidRPr="004F0540" w:rsidRDefault="00F0680E" w:rsidP="004F0540">
            <w:pPr>
              <w:overflowPunct/>
              <w:autoSpaceDE/>
              <w:autoSpaceDN/>
              <w:adjustRightInd/>
              <w:textAlignment w:val="auto"/>
              <w:rPr>
                <w:rFonts w:ascii="Arial" w:hAnsi="Arial" w:cs="Arial"/>
                <w:sz w:val="18"/>
                <w:szCs w:val="18"/>
              </w:rPr>
            </w:pPr>
            <w:r>
              <w:rPr>
                <w:rFonts w:ascii="Arial" w:hAnsi="Arial" w:cs="Arial"/>
                <w:sz w:val="18"/>
                <w:szCs w:val="18"/>
              </w:rPr>
              <w:t>Special Uses Database System</w:t>
            </w:r>
          </w:p>
        </w:tc>
        <w:tc>
          <w:tcPr>
            <w:tcW w:w="1314" w:type="dxa"/>
            <w:tcBorders>
              <w:top w:val="single" w:sz="4" w:space="0" w:color="auto"/>
              <w:left w:val="nil"/>
              <w:bottom w:val="single" w:sz="4" w:space="0" w:color="auto"/>
              <w:right w:val="single" w:sz="4" w:space="0" w:color="auto"/>
            </w:tcBorders>
            <w:vAlign w:val="center"/>
            <w:hideMark/>
          </w:tcPr>
          <w:p w14:paraId="781E0ADD" w14:textId="77777777" w:rsidR="004F0540" w:rsidRPr="004F0540" w:rsidRDefault="004F0540" w:rsidP="004F0540">
            <w:pPr>
              <w:overflowPunct/>
              <w:autoSpaceDE/>
              <w:autoSpaceDN/>
              <w:adjustRightInd/>
              <w:textAlignment w:val="auto"/>
              <w:rPr>
                <w:rFonts w:ascii="Arial" w:hAnsi="Arial" w:cs="Arial"/>
                <w:sz w:val="18"/>
                <w:szCs w:val="18"/>
              </w:rPr>
            </w:pPr>
            <w:r w:rsidRPr="004F0540">
              <w:rPr>
                <w:rFonts w:ascii="Arial" w:hAnsi="Arial" w:cs="Arial"/>
                <w:sz w:val="18"/>
                <w:szCs w:val="18"/>
              </w:rPr>
              <w:t> </w:t>
            </w:r>
            <w:r w:rsidR="00F0680E">
              <w:rPr>
                <w:rFonts w:ascii="Arial" w:hAnsi="Arial" w:cs="Arial"/>
                <w:sz w:val="18"/>
                <w:szCs w:val="18"/>
              </w:rPr>
              <w:t>Mid-October</w:t>
            </w:r>
          </w:p>
        </w:tc>
      </w:tr>
    </w:tbl>
    <w:p w14:paraId="45AE3432" w14:textId="77777777" w:rsidR="004F0540" w:rsidRDefault="004F0540">
      <w:pPr>
        <w:ind w:left="720"/>
        <w:rPr>
          <w:rFonts w:ascii="Century Gothic" w:hAnsi="Century Gothic" w:cs="Arial"/>
        </w:rPr>
      </w:pPr>
    </w:p>
    <w:p w14:paraId="47153808" w14:textId="77777777" w:rsidR="00C74F55" w:rsidRDefault="00C74F55" w:rsidP="00C74F55">
      <w:pPr>
        <w:pStyle w:val="Heading2"/>
        <w:rPr>
          <w:szCs w:val="24"/>
        </w:rPr>
      </w:pPr>
      <w:bookmarkStart w:id="9" w:name="_Toc276388958"/>
      <w:r>
        <w:rPr>
          <w:szCs w:val="24"/>
        </w:rPr>
        <w:t>One-Off Deliverables</w:t>
      </w:r>
      <w:bookmarkEnd w:id="9"/>
    </w:p>
    <w:p w14:paraId="14136AE4" w14:textId="77777777" w:rsidR="00C74F55" w:rsidRPr="00C74F55" w:rsidRDefault="00C74F55" w:rsidP="00C74F55">
      <w:pPr>
        <w:pStyle w:val="BodyTextIndent"/>
        <w:spacing w:line="240" w:lineRule="auto"/>
        <w:ind w:left="0"/>
        <w:rPr>
          <w:b/>
          <w:sz w:val="20"/>
          <w:szCs w:val="20"/>
        </w:rPr>
      </w:pPr>
      <w:r w:rsidRPr="00C74F55">
        <w:rPr>
          <w:b/>
          <w:sz w:val="20"/>
          <w:szCs w:val="20"/>
        </w:rPr>
        <w:t xml:space="preserve">Identify common </w:t>
      </w:r>
      <w:r w:rsidRPr="00C74F55">
        <w:rPr>
          <w:b/>
          <w:i/>
          <w:sz w:val="20"/>
          <w:szCs w:val="20"/>
          <w:u w:val="single"/>
        </w:rPr>
        <w:t>One-Off</w:t>
      </w:r>
      <w:r w:rsidRPr="00C74F55">
        <w:rPr>
          <w:b/>
          <w:sz w:val="20"/>
          <w:szCs w:val="20"/>
        </w:rPr>
        <w:t xml:space="preserve"> deliverables you gather and/or provide </w:t>
      </w:r>
      <w:r w:rsidRPr="00C74F55">
        <w:rPr>
          <w:b/>
          <w:i/>
          <w:sz w:val="18"/>
          <w:szCs w:val="18"/>
        </w:rPr>
        <w:t>(i.e. Reports, data, etc…)</w:t>
      </w:r>
      <w:r w:rsidRPr="00C74F55">
        <w:rPr>
          <w:b/>
          <w:sz w:val="20"/>
          <w:szCs w:val="20"/>
        </w:rPr>
        <w:t xml:space="preserve">, systems used </w:t>
      </w:r>
      <w:r w:rsidRPr="00C74F55">
        <w:rPr>
          <w:b/>
          <w:i/>
          <w:sz w:val="18"/>
          <w:szCs w:val="18"/>
        </w:rPr>
        <w:t>(i.e</w:t>
      </w:r>
      <w:r w:rsidRPr="00C74F55">
        <w:rPr>
          <w:b/>
          <w:sz w:val="18"/>
          <w:szCs w:val="18"/>
        </w:rPr>
        <w:t xml:space="preserve">. </w:t>
      </w:r>
      <w:r w:rsidRPr="00C74F55">
        <w:rPr>
          <w:b/>
          <w:i/>
          <w:sz w:val="18"/>
          <w:szCs w:val="18"/>
        </w:rPr>
        <w:t>FFIS, FDW, your own Access database, etc.)</w:t>
      </w:r>
      <w:r w:rsidRPr="00C74F55">
        <w:rPr>
          <w:b/>
          <w:i/>
          <w:sz w:val="20"/>
          <w:szCs w:val="20"/>
        </w:rPr>
        <w:t xml:space="preserve">, </w:t>
      </w:r>
      <w:r w:rsidRPr="00C74F55">
        <w:rPr>
          <w:b/>
          <w:sz w:val="20"/>
          <w:szCs w:val="20"/>
        </w:rPr>
        <w:t>and any special instructions.</w:t>
      </w:r>
    </w:p>
    <w:p w14:paraId="47F87A74" w14:textId="77777777" w:rsidR="00C74F55" w:rsidRPr="00A51564" w:rsidRDefault="00C74F55" w:rsidP="00C74F55">
      <w:pPr>
        <w:tabs>
          <w:tab w:val="num" w:pos="1440"/>
        </w:tabs>
        <w:rPr>
          <w:rFonts w:ascii="Arial" w:hAnsi="Arial" w:cs="Arial"/>
          <w:b/>
        </w:rPr>
      </w:pPr>
    </w:p>
    <w:tbl>
      <w:tblPr>
        <w:tblW w:w="9091" w:type="dxa"/>
        <w:tblInd w:w="93" w:type="dxa"/>
        <w:tblLook w:val="04A0" w:firstRow="1" w:lastRow="0" w:firstColumn="1" w:lastColumn="0" w:noHBand="0" w:noVBand="1"/>
      </w:tblPr>
      <w:tblGrid>
        <w:gridCol w:w="3589"/>
        <w:gridCol w:w="3589"/>
        <w:gridCol w:w="1913"/>
      </w:tblGrid>
      <w:tr w:rsidR="000265C5" w:rsidRPr="000265C5" w14:paraId="5ADFEC3B" w14:textId="77777777" w:rsidTr="00004FD8">
        <w:trPr>
          <w:trHeight w:val="298"/>
        </w:trPr>
        <w:tc>
          <w:tcPr>
            <w:tcW w:w="3589" w:type="dxa"/>
            <w:tcBorders>
              <w:top w:val="nil"/>
              <w:left w:val="nil"/>
              <w:bottom w:val="single" w:sz="4" w:space="0" w:color="auto"/>
              <w:right w:val="nil"/>
            </w:tcBorders>
            <w:noWrap/>
            <w:vAlign w:val="bottom"/>
            <w:hideMark/>
          </w:tcPr>
          <w:p w14:paraId="227E94E0" w14:textId="77777777" w:rsidR="000265C5" w:rsidRPr="000265C5" w:rsidRDefault="000265C5" w:rsidP="000265C5">
            <w:pPr>
              <w:overflowPunct/>
              <w:autoSpaceDE/>
              <w:autoSpaceDN/>
              <w:adjustRightInd/>
              <w:textAlignment w:val="auto"/>
              <w:rPr>
                <w:rFonts w:ascii="Arial" w:hAnsi="Arial" w:cs="Arial"/>
                <w:b/>
                <w:bCs/>
              </w:rPr>
            </w:pPr>
            <w:r w:rsidRPr="000265C5">
              <w:rPr>
                <w:rFonts w:ascii="Arial" w:hAnsi="Arial" w:cs="Arial"/>
                <w:b/>
                <w:bCs/>
                <w:i/>
                <w:iCs/>
              </w:rPr>
              <w:t xml:space="preserve">One-Off </w:t>
            </w:r>
            <w:r w:rsidRPr="000265C5">
              <w:rPr>
                <w:rFonts w:ascii="Arial" w:hAnsi="Arial" w:cs="Arial"/>
                <w:b/>
                <w:bCs/>
              </w:rPr>
              <w:t>Deliverable</w:t>
            </w:r>
          </w:p>
        </w:tc>
        <w:tc>
          <w:tcPr>
            <w:tcW w:w="3589" w:type="dxa"/>
            <w:tcBorders>
              <w:top w:val="nil"/>
              <w:left w:val="nil"/>
              <w:bottom w:val="single" w:sz="4" w:space="0" w:color="auto"/>
              <w:right w:val="nil"/>
            </w:tcBorders>
            <w:noWrap/>
            <w:vAlign w:val="bottom"/>
            <w:hideMark/>
          </w:tcPr>
          <w:p w14:paraId="6D221BF4" w14:textId="77777777" w:rsidR="000265C5" w:rsidRPr="000265C5" w:rsidRDefault="000265C5" w:rsidP="000265C5">
            <w:pPr>
              <w:overflowPunct/>
              <w:autoSpaceDE/>
              <w:autoSpaceDN/>
              <w:adjustRightInd/>
              <w:textAlignment w:val="auto"/>
              <w:rPr>
                <w:rFonts w:ascii="Arial" w:hAnsi="Arial" w:cs="Arial"/>
                <w:b/>
                <w:bCs/>
              </w:rPr>
            </w:pPr>
            <w:r w:rsidRPr="000265C5">
              <w:rPr>
                <w:rFonts w:ascii="Arial" w:hAnsi="Arial" w:cs="Arial"/>
                <w:b/>
                <w:bCs/>
              </w:rPr>
              <w:t>Special Instructions</w:t>
            </w:r>
          </w:p>
        </w:tc>
        <w:tc>
          <w:tcPr>
            <w:tcW w:w="1913" w:type="dxa"/>
            <w:tcBorders>
              <w:top w:val="nil"/>
              <w:left w:val="nil"/>
              <w:bottom w:val="single" w:sz="4" w:space="0" w:color="auto"/>
              <w:right w:val="nil"/>
            </w:tcBorders>
            <w:noWrap/>
            <w:vAlign w:val="bottom"/>
            <w:hideMark/>
          </w:tcPr>
          <w:p w14:paraId="509763E3" w14:textId="77777777" w:rsidR="000265C5" w:rsidRPr="000265C5" w:rsidRDefault="000265C5" w:rsidP="000265C5">
            <w:pPr>
              <w:overflowPunct/>
              <w:autoSpaceDE/>
              <w:autoSpaceDN/>
              <w:adjustRightInd/>
              <w:jc w:val="center"/>
              <w:textAlignment w:val="auto"/>
              <w:rPr>
                <w:rFonts w:ascii="Arial" w:hAnsi="Arial" w:cs="Arial"/>
                <w:b/>
                <w:bCs/>
              </w:rPr>
            </w:pPr>
            <w:r w:rsidRPr="000265C5">
              <w:rPr>
                <w:rFonts w:ascii="Arial" w:hAnsi="Arial" w:cs="Arial"/>
                <w:b/>
                <w:bCs/>
              </w:rPr>
              <w:t>Systems Used</w:t>
            </w:r>
          </w:p>
        </w:tc>
      </w:tr>
      <w:tr w:rsidR="00004FD8" w:rsidRPr="004F0540" w14:paraId="6CE54470" w14:textId="77777777" w:rsidTr="00004FD8">
        <w:trPr>
          <w:trHeight w:val="529"/>
        </w:trPr>
        <w:tc>
          <w:tcPr>
            <w:tcW w:w="3589" w:type="dxa"/>
            <w:tcBorders>
              <w:top w:val="single" w:sz="4" w:space="0" w:color="auto"/>
              <w:left w:val="single" w:sz="4" w:space="0" w:color="auto"/>
              <w:bottom w:val="single" w:sz="4" w:space="0" w:color="auto"/>
              <w:right w:val="single" w:sz="4" w:space="0" w:color="auto"/>
            </w:tcBorders>
          </w:tcPr>
          <w:p w14:paraId="5B767B6F" w14:textId="77777777" w:rsidR="00004FD8" w:rsidRDefault="00004FD8" w:rsidP="001F699D">
            <w:pPr>
              <w:overflowPunct/>
              <w:autoSpaceDE/>
              <w:autoSpaceDN/>
              <w:adjustRightInd/>
              <w:textAlignment w:val="auto"/>
              <w:rPr>
                <w:rFonts w:ascii="Arial" w:hAnsi="Arial" w:cs="Arial"/>
                <w:sz w:val="18"/>
                <w:szCs w:val="18"/>
              </w:rPr>
            </w:pPr>
            <w:r>
              <w:rPr>
                <w:rFonts w:ascii="Arial" w:hAnsi="Arial" w:cs="Arial"/>
                <w:sz w:val="18"/>
                <w:szCs w:val="18"/>
              </w:rPr>
              <w:t xml:space="preserve">Regional review of </w:t>
            </w:r>
            <w:proofErr w:type="gramStart"/>
            <w:r>
              <w:rPr>
                <w:rFonts w:ascii="Arial" w:hAnsi="Arial" w:cs="Arial"/>
                <w:sz w:val="18"/>
                <w:szCs w:val="18"/>
              </w:rPr>
              <w:t>concession</w:t>
            </w:r>
            <w:proofErr w:type="gramEnd"/>
            <w:r>
              <w:rPr>
                <w:rFonts w:ascii="Arial" w:hAnsi="Arial" w:cs="Arial"/>
                <w:sz w:val="18"/>
                <w:szCs w:val="18"/>
              </w:rPr>
              <w:t xml:space="preserve"> and other </w:t>
            </w:r>
            <w:proofErr w:type="gramStart"/>
            <w:r>
              <w:rPr>
                <w:rFonts w:ascii="Arial" w:hAnsi="Arial" w:cs="Arial"/>
                <w:sz w:val="18"/>
                <w:szCs w:val="18"/>
              </w:rPr>
              <w:t>prospectus’</w:t>
            </w:r>
            <w:proofErr w:type="gramEnd"/>
            <w:r>
              <w:rPr>
                <w:rFonts w:ascii="Arial" w:hAnsi="Arial" w:cs="Arial"/>
                <w:sz w:val="18"/>
                <w:szCs w:val="18"/>
              </w:rPr>
              <w:t xml:space="preserve"> prepared by Forests</w:t>
            </w:r>
          </w:p>
        </w:tc>
        <w:tc>
          <w:tcPr>
            <w:tcW w:w="3589" w:type="dxa"/>
            <w:tcBorders>
              <w:top w:val="single" w:sz="4" w:space="0" w:color="auto"/>
              <w:left w:val="nil"/>
              <w:bottom w:val="single" w:sz="4" w:space="0" w:color="auto"/>
              <w:right w:val="single" w:sz="4" w:space="0" w:color="auto"/>
            </w:tcBorders>
          </w:tcPr>
          <w:p w14:paraId="6B6A2FA8" w14:textId="77777777" w:rsidR="00004FD8" w:rsidRDefault="00004FD8" w:rsidP="001F699D">
            <w:pPr>
              <w:overflowPunct/>
              <w:autoSpaceDE/>
              <w:autoSpaceDN/>
              <w:adjustRightInd/>
              <w:textAlignment w:val="auto"/>
              <w:rPr>
                <w:rFonts w:ascii="Arial" w:hAnsi="Arial" w:cs="Arial"/>
                <w:sz w:val="18"/>
                <w:szCs w:val="18"/>
              </w:rPr>
            </w:pPr>
            <w:r>
              <w:rPr>
                <w:rFonts w:ascii="Arial" w:hAnsi="Arial" w:cs="Arial"/>
                <w:sz w:val="18"/>
                <w:szCs w:val="18"/>
              </w:rPr>
              <w:t>As needed Guided by Concession Campground Template and Desk guides</w:t>
            </w:r>
          </w:p>
        </w:tc>
        <w:tc>
          <w:tcPr>
            <w:tcW w:w="1913" w:type="dxa"/>
            <w:tcBorders>
              <w:top w:val="single" w:sz="4" w:space="0" w:color="auto"/>
              <w:left w:val="nil"/>
              <w:bottom w:val="single" w:sz="4" w:space="0" w:color="auto"/>
              <w:right w:val="single" w:sz="4" w:space="0" w:color="auto"/>
            </w:tcBorders>
            <w:vAlign w:val="center"/>
          </w:tcPr>
          <w:p w14:paraId="63B3342B" w14:textId="77777777" w:rsidR="00004FD8" w:rsidRPr="004F0540" w:rsidRDefault="000C661C" w:rsidP="001F699D">
            <w:pPr>
              <w:overflowPunct/>
              <w:autoSpaceDE/>
              <w:autoSpaceDN/>
              <w:adjustRightInd/>
              <w:textAlignment w:val="auto"/>
              <w:rPr>
                <w:rFonts w:ascii="Arial" w:hAnsi="Arial" w:cs="Arial"/>
                <w:sz w:val="18"/>
                <w:szCs w:val="18"/>
              </w:rPr>
            </w:pPr>
            <w:r>
              <w:rPr>
                <w:rFonts w:ascii="Arial" w:hAnsi="Arial" w:cs="Arial"/>
                <w:sz w:val="18"/>
                <w:szCs w:val="18"/>
              </w:rPr>
              <w:t>Correspondence Database in Lotus Notes, filing on “O” drive</w:t>
            </w:r>
          </w:p>
        </w:tc>
      </w:tr>
      <w:tr w:rsidR="000265C5" w:rsidRPr="000265C5" w14:paraId="13C0EB23" w14:textId="77777777" w:rsidTr="00004FD8">
        <w:trPr>
          <w:trHeight w:val="597"/>
        </w:trPr>
        <w:tc>
          <w:tcPr>
            <w:tcW w:w="3589" w:type="dxa"/>
            <w:tcBorders>
              <w:top w:val="single" w:sz="4" w:space="0" w:color="auto"/>
              <w:left w:val="single" w:sz="4" w:space="0" w:color="auto"/>
              <w:bottom w:val="single" w:sz="4" w:space="0" w:color="auto"/>
              <w:right w:val="single" w:sz="4" w:space="0" w:color="auto"/>
            </w:tcBorders>
            <w:hideMark/>
          </w:tcPr>
          <w:p w14:paraId="327F6F54" w14:textId="77777777" w:rsidR="000265C5" w:rsidRPr="000265C5" w:rsidRDefault="000265C5"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sidR="00F0680E">
              <w:rPr>
                <w:rFonts w:ascii="Arial" w:hAnsi="Arial" w:cs="Arial"/>
                <w:sz w:val="18"/>
                <w:szCs w:val="18"/>
              </w:rPr>
              <w:t>Director Briefings on Issues with Regional Importance</w:t>
            </w:r>
          </w:p>
        </w:tc>
        <w:tc>
          <w:tcPr>
            <w:tcW w:w="3589" w:type="dxa"/>
            <w:tcBorders>
              <w:top w:val="single" w:sz="4" w:space="0" w:color="auto"/>
              <w:left w:val="nil"/>
              <w:bottom w:val="single" w:sz="4" w:space="0" w:color="auto"/>
              <w:right w:val="single" w:sz="4" w:space="0" w:color="auto"/>
            </w:tcBorders>
            <w:hideMark/>
          </w:tcPr>
          <w:p w14:paraId="5DDEC00E" w14:textId="77777777" w:rsidR="000265C5" w:rsidRPr="000265C5" w:rsidRDefault="00F0680E" w:rsidP="000265C5">
            <w:pPr>
              <w:overflowPunct/>
              <w:autoSpaceDE/>
              <w:autoSpaceDN/>
              <w:adjustRightInd/>
              <w:textAlignment w:val="auto"/>
              <w:rPr>
                <w:rFonts w:ascii="Arial" w:hAnsi="Arial" w:cs="Arial"/>
                <w:sz w:val="18"/>
                <w:szCs w:val="18"/>
              </w:rPr>
            </w:pPr>
            <w:r>
              <w:rPr>
                <w:rFonts w:ascii="Arial" w:hAnsi="Arial" w:cs="Arial"/>
                <w:sz w:val="18"/>
                <w:szCs w:val="18"/>
              </w:rPr>
              <w:t xml:space="preserve">Written and oral briefings as needed to keep Director of Lands and Director of Recreation/Wilderness/Heritage Resources and Volunteers updated on issues of </w:t>
            </w:r>
            <w:proofErr w:type="gramStart"/>
            <w:r>
              <w:rPr>
                <w:rFonts w:ascii="Arial" w:hAnsi="Arial" w:cs="Arial"/>
                <w:sz w:val="18"/>
                <w:szCs w:val="18"/>
              </w:rPr>
              <w:t>Regional</w:t>
            </w:r>
            <w:proofErr w:type="gramEnd"/>
            <w:r>
              <w:rPr>
                <w:rFonts w:ascii="Arial" w:hAnsi="Arial" w:cs="Arial"/>
                <w:sz w:val="18"/>
                <w:szCs w:val="18"/>
              </w:rPr>
              <w:t xml:space="preserve"> importance</w:t>
            </w:r>
          </w:p>
        </w:tc>
        <w:tc>
          <w:tcPr>
            <w:tcW w:w="1913" w:type="dxa"/>
            <w:tcBorders>
              <w:top w:val="single" w:sz="4" w:space="0" w:color="auto"/>
              <w:left w:val="nil"/>
              <w:bottom w:val="single" w:sz="4" w:space="0" w:color="auto"/>
              <w:right w:val="single" w:sz="4" w:space="0" w:color="auto"/>
            </w:tcBorders>
            <w:vAlign w:val="center"/>
            <w:hideMark/>
          </w:tcPr>
          <w:p w14:paraId="457AD16C" w14:textId="77777777" w:rsidR="000265C5" w:rsidRPr="000265C5" w:rsidRDefault="00F0680E" w:rsidP="000265C5">
            <w:pPr>
              <w:overflowPunct/>
              <w:autoSpaceDE/>
              <w:autoSpaceDN/>
              <w:adjustRightInd/>
              <w:textAlignment w:val="auto"/>
              <w:rPr>
                <w:rFonts w:ascii="Arial" w:hAnsi="Arial" w:cs="Arial"/>
                <w:sz w:val="18"/>
                <w:szCs w:val="18"/>
              </w:rPr>
            </w:pPr>
            <w:r>
              <w:rPr>
                <w:rFonts w:ascii="Arial" w:hAnsi="Arial" w:cs="Arial"/>
                <w:sz w:val="18"/>
                <w:szCs w:val="18"/>
              </w:rPr>
              <w:t>Briefing templates as provided by RO-Public Affairs</w:t>
            </w:r>
          </w:p>
        </w:tc>
      </w:tr>
      <w:tr w:rsidR="00901801" w:rsidRPr="000265C5" w14:paraId="3006E535" w14:textId="77777777" w:rsidTr="00004FD8">
        <w:trPr>
          <w:trHeight w:val="597"/>
        </w:trPr>
        <w:tc>
          <w:tcPr>
            <w:tcW w:w="3589" w:type="dxa"/>
            <w:tcBorders>
              <w:top w:val="single" w:sz="4" w:space="0" w:color="auto"/>
              <w:left w:val="single" w:sz="4" w:space="0" w:color="auto"/>
              <w:bottom w:val="single" w:sz="4" w:space="0" w:color="auto"/>
              <w:right w:val="single" w:sz="4" w:space="0" w:color="auto"/>
            </w:tcBorders>
          </w:tcPr>
          <w:p w14:paraId="6B095B74" w14:textId="77777777" w:rsidR="00901801" w:rsidRPr="000265C5" w:rsidRDefault="00901801" w:rsidP="000265C5">
            <w:pPr>
              <w:overflowPunct/>
              <w:autoSpaceDE/>
              <w:autoSpaceDN/>
              <w:adjustRightInd/>
              <w:textAlignment w:val="auto"/>
              <w:rPr>
                <w:rFonts w:ascii="Arial" w:hAnsi="Arial" w:cs="Arial"/>
                <w:sz w:val="18"/>
                <w:szCs w:val="18"/>
              </w:rPr>
            </w:pPr>
            <w:r>
              <w:rPr>
                <w:rFonts w:ascii="Arial" w:hAnsi="Arial" w:cs="Arial"/>
                <w:sz w:val="18"/>
                <w:szCs w:val="18"/>
              </w:rPr>
              <w:t>Appeal reports to Appeal Review Officer/Deciding Officer</w:t>
            </w:r>
          </w:p>
        </w:tc>
        <w:tc>
          <w:tcPr>
            <w:tcW w:w="3589" w:type="dxa"/>
            <w:tcBorders>
              <w:top w:val="single" w:sz="4" w:space="0" w:color="auto"/>
              <w:left w:val="nil"/>
              <w:bottom w:val="single" w:sz="4" w:space="0" w:color="auto"/>
              <w:right w:val="single" w:sz="4" w:space="0" w:color="auto"/>
            </w:tcBorders>
          </w:tcPr>
          <w:p w14:paraId="610664C1" w14:textId="77777777" w:rsidR="00901801" w:rsidRDefault="00901801" w:rsidP="000265C5">
            <w:pPr>
              <w:overflowPunct/>
              <w:autoSpaceDE/>
              <w:autoSpaceDN/>
              <w:adjustRightInd/>
              <w:textAlignment w:val="auto"/>
              <w:rPr>
                <w:rFonts w:ascii="Arial" w:hAnsi="Arial" w:cs="Arial"/>
                <w:sz w:val="18"/>
                <w:szCs w:val="18"/>
              </w:rPr>
            </w:pPr>
            <w:r>
              <w:rPr>
                <w:rFonts w:ascii="Arial" w:hAnsi="Arial" w:cs="Arial"/>
                <w:sz w:val="18"/>
                <w:szCs w:val="18"/>
              </w:rPr>
              <w:t>Serve as the “team” for reviews of appeals of decisions related to special uses, issued at the Forest Supervisor level, serve as the “team” for discretionary reviews of decisions issued at the District Ranger level.</w:t>
            </w:r>
          </w:p>
        </w:tc>
        <w:tc>
          <w:tcPr>
            <w:tcW w:w="1913" w:type="dxa"/>
            <w:tcBorders>
              <w:top w:val="single" w:sz="4" w:space="0" w:color="auto"/>
              <w:left w:val="nil"/>
              <w:bottom w:val="single" w:sz="4" w:space="0" w:color="auto"/>
              <w:right w:val="single" w:sz="4" w:space="0" w:color="auto"/>
            </w:tcBorders>
            <w:vAlign w:val="center"/>
          </w:tcPr>
          <w:p w14:paraId="4D542471" w14:textId="77777777" w:rsidR="00901801" w:rsidRDefault="00901801" w:rsidP="000265C5">
            <w:pPr>
              <w:overflowPunct/>
              <w:autoSpaceDE/>
              <w:autoSpaceDN/>
              <w:adjustRightInd/>
              <w:textAlignment w:val="auto"/>
              <w:rPr>
                <w:rFonts w:ascii="Arial" w:hAnsi="Arial" w:cs="Arial"/>
                <w:sz w:val="18"/>
                <w:szCs w:val="18"/>
              </w:rPr>
            </w:pPr>
            <w:r>
              <w:rPr>
                <w:rFonts w:ascii="Arial" w:hAnsi="Arial" w:cs="Arial"/>
                <w:sz w:val="18"/>
                <w:szCs w:val="18"/>
              </w:rPr>
              <w:t xml:space="preserve">Sharepoint system set up by Regional Office Planning/Appeals </w:t>
            </w:r>
          </w:p>
        </w:tc>
      </w:tr>
    </w:tbl>
    <w:p w14:paraId="1393FA26" w14:textId="77777777" w:rsidR="00C74F55" w:rsidRDefault="00C74F55" w:rsidP="00F61980">
      <w:pPr>
        <w:pStyle w:val="Heading1"/>
      </w:pPr>
      <w:bookmarkStart w:id="10" w:name="_Toc276388959"/>
      <w:r>
        <w:t>Meetings/Conferences</w:t>
      </w:r>
      <w:bookmarkEnd w:id="10"/>
    </w:p>
    <w:p w14:paraId="2EF039C1" w14:textId="77777777" w:rsidR="00C74F55" w:rsidRDefault="00C74F55" w:rsidP="00C74F55">
      <w:pPr>
        <w:pStyle w:val="Heading2"/>
        <w:rPr>
          <w:szCs w:val="24"/>
        </w:rPr>
      </w:pPr>
      <w:bookmarkStart w:id="11" w:name="_Toc276388960"/>
      <w:r>
        <w:rPr>
          <w:szCs w:val="24"/>
        </w:rPr>
        <w:t>Meetings</w:t>
      </w:r>
      <w:bookmarkEnd w:id="11"/>
    </w:p>
    <w:p w14:paraId="50E4728F" w14:textId="77777777" w:rsidR="00C74F55" w:rsidRPr="00C74F55" w:rsidRDefault="00C74F55" w:rsidP="00C74F55">
      <w:pPr>
        <w:pStyle w:val="BodyTextIndent"/>
        <w:spacing w:line="240" w:lineRule="auto"/>
        <w:ind w:left="0"/>
        <w:rPr>
          <w:b/>
          <w:sz w:val="20"/>
          <w:szCs w:val="20"/>
        </w:rPr>
      </w:pPr>
      <w:r w:rsidRPr="00C74F55">
        <w:rPr>
          <w:b/>
          <w:sz w:val="20"/>
          <w:szCs w:val="20"/>
        </w:rPr>
        <w:t>List of meeting</w:t>
      </w:r>
      <w:r>
        <w:rPr>
          <w:b/>
          <w:sz w:val="20"/>
          <w:szCs w:val="20"/>
        </w:rPr>
        <w:t>/conferences/task force</w:t>
      </w:r>
      <w:r w:rsidRPr="00C74F55">
        <w:rPr>
          <w:b/>
          <w:sz w:val="20"/>
          <w:szCs w:val="20"/>
        </w:rPr>
        <w:t xml:space="preserve">; include location and conference numbers </w:t>
      </w:r>
      <w:r w:rsidRPr="00C74F55">
        <w:rPr>
          <w:b/>
          <w:i/>
          <w:sz w:val="18"/>
          <w:szCs w:val="18"/>
        </w:rPr>
        <w:t>(to include access/pin numbers)</w:t>
      </w:r>
      <w:r w:rsidRPr="00C74F55">
        <w:rPr>
          <w:b/>
          <w:sz w:val="20"/>
          <w:szCs w:val="20"/>
        </w:rPr>
        <w:t>.</w:t>
      </w:r>
    </w:p>
    <w:tbl>
      <w:tblPr>
        <w:tblW w:w="9218" w:type="dxa"/>
        <w:tblInd w:w="93" w:type="dxa"/>
        <w:tblLook w:val="04A0" w:firstRow="1" w:lastRow="0" w:firstColumn="1" w:lastColumn="0" w:noHBand="0" w:noVBand="1"/>
      </w:tblPr>
      <w:tblGrid>
        <w:gridCol w:w="2697"/>
        <w:gridCol w:w="1912"/>
        <w:gridCol w:w="2133"/>
        <w:gridCol w:w="1449"/>
        <w:gridCol w:w="1027"/>
      </w:tblGrid>
      <w:tr w:rsidR="00A65F61" w:rsidRPr="00AD48EB" w14:paraId="2DB938C7" w14:textId="77777777" w:rsidTr="00A65F61">
        <w:trPr>
          <w:trHeight w:val="459"/>
        </w:trPr>
        <w:tc>
          <w:tcPr>
            <w:tcW w:w="2697" w:type="dxa"/>
            <w:tcBorders>
              <w:top w:val="nil"/>
              <w:left w:val="nil"/>
              <w:bottom w:val="nil"/>
              <w:right w:val="nil"/>
            </w:tcBorders>
            <w:noWrap/>
            <w:vAlign w:val="bottom"/>
            <w:hideMark/>
          </w:tcPr>
          <w:p w14:paraId="670BC2CB" w14:textId="77777777" w:rsidR="00AD48EB" w:rsidRPr="00AD48EB" w:rsidRDefault="00AD48EB" w:rsidP="00AD48EB">
            <w:pPr>
              <w:overflowPunct/>
              <w:autoSpaceDE/>
              <w:autoSpaceDN/>
              <w:adjustRightInd/>
              <w:textAlignment w:val="auto"/>
              <w:rPr>
                <w:rFonts w:ascii="Arial" w:hAnsi="Arial" w:cs="Arial"/>
                <w:b/>
                <w:bCs/>
              </w:rPr>
            </w:pPr>
            <w:r w:rsidRPr="00AD48EB">
              <w:rPr>
                <w:rFonts w:ascii="Arial" w:hAnsi="Arial" w:cs="Arial"/>
                <w:b/>
                <w:bCs/>
              </w:rPr>
              <w:t>Meeting</w:t>
            </w:r>
          </w:p>
        </w:tc>
        <w:tc>
          <w:tcPr>
            <w:tcW w:w="1912" w:type="dxa"/>
            <w:tcBorders>
              <w:top w:val="nil"/>
              <w:left w:val="nil"/>
              <w:bottom w:val="nil"/>
              <w:right w:val="nil"/>
            </w:tcBorders>
            <w:noWrap/>
            <w:vAlign w:val="bottom"/>
            <w:hideMark/>
          </w:tcPr>
          <w:p w14:paraId="493CE6B3" w14:textId="77777777" w:rsidR="00AD48EB" w:rsidRPr="00AD48EB" w:rsidRDefault="00AD48EB" w:rsidP="00AD48EB">
            <w:pPr>
              <w:overflowPunct/>
              <w:autoSpaceDE/>
              <w:autoSpaceDN/>
              <w:adjustRightInd/>
              <w:textAlignment w:val="auto"/>
              <w:rPr>
                <w:rFonts w:ascii="Arial" w:hAnsi="Arial" w:cs="Arial"/>
                <w:b/>
                <w:bCs/>
              </w:rPr>
            </w:pPr>
            <w:r w:rsidRPr="00AD48EB">
              <w:rPr>
                <w:rFonts w:ascii="Arial" w:hAnsi="Arial" w:cs="Arial"/>
                <w:b/>
                <w:bCs/>
              </w:rPr>
              <w:t>Frequency</w:t>
            </w:r>
          </w:p>
        </w:tc>
        <w:tc>
          <w:tcPr>
            <w:tcW w:w="2133" w:type="dxa"/>
            <w:tcBorders>
              <w:top w:val="nil"/>
              <w:left w:val="nil"/>
              <w:bottom w:val="nil"/>
              <w:right w:val="nil"/>
            </w:tcBorders>
            <w:noWrap/>
            <w:vAlign w:val="bottom"/>
            <w:hideMark/>
          </w:tcPr>
          <w:p w14:paraId="406B2BA8" w14:textId="77777777" w:rsidR="00AD48EB" w:rsidRPr="00AD48EB" w:rsidRDefault="00AD48EB" w:rsidP="00AD48EB">
            <w:pPr>
              <w:overflowPunct/>
              <w:autoSpaceDE/>
              <w:autoSpaceDN/>
              <w:adjustRightInd/>
              <w:textAlignment w:val="auto"/>
              <w:rPr>
                <w:rFonts w:ascii="Arial" w:hAnsi="Arial" w:cs="Arial"/>
                <w:b/>
                <w:bCs/>
              </w:rPr>
            </w:pPr>
            <w:r w:rsidRPr="00AD48EB">
              <w:rPr>
                <w:rFonts w:ascii="Arial" w:hAnsi="Arial" w:cs="Arial"/>
                <w:b/>
                <w:bCs/>
              </w:rPr>
              <w:t xml:space="preserve">Location </w:t>
            </w:r>
          </w:p>
        </w:tc>
        <w:tc>
          <w:tcPr>
            <w:tcW w:w="1449" w:type="dxa"/>
            <w:tcBorders>
              <w:top w:val="nil"/>
              <w:left w:val="nil"/>
              <w:bottom w:val="nil"/>
              <w:right w:val="nil"/>
            </w:tcBorders>
            <w:noWrap/>
            <w:vAlign w:val="bottom"/>
            <w:hideMark/>
          </w:tcPr>
          <w:p w14:paraId="6A76A292" w14:textId="77777777" w:rsidR="00AD48EB" w:rsidRPr="00AD48EB" w:rsidRDefault="00AD48EB" w:rsidP="00AD48EB">
            <w:pPr>
              <w:overflowPunct/>
              <w:autoSpaceDE/>
              <w:autoSpaceDN/>
              <w:adjustRightInd/>
              <w:jc w:val="center"/>
              <w:textAlignment w:val="auto"/>
              <w:rPr>
                <w:rFonts w:ascii="Arial" w:hAnsi="Arial" w:cs="Arial"/>
                <w:b/>
                <w:bCs/>
              </w:rPr>
            </w:pPr>
            <w:r w:rsidRPr="00AD48EB">
              <w:rPr>
                <w:rFonts w:ascii="Arial" w:hAnsi="Arial" w:cs="Arial"/>
                <w:b/>
                <w:bCs/>
              </w:rPr>
              <w:t>Conference#</w:t>
            </w:r>
          </w:p>
        </w:tc>
        <w:tc>
          <w:tcPr>
            <w:tcW w:w="1027" w:type="dxa"/>
            <w:tcBorders>
              <w:top w:val="nil"/>
              <w:left w:val="nil"/>
              <w:bottom w:val="nil"/>
              <w:right w:val="nil"/>
            </w:tcBorders>
            <w:vAlign w:val="bottom"/>
            <w:hideMark/>
          </w:tcPr>
          <w:p w14:paraId="6447B35F" w14:textId="77777777" w:rsidR="00AD48EB" w:rsidRPr="00AD48EB" w:rsidRDefault="00AD48EB" w:rsidP="00AD48EB">
            <w:pPr>
              <w:overflowPunct/>
              <w:autoSpaceDE/>
              <w:autoSpaceDN/>
              <w:adjustRightInd/>
              <w:jc w:val="center"/>
              <w:textAlignment w:val="auto"/>
              <w:rPr>
                <w:rFonts w:ascii="Arial" w:hAnsi="Arial" w:cs="Arial"/>
                <w:b/>
                <w:bCs/>
              </w:rPr>
            </w:pPr>
            <w:r w:rsidRPr="00AD48EB">
              <w:rPr>
                <w:rFonts w:ascii="Arial" w:hAnsi="Arial" w:cs="Arial"/>
                <w:b/>
                <w:bCs/>
              </w:rPr>
              <w:t>Pin (Access Code)</w:t>
            </w:r>
          </w:p>
        </w:tc>
      </w:tr>
      <w:tr w:rsidR="00A65F61" w:rsidRPr="00AD48EB" w14:paraId="7A2F9E6F" w14:textId="77777777" w:rsidTr="00A65F61">
        <w:trPr>
          <w:trHeight w:val="268"/>
        </w:trPr>
        <w:tc>
          <w:tcPr>
            <w:tcW w:w="2697" w:type="dxa"/>
            <w:tcBorders>
              <w:top w:val="single" w:sz="8" w:space="0" w:color="auto"/>
              <w:left w:val="single" w:sz="8" w:space="0" w:color="auto"/>
              <w:bottom w:val="single" w:sz="8" w:space="0" w:color="auto"/>
              <w:right w:val="single" w:sz="8" w:space="0" w:color="auto"/>
            </w:tcBorders>
            <w:hideMark/>
          </w:tcPr>
          <w:p w14:paraId="35C3E809" w14:textId="77777777" w:rsidR="00AD48EB" w:rsidRPr="00AD48EB" w:rsidRDefault="00AD48EB" w:rsidP="00AD48EB">
            <w:pPr>
              <w:overflowPunct/>
              <w:autoSpaceDE/>
              <w:autoSpaceDN/>
              <w:adjustRightInd/>
              <w:textAlignment w:val="auto"/>
              <w:rPr>
                <w:rFonts w:ascii="Arial" w:hAnsi="Arial" w:cs="Arial"/>
                <w:i/>
                <w:color w:val="0070C0"/>
                <w:sz w:val="18"/>
                <w:szCs w:val="18"/>
              </w:rPr>
            </w:pPr>
            <w:r w:rsidRPr="00AD48EB">
              <w:rPr>
                <w:rFonts w:ascii="Arial" w:hAnsi="Arial" w:cs="Arial"/>
                <w:sz w:val="18"/>
                <w:szCs w:val="18"/>
              </w:rPr>
              <w:t> </w:t>
            </w:r>
            <w:r>
              <w:rPr>
                <w:rFonts w:ascii="Arial" w:hAnsi="Arial" w:cs="Arial"/>
                <w:i/>
                <w:color w:val="0070C0"/>
                <w:sz w:val="18"/>
                <w:szCs w:val="18"/>
              </w:rPr>
              <w:t>Weekly Team Meeting</w:t>
            </w:r>
          </w:p>
        </w:tc>
        <w:tc>
          <w:tcPr>
            <w:tcW w:w="1912" w:type="dxa"/>
            <w:tcBorders>
              <w:top w:val="single" w:sz="8" w:space="0" w:color="auto"/>
              <w:left w:val="nil"/>
              <w:bottom w:val="single" w:sz="8" w:space="0" w:color="auto"/>
              <w:right w:val="single" w:sz="8" w:space="0" w:color="auto"/>
            </w:tcBorders>
            <w:hideMark/>
          </w:tcPr>
          <w:p w14:paraId="37A96E85" w14:textId="77777777" w:rsidR="00AD48EB" w:rsidRPr="00AD48EB" w:rsidRDefault="00AD48EB" w:rsidP="00AD48EB">
            <w:pPr>
              <w:overflowPunct/>
              <w:autoSpaceDE/>
              <w:autoSpaceDN/>
              <w:adjustRightInd/>
              <w:textAlignment w:val="auto"/>
              <w:rPr>
                <w:rFonts w:ascii="Arial" w:hAnsi="Arial" w:cs="Arial"/>
                <w:i/>
                <w:color w:val="0070C0"/>
                <w:sz w:val="18"/>
                <w:szCs w:val="18"/>
              </w:rPr>
            </w:pPr>
            <w:r>
              <w:rPr>
                <w:rFonts w:ascii="Arial" w:hAnsi="Arial" w:cs="Arial"/>
                <w:i/>
                <w:color w:val="0070C0"/>
                <w:sz w:val="18"/>
                <w:szCs w:val="18"/>
              </w:rPr>
              <w:t>Every Thursday</w:t>
            </w:r>
          </w:p>
        </w:tc>
        <w:tc>
          <w:tcPr>
            <w:tcW w:w="2133" w:type="dxa"/>
            <w:tcBorders>
              <w:top w:val="single" w:sz="8" w:space="0" w:color="auto"/>
              <w:left w:val="nil"/>
              <w:bottom w:val="single" w:sz="8" w:space="0" w:color="auto"/>
              <w:right w:val="single" w:sz="8" w:space="0" w:color="auto"/>
            </w:tcBorders>
            <w:hideMark/>
          </w:tcPr>
          <w:p w14:paraId="7A01C891" w14:textId="77777777" w:rsidR="00AD48EB" w:rsidRPr="00AD48EB" w:rsidRDefault="00AD48EB" w:rsidP="00AD48EB">
            <w:pPr>
              <w:overflowPunct/>
              <w:autoSpaceDE/>
              <w:autoSpaceDN/>
              <w:adjustRightInd/>
              <w:textAlignment w:val="auto"/>
              <w:rPr>
                <w:rFonts w:ascii="Arial" w:hAnsi="Arial" w:cs="Arial"/>
                <w:i/>
                <w:color w:val="0070C0"/>
                <w:sz w:val="18"/>
                <w:szCs w:val="18"/>
              </w:rPr>
            </w:pPr>
            <w:r>
              <w:rPr>
                <w:rFonts w:ascii="Arial" w:hAnsi="Arial" w:cs="Arial"/>
                <w:i/>
                <w:color w:val="0070C0"/>
                <w:sz w:val="18"/>
                <w:szCs w:val="18"/>
              </w:rPr>
              <w:t>3</w:t>
            </w:r>
            <w:r w:rsidRPr="00AD48EB">
              <w:rPr>
                <w:rFonts w:ascii="Arial" w:hAnsi="Arial" w:cs="Arial"/>
                <w:i/>
                <w:color w:val="0070C0"/>
                <w:sz w:val="18"/>
                <w:szCs w:val="18"/>
                <w:vertAlign w:val="superscript"/>
              </w:rPr>
              <w:t>rd</w:t>
            </w:r>
            <w:r>
              <w:rPr>
                <w:rFonts w:ascii="Arial" w:hAnsi="Arial" w:cs="Arial"/>
                <w:i/>
                <w:color w:val="0070C0"/>
                <w:sz w:val="18"/>
                <w:szCs w:val="18"/>
              </w:rPr>
              <w:t xml:space="preserve"> Floor Break Room</w:t>
            </w:r>
          </w:p>
        </w:tc>
        <w:tc>
          <w:tcPr>
            <w:tcW w:w="1449" w:type="dxa"/>
            <w:tcBorders>
              <w:top w:val="single" w:sz="8" w:space="0" w:color="auto"/>
              <w:left w:val="nil"/>
              <w:bottom w:val="single" w:sz="8" w:space="0" w:color="auto"/>
              <w:right w:val="single" w:sz="8" w:space="0" w:color="auto"/>
            </w:tcBorders>
            <w:vAlign w:val="bottom"/>
            <w:hideMark/>
          </w:tcPr>
          <w:p w14:paraId="3178643A" w14:textId="77777777" w:rsidR="00AD48EB" w:rsidRPr="00AD48EB" w:rsidRDefault="00AD48EB" w:rsidP="00AD48EB">
            <w:pPr>
              <w:overflowPunct/>
              <w:autoSpaceDE/>
              <w:autoSpaceDN/>
              <w:adjustRightInd/>
              <w:textAlignment w:val="auto"/>
              <w:rPr>
                <w:rFonts w:ascii="Arial" w:hAnsi="Arial" w:cs="Arial"/>
                <w:i/>
                <w:color w:val="0070C0"/>
                <w:sz w:val="18"/>
                <w:szCs w:val="18"/>
              </w:rPr>
            </w:pPr>
            <w:r>
              <w:rPr>
                <w:rFonts w:ascii="Arial" w:hAnsi="Arial" w:cs="Arial"/>
                <w:i/>
                <w:color w:val="0070C0"/>
                <w:sz w:val="18"/>
                <w:szCs w:val="18"/>
              </w:rPr>
              <w:t>222-555-1234</w:t>
            </w:r>
          </w:p>
        </w:tc>
        <w:tc>
          <w:tcPr>
            <w:tcW w:w="1027" w:type="dxa"/>
            <w:tcBorders>
              <w:top w:val="single" w:sz="8" w:space="0" w:color="auto"/>
              <w:left w:val="nil"/>
              <w:bottom w:val="single" w:sz="8" w:space="0" w:color="auto"/>
              <w:right w:val="single" w:sz="8" w:space="0" w:color="auto"/>
            </w:tcBorders>
            <w:vAlign w:val="bottom"/>
            <w:hideMark/>
          </w:tcPr>
          <w:p w14:paraId="72A9E128" w14:textId="77777777" w:rsidR="00AD48EB" w:rsidRPr="00AD48EB" w:rsidRDefault="00AD48EB" w:rsidP="00AD48EB">
            <w:pPr>
              <w:overflowPunct/>
              <w:autoSpaceDE/>
              <w:autoSpaceDN/>
              <w:adjustRightInd/>
              <w:textAlignment w:val="auto"/>
              <w:rPr>
                <w:rFonts w:ascii="Arial" w:hAnsi="Arial" w:cs="Arial"/>
                <w:i/>
                <w:color w:val="0070C0"/>
                <w:sz w:val="18"/>
                <w:szCs w:val="18"/>
              </w:rPr>
            </w:pPr>
            <w:r>
              <w:rPr>
                <w:rFonts w:ascii="Arial" w:hAnsi="Arial" w:cs="Arial"/>
                <w:i/>
                <w:color w:val="0070C0"/>
                <w:sz w:val="18"/>
                <w:szCs w:val="18"/>
              </w:rPr>
              <w:t>1234</w:t>
            </w:r>
          </w:p>
        </w:tc>
      </w:tr>
      <w:tr w:rsidR="00A65F61" w:rsidRPr="00AD48EB" w14:paraId="45A07895" w14:textId="77777777" w:rsidTr="00A65F61">
        <w:trPr>
          <w:trHeight w:val="268"/>
        </w:trPr>
        <w:tc>
          <w:tcPr>
            <w:tcW w:w="2697" w:type="dxa"/>
            <w:tcBorders>
              <w:top w:val="nil"/>
              <w:left w:val="single" w:sz="8" w:space="0" w:color="auto"/>
              <w:bottom w:val="single" w:sz="8" w:space="0" w:color="auto"/>
              <w:right w:val="single" w:sz="8" w:space="0" w:color="auto"/>
            </w:tcBorders>
            <w:hideMark/>
          </w:tcPr>
          <w:p w14:paraId="0FDDFF8A"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r w:rsidR="00AC195D">
              <w:rPr>
                <w:rFonts w:ascii="Arial" w:hAnsi="Arial" w:cs="Arial"/>
                <w:sz w:val="18"/>
                <w:szCs w:val="18"/>
              </w:rPr>
              <w:t>Weekly LMU Staff Meetings</w:t>
            </w:r>
          </w:p>
        </w:tc>
        <w:tc>
          <w:tcPr>
            <w:tcW w:w="1912" w:type="dxa"/>
            <w:tcBorders>
              <w:top w:val="nil"/>
              <w:left w:val="nil"/>
              <w:bottom w:val="single" w:sz="8" w:space="0" w:color="auto"/>
              <w:right w:val="single" w:sz="8" w:space="0" w:color="auto"/>
            </w:tcBorders>
            <w:hideMark/>
          </w:tcPr>
          <w:p w14:paraId="52A1044F" w14:textId="77777777" w:rsidR="00AD48EB" w:rsidRPr="00AD48EB" w:rsidRDefault="00AC195D" w:rsidP="00AD48EB">
            <w:pPr>
              <w:overflowPunct/>
              <w:autoSpaceDE/>
              <w:autoSpaceDN/>
              <w:adjustRightInd/>
              <w:textAlignment w:val="auto"/>
              <w:rPr>
                <w:rFonts w:ascii="Arial" w:hAnsi="Arial" w:cs="Arial"/>
                <w:sz w:val="18"/>
                <w:szCs w:val="18"/>
              </w:rPr>
            </w:pPr>
            <w:r>
              <w:rPr>
                <w:rFonts w:ascii="Arial" w:hAnsi="Arial" w:cs="Arial"/>
                <w:sz w:val="18"/>
                <w:szCs w:val="18"/>
              </w:rPr>
              <w:t>Every Tuesday</w:t>
            </w:r>
          </w:p>
        </w:tc>
        <w:tc>
          <w:tcPr>
            <w:tcW w:w="2133" w:type="dxa"/>
            <w:tcBorders>
              <w:top w:val="nil"/>
              <w:left w:val="nil"/>
              <w:bottom w:val="single" w:sz="8" w:space="0" w:color="auto"/>
              <w:right w:val="single" w:sz="8" w:space="0" w:color="auto"/>
            </w:tcBorders>
            <w:hideMark/>
          </w:tcPr>
          <w:p w14:paraId="062F26DD" w14:textId="77777777" w:rsidR="00AD48EB" w:rsidRPr="00AD48EB" w:rsidRDefault="00AC195D" w:rsidP="00AD48EB">
            <w:pPr>
              <w:overflowPunct/>
              <w:autoSpaceDE/>
              <w:autoSpaceDN/>
              <w:adjustRightInd/>
              <w:textAlignment w:val="auto"/>
              <w:rPr>
                <w:rFonts w:ascii="Arial" w:hAnsi="Arial" w:cs="Arial"/>
                <w:sz w:val="18"/>
                <w:szCs w:val="18"/>
              </w:rPr>
            </w:pPr>
            <w:r>
              <w:rPr>
                <w:rFonts w:ascii="Arial" w:hAnsi="Arial" w:cs="Arial"/>
                <w:sz w:val="18"/>
                <w:szCs w:val="18"/>
              </w:rPr>
              <w:t>LMU Meeting Room</w:t>
            </w:r>
          </w:p>
        </w:tc>
        <w:tc>
          <w:tcPr>
            <w:tcW w:w="1449" w:type="dxa"/>
            <w:tcBorders>
              <w:top w:val="nil"/>
              <w:left w:val="nil"/>
              <w:bottom w:val="single" w:sz="8" w:space="0" w:color="auto"/>
              <w:right w:val="single" w:sz="8" w:space="0" w:color="auto"/>
            </w:tcBorders>
            <w:vAlign w:val="bottom"/>
            <w:hideMark/>
          </w:tcPr>
          <w:p w14:paraId="59F2AFCB" w14:textId="77777777" w:rsidR="00AD48EB" w:rsidRPr="00AD48EB" w:rsidRDefault="00AC195D" w:rsidP="00AD48EB">
            <w:pPr>
              <w:overflowPunct/>
              <w:autoSpaceDE/>
              <w:autoSpaceDN/>
              <w:adjustRightInd/>
              <w:textAlignment w:val="auto"/>
              <w:rPr>
                <w:rFonts w:ascii="Arial" w:hAnsi="Arial" w:cs="Arial"/>
                <w:sz w:val="18"/>
                <w:szCs w:val="18"/>
              </w:rPr>
            </w:pPr>
            <w:r>
              <w:rPr>
                <w:rFonts w:ascii="Arial" w:hAnsi="Arial" w:cs="Arial"/>
                <w:sz w:val="18"/>
                <w:szCs w:val="18"/>
              </w:rPr>
              <w:t>N/A</w:t>
            </w:r>
          </w:p>
        </w:tc>
        <w:tc>
          <w:tcPr>
            <w:tcW w:w="1027" w:type="dxa"/>
            <w:tcBorders>
              <w:top w:val="nil"/>
              <w:left w:val="nil"/>
              <w:bottom w:val="single" w:sz="8" w:space="0" w:color="auto"/>
              <w:right w:val="single" w:sz="8" w:space="0" w:color="auto"/>
            </w:tcBorders>
            <w:vAlign w:val="bottom"/>
            <w:hideMark/>
          </w:tcPr>
          <w:p w14:paraId="4E4EF1D6" w14:textId="77777777" w:rsidR="00AD48EB" w:rsidRPr="00AD48EB" w:rsidRDefault="00AC195D" w:rsidP="00AD48EB">
            <w:pPr>
              <w:overflowPunct/>
              <w:autoSpaceDE/>
              <w:autoSpaceDN/>
              <w:adjustRightInd/>
              <w:textAlignment w:val="auto"/>
              <w:rPr>
                <w:rFonts w:ascii="Arial" w:hAnsi="Arial" w:cs="Arial"/>
                <w:sz w:val="18"/>
                <w:szCs w:val="18"/>
              </w:rPr>
            </w:pPr>
            <w:r>
              <w:rPr>
                <w:rFonts w:ascii="Arial" w:hAnsi="Arial" w:cs="Arial"/>
                <w:sz w:val="18"/>
                <w:szCs w:val="18"/>
              </w:rPr>
              <w:t>N/A</w:t>
            </w:r>
          </w:p>
        </w:tc>
      </w:tr>
      <w:tr w:rsidR="00A65F61" w:rsidRPr="00AD48EB" w14:paraId="3BE3BEAB" w14:textId="77777777" w:rsidTr="00A65F61">
        <w:trPr>
          <w:trHeight w:val="268"/>
        </w:trPr>
        <w:tc>
          <w:tcPr>
            <w:tcW w:w="2697" w:type="dxa"/>
            <w:tcBorders>
              <w:top w:val="nil"/>
              <w:left w:val="single" w:sz="8" w:space="0" w:color="auto"/>
              <w:bottom w:val="single" w:sz="8" w:space="0" w:color="auto"/>
              <w:right w:val="single" w:sz="8" w:space="0" w:color="auto"/>
            </w:tcBorders>
            <w:hideMark/>
          </w:tcPr>
          <w:p w14:paraId="383EBDCD" w14:textId="77777777" w:rsidR="00AD48EB" w:rsidRPr="00AD48EB" w:rsidRDefault="00AC195D" w:rsidP="00AD48EB">
            <w:pPr>
              <w:overflowPunct/>
              <w:autoSpaceDE/>
              <w:autoSpaceDN/>
              <w:adjustRightInd/>
              <w:textAlignment w:val="auto"/>
              <w:rPr>
                <w:rFonts w:ascii="Arial" w:hAnsi="Arial" w:cs="Arial"/>
                <w:sz w:val="18"/>
                <w:szCs w:val="18"/>
              </w:rPr>
            </w:pPr>
            <w:r>
              <w:rPr>
                <w:rFonts w:ascii="Arial" w:hAnsi="Arial" w:cs="Arial"/>
                <w:sz w:val="18"/>
                <w:szCs w:val="18"/>
              </w:rPr>
              <w:t>Non-Recreation Special Uses Program Manager’s National Call</w:t>
            </w:r>
          </w:p>
        </w:tc>
        <w:tc>
          <w:tcPr>
            <w:tcW w:w="1912" w:type="dxa"/>
            <w:tcBorders>
              <w:top w:val="nil"/>
              <w:left w:val="nil"/>
              <w:bottom w:val="single" w:sz="8" w:space="0" w:color="auto"/>
              <w:right w:val="single" w:sz="8" w:space="0" w:color="auto"/>
            </w:tcBorders>
            <w:hideMark/>
          </w:tcPr>
          <w:p w14:paraId="5A043ADC" w14:textId="77777777" w:rsidR="00AD48EB" w:rsidRPr="00AD48EB" w:rsidRDefault="009B1CB8" w:rsidP="00AD48EB">
            <w:pPr>
              <w:overflowPunct/>
              <w:autoSpaceDE/>
              <w:autoSpaceDN/>
              <w:adjustRightInd/>
              <w:textAlignment w:val="auto"/>
              <w:rPr>
                <w:rFonts w:ascii="Arial" w:hAnsi="Arial" w:cs="Arial"/>
                <w:sz w:val="18"/>
                <w:szCs w:val="18"/>
              </w:rPr>
            </w:pPr>
            <w:r>
              <w:rPr>
                <w:rFonts w:ascii="Arial" w:hAnsi="Arial" w:cs="Arial"/>
                <w:sz w:val="18"/>
                <w:szCs w:val="18"/>
              </w:rPr>
              <w:t>Third Wednesday of the Month (or as scheduled)</w:t>
            </w:r>
          </w:p>
        </w:tc>
        <w:tc>
          <w:tcPr>
            <w:tcW w:w="2133" w:type="dxa"/>
            <w:tcBorders>
              <w:top w:val="nil"/>
              <w:left w:val="nil"/>
              <w:bottom w:val="single" w:sz="8" w:space="0" w:color="auto"/>
              <w:right w:val="single" w:sz="8" w:space="0" w:color="auto"/>
            </w:tcBorders>
            <w:hideMark/>
          </w:tcPr>
          <w:p w14:paraId="6F52FE82"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r w:rsidR="009B1CB8">
              <w:rPr>
                <w:rFonts w:ascii="Arial" w:hAnsi="Arial" w:cs="Arial"/>
                <w:sz w:val="18"/>
                <w:szCs w:val="18"/>
              </w:rPr>
              <w:t>Conference Call</w:t>
            </w:r>
          </w:p>
        </w:tc>
        <w:tc>
          <w:tcPr>
            <w:tcW w:w="1449" w:type="dxa"/>
            <w:tcBorders>
              <w:top w:val="nil"/>
              <w:left w:val="nil"/>
              <w:bottom w:val="single" w:sz="8" w:space="0" w:color="auto"/>
              <w:right w:val="single" w:sz="8" w:space="0" w:color="auto"/>
            </w:tcBorders>
            <w:vAlign w:val="bottom"/>
            <w:hideMark/>
          </w:tcPr>
          <w:p w14:paraId="5DFAB357" w14:textId="77777777" w:rsidR="00AD48EB" w:rsidRPr="00AD48EB" w:rsidRDefault="009B1CB8" w:rsidP="00AD48EB">
            <w:pPr>
              <w:overflowPunct/>
              <w:autoSpaceDE/>
              <w:autoSpaceDN/>
              <w:adjustRightInd/>
              <w:textAlignment w:val="auto"/>
              <w:rPr>
                <w:rFonts w:ascii="Arial" w:hAnsi="Arial" w:cs="Arial"/>
                <w:sz w:val="18"/>
                <w:szCs w:val="18"/>
              </w:rPr>
            </w:pPr>
            <w:r>
              <w:rPr>
                <w:rFonts w:ascii="Arial" w:hAnsi="Arial" w:cs="Arial"/>
                <w:sz w:val="18"/>
                <w:szCs w:val="18"/>
              </w:rPr>
              <w:t>TBD-Given out in advance of call</w:t>
            </w:r>
          </w:p>
        </w:tc>
        <w:tc>
          <w:tcPr>
            <w:tcW w:w="1027" w:type="dxa"/>
            <w:tcBorders>
              <w:top w:val="nil"/>
              <w:left w:val="nil"/>
              <w:bottom w:val="single" w:sz="8" w:space="0" w:color="auto"/>
              <w:right w:val="single" w:sz="8" w:space="0" w:color="auto"/>
            </w:tcBorders>
            <w:vAlign w:val="bottom"/>
            <w:hideMark/>
          </w:tcPr>
          <w:p w14:paraId="75BF0305"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p>
        </w:tc>
      </w:tr>
      <w:tr w:rsidR="009B1CB8" w:rsidRPr="00AD48EB" w14:paraId="24D4AB5A" w14:textId="77777777" w:rsidTr="009B1CB8">
        <w:trPr>
          <w:trHeight w:val="268"/>
        </w:trPr>
        <w:tc>
          <w:tcPr>
            <w:tcW w:w="2697" w:type="dxa"/>
            <w:tcBorders>
              <w:top w:val="nil"/>
              <w:left w:val="single" w:sz="8" w:space="0" w:color="auto"/>
              <w:bottom w:val="single" w:sz="8" w:space="0" w:color="auto"/>
              <w:right w:val="single" w:sz="8" w:space="0" w:color="auto"/>
            </w:tcBorders>
            <w:hideMark/>
          </w:tcPr>
          <w:p w14:paraId="2B1676AC" w14:textId="77777777" w:rsidR="009B1CB8" w:rsidRPr="00AD48EB" w:rsidRDefault="009B1CB8" w:rsidP="0071553A">
            <w:pPr>
              <w:overflowPunct/>
              <w:autoSpaceDE/>
              <w:autoSpaceDN/>
              <w:adjustRightInd/>
              <w:textAlignment w:val="auto"/>
              <w:rPr>
                <w:rFonts w:ascii="Arial" w:hAnsi="Arial" w:cs="Arial"/>
                <w:sz w:val="18"/>
                <w:szCs w:val="18"/>
              </w:rPr>
            </w:pPr>
            <w:r>
              <w:rPr>
                <w:rFonts w:ascii="Arial" w:hAnsi="Arial" w:cs="Arial"/>
                <w:sz w:val="18"/>
                <w:szCs w:val="18"/>
              </w:rPr>
              <w:t>Recreation Special Uses Program Manager’s National Call</w:t>
            </w:r>
          </w:p>
        </w:tc>
        <w:tc>
          <w:tcPr>
            <w:tcW w:w="1912" w:type="dxa"/>
            <w:tcBorders>
              <w:top w:val="nil"/>
              <w:left w:val="nil"/>
              <w:bottom w:val="single" w:sz="8" w:space="0" w:color="auto"/>
              <w:right w:val="single" w:sz="8" w:space="0" w:color="auto"/>
            </w:tcBorders>
            <w:hideMark/>
          </w:tcPr>
          <w:p w14:paraId="17D36214" w14:textId="77777777" w:rsidR="009B1CB8" w:rsidRPr="00AD48EB" w:rsidRDefault="009B1CB8" w:rsidP="009B1CB8">
            <w:pPr>
              <w:overflowPunct/>
              <w:autoSpaceDE/>
              <w:autoSpaceDN/>
              <w:adjustRightInd/>
              <w:textAlignment w:val="auto"/>
              <w:rPr>
                <w:rFonts w:ascii="Arial" w:hAnsi="Arial" w:cs="Arial"/>
                <w:sz w:val="18"/>
                <w:szCs w:val="18"/>
              </w:rPr>
            </w:pPr>
            <w:r>
              <w:rPr>
                <w:rFonts w:ascii="Arial" w:hAnsi="Arial" w:cs="Arial"/>
                <w:sz w:val="18"/>
                <w:szCs w:val="18"/>
              </w:rPr>
              <w:t>Third Thursday of the Month (or as scheduled)</w:t>
            </w:r>
          </w:p>
        </w:tc>
        <w:tc>
          <w:tcPr>
            <w:tcW w:w="2133" w:type="dxa"/>
            <w:tcBorders>
              <w:top w:val="nil"/>
              <w:left w:val="nil"/>
              <w:bottom w:val="single" w:sz="8" w:space="0" w:color="auto"/>
              <w:right w:val="single" w:sz="8" w:space="0" w:color="auto"/>
            </w:tcBorders>
            <w:hideMark/>
          </w:tcPr>
          <w:p w14:paraId="23665895" w14:textId="77777777" w:rsidR="009B1CB8" w:rsidRPr="00AD48EB" w:rsidRDefault="009B1CB8" w:rsidP="0071553A">
            <w:pPr>
              <w:overflowPunct/>
              <w:autoSpaceDE/>
              <w:autoSpaceDN/>
              <w:adjustRightInd/>
              <w:textAlignment w:val="auto"/>
              <w:rPr>
                <w:rFonts w:ascii="Arial" w:hAnsi="Arial" w:cs="Arial"/>
                <w:sz w:val="18"/>
                <w:szCs w:val="18"/>
              </w:rPr>
            </w:pPr>
            <w:r w:rsidRPr="00AD48EB">
              <w:rPr>
                <w:rFonts w:ascii="Arial" w:hAnsi="Arial" w:cs="Arial"/>
                <w:sz w:val="18"/>
                <w:szCs w:val="18"/>
              </w:rPr>
              <w:t> </w:t>
            </w:r>
            <w:r>
              <w:rPr>
                <w:rFonts w:ascii="Arial" w:hAnsi="Arial" w:cs="Arial"/>
                <w:sz w:val="18"/>
                <w:szCs w:val="18"/>
              </w:rPr>
              <w:t>Conference Call</w:t>
            </w:r>
          </w:p>
        </w:tc>
        <w:tc>
          <w:tcPr>
            <w:tcW w:w="1449" w:type="dxa"/>
            <w:tcBorders>
              <w:top w:val="nil"/>
              <w:left w:val="nil"/>
              <w:bottom w:val="single" w:sz="8" w:space="0" w:color="auto"/>
              <w:right w:val="single" w:sz="8" w:space="0" w:color="auto"/>
            </w:tcBorders>
            <w:vAlign w:val="bottom"/>
            <w:hideMark/>
          </w:tcPr>
          <w:p w14:paraId="28611243" w14:textId="77777777" w:rsidR="009B1CB8" w:rsidRPr="00AD48EB" w:rsidRDefault="009B1CB8" w:rsidP="0071553A">
            <w:pPr>
              <w:overflowPunct/>
              <w:autoSpaceDE/>
              <w:autoSpaceDN/>
              <w:adjustRightInd/>
              <w:textAlignment w:val="auto"/>
              <w:rPr>
                <w:rFonts w:ascii="Arial" w:hAnsi="Arial" w:cs="Arial"/>
                <w:sz w:val="18"/>
                <w:szCs w:val="18"/>
              </w:rPr>
            </w:pPr>
            <w:r>
              <w:rPr>
                <w:rFonts w:ascii="Arial" w:hAnsi="Arial" w:cs="Arial"/>
                <w:sz w:val="18"/>
                <w:szCs w:val="18"/>
              </w:rPr>
              <w:t>TBD-Given out in advance of call</w:t>
            </w:r>
          </w:p>
        </w:tc>
        <w:tc>
          <w:tcPr>
            <w:tcW w:w="1027" w:type="dxa"/>
            <w:tcBorders>
              <w:top w:val="nil"/>
              <w:left w:val="nil"/>
              <w:bottom w:val="single" w:sz="8" w:space="0" w:color="auto"/>
              <w:right w:val="single" w:sz="8" w:space="0" w:color="auto"/>
            </w:tcBorders>
            <w:vAlign w:val="bottom"/>
            <w:hideMark/>
          </w:tcPr>
          <w:p w14:paraId="2F066EC8" w14:textId="77777777" w:rsidR="009B1CB8" w:rsidRPr="00AD48EB" w:rsidRDefault="009B1CB8" w:rsidP="0071553A">
            <w:pPr>
              <w:overflowPunct/>
              <w:autoSpaceDE/>
              <w:autoSpaceDN/>
              <w:adjustRightInd/>
              <w:textAlignment w:val="auto"/>
              <w:rPr>
                <w:rFonts w:ascii="Arial" w:hAnsi="Arial" w:cs="Arial"/>
                <w:sz w:val="18"/>
                <w:szCs w:val="18"/>
              </w:rPr>
            </w:pPr>
            <w:r w:rsidRPr="00AD48EB">
              <w:rPr>
                <w:rFonts w:ascii="Arial" w:hAnsi="Arial" w:cs="Arial"/>
                <w:sz w:val="18"/>
                <w:szCs w:val="18"/>
              </w:rPr>
              <w:t> </w:t>
            </w:r>
          </w:p>
        </w:tc>
      </w:tr>
      <w:tr w:rsidR="00A65F61" w:rsidRPr="00AD48EB" w14:paraId="7EFA9060" w14:textId="77777777" w:rsidTr="00A65F61">
        <w:trPr>
          <w:trHeight w:val="268"/>
        </w:trPr>
        <w:tc>
          <w:tcPr>
            <w:tcW w:w="2697" w:type="dxa"/>
            <w:tcBorders>
              <w:top w:val="nil"/>
              <w:left w:val="single" w:sz="8" w:space="0" w:color="auto"/>
              <w:bottom w:val="single" w:sz="8" w:space="0" w:color="auto"/>
              <w:right w:val="single" w:sz="8" w:space="0" w:color="auto"/>
            </w:tcBorders>
            <w:hideMark/>
          </w:tcPr>
          <w:p w14:paraId="0DBE541F"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r w:rsidR="009B1CB8">
              <w:rPr>
                <w:rFonts w:ascii="Arial" w:hAnsi="Arial" w:cs="Arial"/>
                <w:sz w:val="18"/>
                <w:szCs w:val="18"/>
              </w:rPr>
              <w:t>R8-wide Special Uses Call</w:t>
            </w:r>
          </w:p>
        </w:tc>
        <w:tc>
          <w:tcPr>
            <w:tcW w:w="1912" w:type="dxa"/>
            <w:tcBorders>
              <w:top w:val="nil"/>
              <w:left w:val="nil"/>
              <w:bottom w:val="single" w:sz="8" w:space="0" w:color="auto"/>
              <w:right w:val="single" w:sz="8" w:space="0" w:color="auto"/>
            </w:tcBorders>
            <w:hideMark/>
          </w:tcPr>
          <w:p w14:paraId="59ADD41F"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r w:rsidR="009B1CB8">
              <w:rPr>
                <w:rFonts w:ascii="Arial" w:hAnsi="Arial" w:cs="Arial"/>
                <w:sz w:val="18"/>
                <w:szCs w:val="18"/>
              </w:rPr>
              <w:t>As Scheduled by Program Manager (trying for 2</w:t>
            </w:r>
            <w:r w:rsidR="009B1CB8" w:rsidRPr="009B1CB8">
              <w:rPr>
                <w:rFonts w:ascii="Arial" w:hAnsi="Arial" w:cs="Arial"/>
                <w:sz w:val="18"/>
                <w:szCs w:val="18"/>
                <w:vertAlign w:val="superscript"/>
              </w:rPr>
              <w:t>nd</w:t>
            </w:r>
            <w:r w:rsidR="009B1CB8">
              <w:rPr>
                <w:rFonts w:ascii="Arial" w:hAnsi="Arial" w:cs="Arial"/>
                <w:sz w:val="18"/>
                <w:szCs w:val="18"/>
              </w:rPr>
              <w:t xml:space="preserve"> Tuesday of the Month)</w:t>
            </w:r>
          </w:p>
        </w:tc>
        <w:tc>
          <w:tcPr>
            <w:tcW w:w="2133" w:type="dxa"/>
            <w:tcBorders>
              <w:top w:val="nil"/>
              <w:left w:val="nil"/>
              <w:bottom w:val="single" w:sz="8" w:space="0" w:color="auto"/>
              <w:right w:val="single" w:sz="8" w:space="0" w:color="auto"/>
            </w:tcBorders>
            <w:hideMark/>
          </w:tcPr>
          <w:p w14:paraId="7CAF7F33" w14:textId="77777777" w:rsidR="00AD48EB" w:rsidRPr="00AD48EB" w:rsidRDefault="009B1CB8" w:rsidP="00AD48EB">
            <w:pPr>
              <w:overflowPunct/>
              <w:autoSpaceDE/>
              <w:autoSpaceDN/>
              <w:adjustRightInd/>
              <w:textAlignment w:val="auto"/>
              <w:rPr>
                <w:rFonts w:ascii="Arial" w:hAnsi="Arial" w:cs="Arial"/>
                <w:sz w:val="18"/>
                <w:szCs w:val="18"/>
              </w:rPr>
            </w:pPr>
            <w:r>
              <w:rPr>
                <w:rFonts w:ascii="Arial" w:hAnsi="Arial" w:cs="Arial"/>
                <w:sz w:val="18"/>
                <w:szCs w:val="18"/>
              </w:rPr>
              <w:t>Conference Call</w:t>
            </w:r>
          </w:p>
        </w:tc>
        <w:tc>
          <w:tcPr>
            <w:tcW w:w="1449" w:type="dxa"/>
            <w:tcBorders>
              <w:top w:val="nil"/>
              <w:left w:val="nil"/>
              <w:bottom w:val="single" w:sz="8" w:space="0" w:color="auto"/>
              <w:right w:val="single" w:sz="8" w:space="0" w:color="auto"/>
            </w:tcBorders>
            <w:vAlign w:val="bottom"/>
            <w:hideMark/>
          </w:tcPr>
          <w:p w14:paraId="73AFD4D7" w14:textId="77777777" w:rsidR="00AD48EB" w:rsidRPr="00AD48EB" w:rsidRDefault="009B1CB8" w:rsidP="00AD48EB">
            <w:pPr>
              <w:overflowPunct/>
              <w:autoSpaceDE/>
              <w:autoSpaceDN/>
              <w:adjustRightInd/>
              <w:textAlignment w:val="auto"/>
              <w:rPr>
                <w:rFonts w:ascii="Arial" w:hAnsi="Arial" w:cs="Arial"/>
                <w:sz w:val="18"/>
                <w:szCs w:val="18"/>
              </w:rPr>
            </w:pPr>
            <w:r>
              <w:rPr>
                <w:rFonts w:ascii="Arial" w:hAnsi="Arial" w:cs="Arial"/>
                <w:sz w:val="18"/>
                <w:szCs w:val="18"/>
              </w:rPr>
              <w:t>LMU Conference Line</w:t>
            </w:r>
          </w:p>
        </w:tc>
        <w:tc>
          <w:tcPr>
            <w:tcW w:w="1027" w:type="dxa"/>
            <w:tcBorders>
              <w:top w:val="nil"/>
              <w:left w:val="nil"/>
              <w:bottom w:val="single" w:sz="8" w:space="0" w:color="auto"/>
              <w:right w:val="single" w:sz="8" w:space="0" w:color="auto"/>
            </w:tcBorders>
            <w:vAlign w:val="bottom"/>
            <w:hideMark/>
          </w:tcPr>
          <w:p w14:paraId="3B852C20"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p>
        </w:tc>
      </w:tr>
      <w:tr w:rsidR="00135E7C" w:rsidRPr="00AD48EB" w14:paraId="5E635897" w14:textId="77777777" w:rsidTr="00135E7C">
        <w:trPr>
          <w:trHeight w:val="268"/>
        </w:trPr>
        <w:tc>
          <w:tcPr>
            <w:tcW w:w="2697" w:type="dxa"/>
            <w:tcBorders>
              <w:top w:val="nil"/>
              <w:left w:val="single" w:sz="8" w:space="0" w:color="auto"/>
              <w:bottom w:val="single" w:sz="8" w:space="0" w:color="auto"/>
              <w:right w:val="single" w:sz="8" w:space="0" w:color="auto"/>
            </w:tcBorders>
            <w:hideMark/>
          </w:tcPr>
          <w:p w14:paraId="6D81C163" w14:textId="77777777" w:rsidR="00135E7C" w:rsidRPr="00AD48EB" w:rsidRDefault="00135E7C" w:rsidP="0071553A">
            <w:pPr>
              <w:overflowPunct/>
              <w:autoSpaceDE/>
              <w:autoSpaceDN/>
              <w:adjustRightInd/>
              <w:textAlignment w:val="auto"/>
              <w:rPr>
                <w:rFonts w:ascii="Arial" w:hAnsi="Arial" w:cs="Arial"/>
                <w:sz w:val="18"/>
                <w:szCs w:val="18"/>
              </w:rPr>
            </w:pPr>
            <w:r w:rsidRPr="00AD48EB">
              <w:rPr>
                <w:rFonts w:ascii="Arial" w:hAnsi="Arial" w:cs="Arial"/>
                <w:sz w:val="18"/>
                <w:szCs w:val="18"/>
              </w:rPr>
              <w:t> </w:t>
            </w:r>
            <w:r>
              <w:rPr>
                <w:rFonts w:ascii="Arial" w:hAnsi="Arial" w:cs="Arial"/>
                <w:sz w:val="18"/>
                <w:szCs w:val="18"/>
              </w:rPr>
              <w:t>R8-wide LMU Call</w:t>
            </w:r>
          </w:p>
        </w:tc>
        <w:tc>
          <w:tcPr>
            <w:tcW w:w="1912" w:type="dxa"/>
            <w:tcBorders>
              <w:top w:val="nil"/>
              <w:left w:val="nil"/>
              <w:bottom w:val="single" w:sz="8" w:space="0" w:color="auto"/>
              <w:right w:val="single" w:sz="8" w:space="0" w:color="auto"/>
            </w:tcBorders>
            <w:hideMark/>
          </w:tcPr>
          <w:p w14:paraId="25E4DF63" w14:textId="77777777" w:rsidR="00135E7C" w:rsidRPr="00AD48EB" w:rsidRDefault="00135E7C" w:rsidP="0071553A">
            <w:pPr>
              <w:overflowPunct/>
              <w:autoSpaceDE/>
              <w:autoSpaceDN/>
              <w:adjustRightInd/>
              <w:textAlignment w:val="auto"/>
              <w:rPr>
                <w:rFonts w:ascii="Arial" w:hAnsi="Arial" w:cs="Arial"/>
                <w:sz w:val="18"/>
                <w:szCs w:val="18"/>
              </w:rPr>
            </w:pPr>
            <w:r>
              <w:rPr>
                <w:rFonts w:ascii="Arial" w:hAnsi="Arial" w:cs="Arial"/>
                <w:sz w:val="18"/>
                <w:szCs w:val="18"/>
              </w:rPr>
              <w:t>Quarterly (Date TBD)</w:t>
            </w:r>
          </w:p>
        </w:tc>
        <w:tc>
          <w:tcPr>
            <w:tcW w:w="2133" w:type="dxa"/>
            <w:tcBorders>
              <w:top w:val="nil"/>
              <w:left w:val="nil"/>
              <w:bottom w:val="single" w:sz="8" w:space="0" w:color="auto"/>
              <w:right w:val="single" w:sz="8" w:space="0" w:color="auto"/>
            </w:tcBorders>
            <w:hideMark/>
          </w:tcPr>
          <w:p w14:paraId="585AAC82" w14:textId="77777777" w:rsidR="00135E7C" w:rsidRPr="00AD48EB" w:rsidRDefault="00135E7C" w:rsidP="0071553A">
            <w:pPr>
              <w:overflowPunct/>
              <w:autoSpaceDE/>
              <w:autoSpaceDN/>
              <w:adjustRightInd/>
              <w:textAlignment w:val="auto"/>
              <w:rPr>
                <w:rFonts w:ascii="Arial" w:hAnsi="Arial" w:cs="Arial"/>
                <w:sz w:val="18"/>
                <w:szCs w:val="18"/>
              </w:rPr>
            </w:pPr>
            <w:r>
              <w:rPr>
                <w:rFonts w:ascii="Arial" w:hAnsi="Arial" w:cs="Arial"/>
                <w:sz w:val="18"/>
                <w:szCs w:val="18"/>
              </w:rPr>
              <w:t>LMU Meeting Room/Conference Line</w:t>
            </w:r>
          </w:p>
        </w:tc>
        <w:tc>
          <w:tcPr>
            <w:tcW w:w="1449" w:type="dxa"/>
            <w:tcBorders>
              <w:top w:val="nil"/>
              <w:left w:val="nil"/>
              <w:bottom w:val="single" w:sz="8" w:space="0" w:color="auto"/>
              <w:right w:val="single" w:sz="8" w:space="0" w:color="auto"/>
            </w:tcBorders>
            <w:vAlign w:val="bottom"/>
            <w:hideMark/>
          </w:tcPr>
          <w:p w14:paraId="2998E55F" w14:textId="77777777" w:rsidR="00135E7C" w:rsidRPr="00AD48EB" w:rsidRDefault="00135E7C" w:rsidP="0071553A">
            <w:pPr>
              <w:overflowPunct/>
              <w:autoSpaceDE/>
              <w:autoSpaceDN/>
              <w:adjustRightInd/>
              <w:textAlignment w:val="auto"/>
              <w:rPr>
                <w:rFonts w:ascii="Arial" w:hAnsi="Arial" w:cs="Arial"/>
                <w:sz w:val="18"/>
                <w:szCs w:val="18"/>
              </w:rPr>
            </w:pPr>
            <w:r>
              <w:rPr>
                <w:rFonts w:ascii="Arial" w:hAnsi="Arial" w:cs="Arial"/>
                <w:sz w:val="18"/>
                <w:szCs w:val="18"/>
              </w:rPr>
              <w:t>LMU Conference Line</w:t>
            </w:r>
          </w:p>
        </w:tc>
        <w:tc>
          <w:tcPr>
            <w:tcW w:w="1027" w:type="dxa"/>
            <w:tcBorders>
              <w:top w:val="nil"/>
              <w:left w:val="nil"/>
              <w:bottom w:val="single" w:sz="8" w:space="0" w:color="auto"/>
              <w:right w:val="single" w:sz="8" w:space="0" w:color="auto"/>
            </w:tcBorders>
            <w:vAlign w:val="bottom"/>
            <w:hideMark/>
          </w:tcPr>
          <w:p w14:paraId="69A447CC" w14:textId="77777777" w:rsidR="00135E7C" w:rsidRPr="00AD48EB" w:rsidRDefault="00135E7C" w:rsidP="0071553A">
            <w:pPr>
              <w:overflowPunct/>
              <w:autoSpaceDE/>
              <w:autoSpaceDN/>
              <w:adjustRightInd/>
              <w:textAlignment w:val="auto"/>
              <w:rPr>
                <w:rFonts w:ascii="Arial" w:hAnsi="Arial" w:cs="Arial"/>
                <w:sz w:val="18"/>
                <w:szCs w:val="18"/>
              </w:rPr>
            </w:pPr>
            <w:r w:rsidRPr="00AD48EB">
              <w:rPr>
                <w:rFonts w:ascii="Arial" w:hAnsi="Arial" w:cs="Arial"/>
                <w:sz w:val="18"/>
                <w:szCs w:val="18"/>
              </w:rPr>
              <w:t> </w:t>
            </w:r>
          </w:p>
        </w:tc>
      </w:tr>
      <w:tr w:rsidR="00A65F61" w:rsidRPr="00AD48EB" w14:paraId="0FCCDB55" w14:textId="77777777" w:rsidTr="00A65F61">
        <w:trPr>
          <w:trHeight w:val="268"/>
        </w:trPr>
        <w:tc>
          <w:tcPr>
            <w:tcW w:w="2697" w:type="dxa"/>
            <w:tcBorders>
              <w:top w:val="nil"/>
              <w:left w:val="single" w:sz="8" w:space="0" w:color="auto"/>
              <w:bottom w:val="single" w:sz="8" w:space="0" w:color="auto"/>
              <w:right w:val="single" w:sz="8" w:space="0" w:color="auto"/>
            </w:tcBorders>
            <w:hideMark/>
          </w:tcPr>
          <w:p w14:paraId="244A7FE2" w14:textId="77777777" w:rsidR="00AD48EB" w:rsidRPr="00AD48EB" w:rsidRDefault="00AD48EB" w:rsidP="00135E7C">
            <w:pPr>
              <w:overflowPunct/>
              <w:autoSpaceDE/>
              <w:autoSpaceDN/>
              <w:adjustRightInd/>
              <w:textAlignment w:val="auto"/>
              <w:rPr>
                <w:rFonts w:ascii="Arial" w:hAnsi="Arial" w:cs="Arial"/>
                <w:sz w:val="18"/>
                <w:szCs w:val="18"/>
              </w:rPr>
            </w:pPr>
            <w:r w:rsidRPr="00AD48EB">
              <w:rPr>
                <w:rFonts w:ascii="Arial" w:hAnsi="Arial" w:cs="Arial"/>
                <w:sz w:val="18"/>
                <w:szCs w:val="18"/>
              </w:rPr>
              <w:t> </w:t>
            </w:r>
            <w:r w:rsidR="00135E7C">
              <w:rPr>
                <w:rFonts w:ascii="Arial" w:hAnsi="Arial" w:cs="Arial"/>
                <w:sz w:val="18"/>
                <w:szCs w:val="18"/>
              </w:rPr>
              <w:t xml:space="preserve">National Hydropower Coordinator’s </w:t>
            </w:r>
            <w:r w:rsidR="009B1CB8">
              <w:rPr>
                <w:rFonts w:ascii="Arial" w:hAnsi="Arial" w:cs="Arial"/>
                <w:sz w:val="18"/>
                <w:szCs w:val="18"/>
              </w:rPr>
              <w:t>Call</w:t>
            </w:r>
          </w:p>
        </w:tc>
        <w:tc>
          <w:tcPr>
            <w:tcW w:w="1912" w:type="dxa"/>
            <w:tcBorders>
              <w:top w:val="nil"/>
              <w:left w:val="nil"/>
              <w:bottom w:val="single" w:sz="8" w:space="0" w:color="auto"/>
              <w:right w:val="single" w:sz="8" w:space="0" w:color="auto"/>
            </w:tcBorders>
            <w:hideMark/>
          </w:tcPr>
          <w:p w14:paraId="5918D193" w14:textId="77777777" w:rsidR="00AD48EB" w:rsidRPr="00AD48EB" w:rsidRDefault="00135E7C" w:rsidP="00AD48EB">
            <w:pPr>
              <w:overflowPunct/>
              <w:autoSpaceDE/>
              <w:autoSpaceDN/>
              <w:adjustRightInd/>
              <w:textAlignment w:val="auto"/>
              <w:rPr>
                <w:rFonts w:ascii="Arial" w:hAnsi="Arial" w:cs="Arial"/>
                <w:sz w:val="18"/>
                <w:szCs w:val="18"/>
              </w:rPr>
            </w:pPr>
            <w:r>
              <w:rPr>
                <w:rFonts w:ascii="Arial" w:hAnsi="Arial" w:cs="Arial"/>
                <w:sz w:val="18"/>
                <w:szCs w:val="18"/>
              </w:rPr>
              <w:t>Periodic</w:t>
            </w:r>
            <w:r w:rsidR="009B1CB8">
              <w:rPr>
                <w:rFonts w:ascii="Arial" w:hAnsi="Arial" w:cs="Arial"/>
                <w:sz w:val="18"/>
                <w:szCs w:val="18"/>
              </w:rPr>
              <w:t xml:space="preserve"> (Date TBD)</w:t>
            </w:r>
          </w:p>
        </w:tc>
        <w:tc>
          <w:tcPr>
            <w:tcW w:w="2133" w:type="dxa"/>
            <w:tcBorders>
              <w:top w:val="nil"/>
              <w:left w:val="nil"/>
              <w:bottom w:val="single" w:sz="8" w:space="0" w:color="auto"/>
              <w:right w:val="single" w:sz="8" w:space="0" w:color="auto"/>
            </w:tcBorders>
            <w:hideMark/>
          </w:tcPr>
          <w:p w14:paraId="282CD164" w14:textId="77777777" w:rsidR="00AD48EB" w:rsidRPr="00AD48EB" w:rsidRDefault="00135E7C" w:rsidP="00AD48EB">
            <w:pPr>
              <w:overflowPunct/>
              <w:autoSpaceDE/>
              <w:autoSpaceDN/>
              <w:adjustRightInd/>
              <w:textAlignment w:val="auto"/>
              <w:rPr>
                <w:rFonts w:ascii="Arial" w:hAnsi="Arial" w:cs="Arial"/>
                <w:sz w:val="18"/>
                <w:szCs w:val="18"/>
              </w:rPr>
            </w:pPr>
            <w:r>
              <w:rPr>
                <w:rFonts w:ascii="Arial" w:hAnsi="Arial" w:cs="Arial"/>
                <w:sz w:val="18"/>
                <w:szCs w:val="18"/>
              </w:rPr>
              <w:t>Conference Call</w:t>
            </w:r>
          </w:p>
        </w:tc>
        <w:tc>
          <w:tcPr>
            <w:tcW w:w="1449" w:type="dxa"/>
            <w:tcBorders>
              <w:top w:val="nil"/>
              <w:left w:val="nil"/>
              <w:bottom w:val="single" w:sz="8" w:space="0" w:color="auto"/>
              <w:right w:val="single" w:sz="8" w:space="0" w:color="auto"/>
            </w:tcBorders>
            <w:vAlign w:val="bottom"/>
            <w:hideMark/>
          </w:tcPr>
          <w:p w14:paraId="5A69ACC3" w14:textId="77777777" w:rsidR="00AD48EB" w:rsidRPr="00AD48EB" w:rsidRDefault="00135E7C" w:rsidP="00AD48EB">
            <w:pPr>
              <w:overflowPunct/>
              <w:autoSpaceDE/>
              <w:autoSpaceDN/>
              <w:adjustRightInd/>
              <w:textAlignment w:val="auto"/>
              <w:rPr>
                <w:rFonts w:ascii="Arial" w:hAnsi="Arial" w:cs="Arial"/>
                <w:sz w:val="18"/>
                <w:szCs w:val="18"/>
              </w:rPr>
            </w:pPr>
            <w:r>
              <w:rPr>
                <w:rFonts w:ascii="Arial" w:hAnsi="Arial" w:cs="Arial"/>
                <w:sz w:val="18"/>
                <w:szCs w:val="18"/>
              </w:rPr>
              <w:t>TBD</w:t>
            </w:r>
          </w:p>
        </w:tc>
        <w:tc>
          <w:tcPr>
            <w:tcW w:w="1027" w:type="dxa"/>
            <w:tcBorders>
              <w:top w:val="nil"/>
              <w:left w:val="nil"/>
              <w:bottom w:val="single" w:sz="8" w:space="0" w:color="auto"/>
              <w:right w:val="single" w:sz="8" w:space="0" w:color="auto"/>
            </w:tcBorders>
            <w:vAlign w:val="bottom"/>
            <w:hideMark/>
          </w:tcPr>
          <w:p w14:paraId="2315A0F7" w14:textId="77777777" w:rsidR="00AD48EB" w:rsidRPr="00AD48EB" w:rsidRDefault="00AD48EB" w:rsidP="00AD48EB">
            <w:pPr>
              <w:overflowPunct/>
              <w:autoSpaceDE/>
              <w:autoSpaceDN/>
              <w:adjustRightInd/>
              <w:textAlignment w:val="auto"/>
              <w:rPr>
                <w:rFonts w:ascii="Arial" w:hAnsi="Arial" w:cs="Arial"/>
                <w:sz w:val="18"/>
                <w:szCs w:val="18"/>
              </w:rPr>
            </w:pPr>
            <w:r w:rsidRPr="00AD48EB">
              <w:rPr>
                <w:rFonts w:ascii="Arial" w:hAnsi="Arial" w:cs="Arial"/>
                <w:sz w:val="18"/>
                <w:szCs w:val="18"/>
              </w:rPr>
              <w:t> </w:t>
            </w:r>
          </w:p>
        </w:tc>
      </w:tr>
    </w:tbl>
    <w:p w14:paraId="4106F6D0" w14:textId="77777777" w:rsidR="00C74F55" w:rsidRPr="00A51564" w:rsidRDefault="00C74F55" w:rsidP="00C74F55">
      <w:pPr>
        <w:tabs>
          <w:tab w:val="num" w:pos="1440"/>
        </w:tabs>
        <w:rPr>
          <w:rFonts w:ascii="Arial" w:hAnsi="Arial" w:cs="Arial"/>
          <w:b/>
        </w:rPr>
      </w:pPr>
    </w:p>
    <w:p w14:paraId="43376679" w14:textId="77777777" w:rsidR="00C74F55" w:rsidRDefault="00C74F55" w:rsidP="00C74F55">
      <w:pPr>
        <w:pStyle w:val="Heading2"/>
        <w:rPr>
          <w:szCs w:val="24"/>
        </w:rPr>
      </w:pPr>
      <w:bookmarkStart w:id="12" w:name="_Toc276388961"/>
      <w:r>
        <w:rPr>
          <w:szCs w:val="24"/>
        </w:rPr>
        <w:t>Conferences</w:t>
      </w:r>
      <w:bookmarkEnd w:id="12"/>
    </w:p>
    <w:tbl>
      <w:tblPr>
        <w:tblW w:w="9420" w:type="dxa"/>
        <w:tblInd w:w="93" w:type="dxa"/>
        <w:tblLook w:val="04A0" w:firstRow="1" w:lastRow="0" w:firstColumn="1" w:lastColumn="0" w:noHBand="0" w:noVBand="1"/>
      </w:tblPr>
      <w:tblGrid>
        <w:gridCol w:w="3160"/>
        <w:gridCol w:w="2640"/>
        <w:gridCol w:w="1700"/>
        <w:gridCol w:w="1920"/>
      </w:tblGrid>
      <w:tr w:rsidR="000265C5" w:rsidRPr="000265C5" w14:paraId="14055687" w14:textId="77777777" w:rsidTr="00305E0E">
        <w:trPr>
          <w:trHeight w:val="300"/>
        </w:trPr>
        <w:tc>
          <w:tcPr>
            <w:tcW w:w="3160" w:type="dxa"/>
            <w:tcBorders>
              <w:top w:val="nil"/>
              <w:left w:val="nil"/>
              <w:bottom w:val="single" w:sz="4" w:space="0" w:color="auto"/>
              <w:right w:val="nil"/>
            </w:tcBorders>
            <w:noWrap/>
            <w:vAlign w:val="bottom"/>
            <w:hideMark/>
          </w:tcPr>
          <w:p w14:paraId="3F6312CA" w14:textId="77777777" w:rsidR="000265C5" w:rsidRPr="000265C5" w:rsidRDefault="000265C5" w:rsidP="000265C5">
            <w:pPr>
              <w:overflowPunct/>
              <w:autoSpaceDE/>
              <w:autoSpaceDN/>
              <w:adjustRightInd/>
              <w:textAlignment w:val="auto"/>
              <w:rPr>
                <w:rFonts w:ascii="Arial" w:hAnsi="Arial" w:cs="Arial"/>
                <w:b/>
                <w:bCs/>
                <w:i/>
                <w:iCs/>
              </w:rPr>
            </w:pPr>
            <w:r w:rsidRPr="000265C5">
              <w:rPr>
                <w:rFonts w:ascii="Arial" w:hAnsi="Arial" w:cs="Arial"/>
                <w:b/>
                <w:bCs/>
                <w:i/>
                <w:iCs/>
              </w:rPr>
              <w:t>Conference</w:t>
            </w:r>
          </w:p>
        </w:tc>
        <w:tc>
          <w:tcPr>
            <w:tcW w:w="2640" w:type="dxa"/>
            <w:tcBorders>
              <w:top w:val="nil"/>
              <w:left w:val="nil"/>
              <w:bottom w:val="single" w:sz="4" w:space="0" w:color="auto"/>
              <w:right w:val="nil"/>
            </w:tcBorders>
            <w:noWrap/>
            <w:vAlign w:val="bottom"/>
            <w:hideMark/>
          </w:tcPr>
          <w:p w14:paraId="56D49943" w14:textId="77777777" w:rsidR="000265C5" w:rsidRPr="000265C5" w:rsidRDefault="000265C5" w:rsidP="000265C5">
            <w:pPr>
              <w:overflowPunct/>
              <w:autoSpaceDE/>
              <w:autoSpaceDN/>
              <w:adjustRightInd/>
              <w:textAlignment w:val="auto"/>
              <w:rPr>
                <w:rFonts w:ascii="Arial" w:hAnsi="Arial" w:cs="Arial"/>
                <w:b/>
                <w:bCs/>
              </w:rPr>
            </w:pPr>
            <w:r w:rsidRPr="000265C5">
              <w:rPr>
                <w:rFonts w:ascii="Arial" w:hAnsi="Arial" w:cs="Arial"/>
                <w:b/>
                <w:bCs/>
              </w:rPr>
              <w:t xml:space="preserve">Location </w:t>
            </w:r>
          </w:p>
        </w:tc>
        <w:tc>
          <w:tcPr>
            <w:tcW w:w="1700" w:type="dxa"/>
            <w:tcBorders>
              <w:top w:val="nil"/>
              <w:left w:val="nil"/>
              <w:bottom w:val="single" w:sz="4" w:space="0" w:color="auto"/>
              <w:right w:val="nil"/>
            </w:tcBorders>
            <w:noWrap/>
            <w:vAlign w:val="bottom"/>
            <w:hideMark/>
          </w:tcPr>
          <w:p w14:paraId="35087CED" w14:textId="77777777" w:rsidR="000265C5" w:rsidRPr="000265C5" w:rsidRDefault="000265C5" w:rsidP="000265C5">
            <w:pPr>
              <w:overflowPunct/>
              <w:autoSpaceDE/>
              <w:autoSpaceDN/>
              <w:adjustRightInd/>
              <w:jc w:val="center"/>
              <w:textAlignment w:val="auto"/>
              <w:rPr>
                <w:rFonts w:ascii="Arial" w:hAnsi="Arial" w:cs="Arial"/>
                <w:b/>
                <w:bCs/>
              </w:rPr>
            </w:pPr>
            <w:r w:rsidRPr="000265C5">
              <w:rPr>
                <w:rFonts w:ascii="Arial" w:hAnsi="Arial" w:cs="Arial"/>
                <w:b/>
                <w:bCs/>
              </w:rPr>
              <w:t>Conference#</w:t>
            </w:r>
          </w:p>
        </w:tc>
        <w:tc>
          <w:tcPr>
            <w:tcW w:w="1920" w:type="dxa"/>
            <w:tcBorders>
              <w:top w:val="nil"/>
              <w:left w:val="nil"/>
              <w:bottom w:val="single" w:sz="4" w:space="0" w:color="auto"/>
              <w:right w:val="nil"/>
            </w:tcBorders>
            <w:vAlign w:val="bottom"/>
            <w:hideMark/>
          </w:tcPr>
          <w:p w14:paraId="21AD64EB" w14:textId="77777777" w:rsidR="000265C5" w:rsidRPr="000265C5" w:rsidRDefault="000265C5" w:rsidP="000265C5">
            <w:pPr>
              <w:overflowPunct/>
              <w:autoSpaceDE/>
              <w:autoSpaceDN/>
              <w:adjustRightInd/>
              <w:jc w:val="center"/>
              <w:textAlignment w:val="auto"/>
              <w:rPr>
                <w:rFonts w:ascii="Arial" w:hAnsi="Arial" w:cs="Arial"/>
                <w:b/>
                <w:bCs/>
              </w:rPr>
            </w:pPr>
            <w:r w:rsidRPr="000265C5">
              <w:rPr>
                <w:rFonts w:ascii="Arial" w:hAnsi="Arial" w:cs="Arial"/>
                <w:b/>
                <w:bCs/>
              </w:rPr>
              <w:t>Pin (Access Code)</w:t>
            </w:r>
          </w:p>
        </w:tc>
      </w:tr>
      <w:tr w:rsidR="007C6EB2" w:rsidRPr="000265C5" w14:paraId="6F171655" w14:textId="77777777" w:rsidTr="00305E0E">
        <w:trPr>
          <w:trHeight w:val="300"/>
        </w:trPr>
        <w:tc>
          <w:tcPr>
            <w:tcW w:w="3160" w:type="dxa"/>
            <w:tcBorders>
              <w:top w:val="single" w:sz="4" w:space="0" w:color="auto"/>
              <w:left w:val="single" w:sz="4" w:space="0" w:color="auto"/>
              <w:bottom w:val="single" w:sz="4" w:space="0" w:color="auto"/>
              <w:right w:val="single" w:sz="4" w:space="0" w:color="auto"/>
            </w:tcBorders>
            <w:hideMark/>
          </w:tcPr>
          <w:p w14:paraId="2BD533A3" w14:textId="77777777" w:rsidR="007C6EB2" w:rsidRPr="00AD48EB" w:rsidRDefault="007C6EB2" w:rsidP="007C6EB2">
            <w:pPr>
              <w:overflowPunct/>
              <w:autoSpaceDE/>
              <w:autoSpaceDN/>
              <w:adjustRightInd/>
              <w:textAlignment w:val="auto"/>
              <w:rPr>
                <w:rFonts w:ascii="Arial" w:hAnsi="Arial" w:cs="Arial"/>
                <w:sz w:val="18"/>
                <w:szCs w:val="18"/>
              </w:rPr>
            </w:pPr>
            <w:r>
              <w:rPr>
                <w:rFonts w:ascii="Arial" w:hAnsi="Arial" w:cs="Arial"/>
                <w:sz w:val="18"/>
                <w:szCs w:val="18"/>
              </w:rPr>
              <w:t>Non-Recreation Special Uses Program Manager’s National Meeting</w:t>
            </w:r>
          </w:p>
        </w:tc>
        <w:tc>
          <w:tcPr>
            <w:tcW w:w="2640" w:type="dxa"/>
            <w:tcBorders>
              <w:top w:val="single" w:sz="4" w:space="0" w:color="auto"/>
              <w:left w:val="nil"/>
              <w:bottom w:val="single" w:sz="4" w:space="0" w:color="auto"/>
              <w:right w:val="single" w:sz="4" w:space="0" w:color="auto"/>
            </w:tcBorders>
            <w:hideMark/>
          </w:tcPr>
          <w:p w14:paraId="2D2ACFB4"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Pr>
                <w:rFonts w:ascii="Arial" w:hAnsi="Arial" w:cs="Arial"/>
                <w:sz w:val="18"/>
                <w:szCs w:val="18"/>
              </w:rPr>
              <w:t>TBD-Usually every few years</w:t>
            </w:r>
          </w:p>
        </w:tc>
        <w:tc>
          <w:tcPr>
            <w:tcW w:w="1700" w:type="dxa"/>
            <w:tcBorders>
              <w:top w:val="single" w:sz="4" w:space="0" w:color="auto"/>
              <w:left w:val="nil"/>
              <w:bottom w:val="single" w:sz="4" w:space="0" w:color="auto"/>
              <w:right w:val="single" w:sz="4" w:space="0" w:color="auto"/>
            </w:tcBorders>
            <w:vAlign w:val="center"/>
            <w:hideMark/>
          </w:tcPr>
          <w:p w14:paraId="5E6EFDE9"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c>
          <w:tcPr>
            <w:tcW w:w="1920" w:type="dxa"/>
            <w:tcBorders>
              <w:top w:val="single" w:sz="4" w:space="0" w:color="auto"/>
              <w:left w:val="nil"/>
              <w:bottom w:val="single" w:sz="4" w:space="0" w:color="auto"/>
              <w:right w:val="single" w:sz="4" w:space="0" w:color="auto"/>
            </w:tcBorders>
            <w:vAlign w:val="center"/>
            <w:hideMark/>
          </w:tcPr>
          <w:p w14:paraId="630FC575"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r>
      <w:tr w:rsidR="007C6EB2" w:rsidRPr="000265C5" w14:paraId="63F83AFB" w14:textId="77777777" w:rsidTr="000265C5">
        <w:trPr>
          <w:trHeight w:val="300"/>
        </w:trPr>
        <w:tc>
          <w:tcPr>
            <w:tcW w:w="3160" w:type="dxa"/>
            <w:tcBorders>
              <w:top w:val="nil"/>
              <w:left w:val="single" w:sz="4" w:space="0" w:color="auto"/>
              <w:bottom w:val="single" w:sz="4" w:space="0" w:color="auto"/>
              <w:right w:val="single" w:sz="4" w:space="0" w:color="auto"/>
            </w:tcBorders>
            <w:hideMark/>
          </w:tcPr>
          <w:p w14:paraId="63C0AC3E" w14:textId="77777777" w:rsidR="007C6EB2" w:rsidRPr="00AD48EB" w:rsidRDefault="007C6EB2" w:rsidP="007C6EB2">
            <w:pPr>
              <w:overflowPunct/>
              <w:autoSpaceDE/>
              <w:autoSpaceDN/>
              <w:adjustRightInd/>
              <w:textAlignment w:val="auto"/>
              <w:rPr>
                <w:rFonts w:ascii="Arial" w:hAnsi="Arial" w:cs="Arial"/>
                <w:sz w:val="18"/>
                <w:szCs w:val="18"/>
              </w:rPr>
            </w:pPr>
            <w:r>
              <w:rPr>
                <w:rFonts w:ascii="Arial" w:hAnsi="Arial" w:cs="Arial"/>
                <w:sz w:val="18"/>
                <w:szCs w:val="18"/>
              </w:rPr>
              <w:t>Recreation Special Uses Program Manager’s National Meeting</w:t>
            </w:r>
          </w:p>
        </w:tc>
        <w:tc>
          <w:tcPr>
            <w:tcW w:w="2640" w:type="dxa"/>
            <w:tcBorders>
              <w:top w:val="nil"/>
              <w:left w:val="nil"/>
              <w:bottom w:val="single" w:sz="4" w:space="0" w:color="auto"/>
              <w:right w:val="single" w:sz="4" w:space="0" w:color="auto"/>
            </w:tcBorders>
            <w:hideMark/>
          </w:tcPr>
          <w:p w14:paraId="719CBFFB"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Pr>
                <w:rFonts w:ascii="Arial" w:hAnsi="Arial" w:cs="Arial"/>
                <w:sz w:val="18"/>
                <w:szCs w:val="18"/>
              </w:rPr>
              <w:t>TBD-Usually every few years</w:t>
            </w:r>
          </w:p>
        </w:tc>
        <w:tc>
          <w:tcPr>
            <w:tcW w:w="1700" w:type="dxa"/>
            <w:tcBorders>
              <w:top w:val="nil"/>
              <w:left w:val="nil"/>
              <w:bottom w:val="single" w:sz="4" w:space="0" w:color="auto"/>
              <w:right w:val="single" w:sz="4" w:space="0" w:color="auto"/>
            </w:tcBorders>
            <w:vAlign w:val="center"/>
            <w:hideMark/>
          </w:tcPr>
          <w:p w14:paraId="257DEAE2"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c>
          <w:tcPr>
            <w:tcW w:w="1920" w:type="dxa"/>
            <w:tcBorders>
              <w:top w:val="single" w:sz="4" w:space="0" w:color="auto"/>
              <w:left w:val="nil"/>
              <w:bottom w:val="single" w:sz="4" w:space="0" w:color="auto"/>
              <w:right w:val="single" w:sz="4" w:space="0" w:color="auto"/>
            </w:tcBorders>
            <w:vAlign w:val="center"/>
            <w:hideMark/>
          </w:tcPr>
          <w:p w14:paraId="6AA8ACC0"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r>
      <w:tr w:rsidR="007C6EB2" w:rsidRPr="000265C5" w14:paraId="3551E599" w14:textId="77777777" w:rsidTr="000265C5">
        <w:trPr>
          <w:trHeight w:val="300"/>
        </w:trPr>
        <w:tc>
          <w:tcPr>
            <w:tcW w:w="3160" w:type="dxa"/>
            <w:tcBorders>
              <w:top w:val="nil"/>
              <w:left w:val="single" w:sz="4" w:space="0" w:color="auto"/>
              <w:bottom w:val="single" w:sz="4" w:space="0" w:color="auto"/>
              <w:right w:val="single" w:sz="4" w:space="0" w:color="auto"/>
            </w:tcBorders>
            <w:hideMark/>
          </w:tcPr>
          <w:p w14:paraId="44FBAB57"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Pr>
                <w:rFonts w:ascii="Arial" w:hAnsi="Arial" w:cs="Arial"/>
                <w:sz w:val="18"/>
                <w:szCs w:val="18"/>
              </w:rPr>
              <w:t>R8 LMU Meeting</w:t>
            </w:r>
          </w:p>
        </w:tc>
        <w:tc>
          <w:tcPr>
            <w:tcW w:w="2640" w:type="dxa"/>
            <w:tcBorders>
              <w:top w:val="nil"/>
              <w:left w:val="nil"/>
              <w:bottom w:val="single" w:sz="4" w:space="0" w:color="auto"/>
              <w:right w:val="single" w:sz="4" w:space="0" w:color="auto"/>
            </w:tcBorders>
            <w:hideMark/>
          </w:tcPr>
          <w:p w14:paraId="05E901A0"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Pr>
                <w:rFonts w:ascii="Arial" w:hAnsi="Arial" w:cs="Arial"/>
                <w:sz w:val="18"/>
                <w:szCs w:val="18"/>
              </w:rPr>
              <w:t>TBD-Usually every few years</w:t>
            </w:r>
          </w:p>
        </w:tc>
        <w:tc>
          <w:tcPr>
            <w:tcW w:w="1700" w:type="dxa"/>
            <w:tcBorders>
              <w:top w:val="nil"/>
              <w:left w:val="nil"/>
              <w:bottom w:val="single" w:sz="4" w:space="0" w:color="auto"/>
              <w:right w:val="single" w:sz="4" w:space="0" w:color="auto"/>
            </w:tcBorders>
            <w:vAlign w:val="center"/>
            <w:hideMark/>
          </w:tcPr>
          <w:p w14:paraId="56F00282"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c>
          <w:tcPr>
            <w:tcW w:w="1920" w:type="dxa"/>
            <w:tcBorders>
              <w:top w:val="single" w:sz="4" w:space="0" w:color="auto"/>
              <w:left w:val="nil"/>
              <w:bottom w:val="single" w:sz="4" w:space="0" w:color="auto"/>
              <w:right w:val="single" w:sz="4" w:space="0" w:color="auto"/>
            </w:tcBorders>
            <w:vAlign w:val="center"/>
            <w:hideMark/>
          </w:tcPr>
          <w:p w14:paraId="509D1595"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r>
      <w:tr w:rsidR="007C6EB2" w:rsidRPr="000265C5" w14:paraId="5B4F5E15" w14:textId="77777777" w:rsidTr="000265C5">
        <w:trPr>
          <w:trHeight w:val="300"/>
        </w:trPr>
        <w:tc>
          <w:tcPr>
            <w:tcW w:w="3160" w:type="dxa"/>
            <w:tcBorders>
              <w:top w:val="nil"/>
              <w:left w:val="single" w:sz="4" w:space="0" w:color="auto"/>
              <w:bottom w:val="single" w:sz="4" w:space="0" w:color="auto"/>
              <w:right w:val="single" w:sz="4" w:space="0" w:color="auto"/>
            </w:tcBorders>
            <w:hideMark/>
          </w:tcPr>
          <w:p w14:paraId="21E1EAB6"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Pr>
                <w:rFonts w:ascii="Arial" w:hAnsi="Arial" w:cs="Arial"/>
                <w:sz w:val="18"/>
                <w:szCs w:val="18"/>
              </w:rPr>
              <w:t>National Hydropower Coordinator’s Meeting</w:t>
            </w:r>
          </w:p>
        </w:tc>
        <w:tc>
          <w:tcPr>
            <w:tcW w:w="2640" w:type="dxa"/>
            <w:tcBorders>
              <w:top w:val="nil"/>
              <w:left w:val="nil"/>
              <w:bottom w:val="single" w:sz="4" w:space="0" w:color="auto"/>
              <w:right w:val="single" w:sz="4" w:space="0" w:color="auto"/>
            </w:tcBorders>
            <w:hideMark/>
          </w:tcPr>
          <w:p w14:paraId="72F61092"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r>
              <w:rPr>
                <w:rFonts w:ascii="Arial" w:hAnsi="Arial" w:cs="Arial"/>
                <w:sz w:val="18"/>
                <w:szCs w:val="18"/>
              </w:rPr>
              <w:t>TBD-Usually every few years</w:t>
            </w:r>
          </w:p>
        </w:tc>
        <w:tc>
          <w:tcPr>
            <w:tcW w:w="1700" w:type="dxa"/>
            <w:tcBorders>
              <w:top w:val="nil"/>
              <w:left w:val="nil"/>
              <w:bottom w:val="single" w:sz="4" w:space="0" w:color="auto"/>
              <w:right w:val="single" w:sz="4" w:space="0" w:color="auto"/>
            </w:tcBorders>
            <w:vAlign w:val="center"/>
            <w:hideMark/>
          </w:tcPr>
          <w:p w14:paraId="64E6A3AD"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c>
          <w:tcPr>
            <w:tcW w:w="1920" w:type="dxa"/>
            <w:tcBorders>
              <w:top w:val="single" w:sz="4" w:space="0" w:color="auto"/>
              <w:left w:val="nil"/>
              <w:bottom w:val="single" w:sz="4" w:space="0" w:color="auto"/>
              <w:right w:val="single" w:sz="4" w:space="0" w:color="auto"/>
            </w:tcBorders>
            <w:vAlign w:val="center"/>
            <w:hideMark/>
          </w:tcPr>
          <w:p w14:paraId="7F2220C0" w14:textId="77777777" w:rsidR="007C6EB2" w:rsidRPr="000265C5" w:rsidRDefault="007C6EB2" w:rsidP="000265C5">
            <w:pPr>
              <w:overflowPunct/>
              <w:autoSpaceDE/>
              <w:autoSpaceDN/>
              <w:adjustRightInd/>
              <w:textAlignment w:val="auto"/>
              <w:rPr>
                <w:rFonts w:ascii="Arial" w:hAnsi="Arial" w:cs="Arial"/>
                <w:sz w:val="18"/>
                <w:szCs w:val="18"/>
              </w:rPr>
            </w:pPr>
            <w:r w:rsidRPr="000265C5">
              <w:rPr>
                <w:rFonts w:ascii="Arial" w:hAnsi="Arial" w:cs="Arial"/>
                <w:sz w:val="18"/>
                <w:szCs w:val="18"/>
              </w:rPr>
              <w:t> </w:t>
            </w:r>
          </w:p>
        </w:tc>
      </w:tr>
    </w:tbl>
    <w:p w14:paraId="0ED9410B" w14:textId="77777777" w:rsidR="00305E0E" w:rsidRDefault="00305E0E">
      <w:pPr>
        <w:ind w:left="720"/>
        <w:rPr>
          <w:rFonts w:ascii="Century Gothic" w:hAnsi="Century Gothic" w:cs="Arial"/>
        </w:rPr>
      </w:pPr>
    </w:p>
    <w:p w14:paraId="3FA10EAD" w14:textId="77777777" w:rsidR="0097058D" w:rsidRDefault="0097058D">
      <w:pPr>
        <w:ind w:left="720"/>
        <w:rPr>
          <w:rFonts w:ascii="Century Gothic" w:hAnsi="Century Gothic" w:cs="Arial"/>
        </w:rPr>
      </w:pPr>
    </w:p>
    <w:p w14:paraId="20BCC7DC" w14:textId="77777777" w:rsidR="0097058D" w:rsidRDefault="0097058D">
      <w:pPr>
        <w:ind w:left="720"/>
        <w:rPr>
          <w:rFonts w:ascii="Century Gothic" w:hAnsi="Century Gothic" w:cs="Arial"/>
        </w:rPr>
      </w:pPr>
    </w:p>
    <w:p w14:paraId="054C0191" w14:textId="77777777" w:rsidR="0097058D" w:rsidRDefault="0097058D">
      <w:pPr>
        <w:ind w:left="720"/>
        <w:rPr>
          <w:rFonts w:ascii="Century Gothic" w:hAnsi="Century Gothic" w:cs="Arial"/>
        </w:rPr>
      </w:pPr>
    </w:p>
    <w:p w14:paraId="4FE4C575" w14:textId="77777777" w:rsidR="0097058D" w:rsidRDefault="0097058D">
      <w:pPr>
        <w:ind w:left="720"/>
        <w:rPr>
          <w:rFonts w:ascii="Century Gothic" w:hAnsi="Century Gothic" w:cs="Arial"/>
        </w:rPr>
      </w:pPr>
    </w:p>
    <w:p w14:paraId="1677F2AC" w14:textId="77777777" w:rsidR="0097058D" w:rsidRDefault="0097058D">
      <w:pPr>
        <w:ind w:left="720"/>
        <w:rPr>
          <w:rFonts w:ascii="Century Gothic" w:hAnsi="Century Gothic" w:cs="Arial"/>
        </w:rPr>
      </w:pPr>
    </w:p>
    <w:p w14:paraId="12A569CF" w14:textId="77777777" w:rsidR="0097058D" w:rsidRDefault="0097058D">
      <w:pPr>
        <w:ind w:left="720"/>
        <w:rPr>
          <w:rFonts w:ascii="Century Gothic" w:hAnsi="Century Gothic" w:cs="Arial"/>
        </w:rPr>
      </w:pPr>
    </w:p>
    <w:p w14:paraId="6ED8DBF3" w14:textId="77777777" w:rsidR="0097058D" w:rsidRDefault="0097058D">
      <w:pPr>
        <w:ind w:left="720"/>
        <w:rPr>
          <w:rFonts w:ascii="Century Gothic" w:hAnsi="Century Gothic" w:cs="Arial"/>
        </w:rPr>
      </w:pPr>
    </w:p>
    <w:p w14:paraId="107AEA7F" w14:textId="77777777" w:rsidR="00C74F55" w:rsidRDefault="001855E4" w:rsidP="00C74F55">
      <w:pPr>
        <w:pStyle w:val="Heading2"/>
        <w:rPr>
          <w:szCs w:val="24"/>
        </w:rPr>
      </w:pPr>
      <w:bookmarkStart w:id="13" w:name="_Toc276388962"/>
      <w:r>
        <w:rPr>
          <w:szCs w:val="24"/>
        </w:rPr>
        <w:t>Task Force/Committees</w:t>
      </w:r>
      <w:bookmarkEnd w:id="13"/>
    </w:p>
    <w:p w14:paraId="5682CF4B" w14:textId="77777777" w:rsidR="00C74F55" w:rsidRPr="00C74F55" w:rsidRDefault="00C74F55" w:rsidP="00C74F55">
      <w:pPr>
        <w:pStyle w:val="BodyTextIndent"/>
        <w:spacing w:line="240" w:lineRule="auto"/>
        <w:ind w:left="0"/>
        <w:rPr>
          <w:b/>
          <w:sz w:val="20"/>
          <w:szCs w:val="20"/>
        </w:rPr>
      </w:pPr>
      <w:r w:rsidRPr="00C74F55">
        <w:rPr>
          <w:b/>
          <w:sz w:val="20"/>
          <w:szCs w:val="20"/>
        </w:rPr>
        <w:t>Task forces, commissions, committees or collaborative(s) you are active on or have responsibility for:</w:t>
      </w:r>
    </w:p>
    <w:tbl>
      <w:tblPr>
        <w:tblW w:w="9670" w:type="dxa"/>
        <w:tblInd w:w="93" w:type="dxa"/>
        <w:tblLook w:val="04A0" w:firstRow="1" w:lastRow="0" w:firstColumn="1" w:lastColumn="0" w:noHBand="0" w:noVBand="1"/>
      </w:tblPr>
      <w:tblGrid>
        <w:gridCol w:w="3458"/>
        <w:gridCol w:w="3189"/>
        <w:gridCol w:w="1677"/>
        <w:gridCol w:w="1346"/>
      </w:tblGrid>
      <w:tr w:rsidR="000265C5" w:rsidRPr="000265C5" w14:paraId="61E9C308" w14:textId="77777777" w:rsidTr="00305E0E">
        <w:trPr>
          <w:cantSplit/>
          <w:trHeight w:val="294"/>
        </w:trPr>
        <w:tc>
          <w:tcPr>
            <w:tcW w:w="3458" w:type="dxa"/>
            <w:tcBorders>
              <w:top w:val="nil"/>
              <w:left w:val="nil"/>
              <w:bottom w:val="single" w:sz="4" w:space="0" w:color="auto"/>
              <w:right w:val="nil"/>
            </w:tcBorders>
            <w:noWrap/>
            <w:vAlign w:val="bottom"/>
            <w:hideMark/>
          </w:tcPr>
          <w:p w14:paraId="7357632F" w14:textId="77777777" w:rsidR="000265C5" w:rsidRPr="000265C5" w:rsidRDefault="000265C5" w:rsidP="000265C5">
            <w:pPr>
              <w:overflowPunct/>
              <w:autoSpaceDE/>
              <w:autoSpaceDN/>
              <w:adjustRightInd/>
              <w:textAlignment w:val="auto"/>
              <w:rPr>
                <w:rFonts w:ascii="Arial" w:hAnsi="Arial" w:cs="Arial"/>
                <w:b/>
                <w:bCs/>
                <w:i/>
                <w:iCs/>
              </w:rPr>
            </w:pPr>
            <w:r w:rsidRPr="000265C5">
              <w:rPr>
                <w:rFonts w:ascii="Arial" w:hAnsi="Arial" w:cs="Arial"/>
                <w:b/>
                <w:bCs/>
                <w:i/>
                <w:iCs/>
              </w:rPr>
              <w:t>Name of Group</w:t>
            </w:r>
          </w:p>
        </w:tc>
        <w:tc>
          <w:tcPr>
            <w:tcW w:w="3189" w:type="dxa"/>
            <w:tcBorders>
              <w:top w:val="nil"/>
              <w:left w:val="nil"/>
              <w:bottom w:val="single" w:sz="4" w:space="0" w:color="auto"/>
              <w:right w:val="nil"/>
            </w:tcBorders>
            <w:noWrap/>
            <w:vAlign w:val="bottom"/>
            <w:hideMark/>
          </w:tcPr>
          <w:p w14:paraId="7A84F456" w14:textId="77777777" w:rsidR="000265C5" w:rsidRPr="000265C5" w:rsidRDefault="000265C5" w:rsidP="000265C5">
            <w:pPr>
              <w:overflowPunct/>
              <w:autoSpaceDE/>
              <w:autoSpaceDN/>
              <w:adjustRightInd/>
              <w:textAlignment w:val="auto"/>
              <w:rPr>
                <w:rFonts w:ascii="Arial" w:hAnsi="Arial" w:cs="Arial"/>
                <w:b/>
                <w:bCs/>
              </w:rPr>
            </w:pPr>
            <w:r w:rsidRPr="000265C5">
              <w:rPr>
                <w:rFonts w:ascii="Arial" w:hAnsi="Arial" w:cs="Arial"/>
                <w:b/>
                <w:bCs/>
              </w:rPr>
              <w:t>Purpose</w:t>
            </w:r>
          </w:p>
        </w:tc>
        <w:tc>
          <w:tcPr>
            <w:tcW w:w="1677" w:type="dxa"/>
            <w:tcBorders>
              <w:top w:val="nil"/>
              <w:left w:val="nil"/>
              <w:bottom w:val="single" w:sz="4" w:space="0" w:color="auto"/>
              <w:right w:val="nil"/>
            </w:tcBorders>
            <w:noWrap/>
            <w:vAlign w:val="bottom"/>
            <w:hideMark/>
          </w:tcPr>
          <w:p w14:paraId="599E8798" w14:textId="77777777" w:rsidR="000265C5" w:rsidRPr="000265C5" w:rsidRDefault="000265C5" w:rsidP="000265C5">
            <w:pPr>
              <w:overflowPunct/>
              <w:autoSpaceDE/>
              <w:autoSpaceDN/>
              <w:adjustRightInd/>
              <w:jc w:val="center"/>
              <w:textAlignment w:val="auto"/>
              <w:rPr>
                <w:rFonts w:ascii="Arial" w:hAnsi="Arial" w:cs="Arial"/>
                <w:b/>
                <w:bCs/>
              </w:rPr>
            </w:pPr>
            <w:r w:rsidRPr="000265C5">
              <w:rPr>
                <w:rFonts w:ascii="Arial" w:hAnsi="Arial" w:cs="Arial"/>
                <w:b/>
                <w:bCs/>
              </w:rPr>
              <w:t>Your Role</w:t>
            </w:r>
          </w:p>
        </w:tc>
        <w:tc>
          <w:tcPr>
            <w:tcW w:w="1346" w:type="dxa"/>
            <w:tcBorders>
              <w:top w:val="nil"/>
              <w:left w:val="nil"/>
              <w:bottom w:val="single" w:sz="4" w:space="0" w:color="auto"/>
              <w:right w:val="nil"/>
            </w:tcBorders>
            <w:vAlign w:val="bottom"/>
            <w:hideMark/>
          </w:tcPr>
          <w:p w14:paraId="31C4B1E7" w14:textId="77777777" w:rsidR="000265C5" w:rsidRPr="000265C5" w:rsidRDefault="000265C5" w:rsidP="000265C5">
            <w:pPr>
              <w:overflowPunct/>
              <w:autoSpaceDE/>
              <w:autoSpaceDN/>
              <w:adjustRightInd/>
              <w:jc w:val="center"/>
              <w:textAlignment w:val="auto"/>
              <w:rPr>
                <w:rFonts w:ascii="Arial" w:hAnsi="Arial" w:cs="Arial"/>
                <w:b/>
                <w:bCs/>
              </w:rPr>
            </w:pPr>
            <w:r w:rsidRPr="000265C5">
              <w:rPr>
                <w:rFonts w:ascii="Arial" w:hAnsi="Arial" w:cs="Arial"/>
                <w:b/>
                <w:bCs/>
              </w:rPr>
              <w:t>Frequency of Meeting</w:t>
            </w:r>
          </w:p>
        </w:tc>
      </w:tr>
      <w:tr w:rsidR="000265C5" w:rsidRPr="000265C5" w14:paraId="2BF471A1" w14:textId="77777777" w:rsidTr="00305E0E">
        <w:trPr>
          <w:cantSplit/>
          <w:trHeight w:val="317"/>
        </w:trPr>
        <w:tc>
          <w:tcPr>
            <w:tcW w:w="3458" w:type="dxa"/>
            <w:tcBorders>
              <w:top w:val="single" w:sz="4" w:space="0" w:color="auto"/>
              <w:left w:val="single" w:sz="4" w:space="0" w:color="auto"/>
              <w:bottom w:val="single" w:sz="4" w:space="0" w:color="auto"/>
              <w:right w:val="single" w:sz="4" w:space="0" w:color="auto"/>
            </w:tcBorders>
            <w:hideMark/>
          </w:tcPr>
          <w:p w14:paraId="5FEBFB1F" w14:textId="77777777" w:rsidR="000265C5" w:rsidRPr="000265C5" w:rsidRDefault="0097058D" w:rsidP="000265C5">
            <w:pPr>
              <w:overflowPunct/>
              <w:autoSpaceDE/>
              <w:autoSpaceDN/>
              <w:adjustRightInd/>
              <w:textAlignment w:val="auto"/>
              <w:rPr>
                <w:rFonts w:ascii="Arial" w:hAnsi="Arial" w:cs="Arial"/>
                <w:sz w:val="18"/>
                <w:szCs w:val="18"/>
              </w:rPr>
            </w:pPr>
            <w:r>
              <w:rPr>
                <w:rFonts w:ascii="Arial" w:hAnsi="Arial" w:cs="Arial"/>
                <w:sz w:val="18"/>
                <w:szCs w:val="18"/>
              </w:rPr>
              <w:t>National Development of Standardized Training Materials-Core Standards</w:t>
            </w:r>
          </w:p>
        </w:tc>
        <w:tc>
          <w:tcPr>
            <w:tcW w:w="3189" w:type="dxa"/>
            <w:tcBorders>
              <w:top w:val="single" w:sz="4" w:space="0" w:color="auto"/>
              <w:left w:val="nil"/>
              <w:bottom w:val="single" w:sz="4" w:space="0" w:color="auto"/>
              <w:right w:val="single" w:sz="4" w:space="0" w:color="auto"/>
            </w:tcBorders>
            <w:hideMark/>
          </w:tcPr>
          <w:p w14:paraId="7B0DBFB5" w14:textId="77777777" w:rsidR="000265C5" w:rsidRPr="000265C5" w:rsidRDefault="0097058D" w:rsidP="000265C5">
            <w:pPr>
              <w:overflowPunct/>
              <w:autoSpaceDE/>
              <w:autoSpaceDN/>
              <w:adjustRightInd/>
              <w:textAlignment w:val="auto"/>
              <w:rPr>
                <w:rFonts w:ascii="Arial" w:hAnsi="Arial" w:cs="Arial"/>
                <w:sz w:val="18"/>
                <w:szCs w:val="18"/>
              </w:rPr>
            </w:pPr>
            <w:r>
              <w:rPr>
                <w:rFonts w:ascii="Arial" w:hAnsi="Arial" w:cs="Arial"/>
                <w:sz w:val="18"/>
                <w:szCs w:val="18"/>
              </w:rPr>
              <w:t>To ensure consistent training of special uses staff at the Forest/District level to provide consistent and rapid service while protecting the public resource.</w:t>
            </w:r>
          </w:p>
        </w:tc>
        <w:tc>
          <w:tcPr>
            <w:tcW w:w="1677" w:type="dxa"/>
            <w:tcBorders>
              <w:top w:val="single" w:sz="4" w:space="0" w:color="auto"/>
              <w:left w:val="nil"/>
              <w:bottom w:val="single" w:sz="4" w:space="0" w:color="auto"/>
              <w:right w:val="single" w:sz="4" w:space="0" w:color="auto"/>
            </w:tcBorders>
            <w:vAlign w:val="center"/>
            <w:hideMark/>
          </w:tcPr>
          <w:p w14:paraId="59806EB9" w14:textId="77777777" w:rsidR="000265C5" w:rsidRPr="000265C5" w:rsidRDefault="0097058D" w:rsidP="000265C5">
            <w:pPr>
              <w:overflowPunct/>
              <w:autoSpaceDE/>
              <w:autoSpaceDN/>
              <w:adjustRightInd/>
              <w:textAlignment w:val="auto"/>
              <w:rPr>
                <w:rFonts w:ascii="Arial" w:hAnsi="Arial" w:cs="Arial"/>
                <w:sz w:val="18"/>
                <w:szCs w:val="18"/>
              </w:rPr>
            </w:pPr>
            <w:r>
              <w:rPr>
                <w:rFonts w:ascii="Arial" w:hAnsi="Arial" w:cs="Arial"/>
                <w:sz w:val="18"/>
                <w:szCs w:val="18"/>
              </w:rPr>
              <w:t>Team Member</w:t>
            </w:r>
          </w:p>
        </w:tc>
        <w:tc>
          <w:tcPr>
            <w:tcW w:w="1346" w:type="dxa"/>
            <w:tcBorders>
              <w:top w:val="single" w:sz="4" w:space="0" w:color="auto"/>
              <w:left w:val="nil"/>
              <w:bottom w:val="single" w:sz="4" w:space="0" w:color="auto"/>
              <w:right w:val="single" w:sz="4" w:space="0" w:color="auto"/>
            </w:tcBorders>
            <w:vAlign w:val="center"/>
            <w:hideMark/>
          </w:tcPr>
          <w:p w14:paraId="2F24A5AC" w14:textId="77777777" w:rsidR="000265C5" w:rsidRPr="000265C5" w:rsidRDefault="0097058D" w:rsidP="000265C5">
            <w:pPr>
              <w:overflowPunct/>
              <w:autoSpaceDE/>
              <w:autoSpaceDN/>
              <w:adjustRightInd/>
              <w:textAlignment w:val="auto"/>
              <w:rPr>
                <w:rFonts w:ascii="Arial" w:hAnsi="Arial" w:cs="Arial"/>
                <w:sz w:val="18"/>
                <w:szCs w:val="18"/>
              </w:rPr>
            </w:pPr>
            <w:r>
              <w:rPr>
                <w:rFonts w:ascii="Arial" w:hAnsi="Arial" w:cs="Arial"/>
                <w:sz w:val="18"/>
                <w:szCs w:val="18"/>
              </w:rPr>
              <w:t>TBD in FY14 and FY15</w:t>
            </w:r>
          </w:p>
        </w:tc>
      </w:tr>
    </w:tbl>
    <w:p w14:paraId="5BB80587" w14:textId="77777777" w:rsidR="001855E4" w:rsidRDefault="001855E4" w:rsidP="00F61980">
      <w:pPr>
        <w:pStyle w:val="Heading1"/>
      </w:pPr>
      <w:bookmarkStart w:id="14" w:name="_Toc276388963"/>
      <w:r w:rsidRPr="0097058D">
        <w:rPr>
          <w:highlight w:val="yellow"/>
        </w:rPr>
        <w:t>Best Practices</w:t>
      </w:r>
      <w:bookmarkEnd w:id="14"/>
      <w:r w:rsidR="0097058D" w:rsidRPr="0097058D">
        <w:rPr>
          <w:highlight w:val="yellow"/>
        </w:rPr>
        <w:t xml:space="preserve"> (Need to Work on This Section-JET)</w:t>
      </w:r>
    </w:p>
    <w:p w14:paraId="3DB8F64B" w14:textId="77777777" w:rsidR="0034635C" w:rsidRPr="001855E4" w:rsidRDefault="0034635C" w:rsidP="0034635C">
      <w:pPr>
        <w:pStyle w:val="BodyTextIndent"/>
        <w:spacing w:line="240" w:lineRule="auto"/>
        <w:ind w:left="0"/>
        <w:rPr>
          <w:b/>
          <w:sz w:val="20"/>
          <w:szCs w:val="20"/>
        </w:rPr>
      </w:pPr>
      <w:r w:rsidRPr="001855E4">
        <w:rPr>
          <w:b/>
          <w:sz w:val="20"/>
          <w:szCs w:val="20"/>
        </w:rPr>
        <w:t xml:space="preserve">A brief history of the function(s) or program(s) that includes key decisions, challenges or crises and best practices and lessons learned </w:t>
      </w:r>
      <w:r w:rsidRPr="001855E4">
        <w:rPr>
          <w:b/>
          <w:i/>
          <w:sz w:val="18"/>
          <w:szCs w:val="18"/>
        </w:rPr>
        <w:t>(such as seasonal issues that affect your role)</w:t>
      </w:r>
      <w:r w:rsidRPr="001855E4">
        <w:rPr>
          <w:b/>
          <w:sz w:val="20"/>
          <w:szCs w:val="20"/>
        </w:rPr>
        <w:t>:</w:t>
      </w:r>
    </w:p>
    <w:p w14:paraId="7BCD6473" w14:textId="77777777" w:rsidR="00074234" w:rsidRDefault="00074234" w:rsidP="00074234">
      <w:pPr>
        <w:pStyle w:val="Heading2"/>
        <w:rPr>
          <w:szCs w:val="24"/>
        </w:rPr>
      </w:pPr>
      <w:bookmarkStart w:id="15" w:name="_Toc282002176"/>
      <w:r>
        <w:rPr>
          <w:szCs w:val="24"/>
        </w:rPr>
        <w:t>Lessons Learned</w:t>
      </w:r>
      <w:bookmarkEnd w:id="15"/>
    </w:p>
    <w:p w14:paraId="11937B61" w14:textId="77777777" w:rsidR="00074234" w:rsidRDefault="00074234" w:rsidP="00074234"/>
    <w:p w14:paraId="61F0E56B" w14:textId="77777777" w:rsidR="00074234" w:rsidRDefault="00074234" w:rsidP="00074234">
      <w:pPr>
        <w:numPr>
          <w:ilvl w:val="0"/>
          <w:numId w:val="22"/>
        </w:numPr>
        <w:overflowPunct/>
        <w:ind w:left="720" w:hanging="360"/>
        <w:textAlignment w:val="auto"/>
        <w:rPr>
          <w:rFonts w:ascii="Helv" w:hAnsi="Helv" w:cs="Helv"/>
          <w:i/>
          <w:color w:val="0070C0"/>
        </w:rPr>
      </w:pPr>
      <w:r>
        <w:rPr>
          <w:rFonts w:ascii="Helv" w:hAnsi="Helv" w:cs="Helv"/>
          <w:i/>
          <w:color w:val="0070C0"/>
        </w:rPr>
        <w:t>When completing the Regional Briefing papers for the Chief’s congressional briefing, gather informational updates from key personnel:</w:t>
      </w:r>
    </w:p>
    <w:p w14:paraId="719E2803" w14:textId="77777777" w:rsidR="00074234" w:rsidRDefault="00074234" w:rsidP="00074234">
      <w:pPr>
        <w:numPr>
          <w:ilvl w:val="0"/>
          <w:numId w:val="22"/>
        </w:numPr>
        <w:overflowPunct/>
        <w:ind w:left="1080" w:hanging="360"/>
        <w:textAlignment w:val="auto"/>
        <w:rPr>
          <w:rFonts w:ascii="Helv" w:hAnsi="Helv" w:cs="Helv"/>
          <w:i/>
          <w:color w:val="0070C0"/>
        </w:rPr>
      </w:pPr>
      <w:r>
        <w:rPr>
          <w:rFonts w:ascii="Helv" w:hAnsi="Helv" w:cs="Helv"/>
          <w:i/>
          <w:color w:val="0070C0"/>
        </w:rPr>
        <w:t>Diana Cordova – Ecosystems Management</w:t>
      </w:r>
    </w:p>
    <w:p w14:paraId="5B71FBBE" w14:textId="77777777" w:rsidR="00074234" w:rsidRDefault="00074234" w:rsidP="00074234">
      <w:pPr>
        <w:numPr>
          <w:ilvl w:val="0"/>
          <w:numId w:val="22"/>
        </w:numPr>
        <w:overflowPunct/>
        <w:ind w:left="1080" w:hanging="360"/>
        <w:textAlignment w:val="auto"/>
        <w:rPr>
          <w:rFonts w:ascii="Helv" w:hAnsi="Helv" w:cs="Helv"/>
          <w:i/>
          <w:color w:val="0070C0"/>
        </w:rPr>
      </w:pPr>
      <w:r>
        <w:rPr>
          <w:rFonts w:ascii="Helv" w:hAnsi="Helv" w:cs="Helv"/>
          <w:i/>
          <w:color w:val="0070C0"/>
        </w:rPr>
        <w:t>Vicki Yarbrough – Sequoia National Forest</w:t>
      </w:r>
    </w:p>
    <w:p w14:paraId="3ED37D38" w14:textId="77777777" w:rsidR="00074234" w:rsidRPr="00F95C2A" w:rsidRDefault="00074234" w:rsidP="00074234">
      <w:pPr>
        <w:numPr>
          <w:ilvl w:val="0"/>
          <w:numId w:val="22"/>
        </w:numPr>
        <w:overflowPunct/>
        <w:ind w:left="1080" w:hanging="360"/>
        <w:textAlignment w:val="auto"/>
        <w:rPr>
          <w:rFonts w:ascii="Helv" w:hAnsi="Helv" w:cs="Helv"/>
          <w:i/>
          <w:color w:val="0070C0"/>
        </w:rPr>
      </w:pPr>
      <w:r>
        <w:rPr>
          <w:rFonts w:ascii="Helv" w:hAnsi="Helv" w:cs="Helv"/>
          <w:i/>
          <w:color w:val="0070C0"/>
        </w:rPr>
        <w:t xml:space="preserve">Etc. etc. etc. </w:t>
      </w:r>
    </w:p>
    <w:p w14:paraId="527794F9" w14:textId="77777777" w:rsidR="00074234" w:rsidRDefault="00074234" w:rsidP="00074234"/>
    <w:p w14:paraId="509B072C" w14:textId="77777777" w:rsidR="00074234" w:rsidRPr="00074234" w:rsidRDefault="00074234" w:rsidP="00074234"/>
    <w:p w14:paraId="666F0058" w14:textId="77777777" w:rsidR="001855E4" w:rsidRDefault="001855E4" w:rsidP="001855E4">
      <w:pPr>
        <w:pStyle w:val="Heading2"/>
        <w:rPr>
          <w:szCs w:val="24"/>
        </w:rPr>
      </w:pPr>
      <w:bookmarkStart w:id="16" w:name="_Toc276388964"/>
      <w:r>
        <w:rPr>
          <w:szCs w:val="24"/>
        </w:rPr>
        <w:t>Decisions &amp; Challenges</w:t>
      </w:r>
      <w:bookmarkEnd w:id="16"/>
    </w:p>
    <w:p w14:paraId="4B6D163F" w14:textId="77777777" w:rsidR="00C74F55" w:rsidRDefault="00C74F55" w:rsidP="001855E4">
      <w:pPr>
        <w:rPr>
          <w:rFonts w:ascii="Century Gothic" w:hAnsi="Century Gothic" w:cs="Arial"/>
        </w:rPr>
      </w:pPr>
    </w:p>
    <w:p w14:paraId="32FB4667" w14:textId="77777777" w:rsidR="00F95C2A" w:rsidRPr="00F95C2A" w:rsidRDefault="00F95C2A" w:rsidP="00F95C2A">
      <w:pPr>
        <w:numPr>
          <w:ilvl w:val="0"/>
          <w:numId w:val="22"/>
        </w:numPr>
        <w:overflowPunct/>
        <w:ind w:left="720" w:hanging="360"/>
        <w:textAlignment w:val="auto"/>
        <w:rPr>
          <w:rFonts w:ascii="Helv" w:hAnsi="Helv" w:cs="Helv"/>
          <w:i/>
          <w:color w:val="0070C0"/>
        </w:rPr>
      </w:pPr>
      <w:r w:rsidRPr="00F95C2A">
        <w:rPr>
          <w:rFonts w:ascii="Helv" w:hAnsi="Helv" w:cs="Helv"/>
          <w:i/>
          <w:color w:val="0070C0"/>
        </w:rPr>
        <w:t xml:space="preserve">Southern Sierra forests (Sequoia, Sierra and Stanislaus) have seen the loss of infrastructure that can assist in forest vegetation management and there is one remaining mill (Sierra Forest Products in Terra Bella, CA) </w:t>
      </w:r>
      <w:proofErr w:type="gramStart"/>
      <w:r w:rsidRPr="00F95C2A">
        <w:rPr>
          <w:rFonts w:ascii="Helv" w:hAnsi="Helv" w:cs="Helv"/>
          <w:i/>
          <w:color w:val="0070C0"/>
        </w:rPr>
        <w:t>in close proximity to</w:t>
      </w:r>
      <w:proofErr w:type="gramEnd"/>
      <w:r w:rsidRPr="00F95C2A">
        <w:rPr>
          <w:rFonts w:ascii="Helv" w:hAnsi="Helv" w:cs="Helv"/>
          <w:i/>
          <w:color w:val="0070C0"/>
        </w:rPr>
        <w:t xml:space="preserve"> the Sequoia and Sierra </w:t>
      </w:r>
      <w:proofErr w:type="gramStart"/>
      <w:r w:rsidRPr="00F95C2A">
        <w:rPr>
          <w:rFonts w:ascii="Helv" w:hAnsi="Helv" w:cs="Helv"/>
          <w:i/>
          <w:color w:val="0070C0"/>
        </w:rPr>
        <w:t>NF's</w:t>
      </w:r>
      <w:proofErr w:type="gramEnd"/>
      <w:r w:rsidRPr="00F95C2A">
        <w:rPr>
          <w:rFonts w:ascii="Helv" w:hAnsi="Helv" w:cs="Helv"/>
          <w:i/>
          <w:color w:val="0070C0"/>
        </w:rPr>
        <w:t xml:space="preserve">.  A reduction in funding will reduce the amount of vegetation treatments (fuels reduction, timber sales) that result in biomass and sawlogs as products.  Without the infrastructure this work would all be funded as a service contract where the FS would need to pay for all costs needed to remove these materials. When this work is financed through service contracts </w:t>
      </w:r>
      <w:proofErr w:type="gramStart"/>
      <w:r w:rsidRPr="00F95C2A">
        <w:rPr>
          <w:rFonts w:ascii="Helv" w:hAnsi="Helv" w:cs="Helv"/>
          <w:i/>
          <w:color w:val="0070C0"/>
        </w:rPr>
        <w:t>less</w:t>
      </w:r>
      <w:proofErr w:type="gramEnd"/>
      <w:r w:rsidRPr="00F95C2A">
        <w:rPr>
          <w:rFonts w:ascii="Helv" w:hAnsi="Helv" w:cs="Helv"/>
          <w:i/>
          <w:color w:val="0070C0"/>
        </w:rPr>
        <w:t xml:space="preserve"> work results (acres treated) and economic benefits are reduced</w:t>
      </w:r>
    </w:p>
    <w:p w14:paraId="6CC8BD40" w14:textId="77777777" w:rsidR="00F95C2A" w:rsidRPr="00F95C2A" w:rsidRDefault="00F95C2A" w:rsidP="001855E4">
      <w:pPr>
        <w:rPr>
          <w:rFonts w:ascii="Century Gothic" w:hAnsi="Century Gothic" w:cs="Arial"/>
          <w:i/>
          <w:color w:val="0070C0"/>
        </w:rPr>
      </w:pPr>
    </w:p>
    <w:p w14:paraId="6C11264D" w14:textId="77777777" w:rsidR="00BB7DA0" w:rsidRDefault="00F61980" w:rsidP="00F61980">
      <w:pPr>
        <w:pStyle w:val="Heading1"/>
      </w:pPr>
      <w:bookmarkStart w:id="17" w:name="_Toc276388965"/>
      <w:r>
        <w:t>C</w:t>
      </w:r>
      <w:r w:rsidR="00BB7DA0">
        <w:t>ontacts</w:t>
      </w:r>
      <w:bookmarkEnd w:id="17"/>
    </w:p>
    <w:p w14:paraId="68F74118" w14:textId="77777777" w:rsidR="00BB7DA0" w:rsidRPr="001855E4" w:rsidRDefault="00BB7DA0" w:rsidP="00BB7DA0">
      <w:pPr>
        <w:pStyle w:val="Heading2"/>
        <w:rPr>
          <w:szCs w:val="24"/>
        </w:rPr>
      </w:pPr>
      <w:bookmarkStart w:id="18" w:name="_Toc276388966"/>
      <w:r>
        <w:rPr>
          <w:szCs w:val="24"/>
        </w:rPr>
        <w:t>Relationships or Stakeholders</w:t>
      </w:r>
      <w:bookmarkEnd w:id="18"/>
    </w:p>
    <w:p w14:paraId="70892FED" w14:textId="77777777" w:rsidR="00BB7DA0" w:rsidRDefault="00BB7DA0" w:rsidP="00EF50DE">
      <w:pPr>
        <w:pStyle w:val="BodyTextIndent"/>
        <w:spacing w:line="240" w:lineRule="auto"/>
        <w:ind w:left="0"/>
        <w:rPr>
          <w:b/>
          <w:sz w:val="20"/>
          <w:szCs w:val="20"/>
        </w:rPr>
      </w:pPr>
      <w:r w:rsidRPr="00EF50DE">
        <w:rPr>
          <w:b/>
          <w:sz w:val="20"/>
          <w:szCs w:val="20"/>
        </w:rPr>
        <w:t xml:space="preserve">List of key relationships or stakeholders that are critical to your work </w:t>
      </w:r>
      <w:r w:rsidRPr="00EF50DE">
        <w:rPr>
          <w:b/>
          <w:i/>
          <w:sz w:val="18"/>
          <w:szCs w:val="18"/>
        </w:rPr>
        <w:t>(Key contacts, committee, team, leadership, etc.)</w:t>
      </w:r>
      <w:r w:rsidRPr="00EF50DE">
        <w:rPr>
          <w:b/>
          <w:sz w:val="20"/>
          <w:szCs w:val="20"/>
        </w:rPr>
        <w:t>:</w:t>
      </w:r>
    </w:p>
    <w:p w14:paraId="5A007AC0" w14:textId="77777777" w:rsidR="00305E0E" w:rsidRDefault="00305E0E" w:rsidP="0034635C">
      <w:pPr>
        <w:pStyle w:val="BodyTextIndent"/>
        <w:spacing w:line="240" w:lineRule="auto"/>
        <w:ind w:left="0"/>
        <w:rPr>
          <w:color w:val="auto"/>
          <w:sz w:val="20"/>
          <w:szCs w:val="20"/>
        </w:rPr>
      </w:pPr>
      <w:r>
        <w:rPr>
          <w:color w:val="auto"/>
          <w:sz w:val="20"/>
          <w:szCs w:val="20"/>
        </w:rPr>
        <w:t>List of Lands and Recreation Special Uses Coordinators-WO FSWeb:</w:t>
      </w:r>
    </w:p>
    <w:p w14:paraId="5F720811" w14:textId="77777777" w:rsidR="00305E0E" w:rsidRDefault="00305E0E" w:rsidP="00305E0E">
      <w:pPr>
        <w:pStyle w:val="BodyTextIndent"/>
        <w:numPr>
          <w:ilvl w:val="0"/>
          <w:numId w:val="24"/>
        </w:numPr>
        <w:spacing w:line="240" w:lineRule="auto"/>
        <w:rPr>
          <w:color w:val="auto"/>
          <w:sz w:val="20"/>
          <w:szCs w:val="20"/>
        </w:rPr>
      </w:pPr>
      <w:hyperlink r:id="rId10" w:history="1">
        <w:r w:rsidRPr="005F557D">
          <w:rPr>
            <w:rStyle w:val="Hyperlink"/>
            <w:sz w:val="20"/>
            <w:szCs w:val="20"/>
          </w:rPr>
          <w:t>http://www.fs.fed.us/specialuses/Reg.SpecUse.Coordinators.shtml</w:t>
        </w:r>
      </w:hyperlink>
      <w:r>
        <w:rPr>
          <w:color w:val="auto"/>
          <w:sz w:val="20"/>
          <w:szCs w:val="20"/>
        </w:rPr>
        <w:t xml:space="preserve"> </w:t>
      </w:r>
    </w:p>
    <w:p w14:paraId="34AC58BB" w14:textId="77777777" w:rsidR="00305E0E" w:rsidRDefault="002B2890" w:rsidP="0034635C">
      <w:pPr>
        <w:pStyle w:val="BodyTextIndent"/>
        <w:spacing w:line="240" w:lineRule="auto"/>
        <w:ind w:left="0"/>
        <w:rPr>
          <w:color w:val="auto"/>
          <w:sz w:val="20"/>
          <w:szCs w:val="20"/>
        </w:rPr>
      </w:pPr>
      <w:r>
        <w:rPr>
          <w:color w:val="auto"/>
          <w:sz w:val="20"/>
          <w:szCs w:val="20"/>
        </w:rPr>
        <w:t>Region 8 Directory (Regional Office and National Forests):</w:t>
      </w:r>
    </w:p>
    <w:p w14:paraId="52D4CEA1" w14:textId="77777777" w:rsidR="002B2890" w:rsidRPr="00305E0E" w:rsidRDefault="002B2890" w:rsidP="002B2890">
      <w:pPr>
        <w:pStyle w:val="BodyTextIndent"/>
        <w:numPr>
          <w:ilvl w:val="0"/>
          <w:numId w:val="24"/>
        </w:numPr>
        <w:spacing w:line="240" w:lineRule="auto"/>
        <w:rPr>
          <w:color w:val="auto"/>
          <w:sz w:val="20"/>
          <w:szCs w:val="20"/>
        </w:rPr>
      </w:pPr>
      <w:hyperlink r:id="rId11" w:history="1">
        <w:r w:rsidRPr="005F557D">
          <w:rPr>
            <w:rStyle w:val="Hyperlink"/>
            <w:sz w:val="20"/>
            <w:szCs w:val="20"/>
          </w:rPr>
          <w:t>http://fsweb.r8.fs.fed.us/r8directory/R8_directory.html</w:t>
        </w:r>
      </w:hyperlink>
      <w:r>
        <w:rPr>
          <w:color w:val="auto"/>
          <w:sz w:val="20"/>
          <w:szCs w:val="20"/>
        </w:rPr>
        <w:t xml:space="preserve"> </w:t>
      </w:r>
    </w:p>
    <w:p w14:paraId="4907E861" w14:textId="77777777" w:rsidR="00305E0E" w:rsidRDefault="002B2890" w:rsidP="0034635C">
      <w:pPr>
        <w:pStyle w:val="BodyTextIndent"/>
        <w:spacing w:line="240" w:lineRule="auto"/>
        <w:ind w:left="0"/>
        <w:rPr>
          <w:color w:val="auto"/>
          <w:sz w:val="20"/>
          <w:szCs w:val="20"/>
        </w:rPr>
      </w:pPr>
      <w:r>
        <w:rPr>
          <w:color w:val="auto"/>
          <w:sz w:val="20"/>
          <w:szCs w:val="20"/>
        </w:rPr>
        <w:t>Region 8 Forest Special Use Coordinators</w:t>
      </w:r>
      <w:r w:rsidR="00FA03A1">
        <w:rPr>
          <w:color w:val="auto"/>
          <w:sz w:val="20"/>
          <w:szCs w:val="20"/>
        </w:rPr>
        <w:t xml:space="preserve"> (last updated FY13)</w:t>
      </w:r>
    </w:p>
    <w:tbl>
      <w:tblPr>
        <w:tblW w:w="0" w:type="auto"/>
        <w:tblLook w:val="04A0" w:firstRow="1" w:lastRow="0" w:firstColumn="1" w:lastColumn="0" w:noHBand="0" w:noVBand="1"/>
      </w:tblPr>
      <w:tblGrid>
        <w:gridCol w:w="3943"/>
        <w:gridCol w:w="1300"/>
        <w:gridCol w:w="1431"/>
        <w:gridCol w:w="1411"/>
        <w:gridCol w:w="1491"/>
      </w:tblGrid>
      <w:tr w:rsidR="00FA03A1" w:rsidRPr="00FA03A1" w14:paraId="2B094B61" w14:textId="77777777" w:rsidTr="00D21A6C">
        <w:trPr>
          <w:cantSplit/>
          <w:trHeight w:val="640"/>
          <w:tblHeader/>
        </w:trPr>
        <w:tc>
          <w:tcPr>
            <w:tcW w:w="0" w:type="auto"/>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4F6AAEA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Forest Name</w:t>
            </w:r>
          </w:p>
          <w:p w14:paraId="4ABBE9B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Admin-Org</w:t>
            </w:r>
          </w:p>
        </w:tc>
        <w:tc>
          <w:tcPr>
            <w:tcW w:w="0" w:type="auto"/>
            <w:tcBorders>
              <w:top w:val="single" w:sz="4" w:space="0" w:color="auto"/>
              <w:left w:val="single" w:sz="4" w:space="0" w:color="auto"/>
              <w:bottom w:val="single" w:sz="4" w:space="0" w:color="auto"/>
              <w:right w:val="single" w:sz="4" w:space="0" w:color="auto"/>
            </w:tcBorders>
            <w:shd w:val="clear" w:color="000000" w:fill="CCCCCC"/>
            <w:vAlign w:val="center"/>
          </w:tcPr>
          <w:p w14:paraId="26027E5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Lands Staff Officer</w:t>
            </w:r>
          </w:p>
          <w:p w14:paraId="48B53CB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Phone</w:t>
            </w:r>
          </w:p>
          <w:p w14:paraId="6BE767B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FAX</w:t>
            </w:r>
          </w:p>
        </w:tc>
        <w:tc>
          <w:tcPr>
            <w:tcW w:w="0" w:type="auto"/>
            <w:tcBorders>
              <w:top w:val="single" w:sz="4" w:space="0" w:color="auto"/>
              <w:left w:val="single" w:sz="4" w:space="0" w:color="auto"/>
              <w:bottom w:val="single" w:sz="4" w:space="0" w:color="auto"/>
              <w:right w:val="single" w:sz="4" w:space="0" w:color="auto"/>
            </w:tcBorders>
            <w:shd w:val="clear" w:color="000000" w:fill="CCCCCC"/>
            <w:vAlign w:val="center"/>
          </w:tcPr>
          <w:p w14:paraId="2783920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Lands SUP Coordinator</w:t>
            </w:r>
          </w:p>
          <w:p w14:paraId="7D8604C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Phone</w:t>
            </w:r>
          </w:p>
          <w:p w14:paraId="19718E1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FAX</w:t>
            </w:r>
          </w:p>
        </w:tc>
        <w:tc>
          <w:tcPr>
            <w:tcW w:w="0" w:type="auto"/>
            <w:tcBorders>
              <w:top w:val="single" w:sz="4" w:space="0" w:color="auto"/>
              <w:left w:val="single" w:sz="4" w:space="0" w:color="auto"/>
              <w:bottom w:val="single" w:sz="4" w:space="0" w:color="auto"/>
              <w:right w:val="single" w:sz="4" w:space="0" w:color="auto"/>
            </w:tcBorders>
            <w:shd w:val="clear" w:color="000000" w:fill="CCCCCC"/>
            <w:vAlign w:val="center"/>
          </w:tcPr>
          <w:p w14:paraId="3465263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Recreation Staff Officer</w:t>
            </w:r>
          </w:p>
          <w:p w14:paraId="2778746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Phone</w:t>
            </w:r>
          </w:p>
          <w:p w14:paraId="5316A4D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FAX</w:t>
            </w:r>
          </w:p>
        </w:tc>
        <w:tc>
          <w:tcPr>
            <w:tcW w:w="0" w:type="auto"/>
            <w:tcBorders>
              <w:top w:val="single" w:sz="4" w:space="0" w:color="auto"/>
              <w:left w:val="single" w:sz="4" w:space="0" w:color="auto"/>
              <w:bottom w:val="single" w:sz="4" w:space="0" w:color="auto"/>
              <w:right w:val="single" w:sz="4" w:space="0" w:color="auto"/>
            </w:tcBorders>
            <w:shd w:val="clear" w:color="000000" w:fill="CCCCCC"/>
            <w:vAlign w:val="center"/>
          </w:tcPr>
          <w:p w14:paraId="26BF2EB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Recreation SUP Coordinator</w:t>
            </w:r>
          </w:p>
          <w:p w14:paraId="0F6EFA9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Phone</w:t>
            </w:r>
          </w:p>
          <w:p w14:paraId="2F8F645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FAX</w:t>
            </w:r>
          </w:p>
        </w:tc>
      </w:tr>
      <w:tr w:rsidR="00FA03A1" w:rsidRPr="00FA03A1" w14:paraId="7D115765"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1E9D7FB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National Forests in Alabama</w:t>
            </w:r>
          </w:p>
          <w:p w14:paraId="1B38464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801</w:t>
            </w:r>
          </w:p>
        </w:tc>
        <w:tc>
          <w:tcPr>
            <w:tcW w:w="0" w:type="auto"/>
            <w:tcBorders>
              <w:top w:val="single" w:sz="4" w:space="0" w:color="auto"/>
              <w:left w:val="nil"/>
              <w:bottom w:val="single" w:sz="4" w:space="0" w:color="auto"/>
              <w:right w:val="single" w:sz="4" w:space="0" w:color="auto"/>
            </w:tcBorders>
            <w:vAlign w:val="center"/>
          </w:tcPr>
          <w:p w14:paraId="58EDB6C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Joel Gardner</w:t>
            </w:r>
          </w:p>
          <w:p w14:paraId="328938E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334-241-8152</w:t>
            </w:r>
          </w:p>
          <w:p w14:paraId="555986A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334-241-8111</w:t>
            </w:r>
          </w:p>
        </w:tc>
        <w:tc>
          <w:tcPr>
            <w:tcW w:w="0" w:type="auto"/>
            <w:tcBorders>
              <w:top w:val="single" w:sz="4" w:space="0" w:color="auto"/>
              <w:left w:val="single" w:sz="4" w:space="0" w:color="auto"/>
              <w:bottom w:val="single" w:sz="4" w:space="0" w:color="auto"/>
              <w:right w:val="single" w:sz="4" w:space="0" w:color="auto"/>
            </w:tcBorders>
            <w:vAlign w:val="center"/>
          </w:tcPr>
          <w:p w14:paraId="668FBB7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Debra Duncan-Long</w:t>
            </w:r>
          </w:p>
          <w:p w14:paraId="3317954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334-241-8136</w:t>
            </w:r>
          </w:p>
          <w:p w14:paraId="2AC7995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334-241-8111</w:t>
            </w:r>
          </w:p>
        </w:tc>
        <w:tc>
          <w:tcPr>
            <w:tcW w:w="0" w:type="auto"/>
            <w:tcBorders>
              <w:top w:val="single" w:sz="4" w:space="0" w:color="auto"/>
              <w:left w:val="single" w:sz="4" w:space="0" w:color="auto"/>
              <w:bottom w:val="single" w:sz="4" w:space="0" w:color="auto"/>
              <w:right w:val="single" w:sz="4" w:space="0" w:color="auto"/>
            </w:tcBorders>
            <w:vAlign w:val="center"/>
          </w:tcPr>
          <w:p w14:paraId="46528DC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Joel Gardner</w:t>
            </w:r>
          </w:p>
          <w:p w14:paraId="6816BA3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334-241-8152</w:t>
            </w:r>
          </w:p>
          <w:p w14:paraId="4AF32B3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334-241-8111</w:t>
            </w:r>
          </w:p>
        </w:tc>
        <w:tc>
          <w:tcPr>
            <w:tcW w:w="0" w:type="auto"/>
            <w:tcBorders>
              <w:top w:val="single" w:sz="4" w:space="0" w:color="auto"/>
              <w:left w:val="single" w:sz="4" w:space="0" w:color="auto"/>
              <w:bottom w:val="single" w:sz="4" w:space="0" w:color="auto"/>
              <w:right w:val="single" w:sz="4" w:space="0" w:color="auto"/>
            </w:tcBorders>
            <w:vAlign w:val="center"/>
          </w:tcPr>
          <w:p w14:paraId="6DCDEF9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Joe Nicholson</w:t>
            </w:r>
          </w:p>
          <w:p w14:paraId="106E45E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334-241-8128</w:t>
            </w:r>
          </w:p>
          <w:p w14:paraId="717DAAE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334-241-8111</w:t>
            </w:r>
          </w:p>
        </w:tc>
      </w:tr>
      <w:tr w:rsidR="00FA03A1" w:rsidRPr="00FA03A1" w14:paraId="3D1A1BCC"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1D52BFF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Daniel Boone National Forest</w:t>
            </w:r>
          </w:p>
          <w:p w14:paraId="0A9C485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802</w:t>
            </w:r>
          </w:p>
        </w:tc>
        <w:tc>
          <w:tcPr>
            <w:tcW w:w="0" w:type="auto"/>
            <w:tcBorders>
              <w:top w:val="single" w:sz="4" w:space="0" w:color="auto"/>
              <w:left w:val="nil"/>
              <w:bottom w:val="single" w:sz="4" w:space="0" w:color="auto"/>
              <w:right w:val="single" w:sz="4" w:space="0" w:color="auto"/>
            </w:tcBorders>
            <w:vAlign w:val="center"/>
          </w:tcPr>
          <w:p w14:paraId="288F2B7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Joy Malone</w:t>
            </w:r>
          </w:p>
          <w:p w14:paraId="178408A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859-745-3183</w:t>
            </w:r>
          </w:p>
          <w:p w14:paraId="3F4C583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859-744-1568</w:t>
            </w:r>
          </w:p>
        </w:tc>
        <w:tc>
          <w:tcPr>
            <w:tcW w:w="0" w:type="auto"/>
            <w:tcBorders>
              <w:top w:val="single" w:sz="4" w:space="0" w:color="auto"/>
              <w:left w:val="single" w:sz="4" w:space="0" w:color="auto"/>
              <w:bottom w:val="single" w:sz="4" w:space="0" w:color="auto"/>
              <w:right w:val="single" w:sz="4" w:space="0" w:color="auto"/>
            </w:tcBorders>
            <w:vAlign w:val="center"/>
          </w:tcPr>
          <w:p w14:paraId="6EE016C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Mike Rock</w:t>
            </w:r>
          </w:p>
          <w:p w14:paraId="25D5EAD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606-598-2198, ext106</w:t>
            </w:r>
          </w:p>
          <w:p w14:paraId="1A9F165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606-598-3648</w:t>
            </w:r>
          </w:p>
        </w:tc>
        <w:tc>
          <w:tcPr>
            <w:tcW w:w="0" w:type="auto"/>
            <w:tcBorders>
              <w:top w:val="single" w:sz="4" w:space="0" w:color="auto"/>
              <w:left w:val="single" w:sz="4" w:space="0" w:color="auto"/>
              <w:bottom w:val="single" w:sz="4" w:space="0" w:color="auto"/>
              <w:right w:val="single" w:sz="4" w:space="0" w:color="auto"/>
            </w:tcBorders>
            <w:vAlign w:val="center"/>
          </w:tcPr>
          <w:p w14:paraId="6428F87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Joy Malone</w:t>
            </w:r>
          </w:p>
          <w:p w14:paraId="12D01C6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859-745-3183</w:t>
            </w:r>
          </w:p>
          <w:p w14:paraId="54DDB5D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859-744-1568</w:t>
            </w:r>
          </w:p>
        </w:tc>
        <w:tc>
          <w:tcPr>
            <w:tcW w:w="0" w:type="auto"/>
            <w:tcBorders>
              <w:top w:val="single" w:sz="4" w:space="0" w:color="auto"/>
              <w:left w:val="single" w:sz="4" w:space="0" w:color="auto"/>
              <w:bottom w:val="single" w:sz="4" w:space="0" w:color="auto"/>
              <w:right w:val="single" w:sz="4" w:space="0" w:color="auto"/>
            </w:tcBorders>
            <w:vAlign w:val="center"/>
          </w:tcPr>
          <w:p w14:paraId="5894E11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Myra Williamson</w:t>
            </w:r>
          </w:p>
          <w:p w14:paraId="628B810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859-745-3154</w:t>
            </w:r>
          </w:p>
          <w:p w14:paraId="1CE29FD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859-744-1568</w:t>
            </w:r>
          </w:p>
        </w:tc>
      </w:tr>
      <w:tr w:rsidR="00FA03A1" w:rsidRPr="00FA03A1" w14:paraId="38D74C15"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2DA9392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Chattahoochee/Oconee National Forest</w:t>
            </w:r>
          </w:p>
          <w:p w14:paraId="5002510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w:t>
            </w:r>
          </w:p>
        </w:tc>
        <w:tc>
          <w:tcPr>
            <w:tcW w:w="0" w:type="auto"/>
            <w:tcBorders>
              <w:top w:val="single" w:sz="4" w:space="0" w:color="auto"/>
              <w:left w:val="nil"/>
              <w:bottom w:val="single" w:sz="4" w:space="0" w:color="auto"/>
              <w:right w:val="single" w:sz="4" w:space="0" w:color="auto"/>
            </w:tcBorders>
            <w:vAlign w:val="center"/>
          </w:tcPr>
          <w:p w14:paraId="03EC4F4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Lynn Howard</w:t>
            </w:r>
          </w:p>
          <w:p w14:paraId="1BAAB57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770-297-3090</w:t>
            </w:r>
          </w:p>
          <w:p w14:paraId="7F01033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770-297-3025</w:t>
            </w:r>
          </w:p>
        </w:tc>
        <w:tc>
          <w:tcPr>
            <w:tcW w:w="0" w:type="auto"/>
            <w:tcBorders>
              <w:top w:val="single" w:sz="4" w:space="0" w:color="auto"/>
              <w:left w:val="single" w:sz="4" w:space="0" w:color="auto"/>
              <w:bottom w:val="single" w:sz="4" w:space="0" w:color="auto"/>
              <w:right w:val="single" w:sz="4" w:space="0" w:color="auto"/>
            </w:tcBorders>
            <w:vAlign w:val="center"/>
          </w:tcPr>
          <w:p w14:paraId="64E5B63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Judy Lovell</w:t>
            </w:r>
          </w:p>
          <w:p w14:paraId="5B8C366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770-297-2936</w:t>
            </w:r>
          </w:p>
          <w:p w14:paraId="2D1089E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770-297-2939</w:t>
            </w:r>
          </w:p>
        </w:tc>
        <w:tc>
          <w:tcPr>
            <w:tcW w:w="0" w:type="auto"/>
            <w:tcBorders>
              <w:top w:val="single" w:sz="4" w:space="0" w:color="auto"/>
              <w:left w:val="single" w:sz="4" w:space="0" w:color="auto"/>
              <w:bottom w:val="single" w:sz="4" w:space="0" w:color="auto"/>
              <w:right w:val="single" w:sz="4" w:space="0" w:color="auto"/>
            </w:tcBorders>
            <w:vAlign w:val="center"/>
          </w:tcPr>
          <w:p w14:paraId="6E8827E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Alan Polk</w:t>
            </w:r>
          </w:p>
          <w:p w14:paraId="786EDA5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770-297-3033</w:t>
            </w:r>
          </w:p>
          <w:p w14:paraId="4FBA781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770-297-3025</w:t>
            </w:r>
          </w:p>
        </w:tc>
        <w:tc>
          <w:tcPr>
            <w:tcW w:w="0" w:type="auto"/>
            <w:tcBorders>
              <w:top w:val="single" w:sz="4" w:space="0" w:color="auto"/>
              <w:left w:val="single" w:sz="4" w:space="0" w:color="auto"/>
              <w:bottom w:val="single" w:sz="4" w:space="0" w:color="auto"/>
              <w:right w:val="single" w:sz="4" w:space="0" w:color="auto"/>
            </w:tcBorders>
            <w:vAlign w:val="center"/>
          </w:tcPr>
          <w:p w14:paraId="3F9E17B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Judy Lovell</w:t>
            </w:r>
          </w:p>
          <w:p w14:paraId="2F01CAD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770-297-2936</w:t>
            </w:r>
          </w:p>
          <w:p w14:paraId="72D036E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770-297-2939</w:t>
            </w:r>
          </w:p>
        </w:tc>
      </w:tr>
      <w:tr w:rsidR="00FA03A1" w:rsidRPr="00FA03A1" w14:paraId="5EEB0903"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368E876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Cherokee National Forest</w:t>
            </w:r>
          </w:p>
          <w:p w14:paraId="14ECBEE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804</w:t>
            </w:r>
          </w:p>
        </w:tc>
        <w:tc>
          <w:tcPr>
            <w:tcW w:w="0" w:type="auto"/>
            <w:tcBorders>
              <w:top w:val="single" w:sz="4" w:space="0" w:color="auto"/>
              <w:left w:val="nil"/>
              <w:bottom w:val="single" w:sz="4" w:space="0" w:color="auto"/>
              <w:right w:val="single" w:sz="4" w:space="0" w:color="auto"/>
            </w:tcBorders>
            <w:vAlign w:val="center"/>
          </w:tcPr>
          <w:p w14:paraId="59655B6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Terry Pierce</w:t>
            </w:r>
          </w:p>
          <w:p w14:paraId="20700E9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423-476-9700</w:t>
            </w:r>
          </w:p>
          <w:p w14:paraId="05ED0CC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423-339-8626</w:t>
            </w:r>
          </w:p>
        </w:tc>
        <w:tc>
          <w:tcPr>
            <w:tcW w:w="0" w:type="auto"/>
            <w:tcBorders>
              <w:top w:val="single" w:sz="4" w:space="0" w:color="auto"/>
              <w:left w:val="single" w:sz="4" w:space="0" w:color="auto"/>
              <w:bottom w:val="single" w:sz="4" w:space="0" w:color="auto"/>
              <w:right w:val="single" w:sz="4" w:space="0" w:color="auto"/>
            </w:tcBorders>
            <w:vAlign w:val="center"/>
          </w:tcPr>
          <w:p w14:paraId="720FF82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Debbie Abel</w:t>
            </w:r>
          </w:p>
          <w:p w14:paraId="69B08D9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423-476-9723</w:t>
            </w:r>
          </w:p>
          <w:p w14:paraId="3533EEE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423-339-8626</w:t>
            </w:r>
          </w:p>
        </w:tc>
        <w:tc>
          <w:tcPr>
            <w:tcW w:w="0" w:type="auto"/>
            <w:tcBorders>
              <w:top w:val="single" w:sz="4" w:space="0" w:color="auto"/>
              <w:left w:val="single" w:sz="4" w:space="0" w:color="auto"/>
              <w:bottom w:val="single" w:sz="4" w:space="0" w:color="auto"/>
              <w:right w:val="single" w:sz="4" w:space="0" w:color="auto"/>
            </w:tcBorders>
            <w:vAlign w:val="center"/>
          </w:tcPr>
          <w:p w14:paraId="246218F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Terry Pierce</w:t>
            </w:r>
          </w:p>
          <w:p w14:paraId="6263D8C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423-476-9700</w:t>
            </w:r>
          </w:p>
          <w:p w14:paraId="2B7F199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423-339-8626</w:t>
            </w:r>
          </w:p>
        </w:tc>
        <w:tc>
          <w:tcPr>
            <w:tcW w:w="0" w:type="auto"/>
            <w:tcBorders>
              <w:top w:val="single" w:sz="4" w:space="0" w:color="auto"/>
              <w:left w:val="single" w:sz="4" w:space="0" w:color="auto"/>
              <w:bottom w:val="single" w:sz="4" w:space="0" w:color="auto"/>
              <w:right w:val="single" w:sz="4" w:space="0" w:color="auto"/>
            </w:tcBorders>
            <w:vAlign w:val="center"/>
          </w:tcPr>
          <w:p w14:paraId="46066A0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Debbie Abel</w:t>
            </w:r>
          </w:p>
          <w:p w14:paraId="7F1EB87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423-476-9723</w:t>
            </w:r>
          </w:p>
          <w:p w14:paraId="58981F0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423-339-8626</w:t>
            </w:r>
          </w:p>
        </w:tc>
      </w:tr>
      <w:tr w:rsidR="00FA03A1" w:rsidRPr="00FA03A1" w14:paraId="063432EA"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79C59E2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National Forests in Florida</w:t>
            </w:r>
          </w:p>
          <w:p w14:paraId="2D50B40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805</w:t>
            </w:r>
          </w:p>
        </w:tc>
        <w:tc>
          <w:tcPr>
            <w:tcW w:w="0" w:type="auto"/>
            <w:tcBorders>
              <w:top w:val="single" w:sz="4" w:space="0" w:color="auto"/>
              <w:left w:val="nil"/>
              <w:bottom w:val="single" w:sz="4" w:space="0" w:color="auto"/>
              <w:right w:val="single" w:sz="4" w:space="0" w:color="auto"/>
            </w:tcBorders>
            <w:vAlign w:val="center"/>
          </w:tcPr>
          <w:p w14:paraId="0C1842F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Denise Rains</w:t>
            </w:r>
          </w:p>
          <w:p w14:paraId="19CEF62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850-523-8568</w:t>
            </w:r>
          </w:p>
          <w:p w14:paraId="33C6BF0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850-523-8505</w:t>
            </w:r>
          </w:p>
        </w:tc>
        <w:tc>
          <w:tcPr>
            <w:tcW w:w="0" w:type="auto"/>
            <w:tcBorders>
              <w:top w:val="single" w:sz="4" w:space="0" w:color="auto"/>
              <w:left w:val="single" w:sz="4" w:space="0" w:color="auto"/>
              <w:bottom w:val="single" w:sz="4" w:space="0" w:color="auto"/>
              <w:right w:val="single" w:sz="4" w:space="0" w:color="auto"/>
            </w:tcBorders>
            <w:vAlign w:val="center"/>
          </w:tcPr>
          <w:p w14:paraId="6A9BC04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Kyle Jones</w:t>
            </w:r>
          </w:p>
          <w:p w14:paraId="742CD90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850-523-8577</w:t>
            </w:r>
          </w:p>
          <w:p w14:paraId="778EF54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850-523-8598</w:t>
            </w:r>
          </w:p>
        </w:tc>
        <w:tc>
          <w:tcPr>
            <w:tcW w:w="0" w:type="auto"/>
            <w:tcBorders>
              <w:top w:val="single" w:sz="4" w:space="0" w:color="auto"/>
              <w:left w:val="single" w:sz="4" w:space="0" w:color="auto"/>
              <w:bottom w:val="single" w:sz="4" w:space="0" w:color="auto"/>
              <w:right w:val="single" w:sz="4" w:space="0" w:color="auto"/>
            </w:tcBorders>
            <w:vAlign w:val="center"/>
          </w:tcPr>
          <w:p w14:paraId="42656C4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Andrew Dziobek</w:t>
            </w:r>
          </w:p>
          <w:p w14:paraId="47F8C46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850-523-8569</w:t>
            </w:r>
          </w:p>
          <w:p w14:paraId="2D92812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850-523-8598</w:t>
            </w:r>
          </w:p>
        </w:tc>
        <w:tc>
          <w:tcPr>
            <w:tcW w:w="0" w:type="auto"/>
            <w:tcBorders>
              <w:top w:val="single" w:sz="4" w:space="0" w:color="auto"/>
              <w:left w:val="single" w:sz="4" w:space="0" w:color="auto"/>
              <w:bottom w:val="single" w:sz="4" w:space="0" w:color="auto"/>
              <w:right w:val="single" w:sz="4" w:space="0" w:color="auto"/>
            </w:tcBorders>
            <w:vAlign w:val="center"/>
          </w:tcPr>
          <w:p w14:paraId="687071D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Kyle Jones</w:t>
            </w:r>
          </w:p>
          <w:p w14:paraId="3CCBBD9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850-523-8577</w:t>
            </w:r>
          </w:p>
          <w:p w14:paraId="6F36039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850-523-8598</w:t>
            </w:r>
          </w:p>
        </w:tc>
      </w:tr>
      <w:tr w:rsidR="00FA03A1" w:rsidRPr="00FA03A1" w14:paraId="1DE4A4B3"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1B91EF1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Kisatchie National Forest</w:t>
            </w:r>
          </w:p>
          <w:p w14:paraId="488DDBA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806</w:t>
            </w:r>
          </w:p>
        </w:tc>
        <w:tc>
          <w:tcPr>
            <w:tcW w:w="0" w:type="auto"/>
            <w:tcBorders>
              <w:top w:val="single" w:sz="4" w:space="0" w:color="auto"/>
              <w:left w:val="nil"/>
              <w:bottom w:val="single" w:sz="4" w:space="0" w:color="auto"/>
              <w:right w:val="single" w:sz="4" w:space="0" w:color="auto"/>
            </w:tcBorders>
            <w:vAlign w:val="center"/>
          </w:tcPr>
          <w:p w14:paraId="0531A75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Ed Bratcher</w:t>
            </w:r>
          </w:p>
          <w:p w14:paraId="5CEE45A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318-473-7149</w:t>
            </w:r>
          </w:p>
          <w:p w14:paraId="3BF2A0E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318-473-7117</w:t>
            </w:r>
          </w:p>
        </w:tc>
        <w:tc>
          <w:tcPr>
            <w:tcW w:w="0" w:type="auto"/>
            <w:tcBorders>
              <w:top w:val="single" w:sz="4" w:space="0" w:color="auto"/>
              <w:left w:val="single" w:sz="4" w:space="0" w:color="auto"/>
              <w:bottom w:val="single" w:sz="4" w:space="0" w:color="auto"/>
              <w:right w:val="single" w:sz="4" w:space="0" w:color="auto"/>
            </w:tcBorders>
            <w:vAlign w:val="center"/>
          </w:tcPr>
          <w:p w14:paraId="6612E50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Gretchen Moore</w:t>
            </w:r>
          </w:p>
          <w:p w14:paraId="7DEA139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318-473-7144</w:t>
            </w:r>
          </w:p>
          <w:p w14:paraId="17FE68F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318-473-7117</w:t>
            </w:r>
          </w:p>
        </w:tc>
        <w:tc>
          <w:tcPr>
            <w:tcW w:w="0" w:type="auto"/>
            <w:tcBorders>
              <w:top w:val="single" w:sz="4" w:space="0" w:color="auto"/>
              <w:left w:val="single" w:sz="4" w:space="0" w:color="auto"/>
              <w:bottom w:val="single" w:sz="4" w:space="0" w:color="auto"/>
              <w:right w:val="single" w:sz="4" w:space="0" w:color="auto"/>
            </w:tcBorders>
            <w:vAlign w:val="center"/>
          </w:tcPr>
          <w:p w14:paraId="160D8EC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Jim Caldwell</w:t>
            </w:r>
          </w:p>
          <w:p w14:paraId="212BCB0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318-473-7168</w:t>
            </w:r>
          </w:p>
          <w:p w14:paraId="281897B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318-473-7117</w:t>
            </w:r>
          </w:p>
        </w:tc>
        <w:tc>
          <w:tcPr>
            <w:tcW w:w="0" w:type="auto"/>
            <w:tcBorders>
              <w:top w:val="single" w:sz="4" w:space="0" w:color="auto"/>
              <w:left w:val="single" w:sz="4" w:space="0" w:color="auto"/>
              <w:bottom w:val="single" w:sz="4" w:space="0" w:color="auto"/>
              <w:right w:val="single" w:sz="4" w:space="0" w:color="auto"/>
            </w:tcBorders>
            <w:vAlign w:val="center"/>
          </w:tcPr>
          <w:p w14:paraId="528249C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Shanna Ellis</w:t>
            </w:r>
          </w:p>
          <w:p w14:paraId="6B5678B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318-473-7055</w:t>
            </w:r>
          </w:p>
          <w:p w14:paraId="6F62019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318-473-7117</w:t>
            </w:r>
          </w:p>
        </w:tc>
      </w:tr>
      <w:tr w:rsidR="00FA03A1" w:rsidRPr="00FA03A1" w14:paraId="6D2CA486"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678F379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National Forests in Mississippi</w:t>
            </w:r>
          </w:p>
          <w:p w14:paraId="7C53E65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807</w:t>
            </w:r>
          </w:p>
        </w:tc>
        <w:tc>
          <w:tcPr>
            <w:tcW w:w="0" w:type="auto"/>
            <w:tcBorders>
              <w:top w:val="single" w:sz="4" w:space="0" w:color="auto"/>
              <w:left w:val="nil"/>
              <w:bottom w:val="single" w:sz="4" w:space="0" w:color="auto"/>
              <w:right w:val="single" w:sz="4" w:space="0" w:color="auto"/>
            </w:tcBorders>
            <w:vAlign w:val="center"/>
          </w:tcPr>
          <w:p w14:paraId="39B916B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Don Neal</w:t>
            </w:r>
          </w:p>
          <w:p w14:paraId="0CAA16D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601-965-1634</w:t>
            </w:r>
          </w:p>
          <w:p w14:paraId="743C240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601-965-1779</w:t>
            </w:r>
          </w:p>
        </w:tc>
        <w:tc>
          <w:tcPr>
            <w:tcW w:w="0" w:type="auto"/>
            <w:tcBorders>
              <w:top w:val="single" w:sz="4" w:space="0" w:color="auto"/>
              <w:left w:val="single" w:sz="4" w:space="0" w:color="auto"/>
              <w:bottom w:val="single" w:sz="4" w:space="0" w:color="auto"/>
              <w:right w:val="single" w:sz="4" w:space="0" w:color="auto"/>
            </w:tcBorders>
            <w:vAlign w:val="center"/>
          </w:tcPr>
          <w:p w14:paraId="42400C0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Cathy Bailey</w:t>
            </w:r>
          </w:p>
          <w:p w14:paraId="2E19FB0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601-965-1663</w:t>
            </w:r>
          </w:p>
          <w:p w14:paraId="35C0F66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601-965-1780</w:t>
            </w:r>
          </w:p>
        </w:tc>
        <w:tc>
          <w:tcPr>
            <w:tcW w:w="0" w:type="auto"/>
            <w:tcBorders>
              <w:top w:val="single" w:sz="4" w:space="0" w:color="auto"/>
              <w:left w:val="single" w:sz="4" w:space="0" w:color="auto"/>
              <w:bottom w:val="single" w:sz="4" w:space="0" w:color="auto"/>
              <w:right w:val="single" w:sz="4" w:space="0" w:color="auto"/>
            </w:tcBorders>
            <w:vAlign w:val="center"/>
          </w:tcPr>
          <w:p w14:paraId="46B93DE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Bob Piazza</w:t>
            </w:r>
          </w:p>
          <w:p w14:paraId="4B88D67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601-965-1657</w:t>
            </w:r>
          </w:p>
          <w:p w14:paraId="5B99076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601-965-173</w:t>
            </w:r>
          </w:p>
        </w:tc>
        <w:tc>
          <w:tcPr>
            <w:tcW w:w="0" w:type="auto"/>
            <w:tcBorders>
              <w:top w:val="single" w:sz="4" w:space="0" w:color="auto"/>
              <w:left w:val="single" w:sz="4" w:space="0" w:color="auto"/>
              <w:bottom w:val="single" w:sz="4" w:space="0" w:color="auto"/>
              <w:right w:val="single" w:sz="4" w:space="0" w:color="auto"/>
            </w:tcBorders>
            <w:vAlign w:val="center"/>
          </w:tcPr>
          <w:p w14:paraId="18BE92C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Cathy Bailey</w:t>
            </w:r>
          </w:p>
          <w:p w14:paraId="621290C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601-965-1663</w:t>
            </w:r>
          </w:p>
          <w:p w14:paraId="7D48CEA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601-965-1780</w:t>
            </w:r>
          </w:p>
        </w:tc>
      </w:tr>
      <w:tr w:rsidR="00FA03A1" w:rsidRPr="00FA03A1" w14:paraId="311B4287"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64B08A0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George Washington/Jefferson Natl. Forest</w:t>
            </w:r>
          </w:p>
          <w:p w14:paraId="63AB6D2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808</w:t>
            </w:r>
          </w:p>
        </w:tc>
        <w:tc>
          <w:tcPr>
            <w:tcW w:w="0" w:type="auto"/>
            <w:tcBorders>
              <w:top w:val="single" w:sz="4" w:space="0" w:color="auto"/>
              <w:left w:val="nil"/>
              <w:bottom w:val="single" w:sz="4" w:space="0" w:color="auto"/>
              <w:right w:val="single" w:sz="4" w:space="0" w:color="auto"/>
            </w:tcBorders>
            <w:vAlign w:val="center"/>
          </w:tcPr>
          <w:p w14:paraId="4286753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Scott Vandegrift</w:t>
            </w:r>
          </w:p>
          <w:p w14:paraId="3B4C6E5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540-265-5180</w:t>
            </w:r>
          </w:p>
          <w:p w14:paraId="7E32D16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540-265-5145</w:t>
            </w:r>
          </w:p>
        </w:tc>
        <w:tc>
          <w:tcPr>
            <w:tcW w:w="0" w:type="auto"/>
            <w:tcBorders>
              <w:top w:val="single" w:sz="4" w:space="0" w:color="auto"/>
              <w:left w:val="single" w:sz="4" w:space="0" w:color="auto"/>
              <w:bottom w:val="single" w:sz="4" w:space="0" w:color="auto"/>
              <w:right w:val="single" w:sz="4" w:space="0" w:color="auto"/>
            </w:tcBorders>
            <w:vAlign w:val="center"/>
          </w:tcPr>
          <w:p w14:paraId="7E97702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Vacant-</w:t>
            </w:r>
            <w:proofErr w:type="gramStart"/>
            <w:r w:rsidRPr="00FA03A1">
              <w:rPr>
                <w:sz w:val="22"/>
                <w:szCs w:val="22"/>
              </w:rPr>
              <w:t>C.Dunn</w:t>
            </w:r>
            <w:proofErr w:type="gramEnd"/>
            <w:r w:rsidRPr="00FA03A1">
              <w:rPr>
                <w:sz w:val="22"/>
                <w:szCs w:val="22"/>
              </w:rPr>
              <w:t xml:space="preserve"> Acting</w:t>
            </w:r>
          </w:p>
          <w:p w14:paraId="12B629A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540-265-5187</w:t>
            </w:r>
          </w:p>
          <w:p w14:paraId="716919B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540-265-5145</w:t>
            </w:r>
          </w:p>
        </w:tc>
        <w:tc>
          <w:tcPr>
            <w:tcW w:w="0" w:type="auto"/>
            <w:tcBorders>
              <w:top w:val="single" w:sz="4" w:space="0" w:color="auto"/>
              <w:left w:val="single" w:sz="4" w:space="0" w:color="auto"/>
              <w:bottom w:val="single" w:sz="4" w:space="0" w:color="auto"/>
              <w:right w:val="single" w:sz="4" w:space="0" w:color="auto"/>
            </w:tcBorders>
            <w:vAlign w:val="center"/>
          </w:tcPr>
          <w:p w14:paraId="680CCC8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Ted Coffman</w:t>
            </w:r>
          </w:p>
          <w:p w14:paraId="4E0F873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540-265-5217</w:t>
            </w:r>
          </w:p>
          <w:p w14:paraId="44C28AC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540-265-5145</w:t>
            </w:r>
          </w:p>
        </w:tc>
        <w:tc>
          <w:tcPr>
            <w:tcW w:w="0" w:type="auto"/>
            <w:tcBorders>
              <w:top w:val="single" w:sz="4" w:space="0" w:color="auto"/>
              <w:left w:val="single" w:sz="4" w:space="0" w:color="auto"/>
              <w:bottom w:val="single" w:sz="4" w:space="0" w:color="auto"/>
              <w:right w:val="single" w:sz="4" w:space="0" w:color="auto"/>
            </w:tcBorders>
            <w:vAlign w:val="center"/>
          </w:tcPr>
          <w:p w14:paraId="76534A5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Vacant-C. Dunn Acting</w:t>
            </w:r>
          </w:p>
          <w:p w14:paraId="7458A99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540-265-5187</w:t>
            </w:r>
          </w:p>
          <w:p w14:paraId="086F4E4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540-265-5145</w:t>
            </w:r>
          </w:p>
        </w:tc>
      </w:tr>
      <w:tr w:rsidR="00FA03A1" w:rsidRPr="00FA03A1" w14:paraId="7BEDC237"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7DD4001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Ouachita National Forest</w:t>
            </w:r>
          </w:p>
          <w:p w14:paraId="49157F4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809</w:t>
            </w:r>
          </w:p>
        </w:tc>
        <w:tc>
          <w:tcPr>
            <w:tcW w:w="0" w:type="auto"/>
            <w:tcBorders>
              <w:top w:val="single" w:sz="4" w:space="0" w:color="auto"/>
              <w:left w:val="nil"/>
              <w:bottom w:val="single" w:sz="4" w:space="0" w:color="auto"/>
              <w:right w:val="single" w:sz="4" w:space="0" w:color="auto"/>
            </w:tcBorders>
            <w:vAlign w:val="center"/>
          </w:tcPr>
          <w:p w14:paraId="58BF99E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Mike White</w:t>
            </w:r>
          </w:p>
          <w:p w14:paraId="49813DF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501-321-5313</w:t>
            </w:r>
          </w:p>
          <w:p w14:paraId="7E32116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501-321-5229</w:t>
            </w:r>
          </w:p>
        </w:tc>
        <w:tc>
          <w:tcPr>
            <w:tcW w:w="0" w:type="auto"/>
            <w:tcBorders>
              <w:top w:val="single" w:sz="4" w:space="0" w:color="auto"/>
              <w:left w:val="single" w:sz="4" w:space="0" w:color="auto"/>
              <w:bottom w:val="single" w:sz="4" w:space="0" w:color="auto"/>
              <w:right w:val="single" w:sz="4" w:space="0" w:color="auto"/>
            </w:tcBorders>
            <w:vAlign w:val="center"/>
          </w:tcPr>
          <w:p w14:paraId="61D287D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Elaine Sharp</w:t>
            </w:r>
          </w:p>
          <w:p w14:paraId="64B3156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501-321-5228</w:t>
            </w:r>
          </w:p>
          <w:p w14:paraId="454914B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501-321-5229</w:t>
            </w:r>
          </w:p>
        </w:tc>
        <w:tc>
          <w:tcPr>
            <w:tcW w:w="0" w:type="auto"/>
            <w:tcBorders>
              <w:top w:val="single" w:sz="4" w:space="0" w:color="auto"/>
              <w:left w:val="single" w:sz="4" w:space="0" w:color="auto"/>
              <w:bottom w:val="single" w:sz="4" w:space="0" w:color="auto"/>
              <w:right w:val="single" w:sz="4" w:space="0" w:color="auto"/>
            </w:tcBorders>
            <w:vAlign w:val="center"/>
          </w:tcPr>
          <w:p w14:paraId="1FAD8E5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Bill Pell</w:t>
            </w:r>
          </w:p>
          <w:p w14:paraId="6039BCB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501-321-5320</w:t>
            </w:r>
          </w:p>
          <w:p w14:paraId="220901D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521-321-5353</w:t>
            </w:r>
          </w:p>
        </w:tc>
        <w:tc>
          <w:tcPr>
            <w:tcW w:w="0" w:type="auto"/>
            <w:tcBorders>
              <w:top w:val="single" w:sz="4" w:space="0" w:color="auto"/>
              <w:left w:val="single" w:sz="4" w:space="0" w:color="auto"/>
              <w:bottom w:val="single" w:sz="4" w:space="0" w:color="auto"/>
              <w:right w:val="single" w:sz="4" w:space="0" w:color="auto"/>
            </w:tcBorders>
            <w:vAlign w:val="center"/>
          </w:tcPr>
          <w:p w14:paraId="4E991EC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Elaine Sharp</w:t>
            </w:r>
          </w:p>
          <w:p w14:paraId="633F7C0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501-321-5228</w:t>
            </w:r>
          </w:p>
          <w:p w14:paraId="1587204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501-321-5229</w:t>
            </w:r>
          </w:p>
        </w:tc>
      </w:tr>
      <w:tr w:rsidR="00FA03A1" w:rsidRPr="00FA03A1" w14:paraId="72333D78"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6B40BF4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Ozark/St. Francis National Forest</w:t>
            </w:r>
          </w:p>
          <w:p w14:paraId="2DF7C89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810</w:t>
            </w:r>
          </w:p>
        </w:tc>
        <w:tc>
          <w:tcPr>
            <w:tcW w:w="0" w:type="auto"/>
            <w:tcBorders>
              <w:top w:val="single" w:sz="4" w:space="0" w:color="auto"/>
              <w:left w:val="nil"/>
              <w:bottom w:val="single" w:sz="4" w:space="0" w:color="auto"/>
              <w:right w:val="single" w:sz="4" w:space="0" w:color="auto"/>
            </w:tcBorders>
            <w:vAlign w:val="center"/>
          </w:tcPr>
          <w:p w14:paraId="15D7E83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Vacant</w:t>
            </w:r>
          </w:p>
          <w:p w14:paraId="16F4037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Unsure who is acting</w:t>
            </w:r>
          </w:p>
        </w:tc>
        <w:tc>
          <w:tcPr>
            <w:tcW w:w="0" w:type="auto"/>
            <w:tcBorders>
              <w:top w:val="single" w:sz="4" w:space="0" w:color="auto"/>
              <w:left w:val="single" w:sz="4" w:space="0" w:color="auto"/>
              <w:bottom w:val="single" w:sz="4" w:space="0" w:color="auto"/>
              <w:right w:val="single" w:sz="4" w:space="0" w:color="auto"/>
            </w:tcBorders>
            <w:vAlign w:val="center"/>
          </w:tcPr>
          <w:p w14:paraId="2A348C6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Connie Jankowiak</w:t>
            </w:r>
          </w:p>
          <w:p w14:paraId="3CFBCF9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479-964-7276</w:t>
            </w:r>
          </w:p>
          <w:p w14:paraId="2356E0B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479-964-7592</w:t>
            </w:r>
          </w:p>
        </w:tc>
        <w:tc>
          <w:tcPr>
            <w:tcW w:w="0" w:type="auto"/>
            <w:tcBorders>
              <w:top w:val="single" w:sz="4" w:space="0" w:color="auto"/>
              <w:left w:val="single" w:sz="4" w:space="0" w:color="auto"/>
              <w:bottom w:val="single" w:sz="4" w:space="0" w:color="auto"/>
              <w:right w:val="single" w:sz="4" w:space="0" w:color="auto"/>
            </w:tcBorders>
            <w:vAlign w:val="center"/>
          </w:tcPr>
          <w:p w14:paraId="56F6B92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Terry Krasko</w:t>
            </w:r>
          </w:p>
          <w:p w14:paraId="522AA2C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479-964-7234</w:t>
            </w:r>
          </w:p>
          <w:p w14:paraId="48B3854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479-964-7557</w:t>
            </w:r>
          </w:p>
        </w:tc>
        <w:tc>
          <w:tcPr>
            <w:tcW w:w="0" w:type="auto"/>
            <w:tcBorders>
              <w:top w:val="single" w:sz="4" w:space="0" w:color="auto"/>
              <w:left w:val="single" w:sz="4" w:space="0" w:color="auto"/>
              <w:bottom w:val="single" w:sz="4" w:space="0" w:color="auto"/>
              <w:right w:val="single" w:sz="4" w:space="0" w:color="auto"/>
            </w:tcBorders>
            <w:vAlign w:val="center"/>
          </w:tcPr>
          <w:p w14:paraId="2A0DF97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Connie Jankowiak*</w:t>
            </w:r>
          </w:p>
          <w:p w14:paraId="75276AC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479-964-7276</w:t>
            </w:r>
          </w:p>
          <w:p w14:paraId="0437F80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479-964-7592</w:t>
            </w:r>
          </w:p>
        </w:tc>
      </w:tr>
      <w:tr w:rsidR="00FA03A1" w:rsidRPr="00FA03A1" w14:paraId="08333886"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32CA1A6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National Forests in North Carolina</w:t>
            </w:r>
          </w:p>
          <w:p w14:paraId="0E62E9C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811</w:t>
            </w:r>
          </w:p>
        </w:tc>
        <w:tc>
          <w:tcPr>
            <w:tcW w:w="0" w:type="auto"/>
            <w:tcBorders>
              <w:top w:val="single" w:sz="4" w:space="0" w:color="auto"/>
              <w:left w:val="nil"/>
              <w:bottom w:val="single" w:sz="4" w:space="0" w:color="auto"/>
              <w:right w:val="single" w:sz="4" w:space="0" w:color="auto"/>
            </w:tcBorders>
            <w:vAlign w:val="center"/>
          </w:tcPr>
          <w:p w14:paraId="03AE8E3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Mary Noel</w:t>
            </w:r>
          </w:p>
          <w:p w14:paraId="5A93C76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828-257-4259</w:t>
            </w:r>
          </w:p>
          <w:p w14:paraId="72557CF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828-259-0567</w:t>
            </w:r>
          </w:p>
        </w:tc>
        <w:tc>
          <w:tcPr>
            <w:tcW w:w="0" w:type="auto"/>
            <w:tcBorders>
              <w:top w:val="single" w:sz="4" w:space="0" w:color="auto"/>
              <w:left w:val="single" w:sz="4" w:space="0" w:color="auto"/>
              <w:bottom w:val="single" w:sz="4" w:space="0" w:color="auto"/>
              <w:right w:val="single" w:sz="4" w:space="0" w:color="auto"/>
            </w:tcBorders>
            <w:vAlign w:val="center"/>
          </w:tcPr>
          <w:p w14:paraId="54A781D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Julie Moore</w:t>
            </w:r>
          </w:p>
          <w:p w14:paraId="392E0AC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828-257-4859</w:t>
            </w:r>
          </w:p>
          <w:p w14:paraId="366021B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828-259-0567</w:t>
            </w:r>
          </w:p>
        </w:tc>
        <w:tc>
          <w:tcPr>
            <w:tcW w:w="0" w:type="auto"/>
            <w:tcBorders>
              <w:top w:val="single" w:sz="4" w:space="0" w:color="auto"/>
              <w:left w:val="single" w:sz="4" w:space="0" w:color="auto"/>
              <w:bottom w:val="single" w:sz="4" w:space="0" w:color="auto"/>
              <w:right w:val="single" w:sz="4" w:space="0" w:color="auto"/>
            </w:tcBorders>
            <w:vAlign w:val="center"/>
          </w:tcPr>
          <w:p w14:paraId="20F9ACB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Lynn Hicks</w:t>
            </w:r>
          </w:p>
          <w:p w14:paraId="2563B66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828-257-4243</w:t>
            </w:r>
          </w:p>
          <w:p w14:paraId="7D598A0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828-257-4263</w:t>
            </w:r>
          </w:p>
        </w:tc>
        <w:tc>
          <w:tcPr>
            <w:tcW w:w="0" w:type="auto"/>
            <w:tcBorders>
              <w:top w:val="single" w:sz="4" w:space="0" w:color="auto"/>
              <w:left w:val="single" w:sz="4" w:space="0" w:color="auto"/>
              <w:bottom w:val="single" w:sz="4" w:space="0" w:color="auto"/>
              <w:right w:val="single" w:sz="4" w:space="0" w:color="auto"/>
            </w:tcBorders>
            <w:vAlign w:val="center"/>
          </w:tcPr>
          <w:p w14:paraId="6F10E4A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Julie Moore</w:t>
            </w:r>
          </w:p>
          <w:p w14:paraId="7620471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828-257-4859</w:t>
            </w:r>
          </w:p>
          <w:p w14:paraId="4F54EDC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828-259-0567</w:t>
            </w:r>
          </w:p>
        </w:tc>
      </w:tr>
      <w:tr w:rsidR="00FA03A1" w:rsidRPr="00FA03A1" w14:paraId="3B25B317"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300C33D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Francis Marion/Sumter National Forest</w:t>
            </w:r>
          </w:p>
          <w:p w14:paraId="5F2E6E3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812</w:t>
            </w:r>
          </w:p>
        </w:tc>
        <w:tc>
          <w:tcPr>
            <w:tcW w:w="0" w:type="auto"/>
            <w:tcBorders>
              <w:top w:val="single" w:sz="4" w:space="0" w:color="auto"/>
              <w:left w:val="nil"/>
              <w:bottom w:val="single" w:sz="4" w:space="0" w:color="auto"/>
              <w:right w:val="single" w:sz="4" w:space="0" w:color="auto"/>
            </w:tcBorders>
            <w:vAlign w:val="center"/>
          </w:tcPr>
          <w:p w14:paraId="13461D8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Red Anderson</w:t>
            </w:r>
          </w:p>
          <w:p w14:paraId="03E781B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803-561-4061</w:t>
            </w:r>
          </w:p>
          <w:p w14:paraId="6367E96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803-561-4001</w:t>
            </w:r>
          </w:p>
        </w:tc>
        <w:tc>
          <w:tcPr>
            <w:tcW w:w="0" w:type="auto"/>
            <w:tcBorders>
              <w:top w:val="single" w:sz="4" w:space="0" w:color="auto"/>
              <w:left w:val="single" w:sz="4" w:space="0" w:color="auto"/>
              <w:bottom w:val="single" w:sz="4" w:space="0" w:color="auto"/>
              <w:right w:val="single" w:sz="4" w:space="0" w:color="auto"/>
            </w:tcBorders>
            <w:vAlign w:val="center"/>
          </w:tcPr>
          <w:p w14:paraId="2471D66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Peggy Nadler</w:t>
            </w:r>
          </w:p>
          <w:p w14:paraId="3E3C14C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803-561-4053</w:t>
            </w:r>
          </w:p>
          <w:p w14:paraId="21F5CF7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803-561-4001</w:t>
            </w:r>
          </w:p>
        </w:tc>
        <w:tc>
          <w:tcPr>
            <w:tcW w:w="0" w:type="auto"/>
            <w:tcBorders>
              <w:top w:val="single" w:sz="4" w:space="0" w:color="auto"/>
              <w:left w:val="single" w:sz="4" w:space="0" w:color="auto"/>
              <w:bottom w:val="single" w:sz="4" w:space="0" w:color="auto"/>
              <w:right w:val="single" w:sz="4" w:space="0" w:color="auto"/>
            </w:tcBorders>
            <w:vAlign w:val="center"/>
          </w:tcPr>
          <w:p w14:paraId="6E24D26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Tony White</w:t>
            </w:r>
          </w:p>
          <w:p w14:paraId="15A8D93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803-561-4072</w:t>
            </w:r>
          </w:p>
          <w:p w14:paraId="09A2E3F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803-561-4004</w:t>
            </w:r>
          </w:p>
        </w:tc>
        <w:tc>
          <w:tcPr>
            <w:tcW w:w="0" w:type="auto"/>
            <w:tcBorders>
              <w:top w:val="single" w:sz="4" w:space="0" w:color="auto"/>
              <w:left w:val="single" w:sz="4" w:space="0" w:color="auto"/>
              <w:bottom w:val="single" w:sz="4" w:space="0" w:color="auto"/>
              <w:right w:val="single" w:sz="4" w:space="0" w:color="auto"/>
            </w:tcBorders>
            <w:vAlign w:val="center"/>
          </w:tcPr>
          <w:p w14:paraId="490F1B72"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Peggy Nadler</w:t>
            </w:r>
          </w:p>
          <w:p w14:paraId="639CB32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803-561-4053</w:t>
            </w:r>
          </w:p>
          <w:p w14:paraId="0D92286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803-561-4001</w:t>
            </w:r>
          </w:p>
        </w:tc>
      </w:tr>
      <w:tr w:rsidR="00FA03A1" w:rsidRPr="00FA03A1" w14:paraId="00A7DDB2"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30545CD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National Forests &amp; Grasslands-Texas</w:t>
            </w:r>
          </w:p>
          <w:p w14:paraId="2F7B462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813</w:t>
            </w:r>
          </w:p>
        </w:tc>
        <w:tc>
          <w:tcPr>
            <w:tcW w:w="0" w:type="auto"/>
            <w:tcBorders>
              <w:top w:val="single" w:sz="4" w:space="0" w:color="auto"/>
              <w:left w:val="nil"/>
              <w:bottom w:val="single" w:sz="4" w:space="0" w:color="auto"/>
              <w:right w:val="single" w:sz="4" w:space="0" w:color="auto"/>
            </w:tcBorders>
            <w:vAlign w:val="center"/>
          </w:tcPr>
          <w:p w14:paraId="273F250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Mary Hughes Frye</w:t>
            </w:r>
          </w:p>
          <w:p w14:paraId="3C7C55B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936-639-8528</w:t>
            </w:r>
          </w:p>
          <w:p w14:paraId="08F1DF1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936-639-8508</w:t>
            </w:r>
          </w:p>
        </w:tc>
        <w:tc>
          <w:tcPr>
            <w:tcW w:w="0" w:type="auto"/>
            <w:tcBorders>
              <w:top w:val="single" w:sz="4" w:space="0" w:color="auto"/>
              <w:left w:val="single" w:sz="4" w:space="0" w:color="auto"/>
              <w:bottom w:val="single" w:sz="4" w:space="0" w:color="auto"/>
              <w:right w:val="single" w:sz="4" w:space="0" w:color="auto"/>
            </w:tcBorders>
            <w:vAlign w:val="center"/>
          </w:tcPr>
          <w:p w14:paraId="4209693A" w14:textId="77777777" w:rsidR="00FA03A1" w:rsidRPr="00FA03A1" w:rsidRDefault="00FA03A1" w:rsidP="00FA03A1">
            <w:pPr>
              <w:overflowPunct/>
              <w:autoSpaceDE/>
              <w:autoSpaceDN/>
              <w:adjustRightInd/>
              <w:jc w:val="center"/>
              <w:textAlignment w:val="auto"/>
              <w:rPr>
                <w:sz w:val="22"/>
                <w:szCs w:val="22"/>
              </w:rPr>
            </w:pPr>
            <w:proofErr w:type="gramStart"/>
            <w:r w:rsidRPr="00FA03A1">
              <w:rPr>
                <w:sz w:val="22"/>
                <w:szCs w:val="22"/>
              </w:rPr>
              <w:t>Holly</w:t>
            </w:r>
            <w:proofErr w:type="gramEnd"/>
            <w:r w:rsidRPr="00FA03A1">
              <w:rPr>
                <w:sz w:val="22"/>
                <w:szCs w:val="22"/>
              </w:rPr>
              <w:t xml:space="preserve"> Erimias</w:t>
            </w:r>
          </w:p>
          <w:p w14:paraId="7E169C0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936-639-8598</w:t>
            </w:r>
          </w:p>
          <w:p w14:paraId="446D919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936-639-8508</w:t>
            </w:r>
          </w:p>
        </w:tc>
        <w:tc>
          <w:tcPr>
            <w:tcW w:w="0" w:type="auto"/>
            <w:tcBorders>
              <w:top w:val="single" w:sz="4" w:space="0" w:color="auto"/>
              <w:left w:val="single" w:sz="4" w:space="0" w:color="auto"/>
              <w:bottom w:val="single" w:sz="4" w:space="0" w:color="auto"/>
              <w:right w:val="single" w:sz="4" w:space="0" w:color="auto"/>
            </w:tcBorders>
            <w:vAlign w:val="center"/>
          </w:tcPr>
          <w:p w14:paraId="3A7712D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Mary Hughes Frye</w:t>
            </w:r>
          </w:p>
          <w:p w14:paraId="051B8D4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936-639-8528</w:t>
            </w:r>
          </w:p>
          <w:p w14:paraId="0D08240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936-639-8508</w:t>
            </w:r>
          </w:p>
        </w:tc>
        <w:tc>
          <w:tcPr>
            <w:tcW w:w="0" w:type="auto"/>
            <w:tcBorders>
              <w:top w:val="single" w:sz="4" w:space="0" w:color="auto"/>
              <w:left w:val="single" w:sz="4" w:space="0" w:color="auto"/>
              <w:bottom w:val="single" w:sz="4" w:space="0" w:color="auto"/>
              <w:right w:val="single" w:sz="4" w:space="0" w:color="auto"/>
            </w:tcBorders>
            <w:vAlign w:val="center"/>
          </w:tcPr>
          <w:p w14:paraId="0C5AF9B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Catherine Albers</w:t>
            </w:r>
          </w:p>
          <w:p w14:paraId="192A747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936-639-8557</w:t>
            </w:r>
          </w:p>
          <w:p w14:paraId="0CC1C4CE"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936-639-1348</w:t>
            </w:r>
          </w:p>
        </w:tc>
      </w:tr>
      <w:tr w:rsidR="00FA03A1" w:rsidRPr="00FA03A1" w14:paraId="5C73226D" w14:textId="77777777" w:rsidTr="00D21A6C">
        <w:trPr>
          <w:cantSplit/>
          <w:trHeight w:val="315"/>
        </w:trPr>
        <w:tc>
          <w:tcPr>
            <w:tcW w:w="0" w:type="auto"/>
            <w:tcBorders>
              <w:top w:val="nil"/>
              <w:left w:val="single" w:sz="4" w:space="0" w:color="auto"/>
              <w:bottom w:val="single" w:sz="4" w:space="0" w:color="auto"/>
              <w:right w:val="single" w:sz="4" w:space="0" w:color="auto"/>
            </w:tcBorders>
            <w:noWrap/>
            <w:vAlign w:val="center"/>
            <w:hideMark/>
          </w:tcPr>
          <w:p w14:paraId="42F0946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El Yunque National Forest</w:t>
            </w:r>
          </w:p>
          <w:p w14:paraId="22795F9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816</w:t>
            </w:r>
          </w:p>
        </w:tc>
        <w:tc>
          <w:tcPr>
            <w:tcW w:w="0" w:type="auto"/>
            <w:tcBorders>
              <w:top w:val="single" w:sz="4" w:space="0" w:color="auto"/>
              <w:left w:val="nil"/>
              <w:bottom w:val="single" w:sz="4" w:space="0" w:color="auto"/>
              <w:right w:val="single" w:sz="4" w:space="0" w:color="auto"/>
            </w:tcBorders>
            <w:vAlign w:val="center"/>
          </w:tcPr>
          <w:p w14:paraId="255465E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Tinelle Bustam</w:t>
            </w:r>
          </w:p>
          <w:p w14:paraId="31D5AD5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787-888-5665</w:t>
            </w:r>
          </w:p>
          <w:p w14:paraId="6D68212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787-549-0078</w:t>
            </w:r>
          </w:p>
        </w:tc>
        <w:tc>
          <w:tcPr>
            <w:tcW w:w="0" w:type="auto"/>
            <w:tcBorders>
              <w:top w:val="single" w:sz="4" w:space="0" w:color="auto"/>
              <w:left w:val="single" w:sz="4" w:space="0" w:color="auto"/>
              <w:bottom w:val="single" w:sz="4" w:space="0" w:color="auto"/>
              <w:right w:val="single" w:sz="4" w:space="0" w:color="auto"/>
            </w:tcBorders>
            <w:vAlign w:val="center"/>
          </w:tcPr>
          <w:p w14:paraId="4ECC854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Carolyn Pabon</w:t>
            </w:r>
          </w:p>
          <w:p w14:paraId="1721999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787-888-5665</w:t>
            </w:r>
          </w:p>
          <w:p w14:paraId="7F0DCA1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787-549-0078</w:t>
            </w:r>
          </w:p>
        </w:tc>
        <w:tc>
          <w:tcPr>
            <w:tcW w:w="0" w:type="auto"/>
            <w:tcBorders>
              <w:top w:val="single" w:sz="4" w:space="0" w:color="auto"/>
              <w:left w:val="single" w:sz="4" w:space="0" w:color="auto"/>
              <w:bottom w:val="single" w:sz="4" w:space="0" w:color="auto"/>
              <w:right w:val="single" w:sz="4" w:space="0" w:color="auto"/>
            </w:tcBorders>
            <w:vAlign w:val="center"/>
          </w:tcPr>
          <w:p w14:paraId="4F0E897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Tinelle Bustam</w:t>
            </w:r>
          </w:p>
          <w:p w14:paraId="7BBD054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787-888-5665</w:t>
            </w:r>
          </w:p>
          <w:p w14:paraId="1D806D9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787-549-0078</w:t>
            </w:r>
          </w:p>
        </w:tc>
        <w:tc>
          <w:tcPr>
            <w:tcW w:w="0" w:type="auto"/>
            <w:tcBorders>
              <w:top w:val="single" w:sz="4" w:space="0" w:color="auto"/>
              <w:left w:val="single" w:sz="4" w:space="0" w:color="auto"/>
              <w:bottom w:val="single" w:sz="4" w:space="0" w:color="auto"/>
              <w:right w:val="single" w:sz="4" w:space="0" w:color="auto"/>
            </w:tcBorders>
            <w:vAlign w:val="center"/>
          </w:tcPr>
          <w:p w14:paraId="62F8991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Carolyn Pabon</w:t>
            </w:r>
          </w:p>
          <w:p w14:paraId="7616B8E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787-888-5665</w:t>
            </w:r>
          </w:p>
          <w:p w14:paraId="60C0B88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787-549-0078</w:t>
            </w:r>
          </w:p>
        </w:tc>
      </w:tr>
      <w:tr w:rsidR="00FA03A1" w:rsidRPr="00FA03A1" w14:paraId="1F90740B" w14:textId="77777777" w:rsidTr="00D21A6C">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FC8936"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Land Between the Lakes</w:t>
            </w:r>
          </w:p>
          <w:p w14:paraId="3E28BFB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860</w:t>
            </w:r>
          </w:p>
        </w:tc>
        <w:tc>
          <w:tcPr>
            <w:tcW w:w="0" w:type="auto"/>
            <w:tcBorders>
              <w:top w:val="single" w:sz="4" w:space="0" w:color="auto"/>
              <w:left w:val="nil"/>
              <w:bottom w:val="single" w:sz="4" w:space="0" w:color="auto"/>
              <w:right w:val="single" w:sz="4" w:space="0" w:color="auto"/>
            </w:tcBorders>
            <w:vAlign w:val="center"/>
          </w:tcPr>
          <w:p w14:paraId="3C50E824"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Brian Beisel</w:t>
            </w:r>
          </w:p>
          <w:p w14:paraId="06E67A2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270-924-0023</w:t>
            </w:r>
          </w:p>
          <w:p w14:paraId="52EA0D0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270-924-2086</w:t>
            </w:r>
          </w:p>
        </w:tc>
        <w:tc>
          <w:tcPr>
            <w:tcW w:w="0" w:type="auto"/>
            <w:tcBorders>
              <w:top w:val="single" w:sz="4" w:space="0" w:color="auto"/>
              <w:left w:val="single" w:sz="4" w:space="0" w:color="auto"/>
              <w:bottom w:val="single" w:sz="4" w:space="0" w:color="auto"/>
              <w:right w:val="single" w:sz="4" w:space="0" w:color="auto"/>
            </w:tcBorders>
            <w:vAlign w:val="center"/>
          </w:tcPr>
          <w:p w14:paraId="7802A8F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Gary Hawkins</w:t>
            </w:r>
          </w:p>
          <w:p w14:paraId="191933B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270-924-2046</w:t>
            </w:r>
          </w:p>
          <w:p w14:paraId="76E1FCF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270-924-2093</w:t>
            </w:r>
          </w:p>
        </w:tc>
        <w:tc>
          <w:tcPr>
            <w:tcW w:w="0" w:type="auto"/>
            <w:tcBorders>
              <w:top w:val="single" w:sz="4" w:space="0" w:color="auto"/>
              <w:left w:val="single" w:sz="4" w:space="0" w:color="auto"/>
              <w:bottom w:val="single" w:sz="4" w:space="0" w:color="auto"/>
              <w:right w:val="single" w:sz="4" w:space="0" w:color="auto"/>
            </w:tcBorders>
            <w:vAlign w:val="center"/>
          </w:tcPr>
          <w:p w14:paraId="56B2C23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Brian Beisel</w:t>
            </w:r>
          </w:p>
          <w:p w14:paraId="22D15EDF"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270-924-0023</w:t>
            </w:r>
          </w:p>
          <w:p w14:paraId="55314EE7"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270-924-2086</w:t>
            </w:r>
          </w:p>
        </w:tc>
        <w:tc>
          <w:tcPr>
            <w:tcW w:w="0" w:type="auto"/>
            <w:tcBorders>
              <w:top w:val="single" w:sz="4" w:space="0" w:color="auto"/>
              <w:left w:val="single" w:sz="4" w:space="0" w:color="auto"/>
              <w:bottom w:val="single" w:sz="4" w:space="0" w:color="auto"/>
              <w:right w:val="single" w:sz="4" w:space="0" w:color="auto"/>
            </w:tcBorders>
            <w:vAlign w:val="center"/>
          </w:tcPr>
          <w:p w14:paraId="5FACCF1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Gary Hawkins</w:t>
            </w:r>
          </w:p>
          <w:p w14:paraId="03921AD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270-924-2046</w:t>
            </w:r>
          </w:p>
          <w:p w14:paraId="171BC63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270-924-2093</w:t>
            </w:r>
          </w:p>
        </w:tc>
      </w:tr>
      <w:tr w:rsidR="00FA03A1" w:rsidRPr="00FA03A1" w14:paraId="23A5984C" w14:textId="77777777" w:rsidTr="00D21A6C">
        <w:trPr>
          <w:cantSplit/>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C07CB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Regional Office</w:t>
            </w:r>
          </w:p>
          <w:p w14:paraId="0A7D9DED"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0831</w:t>
            </w:r>
          </w:p>
        </w:tc>
        <w:tc>
          <w:tcPr>
            <w:tcW w:w="0" w:type="auto"/>
            <w:tcBorders>
              <w:top w:val="single" w:sz="4" w:space="0" w:color="auto"/>
              <w:left w:val="nil"/>
              <w:bottom w:val="single" w:sz="4" w:space="0" w:color="auto"/>
              <w:right w:val="single" w:sz="4" w:space="0" w:color="auto"/>
            </w:tcBorders>
            <w:vAlign w:val="center"/>
          </w:tcPr>
          <w:p w14:paraId="102042F9"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Jeffrey Vail</w:t>
            </w:r>
          </w:p>
          <w:p w14:paraId="40B614F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404-347-3989</w:t>
            </w:r>
          </w:p>
          <w:p w14:paraId="244E03C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404-347-2437</w:t>
            </w:r>
          </w:p>
        </w:tc>
        <w:tc>
          <w:tcPr>
            <w:tcW w:w="0" w:type="auto"/>
            <w:tcBorders>
              <w:top w:val="single" w:sz="4" w:space="0" w:color="auto"/>
              <w:left w:val="single" w:sz="4" w:space="0" w:color="auto"/>
              <w:bottom w:val="single" w:sz="4" w:space="0" w:color="auto"/>
              <w:right w:val="single" w:sz="4" w:space="0" w:color="auto"/>
            </w:tcBorders>
            <w:vAlign w:val="center"/>
          </w:tcPr>
          <w:p w14:paraId="5FF45CF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Jim Twaroski</w:t>
            </w:r>
          </w:p>
          <w:p w14:paraId="3C9F1785"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404-347-2871</w:t>
            </w:r>
          </w:p>
          <w:p w14:paraId="3E560E1A"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404-347-2437</w:t>
            </w:r>
          </w:p>
        </w:tc>
        <w:tc>
          <w:tcPr>
            <w:tcW w:w="0" w:type="auto"/>
            <w:tcBorders>
              <w:top w:val="single" w:sz="4" w:space="0" w:color="auto"/>
              <w:left w:val="single" w:sz="4" w:space="0" w:color="auto"/>
              <w:bottom w:val="single" w:sz="4" w:space="0" w:color="auto"/>
              <w:right w:val="single" w:sz="4" w:space="0" w:color="auto"/>
            </w:tcBorders>
            <w:vAlign w:val="center"/>
          </w:tcPr>
          <w:p w14:paraId="0667CB8C"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Ann Christensen</w:t>
            </w:r>
          </w:p>
          <w:p w14:paraId="56F87401"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404-347-2479</w:t>
            </w:r>
          </w:p>
          <w:p w14:paraId="14872268"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404-347-6217</w:t>
            </w:r>
          </w:p>
        </w:tc>
        <w:tc>
          <w:tcPr>
            <w:tcW w:w="0" w:type="auto"/>
            <w:tcBorders>
              <w:top w:val="single" w:sz="4" w:space="0" w:color="auto"/>
              <w:left w:val="single" w:sz="4" w:space="0" w:color="auto"/>
              <w:bottom w:val="single" w:sz="4" w:space="0" w:color="auto"/>
              <w:right w:val="single" w:sz="4" w:space="0" w:color="auto"/>
            </w:tcBorders>
            <w:vAlign w:val="center"/>
          </w:tcPr>
          <w:p w14:paraId="1F3FB3AB"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Jim Twaroski</w:t>
            </w:r>
          </w:p>
          <w:p w14:paraId="69DC7053"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404-347-2871</w:t>
            </w:r>
          </w:p>
          <w:p w14:paraId="48CE0BC0" w14:textId="77777777" w:rsidR="00FA03A1" w:rsidRPr="00FA03A1" w:rsidRDefault="00FA03A1" w:rsidP="00FA03A1">
            <w:pPr>
              <w:overflowPunct/>
              <w:autoSpaceDE/>
              <w:autoSpaceDN/>
              <w:adjustRightInd/>
              <w:jc w:val="center"/>
              <w:textAlignment w:val="auto"/>
              <w:rPr>
                <w:sz w:val="22"/>
                <w:szCs w:val="22"/>
              </w:rPr>
            </w:pPr>
            <w:r w:rsidRPr="00FA03A1">
              <w:rPr>
                <w:sz w:val="22"/>
                <w:szCs w:val="22"/>
              </w:rPr>
              <w:t>404-347-2437</w:t>
            </w:r>
          </w:p>
        </w:tc>
      </w:tr>
      <w:tr w:rsidR="00FA03A1" w:rsidRPr="00FA03A1" w14:paraId="2F81CD9E" w14:textId="77777777" w:rsidTr="00D21A6C">
        <w:trPr>
          <w:cantSplit/>
          <w:trHeight w:val="315"/>
        </w:trPr>
        <w:tc>
          <w:tcPr>
            <w:tcW w:w="0" w:type="auto"/>
            <w:gridSpan w:val="5"/>
            <w:tcBorders>
              <w:top w:val="single" w:sz="4" w:space="0" w:color="auto"/>
              <w:left w:val="single" w:sz="4" w:space="0" w:color="auto"/>
              <w:bottom w:val="single" w:sz="4" w:space="0" w:color="auto"/>
              <w:right w:val="single" w:sz="4" w:space="0" w:color="auto"/>
            </w:tcBorders>
            <w:noWrap/>
            <w:vAlign w:val="center"/>
            <w:hideMark/>
          </w:tcPr>
          <w:p w14:paraId="22D06365" w14:textId="77777777" w:rsidR="00FA03A1" w:rsidRPr="00FA03A1" w:rsidRDefault="00FA03A1" w:rsidP="00FA03A1">
            <w:pPr>
              <w:overflowPunct/>
              <w:autoSpaceDE/>
              <w:autoSpaceDN/>
              <w:adjustRightInd/>
              <w:ind w:left="1080"/>
              <w:jc w:val="center"/>
              <w:textAlignment w:val="auto"/>
              <w:rPr>
                <w:sz w:val="22"/>
                <w:szCs w:val="22"/>
              </w:rPr>
            </w:pPr>
          </w:p>
        </w:tc>
      </w:tr>
    </w:tbl>
    <w:p w14:paraId="21B9FB85" w14:textId="77777777" w:rsidR="002B2890" w:rsidRDefault="002B2890" w:rsidP="0034635C">
      <w:pPr>
        <w:pStyle w:val="BodyTextIndent"/>
        <w:spacing w:line="240" w:lineRule="auto"/>
        <w:ind w:left="0"/>
        <w:rPr>
          <w:color w:val="auto"/>
          <w:sz w:val="20"/>
          <w:szCs w:val="20"/>
        </w:rPr>
      </w:pPr>
    </w:p>
    <w:p w14:paraId="76F2DDFA" w14:textId="77777777" w:rsidR="001855E4" w:rsidRDefault="001855E4" w:rsidP="00F61980">
      <w:pPr>
        <w:pStyle w:val="Heading1"/>
      </w:pPr>
      <w:bookmarkStart w:id="19" w:name="_Toc276388967"/>
      <w:r>
        <w:t>Documentation</w:t>
      </w:r>
      <w:bookmarkEnd w:id="19"/>
    </w:p>
    <w:p w14:paraId="5E3AB6A8" w14:textId="77777777" w:rsidR="001855E4" w:rsidRDefault="001855E4" w:rsidP="001855E4">
      <w:pPr>
        <w:pStyle w:val="Heading2"/>
        <w:rPr>
          <w:szCs w:val="24"/>
        </w:rPr>
      </w:pPr>
      <w:bookmarkStart w:id="20" w:name="_Toc276388968"/>
      <w:r>
        <w:rPr>
          <w:szCs w:val="24"/>
        </w:rPr>
        <w:t>Policies, Procedures, Practices</w:t>
      </w:r>
      <w:bookmarkEnd w:id="20"/>
    </w:p>
    <w:p w14:paraId="0D7E282C" w14:textId="77777777" w:rsidR="00EF50DE" w:rsidRPr="00EF50DE" w:rsidRDefault="00EF50DE" w:rsidP="00EF50DE">
      <w:pPr>
        <w:pStyle w:val="BodyTextIndent"/>
        <w:spacing w:line="240" w:lineRule="auto"/>
        <w:ind w:left="0"/>
        <w:rPr>
          <w:b/>
          <w:sz w:val="20"/>
          <w:szCs w:val="20"/>
        </w:rPr>
      </w:pPr>
      <w:r w:rsidRPr="00EF50DE">
        <w:rPr>
          <w:b/>
          <w:sz w:val="20"/>
          <w:szCs w:val="20"/>
        </w:rPr>
        <w:t>Policies, procedures, practices, or documentation that guide your work and where they can be found:</w:t>
      </w:r>
    </w:p>
    <w:p w14:paraId="3BD7CAFE" w14:textId="77777777" w:rsidR="00EF50DE" w:rsidRPr="00EF50DE" w:rsidRDefault="00EF50DE" w:rsidP="00EF50DE"/>
    <w:tbl>
      <w:tblPr>
        <w:tblW w:w="8775" w:type="dxa"/>
        <w:tblInd w:w="93" w:type="dxa"/>
        <w:tblLook w:val="04A0" w:firstRow="1" w:lastRow="0" w:firstColumn="1" w:lastColumn="0" w:noHBand="0" w:noVBand="1"/>
      </w:tblPr>
      <w:tblGrid>
        <w:gridCol w:w="1443"/>
        <w:gridCol w:w="7332"/>
      </w:tblGrid>
      <w:tr w:rsidR="00EF50DE" w:rsidRPr="00EF50DE" w14:paraId="7C2B25FD" w14:textId="77777777" w:rsidTr="00E44F3D">
        <w:trPr>
          <w:trHeight w:val="250"/>
        </w:trPr>
        <w:tc>
          <w:tcPr>
            <w:tcW w:w="1443" w:type="dxa"/>
            <w:tcBorders>
              <w:top w:val="single" w:sz="8" w:space="0" w:color="auto"/>
              <w:left w:val="single" w:sz="8" w:space="0" w:color="auto"/>
              <w:bottom w:val="single" w:sz="4" w:space="0" w:color="auto"/>
              <w:right w:val="single" w:sz="4" w:space="0" w:color="auto"/>
            </w:tcBorders>
            <w:noWrap/>
            <w:vAlign w:val="bottom"/>
            <w:hideMark/>
          </w:tcPr>
          <w:p w14:paraId="60935627"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single" w:sz="8" w:space="0" w:color="auto"/>
              <w:left w:val="nil"/>
              <w:bottom w:val="single" w:sz="4" w:space="0" w:color="auto"/>
              <w:right w:val="single" w:sz="8" w:space="0" w:color="auto"/>
            </w:tcBorders>
            <w:noWrap/>
            <w:vAlign w:val="bottom"/>
            <w:hideMark/>
          </w:tcPr>
          <w:p w14:paraId="0F5CF4E1" w14:textId="77777777" w:rsidR="00EF50DE" w:rsidRPr="00F95C2A" w:rsidRDefault="00EF50DE" w:rsidP="00EF50DE">
            <w:pPr>
              <w:overflowPunct/>
              <w:autoSpaceDE/>
              <w:autoSpaceDN/>
              <w:adjustRightInd/>
              <w:textAlignment w:val="auto"/>
              <w:rPr>
                <w:rFonts w:ascii="Calibri" w:hAnsi="Calibri"/>
                <w:i/>
                <w:color w:val="0070C0"/>
                <w:sz w:val="22"/>
                <w:szCs w:val="22"/>
              </w:rPr>
            </w:pPr>
            <w:r w:rsidRPr="00EF50DE">
              <w:rPr>
                <w:rFonts w:ascii="Calibri" w:hAnsi="Calibri"/>
                <w:sz w:val="22"/>
                <w:szCs w:val="22"/>
              </w:rPr>
              <w:t> </w:t>
            </w:r>
            <w:r w:rsidR="00F95C2A">
              <w:rPr>
                <w:rFonts w:ascii="Calibri" w:hAnsi="Calibri"/>
                <w:i/>
                <w:color w:val="0070C0"/>
                <w:sz w:val="22"/>
                <w:szCs w:val="22"/>
              </w:rPr>
              <w:t>USDA Forest Service: An Overview</w:t>
            </w:r>
          </w:p>
        </w:tc>
      </w:tr>
      <w:tr w:rsidR="00EF50DE" w:rsidRPr="00EF50DE" w14:paraId="6FE17D0E"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1E5D5B57"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7E85D8F7" w14:textId="77777777" w:rsidR="00EF50DE" w:rsidRPr="00F95C2A" w:rsidRDefault="00EF50DE" w:rsidP="00EF50DE">
            <w:pPr>
              <w:overflowPunct/>
              <w:autoSpaceDE/>
              <w:autoSpaceDN/>
              <w:adjustRightInd/>
              <w:textAlignment w:val="auto"/>
              <w:rPr>
                <w:rFonts w:ascii="Calibri" w:hAnsi="Calibri"/>
                <w:i/>
                <w:color w:val="0070C0"/>
                <w:sz w:val="22"/>
                <w:szCs w:val="22"/>
              </w:rPr>
            </w:pPr>
            <w:r w:rsidRPr="00F95C2A">
              <w:rPr>
                <w:rFonts w:ascii="Calibri" w:hAnsi="Calibri"/>
                <w:i/>
                <w:color w:val="0070C0"/>
                <w:sz w:val="22"/>
                <w:szCs w:val="22"/>
              </w:rPr>
              <w:t> </w:t>
            </w:r>
            <w:r w:rsidR="00F95C2A" w:rsidRPr="00F95C2A">
              <w:rPr>
                <w:rFonts w:ascii="Calibri" w:hAnsi="Calibri"/>
                <w:i/>
                <w:color w:val="0070C0"/>
                <w:sz w:val="22"/>
                <w:szCs w:val="22"/>
              </w:rPr>
              <w:t>http://www.fs.fed.us/publications/</w:t>
            </w:r>
          </w:p>
        </w:tc>
      </w:tr>
      <w:tr w:rsidR="00EF50DE" w:rsidRPr="00EF50DE" w14:paraId="166CC5F7"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38876FB5"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3ED542B4" w14:textId="77777777" w:rsidR="00EF50DE" w:rsidRPr="00F95C2A" w:rsidRDefault="00EF50DE" w:rsidP="00EF50DE">
            <w:pPr>
              <w:overflowPunct/>
              <w:autoSpaceDE/>
              <w:autoSpaceDN/>
              <w:adjustRightInd/>
              <w:textAlignment w:val="auto"/>
              <w:rPr>
                <w:rFonts w:ascii="Calibri" w:hAnsi="Calibri"/>
                <w:i/>
                <w:color w:val="0070C0"/>
                <w:sz w:val="22"/>
                <w:szCs w:val="22"/>
              </w:rPr>
            </w:pPr>
            <w:r w:rsidRPr="00EF50DE">
              <w:rPr>
                <w:rFonts w:ascii="Calibri" w:hAnsi="Calibri"/>
                <w:sz w:val="22"/>
                <w:szCs w:val="22"/>
              </w:rPr>
              <w:t> </w:t>
            </w:r>
            <w:r w:rsidR="00F95C2A">
              <w:rPr>
                <w:rFonts w:ascii="Calibri" w:hAnsi="Calibri"/>
                <w:i/>
                <w:color w:val="0070C0"/>
                <w:sz w:val="22"/>
                <w:szCs w:val="22"/>
              </w:rPr>
              <w:t>Provides a summary of the Forest Service mission, facts, strategic program direction, budget, and initiatives</w:t>
            </w:r>
          </w:p>
        </w:tc>
      </w:tr>
      <w:tr w:rsidR="00EF50DE" w:rsidRPr="00EF50DE" w14:paraId="7259F215"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65F34EA6"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nil"/>
              <w:left w:val="nil"/>
              <w:bottom w:val="single" w:sz="4" w:space="0" w:color="auto"/>
              <w:right w:val="single" w:sz="8" w:space="0" w:color="auto"/>
            </w:tcBorders>
            <w:noWrap/>
            <w:vAlign w:val="bottom"/>
            <w:hideMark/>
          </w:tcPr>
          <w:p w14:paraId="421D1FCE"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sidR="00321994">
              <w:rPr>
                <w:rFonts w:ascii="Calibri" w:hAnsi="Calibri"/>
                <w:sz w:val="22"/>
                <w:szCs w:val="22"/>
              </w:rPr>
              <w:t>Forest Service Manual-2700’s</w:t>
            </w:r>
          </w:p>
        </w:tc>
      </w:tr>
      <w:tr w:rsidR="00EF50DE" w:rsidRPr="00EF50DE" w14:paraId="4402F3D7"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7FA8FE12"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1127EEDB" w14:textId="77777777" w:rsidR="00EF50DE" w:rsidRPr="00EF50DE" w:rsidRDefault="00321994" w:rsidP="00EF50DE">
            <w:pPr>
              <w:overflowPunct/>
              <w:autoSpaceDE/>
              <w:autoSpaceDN/>
              <w:adjustRightInd/>
              <w:textAlignment w:val="auto"/>
              <w:rPr>
                <w:rFonts w:ascii="Calibri" w:hAnsi="Calibri"/>
                <w:sz w:val="22"/>
                <w:szCs w:val="22"/>
              </w:rPr>
            </w:pPr>
            <w:r>
              <w:rPr>
                <w:rFonts w:ascii="Calibri" w:hAnsi="Calibri"/>
                <w:sz w:val="22"/>
                <w:szCs w:val="22"/>
              </w:rPr>
              <w:t>Web Portal/Public Website</w:t>
            </w:r>
          </w:p>
        </w:tc>
      </w:tr>
      <w:tr w:rsidR="00EF50DE" w:rsidRPr="00EF50DE" w14:paraId="16281750"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4051665B"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0DD09671" w14:textId="77777777" w:rsidR="00EF50DE" w:rsidRPr="00EF50DE" w:rsidRDefault="00321994" w:rsidP="00EF50DE">
            <w:pPr>
              <w:overflowPunct/>
              <w:autoSpaceDE/>
              <w:autoSpaceDN/>
              <w:adjustRightInd/>
              <w:textAlignment w:val="auto"/>
              <w:rPr>
                <w:rFonts w:ascii="Calibri" w:hAnsi="Calibri"/>
                <w:sz w:val="22"/>
                <w:szCs w:val="22"/>
              </w:rPr>
            </w:pPr>
            <w:r>
              <w:rPr>
                <w:rFonts w:ascii="Calibri" w:hAnsi="Calibri"/>
                <w:sz w:val="22"/>
                <w:szCs w:val="22"/>
              </w:rPr>
              <w:t>Forest Service Manuals provide information on policy and procedures</w:t>
            </w:r>
          </w:p>
        </w:tc>
      </w:tr>
      <w:tr w:rsidR="00EF50DE" w:rsidRPr="00EF50DE" w14:paraId="2BF9CD4C"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1B131CA0"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nil"/>
              <w:left w:val="nil"/>
              <w:bottom w:val="single" w:sz="4" w:space="0" w:color="auto"/>
              <w:right w:val="single" w:sz="8" w:space="0" w:color="auto"/>
            </w:tcBorders>
            <w:noWrap/>
            <w:vAlign w:val="bottom"/>
            <w:hideMark/>
          </w:tcPr>
          <w:p w14:paraId="473DE151" w14:textId="77777777" w:rsidR="00EF50DE" w:rsidRPr="00EF50DE" w:rsidRDefault="00EF50DE"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sidR="00321994">
              <w:rPr>
                <w:rFonts w:ascii="Calibri" w:hAnsi="Calibri"/>
                <w:sz w:val="22"/>
                <w:szCs w:val="22"/>
              </w:rPr>
              <w:t>Forest Service Handbook-2709.11/2709.12/2709.14</w:t>
            </w:r>
          </w:p>
        </w:tc>
      </w:tr>
      <w:tr w:rsidR="00321994" w:rsidRPr="00EF50DE" w14:paraId="4756926E"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2945B387"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7205107D" w14:textId="77777777" w:rsidR="00321994" w:rsidRPr="00EF50DE" w:rsidRDefault="00321994" w:rsidP="00D21A6C">
            <w:pPr>
              <w:overflowPunct/>
              <w:autoSpaceDE/>
              <w:autoSpaceDN/>
              <w:adjustRightInd/>
              <w:textAlignment w:val="auto"/>
              <w:rPr>
                <w:rFonts w:ascii="Calibri" w:hAnsi="Calibri"/>
                <w:sz w:val="22"/>
                <w:szCs w:val="22"/>
              </w:rPr>
            </w:pPr>
            <w:r>
              <w:rPr>
                <w:rFonts w:ascii="Calibri" w:hAnsi="Calibri"/>
                <w:sz w:val="22"/>
                <w:szCs w:val="22"/>
              </w:rPr>
              <w:t>Web Portal/Public Website</w:t>
            </w:r>
          </w:p>
        </w:tc>
      </w:tr>
      <w:tr w:rsidR="00321994" w:rsidRPr="00EF50DE" w14:paraId="4F04F3E6"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5F3C6C16"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2C0B77F0" w14:textId="77777777" w:rsidR="00321994" w:rsidRPr="00EF50DE" w:rsidRDefault="00321994" w:rsidP="00321994">
            <w:pPr>
              <w:overflowPunct/>
              <w:autoSpaceDE/>
              <w:autoSpaceDN/>
              <w:adjustRightInd/>
              <w:textAlignment w:val="auto"/>
              <w:rPr>
                <w:rFonts w:ascii="Calibri" w:hAnsi="Calibri"/>
                <w:sz w:val="22"/>
                <w:szCs w:val="22"/>
              </w:rPr>
            </w:pPr>
            <w:r>
              <w:rPr>
                <w:rFonts w:ascii="Calibri" w:hAnsi="Calibri"/>
                <w:sz w:val="22"/>
                <w:szCs w:val="22"/>
              </w:rPr>
              <w:t>Forest Service Handbooks provide information on policy and procedures</w:t>
            </w:r>
          </w:p>
        </w:tc>
      </w:tr>
      <w:tr w:rsidR="00321994" w:rsidRPr="00EF50DE" w14:paraId="6A740E72"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0C0DA3DC"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nil"/>
              <w:left w:val="nil"/>
              <w:bottom w:val="single" w:sz="4" w:space="0" w:color="auto"/>
              <w:right w:val="single" w:sz="8" w:space="0" w:color="auto"/>
            </w:tcBorders>
            <w:noWrap/>
            <w:vAlign w:val="bottom"/>
            <w:hideMark/>
          </w:tcPr>
          <w:p w14:paraId="0253F895"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FSWeb Special Uses Pages (Internal Facing)</w:t>
            </w:r>
          </w:p>
        </w:tc>
      </w:tr>
      <w:tr w:rsidR="00321994" w:rsidRPr="00EF50DE" w14:paraId="0412AB7F"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015B0C9A"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1CFF2A9E"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hyperlink r:id="rId12" w:history="1">
              <w:r w:rsidRPr="005F557D">
                <w:rPr>
                  <w:rStyle w:val="Hyperlink"/>
                  <w:rFonts w:ascii="Calibri" w:hAnsi="Calibri"/>
                  <w:sz w:val="22"/>
                  <w:szCs w:val="22"/>
                </w:rPr>
                <w:t>http://fsweb.wo.fs.fed.us/specialuse/</w:t>
              </w:r>
            </w:hyperlink>
            <w:r>
              <w:rPr>
                <w:rFonts w:ascii="Calibri" w:hAnsi="Calibri"/>
                <w:sz w:val="22"/>
                <w:szCs w:val="22"/>
              </w:rPr>
              <w:t xml:space="preserve"> </w:t>
            </w:r>
          </w:p>
        </w:tc>
      </w:tr>
      <w:tr w:rsidR="00321994" w:rsidRPr="00EF50DE" w14:paraId="52E9EF79"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5B49D9AD"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3B309C53"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Internal website with links to all special use functions/resource materials/examples</w:t>
            </w:r>
          </w:p>
        </w:tc>
      </w:tr>
      <w:tr w:rsidR="00321994" w:rsidRPr="00EF50DE" w14:paraId="46583812"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7394CE32"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nil"/>
              <w:left w:val="nil"/>
              <w:bottom w:val="single" w:sz="4" w:space="0" w:color="auto"/>
              <w:right w:val="single" w:sz="8" w:space="0" w:color="auto"/>
            </w:tcBorders>
            <w:noWrap/>
            <w:vAlign w:val="bottom"/>
            <w:hideMark/>
          </w:tcPr>
          <w:p w14:paraId="2EB73AD1"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WWW Special Uses Pages (External Facing)</w:t>
            </w:r>
          </w:p>
        </w:tc>
      </w:tr>
      <w:tr w:rsidR="00321994" w:rsidRPr="00EF50DE" w14:paraId="440BC105"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416BE3B4"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630B5012"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hyperlink r:id="rId13" w:history="1">
              <w:r w:rsidRPr="005F557D">
                <w:rPr>
                  <w:rStyle w:val="Hyperlink"/>
                  <w:rFonts w:ascii="Calibri" w:hAnsi="Calibri"/>
                  <w:sz w:val="22"/>
                  <w:szCs w:val="22"/>
                </w:rPr>
                <w:t>http://www.fs.fed.us/specialuses/index.shtml</w:t>
              </w:r>
            </w:hyperlink>
            <w:r>
              <w:rPr>
                <w:rFonts w:ascii="Calibri" w:hAnsi="Calibri"/>
                <w:sz w:val="22"/>
                <w:szCs w:val="22"/>
              </w:rPr>
              <w:t xml:space="preserve"> </w:t>
            </w:r>
          </w:p>
        </w:tc>
      </w:tr>
      <w:tr w:rsidR="00321994" w:rsidRPr="00EF50DE" w14:paraId="794B44A5"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11F8A7AC"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0B453692"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External/Public website with links to special uses information/publications.</w:t>
            </w:r>
          </w:p>
        </w:tc>
      </w:tr>
      <w:tr w:rsidR="00321994" w:rsidRPr="00EF50DE" w14:paraId="650C293F"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57956454"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nil"/>
              <w:left w:val="nil"/>
              <w:bottom w:val="single" w:sz="4" w:space="0" w:color="auto"/>
              <w:right w:val="single" w:sz="8" w:space="0" w:color="auto"/>
            </w:tcBorders>
            <w:noWrap/>
            <w:vAlign w:val="bottom"/>
            <w:hideMark/>
          </w:tcPr>
          <w:p w14:paraId="1936C40F"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Region 8 FSWeb for Non-Recreation Special Uses (Internal Facing Pages)</w:t>
            </w:r>
          </w:p>
        </w:tc>
      </w:tr>
      <w:tr w:rsidR="00321994" w:rsidRPr="00EF50DE" w14:paraId="6567DC83"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1E973FC3"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2B75E891" w14:textId="77777777" w:rsidR="00321994" w:rsidRPr="00EF50DE" w:rsidRDefault="00321994" w:rsidP="00EF50DE">
            <w:pPr>
              <w:overflowPunct/>
              <w:autoSpaceDE/>
              <w:autoSpaceDN/>
              <w:adjustRightInd/>
              <w:textAlignment w:val="auto"/>
              <w:rPr>
                <w:rFonts w:ascii="Calibri" w:hAnsi="Calibri"/>
                <w:sz w:val="22"/>
                <w:szCs w:val="22"/>
              </w:rPr>
            </w:pPr>
            <w:hyperlink r:id="rId14" w:history="1">
              <w:r w:rsidRPr="005F557D">
                <w:rPr>
                  <w:rStyle w:val="Hyperlink"/>
                  <w:rFonts w:ascii="Calibri" w:hAnsi="Calibri"/>
                  <w:sz w:val="22"/>
                  <w:szCs w:val="22"/>
                </w:rPr>
                <w:t>http://fsweb.r8.fs.fed.us/nr/lands/specialUses/index.html</w:t>
              </w:r>
            </w:hyperlink>
            <w:r>
              <w:rPr>
                <w:rFonts w:ascii="Calibri" w:hAnsi="Calibri"/>
                <w:sz w:val="22"/>
                <w:szCs w:val="22"/>
              </w:rPr>
              <w:t xml:space="preserve"> </w:t>
            </w:r>
          </w:p>
        </w:tc>
      </w:tr>
      <w:tr w:rsidR="00321994" w:rsidRPr="00EF50DE" w14:paraId="6647AA2D"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5C8385A0"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3CAA2484" w14:textId="77777777" w:rsidR="00321994" w:rsidRPr="00EF50DE" w:rsidRDefault="0032199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Lands web page</w:t>
            </w:r>
          </w:p>
        </w:tc>
      </w:tr>
      <w:tr w:rsidR="005D6364" w:rsidRPr="00EF50DE" w14:paraId="36B6D123"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66587276" w14:textId="77777777" w:rsidR="005D6364" w:rsidRPr="00EF50DE" w:rsidRDefault="005D6364" w:rsidP="00EF50DE">
            <w:pPr>
              <w:overflowPunct/>
              <w:autoSpaceDE/>
              <w:autoSpaceDN/>
              <w:adjustRightInd/>
              <w:textAlignment w:val="auto"/>
              <w:rPr>
                <w:rFonts w:ascii="Calibri" w:hAnsi="Calibri"/>
                <w:sz w:val="22"/>
                <w:szCs w:val="22"/>
              </w:rPr>
            </w:pPr>
            <w:r w:rsidRPr="00EF50DE">
              <w:rPr>
                <w:rFonts w:ascii="Calibri" w:hAnsi="Calibri"/>
                <w:sz w:val="22"/>
                <w:szCs w:val="22"/>
              </w:rPr>
              <w:t>Name/Title</w:t>
            </w:r>
          </w:p>
        </w:tc>
        <w:tc>
          <w:tcPr>
            <w:tcW w:w="7332" w:type="dxa"/>
            <w:tcBorders>
              <w:top w:val="nil"/>
              <w:left w:val="nil"/>
              <w:bottom w:val="single" w:sz="4" w:space="0" w:color="auto"/>
              <w:right w:val="single" w:sz="8" w:space="0" w:color="auto"/>
            </w:tcBorders>
            <w:noWrap/>
            <w:vAlign w:val="bottom"/>
            <w:hideMark/>
          </w:tcPr>
          <w:p w14:paraId="6A2C0B35" w14:textId="77777777" w:rsidR="005D6364" w:rsidRPr="00EF50DE" w:rsidRDefault="005D6364" w:rsidP="005D6364">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Region 8 FSWeb for Recreation Special Uses (Internal Facing Pages)</w:t>
            </w:r>
          </w:p>
        </w:tc>
      </w:tr>
      <w:tr w:rsidR="005D6364" w:rsidRPr="00EF50DE" w14:paraId="1D6F6122" w14:textId="77777777" w:rsidTr="00E44F3D">
        <w:trPr>
          <w:trHeight w:val="250"/>
        </w:trPr>
        <w:tc>
          <w:tcPr>
            <w:tcW w:w="1443" w:type="dxa"/>
            <w:tcBorders>
              <w:top w:val="nil"/>
              <w:left w:val="single" w:sz="8" w:space="0" w:color="auto"/>
              <w:bottom w:val="single" w:sz="4" w:space="0" w:color="auto"/>
              <w:right w:val="single" w:sz="4" w:space="0" w:color="auto"/>
            </w:tcBorders>
            <w:noWrap/>
            <w:vAlign w:val="bottom"/>
            <w:hideMark/>
          </w:tcPr>
          <w:p w14:paraId="1E82003C" w14:textId="77777777" w:rsidR="005D6364" w:rsidRPr="00EF50DE" w:rsidRDefault="005D6364" w:rsidP="00EF50DE">
            <w:pPr>
              <w:overflowPunct/>
              <w:autoSpaceDE/>
              <w:autoSpaceDN/>
              <w:adjustRightInd/>
              <w:textAlignment w:val="auto"/>
              <w:rPr>
                <w:rFonts w:ascii="Calibri" w:hAnsi="Calibri"/>
                <w:sz w:val="22"/>
                <w:szCs w:val="22"/>
              </w:rPr>
            </w:pPr>
            <w:r w:rsidRPr="00EF50DE">
              <w:rPr>
                <w:rFonts w:ascii="Calibri" w:hAnsi="Calibri"/>
                <w:sz w:val="22"/>
                <w:szCs w:val="22"/>
              </w:rPr>
              <w:t>Location</w:t>
            </w:r>
          </w:p>
        </w:tc>
        <w:tc>
          <w:tcPr>
            <w:tcW w:w="7332" w:type="dxa"/>
            <w:tcBorders>
              <w:top w:val="nil"/>
              <w:left w:val="nil"/>
              <w:bottom w:val="single" w:sz="4" w:space="0" w:color="auto"/>
              <w:right w:val="single" w:sz="8" w:space="0" w:color="auto"/>
            </w:tcBorders>
            <w:noWrap/>
            <w:vAlign w:val="bottom"/>
            <w:hideMark/>
          </w:tcPr>
          <w:p w14:paraId="7C4FD370" w14:textId="77777777" w:rsidR="005D6364" w:rsidRPr="00EF50DE" w:rsidRDefault="005D6364" w:rsidP="00EF50DE">
            <w:pPr>
              <w:overflowPunct/>
              <w:autoSpaceDE/>
              <w:autoSpaceDN/>
              <w:adjustRightInd/>
              <w:textAlignment w:val="auto"/>
              <w:rPr>
                <w:rFonts w:ascii="Calibri" w:hAnsi="Calibri"/>
                <w:sz w:val="22"/>
                <w:szCs w:val="22"/>
              </w:rPr>
            </w:pPr>
            <w:r w:rsidRPr="00EF50DE">
              <w:rPr>
                <w:rFonts w:ascii="Calibri" w:hAnsi="Calibri"/>
                <w:sz w:val="22"/>
                <w:szCs w:val="22"/>
              </w:rPr>
              <w:t> </w:t>
            </w:r>
            <w:hyperlink r:id="rId15" w:history="1">
              <w:r w:rsidRPr="00B762E6">
                <w:rPr>
                  <w:rStyle w:val="Hyperlink"/>
                  <w:rFonts w:ascii="Calibri" w:hAnsi="Calibri"/>
                  <w:sz w:val="22"/>
                  <w:szCs w:val="22"/>
                </w:rPr>
                <w:t>http://fsweb.r8.fs.fed.us/nr/recreation/specialUses/index.php</w:t>
              </w:r>
            </w:hyperlink>
            <w:r>
              <w:rPr>
                <w:rFonts w:ascii="Calibri" w:hAnsi="Calibri"/>
                <w:sz w:val="22"/>
                <w:szCs w:val="22"/>
              </w:rPr>
              <w:t xml:space="preserve"> </w:t>
            </w:r>
          </w:p>
        </w:tc>
      </w:tr>
      <w:tr w:rsidR="005D6364" w:rsidRPr="00EF50DE" w14:paraId="3483A6E4" w14:textId="77777777" w:rsidTr="00E44F3D">
        <w:trPr>
          <w:trHeight w:val="767"/>
        </w:trPr>
        <w:tc>
          <w:tcPr>
            <w:tcW w:w="1443" w:type="dxa"/>
            <w:tcBorders>
              <w:top w:val="nil"/>
              <w:left w:val="single" w:sz="8" w:space="0" w:color="auto"/>
              <w:bottom w:val="single" w:sz="8" w:space="0" w:color="auto"/>
              <w:right w:val="single" w:sz="4" w:space="0" w:color="auto"/>
            </w:tcBorders>
            <w:hideMark/>
          </w:tcPr>
          <w:p w14:paraId="54EE0920" w14:textId="77777777" w:rsidR="005D6364" w:rsidRPr="00EF50DE" w:rsidRDefault="005D6364" w:rsidP="00EF50DE">
            <w:pPr>
              <w:overflowPunct/>
              <w:autoSpaceDE/>
              <w:autoSpaceDN/>
              <w:adjustRightInd/>
              <w:textAlignment w:val="auto"/>
              <w:rPr>
                <w:rFonts w:ascii="Calibri" w:hAnsi="Calibri"/>
                <w:sz w:val="22"/>
                <w:szCs w:val="22"/>
              </w:rPr>
            </w:pPr>
            <w:r w:rsidRPr="00EF50DE">
              <w:rPr>
                <w:rFonts w:ascii="Calibri" w:hAnsi="Calibri"/>
                <w:sz w:val="22"/>
                <w:szCs w:val="22"/>
              </w:rPr>
              <w:t>Summary</w:t>
            </w:r>
          </w:p>
        </w:tc>
        <w:tc>
          <w:tcPr>
            <w:tcW w:w="7332" w:type="dxa"/>
            <w:tcBorders>
              <w:top w:val="nil"/>
              <w:left w:val="nil"/>
              <w:bottom w:val="single" w:sz="8" w:space="0" w:color="auto"/>
              <w:right w:val="single" w:sz="8" w:space="0" w:color="auto"/>
            </w:tcBorders>
            <w:hideMark/>
          </w:tcPr>
          <w:p w14:paraId="4AE0FE2B" w14:textId="77777777" w:rsidR="005D6364" w:rsidRPr="00EF50DE" w:rsidRDefault="005D6364" w:rsidP="00EF50DE">
            <w:pPr>
              <w:overflowPunct/>
              <w:autoSpaceDE/>
              <w:autoSpaceDN/>
              <w:adjustRightInd/>
              <w:textAlignment w:val="auto"/>
              <w:rPr>
                <w:rFonts w:ascii="Calibri" w:hAnsi="Calibri"/>
                <w:sz w:val="22"/>
                <w:szCs w:val="22"/>
              </w:rPr>
            </w:pPr>
            <w:r w:rsidRPr="00EF50DE">
              <w:rPr>
                <w:rFonts w:ascii="Calibri" w:hAnsi="Calibri"/>
                <w:sz w:val="22"/>
                <w:szCs w:val="22"/>
              </w:rPr>
              <w:t> </w:t>
            </w:r>
            <w:r>
              <w:rPr>
                <w:rFonts w:ascii="Calibri" w:hAnsi="Calibri"/>
                <w:sz w:val="22"/>
                <w:szCs w:val="22"/>
              </w:rPr>
              <w:t>Recreation web page.</w:t>
            </w:r>
          </w:p>
        </w:tc>
      </w:tr>
    </w:tbl>
    <w:p w14:paraId="39A6488D" w14:textId="77777777" w:rsidR="001855E4" w:rsidRDefault="001855E4" w:rsidP="00F61980">
      <w:pPr>
        <w:pStyle w:val="Heading1"/>
      </w:pPr>
      <w:bookmarkStart w:id="21" w:name="_Toc276388969"/>
      <w:r>
        <w:t>Additional Information</w:t>
      </w:r>
      <w:bookmarkEnd w:id="21"/>
    </w:p>
    <w:p w14:paraId="3B3A2D41" w14:textId="77777777" w:rsidR="001855E4" w:rsidRPr="001855E4" w:rsidRDefault="001855E4" w:rsidP="001855E4">
      <w:pPr>
        <w:pStyle w:val="Heading2"/>
        <w:rPr>
          <w:szCs w:val="24"/>
        </w:rPr>
      </w:pPr>
      <w:bookmarkStart w:id="22" w:name="_Toc276388970"/>
      <w:r>
        <w:rPr>
          <w:szCs w:val="24"/>
        </w:rPr>
        <w:t>Notes</w:t>
      </w:r>
      <w:bookmarkEnd w:id="22"/>
    </w:p>
    <w:p w14:paraId="41E6DCE5" w14:textId="77777777" w:rsidR="001855E4" w:rsidRDefault="001855E4" w:rsidP="001855E4">
      <w:pPr>
        <w:rPr>
          <w:rFonts w:ascii="Century Gothic" w:hAnsi="Century Gothic" w:cs="Arial"/>
        </w:rPr>
      </w:pPr>
    </w:p>
    <w:p w14:paraId="50B52591" w14:textId="77777777" w:rsidR="00BB7DA0" w:rsidRPr="00F95C2A" w:rsidRDefault="00F95C2A" w:rsidP="00013760">
      <w:pPr>
        <w:pStyle w:val="Heading1"/>
        <w:pageBreakBefore w:val="0"/>
        <w:rPr>
          <w:b w:val="0"/>
          <w:color w:val="0070C0"/>
          <w:sz w:val="20"/>
          <w:szCs w:val="20"/>
        </w:rPr>
      </w:pPr>
      <w:r w:rsidRPr="00F95C2A">
        <w:rPr>
          <w:b w:val="0"/>
          <w:color w:val="0070C0"/>
          <w:sz w:val="20"/>
          <w:szCs w:val="20"/>
        </w:rPr>
        <w:t>Free flow text information on anything additional you feel is pertinent to this specific position/role</w:t>
      </w:r>
    </w:p>
    <w:sectPr w:rsidR="00BB7DA0" w:rsidRPr="00F95C2A">
      <w:headerReference w:type="default" r:id="rId16"/>
      <w:footerReference w:type="first" r:id="rId17"/>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AC81" w14:textId="77777777" w:rsidR="000F40D5" w:rsidRDefault="000F40D5">
      <w:r>
        <w:separator/>
      </w:r>
    </w:p>
  </w:endnote>
  <w:endnote w:type="continuationSeparator" w:id="0">
    <w:p w14:paraId="77C1CF80" w14:textId="77777777" w:rsidR="000F40D5" w:rsidRDefault="000F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icago">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5F0E" w14:textId="77777777" w:rsidR="004D5157" w:rsidRDefault="004D5157">
    <w:pPr>
      <w:pStyle w:val="Footer"/>
      <w:tabs>
        <w:tab w:val="clear" w:pos="4680"/>
        <w:tab w:val="clear" w:pos="9360"/>
        <w:tab w:val="center" w:pos="5040"/>
        <w:tab w:val="right" w:pos="9720"/>
      </w:tabs>
    </w:pPr>
    <w:r>
      <w:tab/>
    </w:r>
    <w:r>
      <w:fldChar w:fldCharType="begin"/>
    </w:r>
    <w:r>
      <w:instrText xml:space="preserve"> PAGE </w:instrText>
    </w:r>
    <w:r>
      <w:fldChar w:fldCharType="separate"/>
    </w:r>
    <w:r w:rsidR="00CA513E">
      <w:rPr>
        <w:noProof/>
      </w:rPr>
      <w:t>11</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EEDE" w14:textId="77777777" w:rsidR="004D5157" w:rsidRPr="0057036C" w:rsidRDefault="004D5157" w:rsidP="0057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EABF" w14:textId="77777777" w:rsidR="000F40D5" w:rsidRDefault="000F40D5">
      <w:r>
        <w:separator/>
      </w:r>
    </w:p>
  </w:footnote>
  <w:footnote w:type="continuationSeparator" w:id="0">
    <w:p w14:paraId="3DD90D88" w14:textId="77777777" w:rsidR="000F40D5" w:rsidRDefault="000F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AF75" w14:textId="77777777" w:rsidR="004D5157" w:rsidRDefault="004D5157">
    <w:pPr>
      <w:pStyle w:val="Header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4A85DA"/>
    <w:lvl w:ilvl="0">
      <w:numFmt w:val="bullet"/>
      <w:lvlText w:val="*"/>
      <w:lvlJc w:val="left"/>
    </w:lvl>
  </w:abstractNum>
  <w:abstractNum w:abstractNumId="1" w15:restartNumberingAfterBreak="0">
    <w:nsid w:val="010A11CA"/>
    <w:multiLevelType w:val="hybridMultilevel"/>
    <w:tmpl w:val="3898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74094"/>
    <w:multiLevelType w:val="hybridMultilevel"/>
    <w:tmpl w:val="3BC43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D7903"/>
    <w:multiLevelType w:val="multilevel"/>
    <w:tmpl w:val="019AAA1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728"/>
        </w:tabs>
        <w:ind w:left="1728" w:hanging="648"/>
      </w:pPr>
      <w:rPr>
        <w:rFonts w:hint="default"/>
        <w:b/>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25B6238"/>
    <w:multiLevelType w:val="hybridMultilevel"/>
    <w:tmpl w:val="7142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4240"/>
    <w:multiLevelType w:val="hybridMultilevel"/>
    <w:tmpl w:val="4274C786"/>
    <w:lvl w:ilvl="0" w:tplc="C8F28F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C3431"/>
    <w:multiLevelType w:val="hybridMultilevel"/>
    <w:tmpl w:val="EA30C0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5A3902"/>
    <w:multiLevelType w:val="hybridMultilevel"/>
    <w:tmpl w:val="6038D1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5823BD"/>
    <w:multiLevelType w:val="multilevel"/>
    <w:tmpl w:val="019AAA1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728"/>
        </w:tabs>
        <w:ind w:left="1728" w:hanging="648"/>
      </w:pPr>
      <w:rPr>
        <w:rFonts w:hint="default"/>
        <w:b/>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7A33643"/>
    <w:multiLevelType w:val="hybridMultilevel"/>
    <w:tmpl w:val="E8A0EA94"/>
    <w:lvl w:ilvl="0" w:tplc="04090013">
      <w:start w:val="1"/>
      <w:numFmt w:val="upperRoman"/>
      <w:lvlText w:val="%1."/>
      <w:lvlJc w:val="right"/>
      <w:pPr>
        <w:tabs>
          <w:tab w:val="num" w:pos="540"/>
        </w:tabs>
        <w:ind w:left="540" w:hanging="180"/>
      </w:pPr>
    </w:lvl>
    <w:lvl w:ilvl="1" w:tplc="04090015">
      <w:start w:val="1"/>
      <w:numFmt w:val="upp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F44FF1"/>
    <w:multiLevelType w:val="hybridMultilevel"/>
    <w:tmpl w:val="3FA61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E02095"/>
    <w:multiLevelType w:val="hybridMultilevel"/>
    <w:tmpl w:val="717AB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80A72"/>
    <w:multiLevelType w:val="hybridMultilevel"/>
    <w:tmpl w:val="DB42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45697"/>
    <w:multiLevelType w:val="multilevel"/>
    <w:tmpl w:val="019AAA1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color w:val="auto"/>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728"/>
        </w:tabs>
        <w:ind w:left="1728" w:hanging="648"/>
      </w:pPr>
      <w:rPr>
        <w:rFonts w:hint="default"/>
        <w:b/>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50AA5E7B"/>
    <w:multiLevelType w:val="hybridMultilevel"/>
    <w:tmpl w:val="C96A7E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54522653"/>
    <w:multiLevelType w:val="hybridMultilevel"/>
    <w:tmpl w:val="FBB2A546"/>
    <w:lvl w:ilvl="0" w:tplc="83B64550">
      <w:start w:val="1"/>
      <w:numFmt w:val="bullet"/>
      <w:lvlText w:val=""/>
      <w:lvlJc w:val="left"/>
      <w:pPr>
        <w:tabs>
          <w:tab w:val="num" w:pos="1980"/>
        </w:tabs>
        <w:ind w:left="19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F30264"/>
    <w:multiLevelType w:val="hybridMultilevel"/>
    <w:tmpl w:val="C0949A04"/>
    <w:lvl w:ilvl="0" w:tplc="E1FAF530">
      <w:start w:val="1"/>
      <w:numFmt w:val="decimal"/>
      <w:lvlText w:val="%1)"/>
      <w:lvlJc w:val="left"/>
      <w:pPr>
        <w:tabs>
          <w:tab w:val="num" w:pos="2400"/>
        </w:tabs>
        <w:ind w:left="2400" w:hanging="9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9DB6A05"/>
    <w:multiLevelType w:val="hybridMultilevel"/>
    <w:tmpl w:val="0AFA63E6"/>
    <w:lvl w:ilvl="0" w:tplc="C5049C16">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DE018AE"/>
    <w:multiLevelType w:val="hybridMultilevel"/>
    <w:tmpl w:val="22ACA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816A2"/>
    <w:multiLevelType w:val="hybridMultilevel"/>
    <w:tmpl w:val="EE1AD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B47EB"/>
    <w:multiLevelType w:val="hybridMultilevel"/>
    <w:tmpl w:val="ABE4C0BE"/>
    <w:lvl w:ilvl="0" w:tplc="04090005">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1" w15:restartNumberingAfterBreak="0">
    <w:nsid w:val="751D21E8"/>
    <w:multiLevelType w:val="hybridMultilevel"/>
    <w:tmpl w:val="11288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4677C"/>
    <w:multiLevelType w:val="hybridMultilevel"/>
    <w:tmpl w:val="0F6AAB2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8407D96"/>
    <w:multiLevelType w:val="hybridMultilevel"/>
    <w:tmpl w:val="841A81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035155164">
    <w:abstractNumId w:val="7"/>
  </w:num>
  <w:num w:numId="2" w16cid:durableId="1156921427">
    <w:abstractNumId w:val="3"/>
  </w:num>
  <w:num w:numId="3" w16cid:durableId="101922918">
    <w:abstractNumId w:val="17"/>
  </w:num>
  <w:num w:numId="4" w16cid:durableId="1743792932">
    <w:abstractNumId w:val="14"/>
  </w:num>
  <w:num w:numId="5" w16cid:durableId="782380968">
    <w:abstractNumId w:val="20"/>
  </w:num>
  <w:num w:numId="6" w16cid:durableId="68386708">
    <w:abstractNumId w:val="13"/>
  </w:num>
  <w:num w:numId="7" w16cid:durableId="758604044">
    <w:abstractNumId w:val="8"/>
  </w:num>
  <w:num w:numId="8" w16cid:durableId="1501655247">
    <w:abstractNumId w:val="22"/>
  </w:num>
  <w:num w:numId="9" w16cid:durableId="186453410">
    <w:abstractNumId w:val="15"/>
  </w:num>
  <w:num w:numId="10" w16cid:durableId="932398338">
    <w:abstractNumId w:val="19"/>
  </w:num>
  <w:num w:numId="11" w16cid:durableId="620571145">
    <w:abstractNumId w:val="10"/>
  </w:num>
  <w:num w:numId="12" w16cid:durableId="1493519288">
    <w:abstractNumId w:val="23"/>
  </w:num>
  <w:num w:numId="13" w16cid:durableId="302658027">
    <w:abstractNumId w:val="11"/>
  </w:num>
  <w:num w:numId="14" w16cid:durableId="1108234236">
    <w:abstractNumId w:val="21"/>
  </w:num>
  <w:num w:numId="15" w16cid:durableId="1286547568">
    <w:abstractNumId w:val="12"/>
  </w:num>
  <w:num w:numId="16" w16cid:durableId="27920647">
    <w:abstractNumId w:val="18"/>
  </w:num>
  <w:num w:numId="17" w16cid:durableId="1938638277">
    <w:abstractNumId w:val="6"/>
  </w:num>
  <w:num w:numId="18" w16cid:durableId="1532761428">
    <w:abstractNumId w:val="9"/>
  </w:num>
  <w:num w:numId="19" w16cid:durableId="1773669435">
    <w:abstractNumId w:val="2"/>
  </w:num>
  <w:num w:numId="20" w16cid:durableId="1515605708">
    <w:abstractNumId w:val="4"/>
  </w:num>
  <w:num w:numId="21" w16cid:durableId="1063722150">
    <w:abstractNumId w:val="16"/>
  </w:num>
  <w:num w:numId="22" w16cid:durableId="1265454614">
    <w:abstractNumId w:val="0"/>
    <w:lvlOverride w:ilvl="0">
      <w:lvl w:ilvl="0">
        <w:numFmt w:val="bullet"/>
        <w:lvlText w:val="•"/>
        <w:legacy w:legacy="1" w:legacySpace="0" w:legacyIndent="0"/>
        <w:lvlJc w:val="left"/>
        <w:rPr>
          <w:rFonts w:ascii="Helv" w:hAnsi="Helv" w:hint="default"/>
        </w:rPr>
      </w:lvl>
    </w:lvlOverride>
  </w:num>
  <w:num w:numId="23" w16cid:durableId="1604994760">
    <w:abstractNumId w:val="5"/>
  </w:num>
  <w:num w:numId="24" w16cid:durableId="83495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67"/>
    <w:rsid w:val="00004FD8"/>
    <w:rsid w:val="000050C2"/>
    <w:rsid w:val="00006A3B"/>
    <w:rsid w:val="000105BE"/>
    <w:rsid w:val="00011D9E"/>
    <w:rsid w:val="00013760"/>
    <w:rsid w:val="000265C5"/>
    <w:rsid w:val="0003318F"/>
    <w:rsid w:val="000366D8"/>
    <w:rsid w:val="00045A12"/>
    <w:rsid w:val="000659A6"/>
    <w:rsid w:val="00071A41"/>
    <w:rsid w:val="00072AD4"/>
    <w:rsid w:val="00074234"/>
    <w:rsid w:val="000C378F"/>
    <w:rsid w:val="000C3F9C"/>
    <w:rsid w:val="000C5ED3"/>
    <w:rsid w:val="000C661C"/>
    <w:rsid w:val="000C732D"/>
    <w:rsid w:val="000D1101"/>
    <w:rsid w:val="000D18E7"/>
    <w:rsid w:val="000D464E"/>
    <w:rsid w:val="000F40D5"/>
    <w:rsid w:val="000F4A8F"/>
    <w:rsid w:val="001006EB"/>
    <w:rsid w:val="00115557"/>
    <w:rsid w:val="001208E5"/>
    <w:rsid w:val="00135E7C"/>
    <w:rsid w:val="00140060"/>
    <w:rsid w:val="0014148A"/>
    <w:rsid w:val="001606B3"/>
    <w:rsid w:val="001639A9"/>
    <w:rsid w:val="00170D91"/>
    <w:rsid w:val="0017325A"/>
    <w:rsid w:val="00174596"/>
    <w:rsid w:val="00181BA6"/>
    <w:rsid w:val="001855E4"/>
    <w:rsid w:val="001C7BC0"/>
    <w:rsid w:val="001D3F79"/>
    <w:rsid w:val="001F2F03"/>
    <w:rsid w:val="001F699D"/>
    <w:rsid w:val="001F78E9"/>
    <w:rsid w:val="00204FA7"/>
    <w:rsid w:val="00206EEF"/>
    <w:rsid w:val="0020780C"/>
    <w:rsid w:val="00215D32"/>
    <w:rsid w:val="00225AEC"/>
    <w:rsid w:val="00236017"/>
    <w:rsid w:val="00245DAF"/>
    <w:rsid w:val="00263E77"/>
    <w:rsid w:val="002734B0"/>
    <w:rsid w:val="00282984"/>
    <w:rsid w:val="00297EB8"/>
    <w:rsid w:val="002A7405"/>
    <w:rsid w:val="002B2890"/>
    <w:rsid w:val="002C57B6"/>
    <w:rsid w:val="002C5C6C"/>
    <w:rsid w:val="002D191D"/>
    <w:rsid w:val="002D1FBE"/>
    <w:rsid w:val="002D2B16"/>
    <w:rsid w:val="002E464C"/>
    <w:rsid w:val="002E4668"/>
    <w:rsid w:val="002E6E17"/>
    <w:rsid w:val="00305E0E"/>
    <w:rsid w:val="003170A9"/>
    <w:rsid w:val="00317E36"/>
    <w:rsid w:val="00321994"/>
    <w:rsid w:val="0032691E"/>
    <w:rsid w:val="00332929"/>
    <w:rsid w:val="00340FC5"/>
    <w:rsid w:val="00341D7C"/>
    <w:rsid w:val="0034331B"/>
    <w:rsid w:val="0034635C"/>
    <w:rsid w:val="00346F9F"/>
    <w:rsid w:val="003478F8"/>
    <w:rsid w:val="003744B8"/>
    <w:rsid w:val="00387F8B"/>
    <w:rsid w:val="003939D5"/>
    <w:rsid w:val="003A615D"/>
    <w:rsid w:val="003B1E98"/>
    <w:rsid w:val="003B73ED"/>
    <w:rsid w:val="003D3E9A"/>
    <w:rsid w:val="003E017C"/>
    <w:rsid w:val="003E5CDA"/>
    <w:rsid w:val="003F0D7F"/>
    <w:rsid w:val="004142C9"/>
    <w:rsid w:val="00430490"/>
    <w:rsid w:val="004337BE"/>
    <w:rsid w:val="00437F47"/>
    <w:rsid w:val="004416E3"/>
    <w:rsid w:val="004438EF"/>
    <w:rsid w:val="00445F21"/>
    <w:rsid w:val="0045210D"/>
    <w:rsid w:val="00453D3C"/>
    <w:rsid w:val="004545D4"/>
    <w:rsid w:val="00466854"/>
    <w:rsid w:val="00481C53"/>
    <w:rsid w:val="0048610F"/>
    <w:rsid w:val="004A2F78"/>
    <w:rsid w:val="004B2F97"/>
    <w:rsid w:val="004C489F"/>
    <w:rsid w:val="004C7353"/>
    <w:rsid w:val="004D0C32"/>
    <w:rsid w:val="004D5157"/>
    <w:rsid w:val="004F0540"/>
    <w:rsid w:val="005065DE"/>
    <w:rsid w:val="00512C32"/>
    <w:rsid w:val="00515488"/>
    <w:rsid w:val="00517AED"/>
    <w:rsid w:val="00522E85"/>
    <w:rsid w:val="00525CB5"/>
    <w:rsid w:val="00537011"/>
    <w:rsid w:val="00537DE4"/>
    <w:rsid w:val="0054261C"/>
    <w:rsid w:val="005502D2"/>
    <w:rsid w:val="00553867"/>
    <w:rsid w:val="005549D9"/>
    <w:rsid w:val="00562853"/>
    <w:rsid w:val="0057036C"/>
    <w:rsid w:val="00581DA5"/>
    <w:rsid w:val="00582975"/>
    <w:rsid w:val="005832D0"/>
    <w:rsid w:val="00584ED7"/>
    <w:rsid w:val="005A6265"/>
    <w:rsid w:val="005B11E4"/>
    <w:rsid w:val="005C275F"/>
    <w:rsid w:val="005D16EE"/>
    <w:rsid w:val="005D6364"/>
    <w:rsid w:val="005E1E6B"/>
    <w:rsid w:val="005F6457"/>
    <w:rsid w:val="006157CE"/>
    <w:rsid w:val="0063659D"/>
    <w:rsid w:val="00642823"/>
    <w:rsid w:val="00652DE5"/>
    <w:rsid w:val="0065472D"/>
    <w:rsid w:val="00666C8A"/>
    <w:rsid w:val="00670204"/>
    <w:rsid w:val="006728E8"/>
    <w:rsid w:val="00690328"/>
    <w:rsid w:val="0069097D"/>
    <w:rsid w:val="00694815"/>
    <w:rsid w:val="006A0314"/>
    <w:rsid w:val="006B5F51"/>
    <w:rsid w:val="006B61FD"/>
    <w:rsid w:val="006D1A31"/>
    <w:rsid w:val="006D613D"/>
    <w:rsid w:val="006E1B2F"/>
    <w:rsid w:val="006F3FE9"/>
    <w:rsid w:val="007011EA"/>
    <w:rsid w:val="00712012"/>
    <w:rsid w:val="0071553A"/>
    <w:rsid w:val="007215E3"/>
    <w:rsid w:val="00722437"/>
    <w:rsid w:val="0073127F"/>
    <w:rsid w:val="00746C9F"/>
    <w:rsid w:val="00750BE1"/>
    <w:rsid w:val="007612D5"/>
    <w:rsid w:val="0076514B"/>
    <w:rsid w:val="00772894"/>
    <w:rsid w:val="00793F4A"/>
    <w:rsid w:val="00796479"/>
    <w:rsid w:val="007C0554"/>
    <w:rsid w:val="007C2A71"/>
    <w:rsid w:val="007C6EB2"/>
    <w:rsid w:val="007D0BE2"/>
    <w:rsid w:val="007D30E2"/>
    <w:rsid w:val="007E3573"/>
    <w:rsid w:val="007E3E89"/>
    <w:rsid w:val="007E405A"/>
    <w:rsid w:val="007E6688"/>
    <w:rsid w:val="007F15EC"/>
    <w:rsid w:val="008104C9"/>
    <w:rsid w:val="00812F4A"/>
    <w:rsid w:val="008402EF"/>
    <w:rsid w:val="00847107"/>
    <w:rsid w:val="00855158"/>
    <w:rsid w:val="00877595"/>
    <w:rsid w:val="00892FE9"/>
    <w:rsid w:val="008941BE"/>
    <w:rsid w:val="008A460F"/>
    <w:rsid w:val="008D3B17"/>
    <w:rsid w:val="008D6037"/>
    <w:rsid w:val="00901801"/>
    <w:rsid w:val="00902958"/>
    <w:rsid w:val="009237B1"/>
    <w:rsid w:val="009244F0"/>
    <w:rsid w:val="00925D9A"/>
    <w:rsid w:val="0094091A"/>
    <w:rsid w:val="00946D27"/>
    <w:rsid w:val="00947B67"/>
    <w:rsid w:val="00950468"/>
    <w:rsid w:val="0095574B"/>
    <w:rsid w:val="009613DD"/>
    <w:rsid w:val="0097058D"/>
    <w:rsid w:val="009858C4"/>
    <w:rsid w:val="009A1413"/>
    <w:rsid w:val="009A3D67"/>
    <w:rsid w:val="009B1CB8"/>
    <w:rsid w:val="009C5968"/>
    <w:rsid w:val="009E2E01"/>
    <w:rsid w:val="009E6158"/>
    <w:rsid w:val="009F76D0"/>
    <w:rsid w:val="00A13A8F"/>
    <w:rsid w:val="00A25A40"/>
    <w:rsid w:val="00A4423A"/>
    <w:rsid w:val="00A65784"/>
    <w:rsid w:val="00A65F61"/>
    <w:rsid w:val="00A66BDB"/>
    <w:rsid w:val="00A83C50"/>
    <w:rsid w:val="00A86C25"/>
    <w:rsid w:val="00AA23F9"/>
    <w:rsid w:val="00AA2D57"/>
    <w:rsid w:val="00AB3177"/>
    <w:rsid w:val="00AC195D"/>
    <w:rsid w:val="00AD1CAA"/>
    <w:rsid w:val="00AD48EB"/>
    <w:rsid w:val="00AF036C"/>
    <w:rsid w:val="00AF187F"/>
    <w:rsid w:val="00AF46EE"/>
    <w:rsid w:val="00B001A2"/>
    <w:rsid w:val="00B04B31"/>
    <w:rsid w:val="00B117BB"/>
    <w:rsid w:val="00B12901"/>
    <w:rsid w:val="00B13CA1"/>
    <w:rsid w:val="00B2634F"/>
    <w:rsid w:val="00B467A6"/>
    <w:rsid w:val="00B53FE1"/>
    <w:rsid w:val="00B5706A"/>
    <w:rsid w:val="00B667E2"/>
    <w:rsid w:val="00B673FE"/>
    <w:rsid w:val="00B77188"/>
    <w:rsid w:val="00B93B44"/>
    <w:rsid w:val="00B93F3B"/>
    <w:rsid w:val="00B94AEB"/>
    <w:rsid w:val="00BA2020"/>
    <w:rsid w:val="00BA49C5"/>
    <w:rsid w:val="00BA7D4C"/>
    <w:rsid w:val="00BB4C4B"/>
    <w:rsid w:val="00BB513B"/>
    <w:rsid w:val="00BB7DA0"/>
    <w:rsid w:val="00BC13CC"/>
    <w:rsid w:val="00BD4D10"/>
    <w:rsid w:val="00BE0160"/>
    <w:rsid w:val="00BE7E27"/>
    <w:rsid w:val="00C0548A"/>
    <w:rsid w:val="00C10922"/>
    <w:rsid w:val="00C24905"/>
    <w:rsid w:val="00C40586"/>
    <w:rsid w:val="00C453AD"/>
    <w:rsid w:val="00C659BD"/>
    <w:rsid w:val="00C706CD"/>
    <w:rsid w:val="00C72D92"/>
    <w:rsid w:val="00C74F55"/>
    <w:rsid w:val="00C82CAC"/>
    <w:rsid w:val="00C87C61"/>
    <w:rsid w:val="00C96B98"/>
    <w:rsid w:val="00CA513E"/>
    <w:rsid w:val="00CB26B5"/>
    <w:rsid w:val="00CB4BC6"/>
    <w:rsid w:val="00CD6344"/>
    <w:rsid w:val="00CE5218"/>
    <w:rsid w:val="00CF59B6"/>
    <w:rsid w:val="00D07E30"/>
    <w:rsid w:val="00D101A9"/>
    <w:rsid w:val="00D11D7F"/>
    <w:rsid w:val="00D12DCD"/>
    <w:rsid w:val="00D14673"/>
    <w:rsid w:val="00D215F9"/>
    <w:rsid w:val="00D21A6C"/>
    <w:rsid w:val="00D23E30"/>
    <w:rsid w:val="00D3074F"/>
    <w:rsid w:val="00D4347F"/>
    <w:rsid w:val="00D516BF"/>
    <w:rsid w:val="00D538F3"/>
    <w:rsid w:val="00D60946"/>
    <w:rsid w:val="00D66BE4"/>
    <w:rsid w:val="00D900B0"/>
    <w:rsid w:val="00D96CF8"/>
    <w:rsid w:val="00DA10EE"/>
    <w:rsid w:val="00DA4E5F"/>
    <w:rsid w:val="00DA64A7"/>
    <w:rsid w:val="00DB59C8"/>
    <w:rsid w:val="00DC211F"/>
    <w:rsid w:val="00DC3639"/>
    <w:rsid w:val="00DC3DCF"/>
    <w:rsid w:val="00DC799A"/>
    <w:rsid w:val="00DF75CF"/>
    <w:rsid w:val="00E00F38"/>
    <w:rsid w:val="00E0240A"/>
    <w:rsid w:val="00E334B7"/>
    <w:rsid w:val="00E35990"/>
    <w:rsid w:val="00E44F3D"/>
    <w:rsid w:val="00E62ADE"/>
    <w:rsid w:val="00ED271C"/>
    <w:rsid w:val="00ED2858"/>
    <w:rsid w:val="00ED3F1B"/>
    <w:rsid w:val="00EE2858"/>
    <w:rsid w:val="00EF50DE"/>
    <w:rsid w:val="00F03053"/>
    <w:rsid w:val="00F0680E"/>
    <w:rsid w:val="00F23B37"/>
    <w:rsid w:val="00F472BD"/>
    <w:rsid w:val="00F51925"/>
    <w:rsid w:val="00F61980"/>
    <w:rsid w:val="00F627E1"/>
    <w:rsid w:val="00F636EC"/>
    <w:rsid w:val="00F64C1C"/>
    <w:rsid w:val="00F66C3C"/>
    <w:rsid w:val="00F70FAD"/>
    <w:rsid w:val="00F72577"/>
    <w:rsid w:val="00F832BC"/>
    <w:rsid w:val="00F84536"/>
    <w:rsid w:val="00F95C2A"/>
    <w:rsid w:val="00FA03A1"/>
    <w:rsid w:val="00FA0CB3"/>
    <w:rsid w:val="00FA639D"/>
    <w:rsid w:val="00FB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F9F3B"/>
  <w15:chartTrackingRefBased/>
  <w15:docId w15:val="{B744FA40-FA11-4818-85FE-E594BFF7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color w:val="000000"/>
    </w:rPr>
  </w:style>
  <w:style w:type="paragraph" w:styleId="Heading1">
    <w:name w:val="heading 1"/>
    <w:basedOn w:val="Normal"/>
    <w:next w:val="Normal"/>
    <w:qFormat/>
    <w:pPr>
      <w:pageBreakBefore/>
      <w:spacing w:after="360"/>
      <w:outlineLvl w:val="0"/>
    </w:pPr>
    <w:rPr>
      <w:rFonts w:ascii="Arial" w:hAnsi="Arial" w:cs="Arial"/>
      <w:b/>
      <w:bCs/>
      <w:i/>
      <w:iCs/>
      <w:sz w:val="48"/>
      <w:szCs w:val="48"/>
    </w:rPr>
  </w:style>
  <w:style w:type="paragraph" w:styleId="Heading2">
    <w:name w:val="heading 2"/>
    <w:basedOn w:val="Heading1"/>
    <w:next w:val="Normal"/>
    <w:qFormat/>
    <w:pPr>
      <w:pageBreakBefore w:val="0"/>
      <w:pBdr>
        <w:top w:val="single" w:sz="6" w:space="4" w:color="auto"/>
      </w:pBdr>
      <w:spacing w:before="280" w:after="120"/>
      <w:outlineLvl w:val="1"/>
    </w:pPr>
    <w:rPr>
      <w:sz w:val="36"/>
      <w:szCs w:val="36"/>
    </w:rPr>
  </w:style>
  <w:style w:type="paragraph" w:styleId="Heading3">
    <w:name w:val="heading 3"/>
    <w:basedOn w:val="Heading2"/>
    <w:next w:val="Normal"/>
    <w:qFormat/>
    <w:pPr>
      <w:pBdr>
        <w:top w:val="none" w:sz="0" w:space="0" w:color="auto"/>
      </w:pBdr>
      <w:spacing w:before="160" w:after="0"/>
      <w:outlineLvl w:val="2"/>
    </w:pPr>
    <w:rPr>
      <w:sz w:val="24"/>
      <w:szCs w:val="24"/>
    </w:rPr>
  </w:style>
  <w:style w:type="paragraph" w:styleId="Heading4">
    <w:name w:val="heading 4"/>
    <w:basedOn w:val="Normal"/>
    <w:next w:val="Normal"/>
    <w:qFormat/>
    <w:pPr>
      <w:spacing w:before="120"/>
      <w:ind w:left="1440"/>
      <w:outlineLvl w:val="3"/>
    </w:pPr>
    <w:rPr>
      <w:rFonts w:ascii="Arial" w:hAnsi="Arial" w:cs="Arial"/>
      <w:b/>
      <w:bCs/>
      <w:i/>
      <w:iCs/>
    </w:rPr>
  </w:style>
  <w:style w:type="paragraph" w:styleId="Heading5">
    <w:name w:val="heading 5"/>
    <w:basedOn w:val="Normal"/>
    <w:next w:val="Normal"/>
    <w:qFormat/>
    <w:pPr>
      <w:spacing w:before="120" w:after="120"/>
      <w:ind w:left="1440"/>
      <w:outlineLvl w:val="4"/>
    </w:pPr>
    <w:rPr>
      <w:i/>
      <w:iCs/>
    </w:rPr>
  </w:style>
  <w:style w:type="paragraph" w:styleId="Heading6">
    <w:name w:val="heading 6"/>
    <w:basedOn w:val="Normal"/>
    <w:next w:val="Normal"/>
    <w:qFormat/>
    <w:pPr>
      <w:outlineLvl w:val="5"/>
    </w:pPr>
    <w:rPr>
      <w:rFonts w:ascii="Tms Rmn" w:hAnsi="Tms Rmn"/>
      <w:u w:val="single"/>
    </w:rPr>
  </w:style>
  <w:style w:type="paragraph" w:styleId="Heading7">
    <w:name w:val="heading 7"/>
    <w:basedOn w:val="Normal"/>
    <w:next w:val="Normal"/>
    <w:qFormat/>
    <w:pPr>
      <w:outlineLvl w:val="6"/>
    </w:pPr>
    <w:rPr>
      <w:rFonts w:ascii="Tms Rmn" w:hAnsi="Tms Rmn"/>
      <w:i/>
      <w:iCs/>
    </w:rPr>
  </w:style>
  <w:style w:type="paragraph" w:styleId="Heading8">
    <w:name w:val="heading 8"/>
    <w:basedOn w:val="Normal"/>
    <w:next w:val="Normal"/>
    <w:qFormat/>
    <w:pPr>
      <w:outlineLvl w:val="7"/>
    </w:pPr>
    <w:rPr>
      <w:rFonts w:ascii="Tms Rmn" w:hAnsi="Tms Rmn"/>
      <w:i/>
      <w:iCs/>
    </w:rPr>
  </w:style>
  <w:style w:type="paragraph" w:styleId="Heading9">
    <w:name w:val="heading 9"/>
    <w:basedOn w:val="Normal"/>
    <w:next w:val="Normal"/>
    <w:qFormat/>
    <w:pPr>
      <w:outlineLvl w:val="8"/>
    </w:pPr>
    <w:rPr>
      <w:rFonts w:ascii="Tms Rmn" w:hAnsi="Tms Rmn"/>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6">
    <w:name w:val="toc 6"/>
    <w:basedOn w:val="Normal"/>
    <w:next w:val="Normal"/>
    <w:autoRedefine/>
    <w:semiHidden/>
    <w:pPr>
      <w:tabs>
        <w:tab w:val="right" w:leader="dot" w:pos="9720"/>
      </w:tabs>
      <w:ind w:left="1000"/>
    </w:pPr>
  </w:style>
  <w:style w:type="paragraph" w:styleId="TOC5">
    <w:name w:val="toc 5"/>
    <w:basedOn w:val="Normal"/>
    <w:next w:val="Normal"/>
    <w:autoRedefine/>
    <w:semiHidden/>
    <w:pPr>
      <w:tabs>
        <w:tab w:val="decimal" w:leader="dot" w:pos="9720"/>
      </w:tabs>
      <w:ind w:left="1800" w:right="1440" w:hanging="360"/>
    </w:pPr>
  </w:style>
  <w:style w:type="paragraph" w:styleId="TOC4">
    <w:name w:val="toc 4"/>
    <w:basedOn w:val="Normal"/>
    <w:next w:val="Normal"/>
    <w:autoRedefine/>
    <w:semiHidden/>
    <w:pPr>
      <w:tabs>
        <w:tab w:val="left" w:leader="dot" w:pos="9360"/>
        <w:tab w:val="right" w:pos="9720"/>
      </w:tabs>
      <w:ind w:left="2250" w:right="720"/>
    </w:pPr>
  </w:style>
  <w:style w:type="paragraph" w:styleId="TOC3">
    <w:name w:val="toc 3"/>
    <w:basedOn w:val="Normal"/>
    <w:next w:val="Normal"/>
    <w:autoRedefine/>
    <w:uiPriority w:val="39"/>
    <w:pPr>
      <w:tabs>
        <w:tab w:val="left" w:leader="dot" w:pos="9360"/>
        <w:tab w:val="right" w:pos="9720"/>
      </w:tabs>
      <w:ind w:left="1980" w:right="720"/>
    </w:pPr>
  </w:style>
  <w:style w:type="paragraph" w:styleId="TOC2">
    <w:name w:val="toc 2"/>
    <w:basedOn w:val="Normal"/>
    <w:next w:val="Normal"/>
    <w:autoRedefine/>
    <w:uiPriority w:val="39"/>
    <w:pPr>
      <w:tabs>
        <w:tab w:val="left" w:leader="dot" w:pos="9360"/>
        <w:tab w:val="right" w:pos="9720"/>
      </w:tabs>
      <w:ind w:left="1710" w:right="720"/>
    </w:pPr>
  </w:style>
  <w:style w:type="paragraph" w:styleId="TOC1">
    <w:name w:val="toc 1"/>
    <w:basedOn w:val="Normal"/>
    <w:next w:val="Normal"/>
    <w:autoRedefine/>
    <w:uiPriority w:val="39"/>
    <w:pPr>
      <w:tabs>
        <w:tab w:val="left" w:pos="9360"/>
        <w:tab w:val="right" w:pos="9720"/>
      </w:tabs>
      <w:spacing w:before="240"/>
      <w:ind w:left="1440" w:right="720"/>
    </w:pPr>
    <w:rPr>
      <w:rFonts w:ascii="Arial" w:hAnsi="Arial" w:cs="Arial"/>
      <w:b/>
      <w:bCs/>
      <w:i/>
      <w:iCs/>
    </w:rPr>
  </w:style>
  <w:style w:type="paragraph" w:styleId="Index7">
    <w:name w:val="index 7"/>
    <w:basedOn w:val="Normal"/>
    <w:next w:val="Normal"/>
    <w:autoRedefine/>
    <w:semiHidden/>
    <w:pPr>
      <w:spacing w:before="120" w:line="240" w:lineRule="exact"/>
      <w:ind w:left="1440"/>
    </w:pPr>
    <w:rPr>
      <w:sz w:val="24"/>
    </w:rPr>
  </w:style>
  <w:style w:type="paragraph" w:styleId="Index6">
    <w:name w:val="index 6"/>
    <w:basedOn w:val="Normal"/>
    <w:next w:val="Normal"/>
    <w:autoRedefine/>
    <w:semiHidden/>
    <w:pPr>
      <w:ind w:left="1800"/>
    </w:pPr>
  </w:style>
  <w:style w:type="paragraph" w:styleId="Index5">
    <w:name w:val="index 5"/>
    <w:basedOn w:val="Normal"/>
    <w:next w:val="Normal"/>
    <w:autoRedefine/>
    <w:semiHidden/>
    <w:pPr>
      <w:numPr>
        <w:ilvl w:val="12"/>
      </w:numPr>
      <w:spacing w:before="120" w:line="240" w:lineRule="exact"/>
      <w:ind w:left="1440"/>
    </w:pPr>
    <w:rPr>
      <w:b/>
      <w:bCs/>
    </w:rPr>
  </w:style>
  <w:style w:type="paragraph" w:styleId="Index4">
    <w:name w:val="index 4"/>
    <w:basedOn w:val="Normal"/>
    <w:next w:val="Normal"/>
    <w:autoRedefine/>
    <w:semiHidden/>
    <w:pPr>
      <w:ind w:left="1080"/>
    </w:pPr>
  </w:style>
  <w:style w:type="paragraph" w:styleId="Index3">
    <w:name w:val="index 3"/>
    <w:basedOn w:val="Normal"/>
    <w:next w:val="Normal"/>
    <w:autoRedefine/>
    <w:semiHidden/>
    <w:pPr>
      <w:ind w:left="720"/>
    </w:pPr>
  </w:style>
  <w:style w:type="paragraph" w:styleId="Index2">
    <w:name w:val="index 2"/>
    <w:basedOn w:val="Normal"/>
    <w:next w:val="Normal"/>
    <w:autoRedefine/>
    <w:semiHidden/>
    <w:pPr>
      <w:ind w:left="360"/>
    </w:pPr>
  </w:style>
  <w:style w:type="paragraph" w:styleId="Index1">
    <w:name w:val="index 1"/>
    <w:basedOn w:val="Normal"/>
    <w:next w:val="Normal"/>
    <w:autoRedefine/>
    <w:semiHidden/>
    <w:pPr>
      <w:ind w:left="1440"/>
    </w:pPr>
    <w:rPr>
      <w:sz w:val="16"/>
    </w:rPr>
  </w:style>
  <w:style w:type="paragraph" w:styleId="IndexHeading">
    <w:name w:val="index heading"/>
    <w:basedOn w:val="Heading1"/>
    <w:next w:val="Normal"/>
    <w:semiHidden/>
    <w:pPr>
      <w:pageBreakBefore w:val="0"/>
      <w:spacing w:before="187" w:after="58"/>
      <w:outlineLvl w:val="9"/>
    </w:pPr>
    <w:rPr>
      <w:i w:val="0"/>
      <w:iCs w:val="0"/>
      <w:sz w:val="24"/>
      <w:szCs w:val="24"/>
    </w:rPr>
  </w:style>
  <w:style w:type="paragraph" w:styleId="Footer">
    <w:name w:val="footer"/>
    <w:basedOn w:val="Normal"/>
    <w:pPr>
      <w:tabs>
        <w:tab w:val="center" w:pos="4680"/>
        <w:tab w:val="right" w:pos="9360"/>
      </w:tabs>
    </w:pPr>
    <w:rPr>
      <w:rFonts w:ascii="Arial" w:hAnsi="Arial" w:cs="Arial"/>
      <w:sz w:val="18"/>
      <w:szCs w:val="18"/>
    </w:rPr>
  </w:style>
  <w:style w:type="paragraph" w:styleId="Header">
    <w:name w:val="header"/>
    <w:basedOn w:val="Normal"/>
    <w:rPr>
      <w:rFonts w:ascii="Arial" w:hAnsi="Arial" w:cs="Arial"/>
      <w:sz w:val="18"/>
      <w:szCs w:val="18"/>
    </w:rPr>
  </w:style>
  <w:style w:type="character" w:styleId="FootnoteReference">
    <w:name w:val="footnote reference"/>
    <w:semiHidden/>
    <w:rPr>
      <w:position w:val="6"/>
      <w:sz w:val="16"/>
      <w:szCs w:val="16"/>
    </w:rPr>
  </w:style>
  <w:style w:type="paragraph" w:styleId="FootnoteText">
    <w:name w:val="footnote text"/>
    <w:basedOn w:val="Normal"/>
    <w:semiHidden/>
    <w:pPr>
      <w:spacing w:before="60" w:after="60"/>
      <w:ind w:left="180" w:hanging="180"/>
    </w:pPr>
  </w:style>
  <w:style w:type="paragraph" w:styleId="NormalIndent">
    <w:name w:val="Normal Indent"/>
    <w:basedOn w:val="Normal"/>
    <w:next w:val="Normal"/>
    <w:pPr>
      <w:ind w:left="720"/>
    </w:pPr>
  </w:style>
  <w:style w:type="paragraph" w:customStyle="1" w:styleId="BodyText">
    <w:name w:val="BodyText"/>
    <w:basedOn w:val="Normal"/>
    <w:pPr>
      <w:spacing w:before="120" w:after="120" w:line="240" w:lineRule="exact"/>
      <w:ind w:left="1440"/>
    </w:pPr>
  </w:style>
  <w:style w:type="paragraph" w:customStyle="1" w:styleId="BodyBulletPara">
    <w:name w:val="BodyBulletPara"/>
    <w:basedOn w:val="BodyText"/>
    <w:pPr>
      <w:spacing w:before="0"/>
      <w:ind w:left="1699" w:hanging="259"/>
    </w:pPr>
  </w:style>
  <w:style w:type="paragraph" w:customStyle="1" w:styleId="BodyDashPara">
    <w:name w:val="BodyDashPara"/>
    <w:basedOn w:val="BodyBulletPara"/>
    <w:pPr>
      <w:ind w:left="1980"/>
    </w:pPr>
    <w:rPr>
      <w:b/>
      <w:bCs/>
    </w:rPr>
  </w:style>
  <w:style w:type="paragraph" w:customStyle="1" w:styleId="CellHead">
    <w:name w:val="CellHead"/>
    <w:basedOn w:val="BodyText"/>
    <w:pPr>
      <w:spacing w:before="40" w:after="80"/>
      <w:ind w:left="0"/>
    </w:pPr>
    <w:rPr>
      <w:rFonts w:ascii="Arial" w:hAnsi="Arial" w:cs="Arial"/>
      <w:b/>
      <w:bCs/>
    </w:rPr>
  </w:style>
  <w:style w:type="paragraph" w:customStyle="1" w:styleId="HeaderRight">
    <w:name w:val="HeaderRight"/>
    <w:basedOn w:val="Header"/>
    <w:pPr>
      <w:jc w:val="right"/>
    </w:pPr>
  </w:style>
  <w:style w:type="paragraph" w:customStyle="1" w:styleId="HeaderLeft">
    <w:name w:val="HeaderLeft"/>
    <w:basedOn w:val="Header"/>
  </w:style>
  <w:style w:type="paragraph" w:customStyle="1" w:styleId="BodyBulletList1">
    <w:name w:val="BodyBulletList1"/>
    <w:basedOn w:val="BodyBulletPara"/>
    <w:pPr>
      <w:spacing w:after="0"/>
    </w:pPr>
  </w:style>
  <w:style w:type="paragraph" w:customStyle="1" w:styleId="BodyBulletList2">
    <w:name w:val="BodyBulletList2"/>
    <w:basedOn w:val="BodyBulletList1"/>
    <w:pPr>
      <w:spacing w:after="120"/>
    </w:pPr>
  </w:style>
  <w:style w:type="paragraph" w:customStyle="1" w:styleId="BodyDashList1">
    <w:name w:val="BodyDashList1"/>
    <w:basedOn w:val="BodyDashPara"/>
    <w:pPr>
      <w:spacing w:after="0"/>
      <w:ind w:left="1908" w:hanging="216"/>
    </w:pPr>
  </w:style>
  <w:style w:type="paragraph" w:customStyle="1" w:styleId="BodyDashList2">
    <w:name w:val="BodyDashList2"/>
    <w:basedOn w:val="BodyDashList1"/>
    <w:pPr>
      <w:spacing w:after="120"/>
    </w:pPr>
  </w:style>
  <w:style w:type="paragraph" w:customStyle="1" w:styleId="ChapterNumber">
    <w:name w:val="ChapterNumber"/>
    <w:basedOn w:val="BodyText"/>
    <w:pPr>
      <w:spacing w:before="0" w:after="0" w:line="240" w:lineRule="auto"/>
      <w:ind w:left="0"/>
    </w:pPr>
    <w:rPr>
      <w:b/>
      <w:bCs/>
      <w:i/>
      <w:iCs/>
      <w:position w:val="12"/>
      <w:sz w:val="104"/>
      <w:szCs w:val="104"/>
    </w:rPr>
  </w:style>
  <w:style w:type="paragraph" w:customStyle="1" w:styleId="ChapterTitle">
    <w:name w:val="ChapterTitle"/>
    <w:basedOn w:val="BodyText"/>
    <w:pPr>
      <w:tabs>
        <w:tab w:val="left" w:pos="360"/>
      </w:tabs>
      <w:spacing w:before="0" w:after="1440" w:line="240" w:lineRule="auto"/>
      <w:ind w:left="360" w:hanging="360"/>
    </w:pPr>
    <w:rPr>
      <w:rFonts w:ascii="Arial" w:hAnsi="Arial" w:cs="Arial"/>
      <w:i/>
      <w:iCs/>
      <w:sz w:val="72"/>
      <w:szCs w:val="72"/>
    </w:rPr>
  </w:style>
  <w:style w:type="paragraph" w:customStyle="1" w:styleId="CovDraftTitle">
    <w:name w:val="CovDraftTitle"/>
    <w:basedOn w:val="Normal"/>
    <w:pPr>
      <w:jc w:val="right"/>
    </w:pPr>
    <w:rPr>
      <w:rFonts w:ascii="Arial" w:hAnsi="Arial" w:cs="Arial"/>
      <w:b/>
      <w:bCs/>
      <w:i/>
      <w:iCs/>
      <w:sz w:val="48"/>
      <w:szCs w:val="48"/>
    </w:rPr>
  </w:style>
  <w:style w:type="paragraph" w:customStyle="1" w:styleId="CellIcon">
    <w:name w:val="CellIcon"/>
    <w:basedOn w:val="CellBodyText1"/>
    <w:pPr>
      <w:spacing w:line="240" w:lineRule="auto"/>
    </w:pPr>
    <w:rPr>
      <w:rFonts w:ascii="Wingdings" w:hAnsi="Wingdings"/>
      <w:sz w:val="32"/>
      <w:szCs w:val="32"/>
    </w:rPr>
  </w:style>
  <w:style w:type="paragraph" w:customStyle="1" w:styleId="CellBodyText1">
    <w:name w:val="CellBodyText1"/>
    <w:basedOn w:val="CellHead"/>
    <w:pPr>
      <w:spacing w:before="0" w:after="120"/>
    </w:pPr>
    <w:rPr>
      <w:rFonts w:ascii="Times New Roman" w:hAnsi="Times New Roman" w:cs="Times New Roman"/>
      <w:b w:val="0"/>
      <w:bCs w:val="0"/>
    </w:rPr>
  </w:style>
  <w:style w:type="paragraph" w:customStyle="1" w:styleId="CellBulletPara">
    <w:name w:val="CellBulletPara"/>
    <w:basedOn w:val="CellHead"/>
    <w:pPr>
      <w:spacing w:before="0" w:after="120"/>
      <w:ind w:left="216" w:hanging="216"/>
    </w:pPr>
    <w:rPr>
      <w:rFonts w:ascii="Times New Roman" w:hAnsi="Times New Roman" w:cs="Times New Roman"/>
      <w:b w:val="0"/>
      <w:bCs w:val="0"/>
    </w:rPr>
  </w:style>
  <w:style w:type="paragraph" w:customStyle="1" w:styleId="CellBulletList1">
    <w:name w:val="CellBulletList1"/>
    <w:basedOn w:val="CellHead"/>
    <w:pPr>
      <w:spacing w:before="0" w:after="0"/>
      <w:ind w:left="216" w:hanging="216"/>
    </w:pPr>
    <w:rPr>
      <w:rFonts w:ascii="Times New Roman" w:hAnsi="Times New Roman" w:cs="Times New Roman"/>
      <w:b w:val="0"/>
      <w:bCs w:val="0"/>
    </w:rPr>
  </w:style>
  <w:style w:type="paragraph" w:customStyle="1" w:styleId="CellBodyText2">
    <w:name w:val="CellBodyText2"/>
    <w:basedOn w:val="CellHead"/>
    <w:pPr>
      <w:spacing w:before="0" w:after="0"/>
    </w:pPr>
    <w:rPr>
      <w:rFonts w:ascii="Times New Roman" w:hAnsi="Times New Roman" w:cs="Times New Roman"/>
      <w:b w:val="0"/>
      <w:bCs w:val="0"/>
    </w:rPr>
  </w:style>
  <w:style w:type="paragraph" w:customStyle="1" w:styleId="CovDocTitle">
    <w:name w:val="CovDocTitle"/>
    <w:basedOn w:val="Normal"/>
    <w:pPr>
      <w:jc w:val="right"/>
    </w:pPr>
    <w:rPr>
      <w:rFonts w:ascii="Arial" w:hAnsi="Arial" w:cs="Arial"/>
      <w:b/>
      <w:bCs/>
      <w:i/>
      <w:iCs/>
      <w:sz w:val="72"/>
      <w:szCs w:val="72"/>
    </w:rPr>
  </w:style>
  <w:style w:type="paragraph" w:customStyle="1" w:styleId="CovSuppInfo">
    <w:name w:val="CovSuppInfo"/>
    <w:basedOn w:val="Normal"/>
    <w:pPr>
      <w:jc w:val="right"/>
    </w:pPr>
    <w:rPr>
      <w:rFonts w:ascii="Arial" w:hAnsi="Arial" w:cs="Arial"/>
      <w:i/>
      <w:iCs/>
    </w:rPr>
  </w:style>
  <w:style w:type="paragraph" w:customStyle="1" w:styleId="TOCHead">
    <w:name w:val="TOCHead"/>
    <w:basedOn w:val="Normal"/>
    <w:pPr>
      <w:spacing w:after="480"/>
    </w:pPr>
    <w:rPr>
      <w:rFonts w:ascii="Arial" w:hAnsi="Arial" w:cs="Arial"/>
      <w:b/>
      <w:bCs/>
      <w:i/>
      <w:iCs/>
      <w:sz w:val="48"/>
      <w:szCs w:val="48"/>
    </w:rPr>
  </w:style>
  <w:style w:type="paragraph" w:customStyle="1" w:styleId="ExhibitFrame">
    <w:name w:val="ExhibitFrame"/>
    <w:basedOn w:val="Normal"/>
    <w:pPr>
      <w:keepNext/>
      <w:ind w:left="1440"/>
    </w:pPr>
  </w:style>
  <w:style w:type="paragraph" w:customStyle="1" w:styleId="ExhibitHead">
    <w:name w:val="ExhibitHead"/>
    <w:basedOn w:val="TOCHead"/>
    <w:pPr>
      <w:spacing w:after="240"/>
    </w:pPr>
    <w:rPr>
      <w:sz w:val="28"/>
      <w:szCs w:val="28"/>
    </w:rPr>
  </w:style>
  <w:style w:type="paragraph" w:customStyle="1" w:styleId="CellBulletList2">
    <w:name w:val="CellBulletList2"/>
    <w:basedOn w:val="CellBulletList1"/>
    <w:pPr>
      <w:spacing w:after="120"/>
    </w:pPr>
  </w:style>
  <w:style w:type="paragraph" w:customStyle="1" w:styleId="NumberedPara">
    <w:name w:val="NumberedPara"/>
    <w:basedOn w:val="Normal"/>
    <w:pPr>
      <w:spacing w:after="120"/>
      <w:ind w:left="1699" w:hanging="259"/>
    </w:pPr>
  </w:style>
  <w:style w:type="paragraph" w:customStyle="1" w:styleId="ExampleText">
    <w:name w:val="ExampleText"/>
    <w:basedOn w:val="Normal"/>
    <w:pPr>
      <w:spacing w:before="120" w:after="120"/>
      <w:ind w:right="162"/>
    </w:pPr>
    <w:rPr>
      <w:rFonts w:ascii="Arial" w:hAnsi="Arial" w:cs="Arial"/>
    </w:rPr>
  </w:style>
  <w:style w:type="character" w:styleId="LineNumber">
    <w:name w:val="line number"/>
    <w:basedOn w:val="DefaultParagraphFont"/>
  </w:style>
  <w:style w:type="paragraph" w:styleId="TOC7">
    <w:name w:val="toc 7"/>
    <w:basedOn w:val="Normal"/>
    <w:next w:val="Normal"/>
    <w:autoRedefine/>
    <w:semiHidden/>
    <w:pPr>
      <w:tabs>
        <w:tab w:val="right" w:leader="dot" w:pos="9720"/>
      </w:tabs>
      <w:ind w:left="1200"/>
    </w:pPr>
  </w:style>
  <w:style w:type="paragraph" w:styleId="TOC8">
    <w:name w:val="toc 8"/>
    <w:basedOn w:val="Normal"/>
    <w:next w:val="Normal"/>
    <w:autoRedefine/>
    <w:semiHidden/>
    <w:pPr>
      <w:tabs>
        <w:tab w:val="right" w:leader="dot" w:pos="9720"/>
      </w:tabs>
      <w:ind w:left="1400"/>
    </w:pPr>
  </w:style>
  <w:style w:type="paragraph" w:styleId="TOC9">
    <w:name w:val="toc 9"/>
    <w:basedOn w:val="Normal"/>
    <w:next w:val="Normal"/>
    <w:autoRedefine/>
    <w:semiHidden/>
    <w:pPr>
      <w:tabs>
        <w:tab w:val="right" w:leader="dot" w:pos="9720"/>
      </w:tabs>
      <w:ind w:left="1600"/>
    </w:pPr>
  </w:style>
  <w:style w:type="character" w:styleId="PageNumber">
    <w:name w:val="page number"/>
    <w:basedOn w:val="DefaultParagraphFont"/>
  </w:style>
  <w:style w:type="paragraph" w:styleId="BodyTextIndent">
    <w:name w:val="Body Text Indent"/>
    <w:basedOn w:val="Normal"/>
    <w:pPr>
      <w:spacing w:before="120" w:after="120" w:line="240" w:lineRule="exact"/>
      <w:ind w:left="1440"/>
    </w:pPr>
    <w:rPr>
      <w:rFonts w:ascii="Arial" w:hAnsi="Arial" w:cs="Arial"/>
      <w:sz w:val="24"/>
      <w:szCs w:val="24"/>
    </w:rPr>
  </w:style>
  <w:style w:type="paragraph" w:styleId="BodyTextIndent2">
    <w:name w:val="Body Text Indent 2"/>
    <w:basedOn w:val="Normal"/>
    <w:pPr>
      <w:spacing w:before="120" w:after="120" w:line="240" w:lineRule="exact"/>
      <w:ind w:left="1440"/>
    </w:pPr>
    <w:rPr>
      <w:i/>
      <w:iCs/>
    </w:rPr>
  </w:style>
  <w:style w:type="paragraph" w:styleId="BodyTextIndent3">
    <w:name w:val="Body Text Indent 3"/>
    <w:basedOn w:val="Normal"/>
    <w:pPr>
      <w:spacing w:before="120" w:after="120" w:line="240" w:lineRule="exact"/>
      <w:ind w:left="1440"/>
    </w:pPr>
    <w:rPr>
      <w:sz w:val="24"/>
      <w:szCs w:val="24"/>
    </w:rPr>
  </w:style>
  <w:style w:type="paragraph" w:styleId="Caption">
    <w:name w:val="caption"/>
    <w:basedOn w:val="Normal"/>
    <w:next w:val="Normal"/>
    <w:qFormat/>
    <w:pPr>
      <w:spacing w:before="120" w:after="120" w:line="240" w:lineRule="exact"/>
    </w:pPr>
    <w:rPr>
      <w:rFonts w:ascii="Arial" w:hAnsi="Arial" w:cs="Arial"/>
      <w:b/>
      <w:bCs/>
      <w:i/>
      <w:iCs/>
      <w:sz w:val="24"/>
      <w:szCs w:val="24"/>
    </w:rPr>
  </w:style>
  <w:style w:type="character" w:styleId="Hyperlink">
    <w:name w:val="Hyperlink"/>
    <w:rPr>
      <w:color w:val="0000FF"/>
      <w:u w:val="single"/>
    </w:rPr>
  </w:style>
  <w:style w:type="paragraph" w:styleId="NormalWeb">
    <w:name w:val="Normal (Web)"/>
    <w:basedOn w:val="Normal"/>
    <w:pPr>
      <w:spacing w:before="100" w:after="100"/>
    </w:pPr>
    <w:rPr>
      <w:rFonts w:ascii="Arial" w:hAnsi="Arial" w:cs="Arial"/>
      <w:color w:val="auto"/>
      <w:sz w:val="24"/>
      <w:szCs w:val="24"/>
    </w:rPr>
  </w:style>
  <w:style w:type="character" w:styleId="Strong">
    <w:name w:val="Strong"/>
    <w:qFormat/>
    <w:rPr>
      <w:b/>
      <w:bCs/>
    </w:rPr>
  </w:style>
  <w:style w:type="paragraph" w:styleId="BlockText">
    <w:name w:val="Block Text"/>
    <w:basedOn w:val="Normal"/>
    <w:pPr>
      <w:spacing w:after="60"/>
      <w:ind w:left="180" w:right="240"/>
    </w:pPr>
    <w:rPr>
      <w:rFonts w:ascii="Arial" w:hAnsi="Arial" w:cs="Arial"/>
      <w:color w:val="auto"/>
    </w:rPr>
  </w:style>
  <w:style w:type="character" w:styleId="FollowedHyperlink">
    <w:name w:val="FollowedHyperlink"/>
    <w:rPr>
      <w:color w:val="800080"/>
      <w:u w:val="single"/>
    </w:rPr>
  </w:style>
  <w:style w:type="paragraph" w:customStyle="1" w:styleId="xl24">
    <w:name w:val="xl24"/>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FFFF99"/>
      <w:sz w:val="18"/>
      <w:szCs w:val="18"/>
    </w:rPr>
  </w:style>
  <w:style w:type="paragraph" w:customStyle="1" w:styleId="xl25">
    <w:name w:val="xl25"/>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FFCC99"/>
      <w:sz w:val="18"/>
      <w:szCs w:val="18"/>
    </w:rPr>
  </w:style>
  <w:style w:type="paragraph" w:customStyle="1" w:styleId="xl26">
    <w:name w:val="xl26"/>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FF99CC"/>
      <w:sz w:val="18"/>
      <w:szCs w:val="18"/>
    </w:rPr>
  </w:style>
  <w:style w:type="paragraph" w:customStyle="1" w:styleId="xl27">
    <w:name w:val="xl27"/>
    <w:basedOn w:val="Normal"/>
    <w:pPr>
      <w:shd w:val="clear" w:color="auto" w:fill="FFFF99"/>
      <w:overflowPunct/>
      <w:autoSpaceDE/>
      <w:autoSpaceDN/>
      <w:adjustRightInd/>
      <w:spacing w:before="100" w:beforeAutospacing="1" w:after="100" w:afterAutospacing="1"/>
      <w:jc w:val="center"/>
      <w:textAlignment w:val="auto"/>
    </w:pPr>
    <w:rPr>
      <w:color w:val="auto"/>
      <w:sz w:val="24"/>
      <w:szCs w:val="24"/>
    </w:rPr>
  </w:style>
  <w:style w:type="paragraph" w:customStyle="1" w:styleId="xl28">
    <w:name w:val="xl28"/>
    <w:basedOn w:val="Normal"/>
    <w:pPr>
      <w:shd w:val="clear" w:color="auto" w:fill="FFFF99"/>
      <w:overflowPunct/>
      <w:autoSpaceDE/>
      <w:autoSpaceDN/>
      <w:adjustRightInd/>
      <w:spacing w:before="100" w:beforeAutospacing="1" w:after="100" w:afterAutospacing="1"/>
      <w:textAlignment w:val="auto"/>
    </w:pPr>
    <w:rPr>
      <w:color w:val="auto"/>
      <w:sz w:val="24"/>
      <w:szCs w:val="24"/>
    </w:rPr>
  </w:style>
  <w:style w:type="paragraph" w:customStyle="1" w:styleId="xl29">
    <w:name w:val="xl29"/>
    <w:basedOn w:val="Normal"/>
    <w:pPr>
      <w:shd w:val="clear" w:color="auto" w:fill="FFFF99"/>
      <w:overflowPunct/>
      <w:autoSpaceDE/>
      <w:autoSpaceDN/>
      <w:adjustRightInd/>
      <w:spacing w:before="100" w:beforeAutospacing="1" w:after="100" w:afterAutospacing="1"/>
      <w:jc w:val="center"/>
      <w:textAlignment w:val="auto"/>
    </w:pPr>
    <w:rPr>
      <w:rFonts w:ascii="Arial" w:hAnsi="Arial" w:cs="Arial"/>
      <w:color w:val="auto"/>
      <w:sz w:val="18"/>
      <w:szCs w:val="18"/>
    </w:rPr>
  </w:style>
  <w:style w:type="paragraph" w:customStyle="1" w:styleId="xl30">
    <w:name w:val="xl30"/>
    <w:basedOn w:val="Normal"/>
    <w:pPr>
      <w:shd w:val="clear" w:color="auto" w:fill="CCFFFF"/>
      <w:overflowPunct/>
      <w:autoSpaceDE/>
      <w:autoSpaceDN/>
      <w:adjustRightInd/>
      <w:spacing w:before="100" w:beforeAutospacing="1" w:after="100" w:afterAutospacing="1"/>
      <w:textAlignment w:val="auto"/>
    </w:pPr>
    <w:rPr>
      <w:color w:val="auto"/>
      <w:sz w:val="24"/>
      <w:szCs w:val="24"/>
    </w:rPr>
  </w:style>
  <w:style w:type="paragraph" w:customStyle="1" w:styleId="xl31">
    <w:name w:val="xl31"/>
    <w:basedOn w:val="Normal"/>
    <w:pPr>
      <w:shd w:val="clear" w:color="auto" w:fill="CCFFFF"/>
      <w:overflowPunct/>
      <w:autoSpaceDE/>
      <w:autoSpaceDN/>
      <w:adjustRightInd/>
      <w:spacing w:before="100" w:beforeAutospacing="1" w:after="100" w:afterAutospacing="1"/>
      <w:jc w:val="center"/>
      <w:textAlignment w:val="auto"/>
    </w:pPr>
    <w:rPr>
      <w:color w:val="auto"/>
      <w:sz w:val="24"/>
      <w:szCs w:val="24"/>
    </w:rPr>
  </w:style>
  <w:style w:type="paragraph" w:customStyle="1" w:styleId="xl32">
    <w:name w:val="xl32"/>
    <w:basedOn w:val="Normal"/>
    <w:pPr>
      <w:shd w:val="clear" w:color="auto" w:fill="CCFFFF"/>
      <w:overflowPunct/>
      <w:autoSpaceDE/>
      <w:autoSpaceDN/>
      <w:adjustRightInd/>
      <w:spacing w:before="100" w:beforeAutospacing="1" w:after="100" w:afterAutospacing="1"/>
      <w:jc w:val="center"/>
      <w:textAlignment w:val="auto"/>
    </w:pPr>
    <w:rPr>
      <w:rFonts w:ascii="Arial" w:hAnsi="Arial" w:cs="Arial"/>
      <w:color w:val="auto"/>
      <w:sz w:val="18"/>
      <w:szCs w:val="18"/>
    </w:rPr>
  </w:style>
  <w:style w:type="paragraph" w:customStyle="1" w:styleId="xl33">
    <w:name w:val="xl33"/>
    <w:basedOn w:val="Normal"/>
    <w:pPr>
      <w:shd w:val="clear" w:color="auto" w:fill="FFCC99"/>
      <w:overflowPunct/>
      <w:autoSpaceDE/>
      <w:autoSpaceDN/>
      <w:adjustRightInd/>
      <w:spacing w:before="100" w:beforeAutospacing="1" w:after="100" w:afterAutospacing="1"/>
      <w:jc w:val="center"/>
      <w:textAlignment w:val="auto"/>
    </w:pPr>
    <w:rPr>
      <w:color w:val="auto"/>
      <w:sz w:val="24"/>
      <w:szCs w:val="24"/>
    </w:rPr>
  </w:style>
  <w:style w:type="paragraph" w:customStyle="1" w:styleId="xl34">
    <w:name w:val="xl34"/>
    <w:basedOn w:val="Normal"/>
    <w:pPr>
      <w:shd w:val="clear" w:color="auto" w:fill="FFCC99"/>
      <w:overflowPunct/>
      <w:autoSpaceDE/>
      <w:autoSpaceDN/>
      <w:adjustRightInd/>
      <w:spacing w:before="100" w:beforeAutospacing="1" w:after="100" w:afterAutospacing="1"/>
      <w:textAlignment w:val="auto"/>
    </w:pPr>
    <w:rPr>
      <w:color w:val="auto"/>
      <w:sz w:val="24"/>
      <w:szCs w:val="24"/>
    </w:rPr>
  </w:style>
  <w:style w:type="paragraph" w:customStyle="1" w:styleId="xl35">
    <w:name w:val="xl35"/>
    <w:basedOn w:val="Normal"/>
    <w:pPr>
      <w:shd w:val="clear" w:color="auto" w:fill="FFCC99"/>
      <w:overflowPunct/>
      <w:autoSpaceDE/>
      <w:autoSpaceDN/>
      <w:adjustRightInd/>
      <w:spacing w:before="100" w:beforeAutospacing="1" w:after="100" w:afterAutospacing="1"/>
      <w:jc w:val="center"/>
      <w:textAlignment w:val="auto"/>
    </w:pPr>
    <w:rPr>
      <w:rFonts w:ascii="Arial" w:hAnsi="Arial" w:cs="Arial"/>
      <w:color w:val="auto"/>
      <w:sz w:val="18"/>
      <w:szCs w:val="18"/>
    </w:rPr>
  </w:style>
  <w:style w:type="paragraph" w:customStyle="1" w:styleId="xl36">
    <w:name w:val="xl36"/>
    <w:basedOn w:val="Normal"/>
    <w:pPr>
      <w:shd w:val="clear" w:color="auto" w:fill="FF99CC"/>
      <w:overflowPunct/>
      <w:autoSpaceDE/>
      <w:autoSpaceDN/>
      <w:adjustRightInd/>
      <w:spacing w:before="100" w:beforeAutospacing="1" w:after="100" w:afterAutospacing="1"/>
      <w:jc w:val="center"/>
      <w:textAlignment w:val="auto"/>
    </w:pPr>
    <w:rPr>
      <w:color w:val="auto"/>
      <w:sz w:val="24"/>
      <w:szCs w:val="24"/>
    </w:rPr>
  </w:style>
  <w:style w:type="paragraph" w:customStyle="1" w:styleId="xl37">
    <w:name w:val="xl37"/>
    <w:basedOn w:val="Normal"/>
    <w:pPr>
      <w:shd w:val="clear" w:color="auto" w:fill="FF99CC"/>
      <w:overflowPunct/>
      <w:autoSpaceDE/>
      <w:autoSpaceDN/>
      <w:adjustRightInd/>
      <w:spacing w:before="100" w:beforeAutospacing="1" w:after="100" w:afterAutospacing="1"/>
      <w:textAlignment w:val="auto"/>
    </w:pPr>
    <w:rPr>
      <w:color w:val="auto"/>
      <w:sz w:val="24"/>
      <w:szCs w:val="24"/>
    </w:rPr>
  </w:style>
  <w:style w:type="paragraph" w:customStyle="1" w:styleId="xl38">
    <w:name w:val="xl38"/>
    <w:basedOn w:val="Normal"/>
    <w:pPr>
      <w:shd w:val="clear" w:color="auto" w:fill="FF99CC"/>
      <w:overflowPunct/>
      <w:autoSpaceDE/>
      <w:autoSpaceDN/>
      <w:adjustRightInd/>
      <w:spacing w:before="100" w:beforeAutospacing="1" w:after="100" w:afterAutospacing="1"/>
      <w:jc w:val="center"/>
      <w:textAlignment w:val="auto"/>
    </w:pPr>
    <w:rPr>
      <w:rFonts w:ascii="Arial" w:hAnsi="Arial" w:cs="Arial"/>
      <w:color w:val="auto"/>
      <w:sz w:val="18"/>
      <w:szCs w:val="18"/>
    </w:rPr>
  </w:style>
  <w:style w:type="paragraph" w:customStyle="1" w:styleId="xl39">
    <w:name w:val="xl39"/>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CCFFFF"/>
      <w:sz w:val="24"/>
      <w:szCs w:val="24"/>
    </w:rPr>
  </w:style>
  <w:style w:type="paragraph" w:customStyle="1" w:styleId="xl40">
    <w:name w:val="xl40"/>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FFFF99"/>
      <w:sz w:val="24"/>
      <w:szCs w:val="24"/>
    </w:rPr>
  </w:style>
  <w:style w:type="paragraph" w:customStyle="1" w:styleId="xl41">
    <w:name w:val="xl41"/>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FFCC99"/>
      <w:sz w:val="24"/>
      <w:szCs w:val="24"/>
    </w:rPr>
  </w:style>
  <w:style w:type="paragraph" w:customStyle="1" w:styleId="xl42">
    <w:name w:val="xl42"/>
    <w:basedOn w:val="Normal"/>
    <w:pPr>
      <w:shd w:val="clear" w:color="auto" w:fill="000000"/>
      <w:overflowPunct/>
      <w:autoSpaceDE/>
      <w:autoSpaceDN/>
      <w:adjustRightInd/>
      <w:spacing w:before="100" w:beforeAutospacing="1" w:after="100" w:afterAutospacing="1"/>
      <w:jc w:val="center"/>
      <w:textAlignment w:val="auto"/>
    </w:pPr>
    <w:rPr>
      <w:rFonts w:ascii="Arial" w:hAnsi="Arial" w:cs="Arial"/>
      <w:b/>
      <w:bCs/>
      <w:color w:val="FF99CC"/>
      <w:sz w:val="24"/>
      <w:szCs w:val="24"/>
    </w:rPr>
  </w:style>
  <w:style w:type="paragraph" w:styleId="BodyText0">
    <w:name w:val="Body Text"/>
    <w:basedOn w:val="Normal"/>
    <w:rPr>
      <w:color w:val="0000FF"/>
    </w:rPr>
  </w:style>
  <w:style w:type="paragraph" w:customStyle="1" w:styleId="Arial12">
    <w:name w:val="Arial 12"/>
    <w:basedOn w:val="Normal"/>
    <w:pPr>
      <w:widowControl w:val="0"/>
      <w:tabs>
        <w:tab w:val="left" w:pos="2880"/>
      </w:tabs>
      <w:ind w:right="360"/>
    </w:pPr>
    <w:rPr>
      <w:rFonts w:ascii="Arial" w:hAnsi="Arial" w:cs="Arial"/>
      <w:color w:val="auto"/>
      <w:sz w:val="24"/>
      <w:szCs w:val="24"/>
    </w:rPr>
  </w:style>
  <w:style w:type="paragraph" w:customStyle="1" w:styleId="Arial14">
    <w:name w:val="Arial 14"/>
    <w:basedOn w:val="Normal"/>
    <w:pPr>
      <w:tabs>
        <w:tab w:val="left" w:pos="1080"/>
      </w:tabs>
      <w:spacing w:before="240" w:after="240"/>
    </w:pPr>
    <w:rPr>
      <w:rFonts w:ascii="Arial" w:hAnsi="Arial" w:cs="Arial"/>
      <w:color w:val="auto"/>
      <w:sz w:val="28"/>
      <w:szCs w:val="28"/>
    </w:rPr>
  </w:style>
  <w:style w:type="paragraph" w:customStyle="1" w:styleId="SectHdg">
    <w:name w:val="SectHdg"/>
    <w:basedOn w:val="Normal"/>
    <w:pPr>
      <w:tabs>
        <w:tab w:val="left" w:pos="5580"/>
      </w:tabs>
      <w:spacing w:before="120" w:after="60"/>
    </w:pPr>
    <w:rPr>
      <w:rFonts w:ascii="Arial" w:hAnsi="Arial" w:cs="Arial"/>
      <w:b/>
      <w:bCs/>
      <w:i/>
      <w:iCs/>
      <w:sz w:val="24"/>
      <w:szCs w:val="24"/>
    </w:rPr>
  </w:style>
  <w:style w:type="paragraph" w:customStyle="1" w:styleId="Arial1260">
    <w:name w:val="Arial 12 6/0"/>
    <w:basedOn w:val="Arial12"/>
    <w:pPr>
      <w:tabs>
        <w:tab w:val="left" w:pos="5580"/>
      </w:tabs>
      <w:spacing w:before="120"/>
    </w:pPr>
    <w:rPr>
      <w:b/>
      <w:bCs/>
    </w:rPr>
  </w:style>
  <w:style w:type="paragraph" w:customStyle="1" w:styleId="BodyText06">
    <w:name w:val="Body Text 0/6"/>
    <w:basedOn w:val="BodyText0"/>
    <w:pPr>
      <w:widowControl w:val="0"/>
      <w:spacing w:after="120"/>
      <w:ind w:left="720" w:right="360"/>
    </w:pPr>
    <w:rPr>
      <w:color w:val="auto"/>
      <w:sz w:val="24"/>
      <w:szCs w:val="24"/>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overflowPunct/>
      <w:textAlignment w:val="auto"/>
    </w:pPr>
    <w:rPr>
      <w:rFonts w:ascii="Arial" w:hAnsi="Arial" w:cs="Arial"/>
      <w:noProof/>
      <w:color w:val="auto"/>
      <w:sz w:val="16"/>
    </w:rPr>
  </w:style>
  <w:style w:type="table" w:styleId="TableGrid">
    <w:name w:val="Table Grid"/>
    <w:basedOn w:val="TableNormal"/>
    <w:rsid w:val="00D90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17849">
      <w:bodyDiv w:val="1"/>
      <w:marLeft w:val="0"/>
      <w:marRight w:val="0"/>
      <w:marTop w:val="0"/>
      <w:marBottom w:val="0"/>
      <w:divBdr>
        <w:top w:val="none" w:sz="0" w:space="0" w:color="auto"/>
        <w:left w:val="none" w:sz="0" w:space="0" w:color="auto"/>
        <w:bottom w:val="none" w:sz="0" w:space="0" w:color="auto"/>
        <w:right w:val="none" w:sz="0" w:space="0" w:color="auto"/>
      </w:divBdr>
    </w:div>
    <w:div w:id="336421105">
      <w:bodyDiv w:val="1"/>
      <w:marLeft w:val="0"/>
      <w:marRight w:val="0"/>
      <w:marTop w:val="0"/>
      <w:marBottom w:val="0"/>
      <w:divBdr>
        <w:top w:val="none" w:sz="0" w:space="0" w:color="auto"/>
        <w:left w:val="none" w:sz="0" w:space="0" w:color="auto"/>
        <w:bottom w:val="none" w:sz="0" w:space="0" w:color="auto"/>
        <w:right w:val="none" w:sz="0" w:space="0" w:color="auto"/>
      </w:divBdr>
    </w:div>
    <w:div w:id="669522858">
      <w:bodyDiv w:val="1"/>
      <w:marLeft w:val="0"/>
      <w:marRight w:val="0"/>
      <w:marTop w:val="0"/>
      <w:marBottom w:val="0"/>
      <w:divBdr>
        <w:top w:val="none" w:sz="0" w:space="0" w:color="auto"/>
        <w:left w:val="none" w:sz="0" w:space="0" w:color="auto"/>
        <w:bottom w:val="none" w:sz="0" w:space="0" w:color="auto"/>
        <w:right w:val="none" w:sz="0" w:space="0" w:color="auto"/>
      </w:divBdr>
    </w:div>
    <w:div w:id="820779572">
      <w:bodyDiv w:val="1"/>
      <w:marLeft w:val="0"/>
      <w:marRight w:val="0"/>
      <w:marTop w:val="0"/>
      <w:marBottom w:val="0"/>
      <w:divBdr>
        <w:top w:val="none" w:sz="0" w:space="0" w:color="auto"/>
        <w:left w:val="none" w:sz="0" w:space="0" w:color="auto"/>
        <w:bottom w:val="none" w:sz="0" w:space="0" w:color="auto"/>
        <w:right w:val="none" w:sz="0" w:space="0" w:color="auto"/>
      </w:divBdr>
    </w:div>
    <w:div w:id="830026037">
      <w:bodyDiv w:val="1"/>
      <w:marLeft w:val="0"/>
      <w:marRight w:val="0"/>
      <w:marTop w:val="0"/>
      <w:marBottom w:val="0"/>
      <w:divBdr>
        <w:top w:val="none" w:sz="0" w:space="0" w:color="auto"/>
        <w:left w:val="none" w:sz="0" w:space="0" w:color="auto"/>
        <w:bottom w:val="none" w:sz="0" w:space="0" w:color="auto"/>
        <w:right w:val="none" w:sz="0" w:space="0" w:color="auto"/>
      </w:divBdr>
    </w:div>
    <w:div w:id="1008488485">
      <w:bodyDiv w:val="1"/>
      <w:marLeft w:val="0"/>
      <w:marRight w:val="0"/>
      <w:marTop w:val="0"/>
      <w:marBottom w:val="0"/>
      <w:divBdr>
        <w:top w:val="none" w:sz="0" w:space="0" w:color="auto"/>
        <w:left w:val="none" w:sz="0" w:space="0" w:color="auto"/>
        <w:bottom w:val="none" w:sz="0" w:space="0" w:color="auto"/>
        <w:right w:val="none" w:sz="0" w:space="0" w:color="auto"/>
      </w:divBdr>
    </w:div>
    <w:div w:id="1053388331">
      <w:bodyDiv w:val="1"/>
      <w:marLeft w:val="0"/>
      <w:marRight w:val="0"/>
      <w:marTop w:val="0"/>
      <w:marBottom w:val="0"/>
      <w:divBdr>
        <w:top w:val="none" w:sz="0" w:space="0" w:color="auto"/>
        <w:left w:val="none" w:sz="0" w:space="0" w:color="auto"/>
        <w:bottom w:val="none" w:sz="0" w:space="0" w:color="auto"/>
        <w:right w:val="none" w:sz="0" w:space="0" w:color="auto"/>
      </w:divBdr>
    </w:div>
    <w:div w:id="1162116017">
      <w:bodyDiv w:val="1"/>
      <w:marLeft w:val="0"/>
      <w:marRight w:val="0"/>
      <w:marTop w:val="0"/>
      <w:marBottom w:val="0"/>
      <w:divBdr>
        <w:top w:val="none" w:sz="0" w:space="0" w:color="auto"/>
        <w:left w:val="none" w:sz="0" w:space="0" w:color="auto"/>
        <w:bottom w:val="none" w:sz="0" w:space="0" w:color="auto"/>
        <w:right w:val="none" w:sz="0" w:space="0" w:color="auto"/>
      </w:divBdr>
    </w:div>
    <w:div w:id="1826050819">
      <w:bodyDiv w:val="1"/>
      <w:marLeft w:val="0"/>
      <w:marRight w:val="0"/>
      <w:marTop w:val="0"/>
      <w:marBottom w:val="0"/>
      <w:divBdr>
        <w:top w:val="none" w:sz="0" w:space="0" w:color="auto"/>
        <w:left w:val="none" w:sz="0" w:space="0" w:color="auto"/>
        <w:bottom w:val="none" w:sz="0" w:space="0" w:color="auto"/>
        <w:right w:val="none" w:sz="0" w:space="0" w:color="auto"/>
      </w:divBdr>
    </w:div>
    <w:div w:id="1853035458">
      <w:bodyDiv w:val="1"/>
      <w:marLeft w:val="0"/>
      <w:marRight w:val="0"/>
      <w:marTop w:val="0"/>
      <w:marBottom w:val="0"/>
      <w:divBdr>
        <w:top w:val="none" w:sz="0" w:space="0" w:color="auto"/>
        <w:left w:val="none" w:sz="0" w:space="0" w:color="auto"/>
        <w:bottom w:val="none" w:sz="0" w:space="0" w:color="auto"/>
        <w:right w:val="none" w:sz="0" w:space="0" w:color="auto"/>
      </w:divBdr>
    </w:div>
    <w:div w:id="2036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s.fed.us/specialuses/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sweb.wo.fs.fed.us/specialu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web.r8.fs.fed.us/r8directory/R8_directory.html" TargetMode="External"/><Relationship Id="rId5" Type="http://schemas.openxmlformats.org/officeDocument/2006/relationships/webSettings" Target="webSettings.xml"/><Relationship Id="rId15" Type="http://schemas.openxmlformats.org/officeDocument/2006/relationships/hyperlink" Target="http://fsweb.r8.fs.fed.us/nr/recreation/specialUses/index.php" TargetMode="External"/><Relationship Id="rId10" Type="http://schemas.openxmlformats.org/officeDocument/2006/relationships/hyperlink" Target="http://www.fs.fed.us/specialuses/Reg.SpecUse.Coordinator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sweb.r8.fs.fed.us/nr/lands/specialUs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60F8-F0A1-495F-A18E-F678D994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USFS Continuity Binder</vt:lpstr>
    </vt:vector>
  </TitlesOfParts>
  <Manager>John Giovannetti</Manager>
  <Company>Pacific Gas and Electric</Company>
  <LinksUpToDate>false</LinksUpToDate>
  <CharactersWithSpaces>16228</CharactersWithSpaces>
  <SharedDoc>false</SharedDoc>
  <HLinks>
    <vt:vector size="36" baseType="variant">
      <vt:variant>
        <vt:i4>1900639</vt:i4>
      </vt:variant>
      <vt:variant>
        <vt:i4>78</vt:i4>
      </vt:variant>
      <vt:variant>
        <vt:i4>0</vt:i4>
      </vt:variant>
      <vt:variant>
        <vt:i4>5</vt:i4>
      </vt:variant>
      <vt:variant>
        <vt:lpwstr>http://fsweb.r8.fs.fed.us/nr/recreation/specialUses/index.php</vt:lpwstr>
      </vt:variant>
      <vt:variant>
        <vt:lpwstr/>
      </vt:variant>
      <vt:variant>
        <vt:i4>5177358</vt:i4>
      </vt:variant>
      <vt:variant>
        <vt:i4>75</vt:i4>
      </vt:variant>
      <vt:variant>
        <vt:i4>0</vt:i4>
      </vt:variant>
      <vt:variant>
        <vt:i4>5</vt:i4>
      </vt:variant>
      <vt:variant>
        <vt:lpwstr>http://fsweb.r8.fs.fed.us/nr/lands/specialUses/index.html</vt:lpwstr>
      </vt:variant>
      <vt:variant>
        <vt:lpwstr/>
      </vt:variant>
      <vt:variant>
        <vt:i4>5636118</vt:i4>
      </vt:variant>
      <vt:variant>
        <vt:i4>72</vt:i4>
      </vt:variant>
      <vt:variant>
        <vt:i4>0</vt:i4>
      </vt:variant>
      <vt:variant>
        <vt:i4>5</vt:i4>
      </vt:variant>
      <vt:variant>
        <vt:lpwstr>http://www.fs.fed.us/specialuses/index.shtml</vt:lpwstr>
      </vt:variant>
      <vt:variant>
        <vt:lpwstr/>
      </vt:variant>
      <vt:variant>
        <vt:i4>4718670</vt:i4>
      </vt:variant>
      <vt:variant>
        <vt:i4>69</vt:i4>
      </vt:variant>
      <vt:variant>
        <vt:i4>0</vt:i4>
      </vt:variant>
      <vt:variant>
        <vt:i4>5</vt:i4>
      </vt:variant>
      <vt:variant>
        <vt:lpwstr>http://fsweb.wo.fs.fed.us/specialuse/</vt:lpwstr>
      </vt:variant>
      <vt:variant>
        <vt:lpwstr/>
      </vt:variant>
      <vt:variant>
        <vt:i4>7077909</vt:i4>
      </vt:variant>
      <vt:variant>
        <vt:i4>66</vt:i4>
      </vt:variant>
      <vt:variant>
        <vt:i4>0</vt:i4>
      </vt:variant>
      <vt:variant>
        <vt:i4>5</vt:i4>
      </vt:variant>
      <vt:variant>
        <vt:lpwstr>http://fsweb.r8.fs.fed.us/r8directory/R8_directory.html</vt:lpwstr>
      </vt:variant>
      <vt:variant>
        <vt:lpwstr/>
      </vt:variant>
      <vt:variant>
        <vt:i4>7340093</vt:i4>
      </vt:variant>
      <vt:variant>
        <vt:i4>63</vt:i4>
      </vt:variant>
      <vt:variant>
        <vt:i4>0</vt:i4>
      </vt:variant>
      <vt:variant>
        <vt:i4>5</vt:i4>
      </vt:variant>
      <vt:variant>
        <vt:lpwstr>http://www.fs.fed.us/specialuses/Reg.SpecUse.Coordinators.shtml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USFS Continuity Binder</dc:title>
  <dc:subject>Windows &amp; X86</dc:subject>
  <dc:creator>Ken Wysocki</dc:creator>
  <cp:keywords/>
  <cp:lastModifiedBy>Bancroft, Kris - FS, CO</cp:lastModifiedBy>
  <cp:revision>2</cp:revision>
  <cp:lastPrinted>2011-03-07T16:01:00Z</cp:lastPrinted>
  <dcterms:created xsi:type="dcterms:W3CDTF">2026-05-13T16:40:00Z</dcterms:created>
  <dcterms:modified xsi:type="dcterms:W3CDTF">2026-05-13T16:40:00Z</dcterms:modified>
</cp:coreProperties>
</file>