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62A6" w14:textId="1A68D0BB" w:rsidR="00AB7E60" w:rsidRPr="001003B0" w:rsidRDefault="00A20EA7">
      <w:r w:rsidRPr="00A20EA7">
        <w:rPr>
          <w:b/>
          <w:bCs/>
        </w:rPr>
        <w:t>Sale Name</w:t>
      </w:r>
      <w:r w:rsidR="001003B0">
        <w:rPr>
          <w:b/>
          <w:bCs/>
        </w:rPr>
        <w:t xml:space="preserve">: </w:t>
      </w:r>
      <w:r w:rsidR="001003B0">
        <w:t>Birches Stewar</w:t>
      </w:r>
      <w:r w:rsidR="001977FB">
        <w:t>d</w:t>
      </w:r>
      <w:r w:rsidR="001003B0">
        <w:t>ship</w:t>
      </w:r>
    </w:p>
    <w:p w14:paraId="3E5F5952" w14:textId="77CCF86D" w:rsidR="00A20EA7" w:rsidRPr="00A20EA7" w:rsidRDefault="00A20EA7">
      <w:pPr>
        <w:rPr>
          <w:b/>
          <w:bCs/>
        </w:rPr>
      </w:pPr>
      <w:r w:rsidRPr="00A20EA7">
        <w:rPr>
          <w:b/>
          <w:bCs/>
        </w:rPr>
        <w:t>Sale Location:</w:t>
      </w:r>
    </w:p>
    <w:p w14:paraId="7E47E2B7" w14:textId="24A60B32" w:rsidR="00A20EA7" w:rsidRDefault="003D4E54">
      <w:r w:rsidRPr="003D4E54">
        <w:t>T145N R27W Sec: 1,2,3,4,11,12,16 ; T146N R27W Sec: 28,29,32,33,34</w:t>
      </w:r>
    </w:p>
    <w:p w14:paraId="7363FF5E" w14:textId="75DF91EB" w:rsidR="00A20EA7" w:rsidRDefault="00A20EA7">
      <w:pPr>
        <w:rPr>
          <w:b/>
          <w:bCs/>
        </w:rPr>
      </w:pPr>
      <w:r w:rsidRPr="00A20EA7">
        <w:rPr>
          <w:b/>
          <w:bCs/>
        </w:rPr>
        <w:t>General Information:</w:t>
      </w:r>
    </w:p>
    <w:p w14:paraId="3274B4E0" w14:textId="77777777" w:rsidR="007E1267" w:rsidRPr="003743B6" w:rsidRDefault="007E1267" w:rsidP="007E1267">
      <w:r w:rsidRPr="007E1267">
        <w:t>This sale is approximately 611 acres of primarily red pine sawtimber  with various amounts of aspen pulpwood, balsam fir pulpwood, mixed hardwood pulpwood, red pine pulpwood and mixed hardwood sawtimber. This sale is located approximately 15 miles Northwest of Deer River Ranger District office, Deer River, MN.</w:t>
      </w:r>
    </w:p>
    <w:p w14:paraId="385C789E" w14:textId="6835FDFD" w:rsidR="00A20EA7" w:rsidRPr="00A20EA7" w:rsidRDefault="00A20EA7">
      <w:pPr>
        <w:rPr>
          <w:b/>
          <w:bCs/>
        </w:rPr>
      </w:pPr>
      <w:r w:rsidRPr="00A20EA7">
        <w:rPr>
          <w:b/>
          <w:bCs/>
        </w:rPr>
        <w:t>Advertising Start Date:</w:t>
      </w:r>
    </w:p>
    <w:p w14:paraId="42EC31E4" w14:textId="14B67D73" w:rsidR="00A20EA7" w:rsidRDefault="001977FB">
      <w:r>
        <w:t>04/20/2025</w:t>
      </w:r>
    </w:p>
    <w:p w14:paraId="77080F8E" w14:textId="4548ADBB" w:rsidR="00A20EA7" w:rsidRPr="00A20EA7" w:rsidRDefault="00A20EA7">
      <w:pPr>
        <w:rPr>
          <w:b/>
          <w:bCs/>
        </w:rPr>
      </w:pPr>
      <w:r w:rsidRPr="00A20EA7">
        <w:rPr>
          <w:b/>
          <w:bCs/>
        </w:rPr>
        <w:t>Bid Opening Date and Time:</w:t>
      </w:r>
    </w:p>
    <w:p w14:paraId="2B425177" w14:textId="285E8DDA" w:rsidR="00A20EA7" w:rsidRDefault="001977FB">
      <w:r>
        <w:t>05/19/2025 02:00 PM</w:t>
      </w:r>
    </w:p>
    <w:p w14:paraId="4C40534A" w14:textId="62058245" w:rsidR="00A20EA7" w:rsidRPr="00A20EA7" w:rsidRDefault="00A20EA7">
      <w:pPr>
        <w:rPr>
          <w:b/>
          <w:bCs/>
        </w:rPr>
      </w:pPr>
      <w:r w:rsidRPr="00A20EA7">
        <w:rPr>
          <w:b/>
          <w:bCs/>
        </w:rPr>
        <w:t>Bid Location:</w:t>
      </w:r>
    </w:p>
    <w:p w14:paraId="6945753C" w14:textId="53423D0D" w:rsidR="00A20EA7" w:rsidRDefault="001977FB">
      <w:r>
        <w:t>Deer River Ranger District, Deer River, MN</w:t>
      </w:r>
    </w:p>
    <w:p w14:paraId="2D230DF1" w14:textId="58DDE448" w:rsidR="00A20EA7" w:rsidRPr="00A20EA7" w:rsidRDefault="00A20EA7">
      <w:pPr>
        <w:rPr>
          <w:b/>
          <w:bCs/>
        </w:rPr>
      </w:pPr>
      <w:r w:rsidRPr="00A20EA7">
        <w:rPr>
          <w:b/>
          <w:bCs/>
        </w:rPr>
        <w:t>Contact Name:</w:t>
      </w:r>
    </w:p>
    <w:p w14:paraId="29FFD25E" w14:textId="6000D143" w:rsidR="00A20EA7" w:rsidRDefault="001977FB">
      <w:r>
        <w:t xml:space="preserve">Jeff Killmer </w:t>
      </w:r>
      <w:hyperlink r:id="rId4" w:history="1">
        <w:r w:rsidRPr="0073075E">
          <w:rPr>
            <w:rStyle w:val="Hyperlink"/>
          </w:rPr>
          <w:t>Jeffrey.killmer@usda.gov</w:t>
        </w:r>
      </w:hyperlink>
      <w:r>
        <w:t xml:space="preserve"> 218-851-4923</w:t>
      </w:r>
    </w:p>
    <w:p w14:paraId="29086608" w14:textId="464EAB65" w:rsidR="00A20EA7" w:rsidRPr="00A20EA7" w:rsidRDefault="00A20EA7">
      <w:pPr>
        <w:rPr>
          <w:b/>
          <w:bCs/>
        </w:rPr>
      </w:pPr>
      <w:r w:rsidRPr="00A20EA7">
        <w:rPr>
          <w:b/>
          <w:bCs/>
        </w:rPr>
        <w:t>Sales Document Remarks:</w:t>
      </w:r>
    </w:p>
    <w:p w14:paraId="769D7A42" w14:textId="58B8EE78" w:rsidR="00A20EA7" w:rsidRDefault="00A20EA7">
      <w:r>
        <w:t>N/A</w:t>
      </w:r>
    </w:p>
    <w:p w14:paraId="4B0E7C0C" w14:textId="77777777" w:rsidR="00A20EA7" w:rsidRDefault="00A20EA7"/>
    <w:p w14:paraId="3958B027" w14:textId="77777777" w:rsidR="00A20EA7" w:rsidRDefault="00A20EA7"/>
    <w:sectPr w:rsidR="00A2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A7"/>
    <w:rsid w:val="000B72E0"/>
    <w:rsid w:val="001003B0"/>
    <w:rsid w:val="001977FB"/>
    <w:rsid w:val="003D4E54"/>
    <w:rsid w:val="005349E9"/>
    <w:rsid w:val="0078752C"/>
    <w:rsid w:val="007E1267"/>
    <w:rsid w:val="00A20EA7"/>
    <w:rsid w:val="00A343CC"/>
    <w:rsid w:val="00AB7E60"/>
    <w:rsid w:val="00BE1D31"/>
    <w:rsid w:val="00E301FF"/>
    <w:rsid w:val="00E3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2DD1"/>
  <w15:chartTrackingRefBased/>
  <w15:docId w15:val="{65706905-5868-4A34-8375-EAA6F73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EA7"/>
    <w:rPr>
      <w:rFonts w:eastAsiaTheme="majorEastAsia" w:cstheme="majorBidi"/>
      <w:color w:val="272727" w:themeColor="text1" w:themeTint="D8"/>
    </w:rPr>
  </w:style>
  <w:style w:type="paragraph" w:styleId="Title">
    <w:name w:val="Title"/>
    <w:basedOn w:val="Normal"/>
    <w:next w:val="Normal"/>
    <w:link w:val="TitleChar"/>
    <w:uiPriority w:val="10"/>
    <w:qFormat/>
    <w:rsid w:val="00A20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EA7"/>
    <w:pPr>
      <w:spacing w:before="160"/>
      <w:jc w:val="center"/>
    </w:pPr>
    <w:rPr>
      <w:i/>
      <w:iCs/>
      <w:color w:val="404040" w:themeColor="text1" w:themeTint="BF"/>
    </w:rPr>
  </w:style>
  <w:style w:type="character" w:customStyle="1" w:styleId="QuoteChar">
    <w:name w:val="Quote Char"/>
    <w:basedOn w:val="DefaultParagraphFont"/>
    <w:link w:val="Quote"/>
    <w:uiPriority w:val="29"/>
    <w:rsid w:val="00A20EA7"/>
    <w:rPr>
      <w:i/>
      <w:iCs/>
      <w:color w:val="404040" w:themeColor="text1" w:themeTint="BF"/>
    </w:rPr>
  </w:style>
  <w:style w:type="paragraph" w:styleId="ListParagraph">
    <w:name w:val="List Paragraph"/>
    <w:basedOn w:val="Normal"/>
    <w:uiPriority w:val="34"/>
    <w:qFormat/>
    <w:rsid w:val="00A20EA7"/>
    <w:pPr>
      <w:ind w:left="720"/>
      <w:contextualSpacing/>
    </w:pPr>
  </w:style>
  <w:style w:type="character" w:styleId="IntenseEmphasis">
    <w:name w:val="Intense Emphasis"/>
    <w:basedOn w:val="DefaultParagraphFont"/>
    <w:uiPriority w:val="21"/>
    <w:qFormat/>
    <w:rsid w:val="00A20EA7"/>
    <w:rPr>
      <w:i/>
      <w:iCs/>
      <w:color w:val="0F4761" w:themeColor="accent1" w:themeShade="BF"/>
    </w:rPr>
  </w:style>
  <w:style w:type="paragraph" w:styleId="IntenseQuote">
    <w:name w:val="Intense Quote"/>
    <w:basedOn w:val="Normal"/>
    <w:next w:val="Normal"/>
    <w:link w:val="IntenseQuoteChar"/>
    <w:uiPriority w:val="30"/>
    <w:qFormat/>
    <w:rsid w:val="00A20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EA7"/>
    <w:rPr>
      <w:i/>
      <w:iCs/>
      <w:color w:val="0F4761" w:themeColor="accent1" w:themeShade="BF"/>
    </w:rPr>
  </w:style>
  <w:style w:type="character" w:styleId="IntenseReference">
    <w:name w:val="Intense Reference"/>
    <w:basedOn w:val="DefaultParagraphFont"/>
    <w:uiPriority w:val="32"/>
    <w:qFormat/>
    <w:rsid w:val="00A20EA7"/>
    <w:rPr>
      <w:b/>
      <w:bCs/>
      <w:smallCaps/>
      <w:color w:val="0F4761" w:themeColor="accent1" w:themeShade="BF"/>
      <w:spacing w:val="5"/>
    </w:rPr>
  </w:style>
  <w:style w:type="character" w:styleId="Hyperlink">
    <w:name w:val="Hyperlink"/>
    <w:basedOn w:val="DefaultParagraphFont"/>
    <w:uiPriority w:val="99"/>
    <w:unhideWhenUsed/>
    <w:rsid w:val="001977FB"/>
    <w:rPr>
      <w:color w:val="467886" w:themeColor="hyperlink"/>
      <w:u w:val="single"/>
    </w:rPr>
  </w:style>
  <w:style w:type="character" w:styleId="UnresolvedMention">
    <w:name w:val="Unresolved Mention"/>
    <w:basedOn w:val="DefaultParagraphFont"/>
    <w:uiPriority w:val="99"/>
    <w:semiHidden/>
    <w:unhideWhenUsed/>
    <w:rsid w:val="0019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ffrey.killmer@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 Nathan - FS, MN</dc:creator>
  <cp:keywords/>
  <dc:description/>
  <cp:lastModifiedBy>Killmer, Jeffrey - FS, MN</cp:lastModifiedBy>
  <cp:revision>7</cp:revision>
  <dcterms:created xsi:type="dcterms:W3CDTF">2025-03-19T12:26:00Z</dcterms:created>
  <dcterms:modified xsi:type="dcterms:W3CDTF">2025-04-10T15:34:00Z</dcterms:modified>
</cp:coreProperties>
</file>