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26F" w:rsidRPr="005E1F63" w:rsidRDefault="00E6726F" w:rsidP="00E6726F">
      <w:pPr>
        <w:pStyle w:val="Title"/>
        <w:rPr>
          <w:sz w:val="28"/>
          <w:szCs w:val="28"/>
        </w:rPr>
      </w:pPr>
      <w:r w:rsidRPr="005E1F63">
        <w:rPr>
          <w:sz w:val="28"/>
          <w:szCs w:val="28"/>
        </w:rPr>
        <w:t>MIX-TRANSFER SYSTEM INSPECTION CHECKLIST</w:t>
      </w:r>
    </w:p>
    <w:p w:rsidR="00E6726F" w:rsidRPr="00981716" w:rsidRDefault="00E6726F" w:rsidP="00E6726F"/>
    <w:p w:rsidR="00E6726F" w:rsidRPr="00981716" w:rsidRDefault="00E6726F" w:rsidP="00E6726F"/>
    <w:p w:rsidR="00E6726F" w:rsidRPr="00981716" w:rsidRDefault="00E6726F" w:rsidP="00E6726F">
      <w:pPr>
        <w:pStyle w:val="Heading1"/>
        <w:rPr>
          <w:rFonts w:ascii="Times New Roman" w:hAnsi="Times New Roman" w:cs="Times New Roman"/>
          <w:sz w:val="20"/>
          <w:szCs w:val="20"/>
        </w:rPr>
      </w:pPr>
      <w:r w:rsidRPr="00981716">
        <w:rPr>
          <w:rFonts w:ascii="Times New Roman" w:hAnsi="Times New Roman" w:cs="Times New Roman"/>
          <w:sz w:val="20"/>
          <w:szCs w:val="20"/>
        </w:rPr>
        <w:t>Company Name:  _________________________________________________</w:t>
      </w:r>
    </w:p>
    <w:p w:rsidR="00E6726F" w:rsidRPr="00981716" w:rsidRDefault="00E6726F" w:rsidP="00E6726F"/>
    <w:p w:rsidR="00E6726F" w:rsidRPr="00981716" w:rsidRDefault="00E6726F" w:rsidP="00E6726F"/>
    <w:p w:rsidR="00E6726F" w:rsidRPr="00981716" w:rsidRDefault="00E6726F" w:rsidP="00E6726F">
      <w:pPr>
        <w:pStyle w:val="Heading1"/>
        <w:rPr>
          <w:rFonts w:ascii="Times New Roman" w:hAnsi="Times New Roman" w:cs="Times New Roman"/>
          <w:sz w:val="20"/>
          <w:szCs w:val="20"/>
        </w:rPr>
      </w:pPr>
      <w:r w:rsidRPr="00981716">
        <w:rPr>
          <w:rFonts w:ascii="Times New Roman" w:hAnsi="Times New Roman" w:cs="Times New Roman"/>
          <w:sz w:val="20"/>
          <w:szCs w:val="20"/>
        </w:rPr>
        <w:t>System Identification:  ________________________________________</w:t>
      </w:r>
    </w:p>
    <w:p w:rsidR="00E6726F" w:rsidRPr="00981716" w:rsidRDefault="00E6726F" w:rsidP="00E6726F">
      <w:pPr>
        <w:rPr>
          <w:b/>
          <w:bCs/>
        </w:rPr>
      </w:pPr>
    </w:p>
    <w:p w:rsidR="00E6726F" w:rsidRPr="00981716" w:rsidRDefault="00E6726F" w:rsidP="00E6726F">
      <w:pPr>
        <w:rPr>
          <w:b/>
          <w:bCs/>
        </w:rPr>
      </w:pPr>
    </w:p>
    <w:p w:rsidR="00E6726F" w:rsidRPr="00981716" w:rsidRDefault="00E6726F" w:rsidP="00E6726F">
      <w:pPr>
        <w:rPr>
          <w:b/>
          <w:bCs/>
        </w:rPr>
      </w:pPr>
      <w:r w:rsidRPr="00981716">
        <w:rPr>
          <w:b/>
          <w:bCs/>
        </w:rPr>
        <w:t>Inspection Location:  ______________________________________________</w:t>
      </w:r>
    </w:p>
    <w:p w:rsidR="00E6726F" w:rsidRPr="00981716" w:rsidRDefault="00E6726F" w:rsidP="00E6726F">
      <w:pPr>
        <w:rPr>
          <w:b/>
          <w:bCs/>
        </w:rPr>
      </w:pPr>
    </w:p>
    <w:p w:rsidR="00E6726F" w:rsidRPr="00981716" w:rsidRDefault="00E6726F" w:rsidP="00E6726F">
      <w:pPr>
        <w:rPr>
          <w:b/>
          <w:bCs/>
        </w:rPr>
      </w:pPr>
    </w:p>
    <w:p w:rsidR="00E6726F" w:rsidRPr="00981716" w:rsidRDefault="00E6726F" w:rsidP="00E6726F">
      <w:pPr>
        <w:rPr>
          <w:b/>
          <w:bCs/>
        </w:rPr>
      </w:pPr>
      <w:r w:rsidRPr="00981716">
        <w:rPr>
          <w:b/>
          <w:bCs/>
        </w:rPr>
        <w:t>Date:  _________________________</w:t>
      </w:r>
    </w:p>
    <w:p w:rsidR="00E6726F" w:rsidRPr="00981716" w:rsidRDefault="00E6726F" w:rsidP="00E6726F">
      <w:pPr>
        <w:rPr>
          <w:b/>
          <w:bCs/>
        </w:rPr>
      </w:pPr>
    </w:p>
    <w:p w:rsidR="00E6726F" w:rsidRPr="00981716" w:rsidRDefault="00E6726F" w:rsidP="00E6726F">
      <w:pPr>
        <w:rPr>
          <w:b/>
          <w:bCs/>
        </w:rPr>
      </w:pPr>
    </w:p>
    <w:p w:rsidR="00E6726F" w:rsidRPr="00981716" w:rsidRDefault="00E6726F" w:rsidP="00E6726F">
      <w:pPr>
        <w:rPr>
          <w:b/>
          <w:bCs/>
        </w:rPr>
      </w:pPr>
      <w:r w:rsidRPr="00981716">
        <w:rPr>
          <w:b/>
          <w:bCs/>
        </w:rPr>
        <w:t>Inspector:  _____________________</w:t>
      </w:r>
    </w:p>
    <w:p w:rsidR="00E6726F" w:rsidRPr="00981716" w:rsidRDefault="00E6726F" w:rsidP="00E6726F">
      <w:pPr>
        <w:pStyle w:val="Heading1"/>
        <w:rPr>
          <w:rFonts w:ascii="Times New Roman" w:hAnsi="Times New Roman" w:cs="Times New Roman"/>
          <w:sz w:val="20"/>
          <w:szCs w:val="20"/>
        </w:rPr>
      </w:pPr>
    </w:p>
    <w:p w:rsidR="00E6726F" w:rsidRPr="004F40FD" w:rsidRDefault="00E6726F" w:rsidP="00E6726F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4F40FD">
        <w:rPr>
          <w:rFonts w:ascii="Times New Roman" w:hAnsi="Times New Roman" w:cs="Times New Roman"/>
          <w:sz w:val="28"/>
          <w:szCs w:val="28"/>
        </w:rPr>
        <w:t>Drums</w:t>
      </w:r>
    </w:p>
    <w:p w:rsidR="00E6726F" w:rsidRPr="00981716" w:rsidRDefault="00DF1C97" w:rsidP="00E6726F">
      <w:pPr>
        <w:jc w:val="center"/>
      </w:pPr>
      <w:r>
        <w:rPr>
          <w:noProof/>
        </w:rPr>
        <w:drawing>
          <wp:inline distT="0" distB="0" distL="0" distR="0">
            <wp:extent cx="5367020" cy="4435475"/>
            <wp:effectExtent l="19050" t="0" r="5080" b="0"/>
            <wp:docPr id="1" name="Picture 1" descr="mix_transfer_very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x_transfer_very_larg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020" cy="443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26F" w:rsidRPr="005E1F63" w:rsidRDefault="00E6726F" w:rsidP="00E6726F">
      <w:pPr>
        <w:pStyle w:val="Title"/>
        <w:rPr>
          <w:sz w:val="28"/>
          <w:szCs w:val="28"/>
        </w:rPr>
      </w:pPr>
      <w:r>
        <w:br w:type="page"/>
      </w:r>
      <w:r w:rsidRPr="005E1F63">
        <w:rPr>
          <w:sz w:val="28"/>
          <w:szCs w:val="28"/>
        </w:rPr>
        <w:lastRenderedPageBreak/>
        <w:t>MIX-TRANSFER SYSTEM INSPECTION CHECKLIST</w:t>
      </w:r>
      <w:r>
        <w:rPr>
          <w:sz w:val="28"/>
          <w:szCs w:val="28"/>
        </w:rPr>
        <w:t xml:space="preserve"> (Continued)</w:t>
      </w:r>
    </w:p>
    <w:p w:rsidR="00E6726F" w:rsidRPr="00981716" w:rsidRDefault="00E6726F" w:rsidP="00E6726F"/>
    <w:tbl>
      <w:tblPr>
        <w:tblStyle w:val="TableGrid"/>
        <w:tblW w:w="0" w:type="auto"/>
        <w:tblInd w:w="108" w:type="dxa"/>
        <w:tblLook w:val="00BF"/>
      </w:tblPr>
      <w:tblGrid>
        <w:gridCol w:w="1170"/>
        <w:gridCol w:w="8190"/>
      </w:tblGrid>
      <w:tr w:rsidR="00E6726F"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6726F" w:rsidRDefault="00E6726F" w:rsidP="00E6726F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E6726F" w:rsidRDefault="00E6726F" w:rsidP="00E6726F">
            <w:r w:rsidRPr="00981716">
              <w:t>DOT Specification Drums</w:t>
            </w:r>
          </w:p>
        </w:tc>
      </w:tr>
      <w:tr w:rsidR="00E6726F"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6726F" w:rsidRDefault="00E6726F" w:rsidP="00E6726F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E6726F" w:rsidRDefault="00E6726F" w:rsidP="00E6726F"/>
        </w:tc>
      </w:tr>
      <w:tr w:rsidR="00E6726F"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6726F" w:rsidRDefault="00E6726F" w:rsidP="00E6726F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E6726F" w:rsidRDefault="00E6726F" w:rsidP="00E6726F">
            <w:r w:rsidRPr="00981716">
              <w:t>“Flammable Liquid” Label, “UN 1203” Marking, “Gasoline”</w:t>
            </w:r>
            <w:r>
              <w:t xml:space="preserve"> </w:t>
            </w:r>
            <w:r w:rsidRPr="00981716">
              <w:t xml:space="preserve">marking and Exemption Number </w:t>
            </w:r>
          </w:p>
          <w:p w:rsidR="00E6726F" w:rsidRDefault="00E6726F" w:rsidP="00E6726F">
            <w:r w:rsidRPr="00981716">
              <w:t>(As Required) Applied to Each Drum</w:t>
            </w:r>
          </w:p>
        </w:tc>
      </w:tr>
      <w:tr w:rsidR="00E6726F"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6726F" w:rsidRDefault="00E6726F" w:rsidP="00E6726F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E6726F" w:rsidRDefault="00E6726F" w:rsidP="00E6726F"/>
        </w:tc>
      </w:tr>
      <w:tr w:rsidR="00E6726F"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6726F" w:rsidRDefault="00E6726F" w:rsidP="00E6726F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E6726F" w:rsidRDefault="00E6726F" w:rsidP="00E6726F">
            <w:r w:rsidRPr="00981716">
              <w:t>2” Male Cam &amp; Groove Fitting Installed for Vapor</w:t>
            </w:r>
            <w:r>
              <w:t xml:space="preserve"> </w:t>
            </w:r>
            <w:r w:rsidRPr="00981716">
              <w:t>Removal/Recovery  (Per Sketch</w:t>
            </w:r>
            <w:r>
              <w:t xml:space="preserve">, </w:t>
            </w:r>
            <w:r w:rsidRPr="00E06D78">
              <w:t>Vapor Removal/Recovery hoses minimum of 50 foot sections)</w:t>
            </w:r>
          </w:p>
        </w:tc>
      </w:tr>
      <w:tr w:rsidR="00E6726F"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6726F" w:rsidRDefault="00E6726F" w:rsidP="00E6726F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E6726F" w:rsidRDefault="00E6726F" w:rsidP="00E6726F"/>
        </w:tc>
      </w:tr>
      <w:tr w:rsidR="00E6726F"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6726F" w:rsidRDefault="00E6726F" w:rsidP="00E6726F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E6726F" w:rsidRDefault="00E6726F" w:rsidP="00E6726F">
            <w:r w:rsidRPr="00981716">
              <w:t>2” Male Cam &amp; Groove Fitting Installed for Gelling Agent</w:t>
            </w:r>
            <w:r>
              <w:t xml:space="preserve"> </w:t>
            </w:r>
            <w:r w:rsidRPr="00981716">
              <w:t xml:space="preserve">Dispenser and </w:t>
            </w:r>
            <w:smartTag w:uri="urn:schemas-microsoft-com:office:smarttags" w:element="place">
              <w:smartTag w:uri="urn:schemas-microsoft-com:office:smarttags" w:element="PlaceName">
                <w:r w:rsidRPr="00981716">
                  <w:t>Gasoline</w:t>
                </w:r>
              </w:smartTag>
              <w:r w:rsidRPr="00981716">
                <w:t xml:space="preserve"> </w:t>
              </w:r>
              <w:smartTag w:uri="urn:schemas-microsoft-com:office:smarttags" w:element="PlaceName">
                <w:r w:rsidRPr="00981716">
                  <w:t>Fill</w:t>
                </w:r>
              </w:smartTag>
              <w:r w:rsidRPr="00981716">
                <w:t xml:space="preserve"> </w:t>
              </w:r>
              <w:smartTag w:uri="urn:schemas-microsoft-com:office:smarttags" w:element="PlaceType">
                <w:r w:rsidRPr="00981716">
                  <w:t>Port</w:t>
                </w:r>
              </w:smartTag>
            </w:smartTag>
            <w:r w:rsidRPr="00981716">
              <w:t xml:space="preserve"> </w:t>
            </w:r>
          </w:p>
          <w:p w:rsidR="00E6726F" w:rsidRDefault="00E6726F" w:rsidP="00E6726F">
            <w:r w:rsidRPr="00981716">
              <w:t>(Per Sketch)</w:t>
            </w:r>
          </w:p>
        </w:tc>
      </w:tr>
      <w:tr w:rsidR="00E6726F"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6726F" w:rsidRDefault="00E6726F" w:rsidP="00E6726F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E6726F" w:rsidRDefault="00E6726F" w:rsidP="00E6726F"/>
        </w:tc>
      </w:tr>
      <w:tr w:rsidR="00E6726F"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6726F" w:rsidRDefault="00E6726F" w:rsidP="00E6726F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E6726F" w:rsidRDefault="00E6726F" w:rsidP="00E6726F">
            <w:r w:rsidRPr="00981716">
              <w:t xml:space="preserve">Relief Valve Installed and Mounted on </w:t>
            </w:r>
            <w:smartTag w:uri="urn:schemas-microsoft-com:office:smarttags" w:element="place">
              <w:r w:rsidRPr="00981716">
                <w:t>Cam</w:t>
              </w:r>
            </w:smartTag>
            <w:r w:rsidRPr="00981716">
              <w:t xml:space="preserve"> and Groove Fittings to</w:t>
            </w:r>
            <w:r>
              <w:t xml:space="preserve"> </w:t>
            </w:r>
            <w:r w:rsidRPr="00981716">
              <w:t>Prevent Clogging of Valve by Gel (Per Sketch)</w:t>
            </w:r>
          </w:p>
        </w:tc>
      </w:tr>
      <w:tr w:rsidR="00E6726F"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6726F" w:rsidRDefault="00E6726F" w:rsidP="00E6726F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E6726F" w:rsidRDefault="00E6726F" w:rsidP="00E6726F"/>
        </w:tc>
      </w:tr>
      <w:tr w:rsidR="00E6726F"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6726F" w:rsidRDefault="00E6726F" w:rsidP="00E6726F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E6726F" w:rsidRDefault="00E6726F" w:rsidP="00E6726F">
            <w:smartTag w:uri="urn:schemas-microsoft-com:office:smarttags" w:element="place">
              <w:r w:rsidRPr="00981716">
                <w:t>Cam</w:t>
              </w:r>
            </w:smartTag>
            <w:r w:rsidRPr="00981716">
              <w:t xml:space="preserve"> and Groove Fitting Levers Secured With Safety Pins or Self Locking Levers Installed</w:t>
            </w:r>
          </w:p>
        </w:tc>
      </w:tr>
      <w:tr w:rsidR="00E6726F"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6726F" w:rsidRDefault="00E6726F" w:rsidP="00E6726F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E6726F" w:rsidRDefault="00E6726F" w:rsidP="00E6726F"/>
        </w:tc>
      </w:tr>
      <w:tr w:rsidR="00E6726F"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6726F" w:rsidRDefault="00E6726F" w:rsidP="00E6726F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E6726F" w:rsidRDefault="00E6726F" w:rsidP="00E6726F">
            <w:r w:rsidRPr="00981716">
              <w:t>2” Emco Wheaton Dry Break Adapter Installed for Pump Discharge and Pump Suction Connections (Per Sketch)</w:t>
            </w:r>
          </w:p>
        </w:tc>
      </w:tr>
      <w:tr w:rsidR="00E6726F"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6726F" w:rsidRDefault="00E6726F" w:rsidP="00E6726F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E6726F" w:rsidRDefault="00E6726F" w:rsidP="00E6726F"/>
        </w:tc>
      </w:tr>
      <w:tr w:rsidR="00E6726F"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6726F" w:rsidRDefault="00E6726F" w:rsidP="00E6726F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E6726F" w:rsidRDefault="00E6726F" w:rsidP="00E6726F">
            <w:r w:rsidRPr="00981716">
              <w:t>Bonding Lugs Installed on Pump Discharge Dry Breaks</w:t>
            </w:r>
          </w:p>
        </w:tc>
      </w:tr>
      <w:tr w:rsidR="00E6726F"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6726F" w:rsidRDefault="00E6726F" w:rsidP="00E6726F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E6726F" w:rsidRDefault="00E6726F" w:rsidP="00E6726F"/>
        </w:tc>
      </w:tr>
      <w:tr w:rsidR="00E6726F"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6726F" w:rsidRDefault="00E6726F" w:rsidP="00E6726F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E6726F" w:rsidRDefault="00E6726F" w:rsidP="00E6726F">
            <w:r w:rsidRPr="00981716">
              <w:t>Sight Glass Installed to Determine Fuel Level in Drum</w:t>
            </w:r>
            <w:r>
              <w:t xml:space="preserve"> (</w:t>
            </w:r>
            <w:r w:rsidRPr="00981716">
              <w:t>Per Sketch</w:t>
            </w:r>
            <w:r>
              <w:t>)</w:t>
            </w:r>
          </w:p>
        </w:tc>
      </w:tr>
      <w:tr w:rsidR="00E6726F"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6726F" w:rsidRDefault="00E6726F" w:rsidP="00E6726F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E6726F" w:rsidRDefault="00E6726F" w:rsidP="00E6726F"/>
        </w:tc>
      </w:tr>
      <w:tr w:rsidR="00E6726F"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6726F" w:rsidRDefault="00E6726F" w:rsidP="00E6726F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E6726F" w:rsidRDefault="00E6726F" w:rsidP="00E6726F">
            <w:r w:rsidRPr="00981716">
              <w:t>Drum is Not Damaged and No Leakage is Visually</w:t>
            </w:r>
            <w:r>
              <w:t xml:space="preserve"> </w:t>
            </w:r>
            <w:r w:rsidRPr="00981716">
              <w:t>Detectable</w:t>
            </w:r>
          </w:p>
        </w:tc>
      </w:tr>
    </w:tbl>
    <w:p w:rsidR="00E6726F" w:rsidRPr="00981716" w:rsidRDefault="00E6726F" w:rsidP="00E6726F">
      <w:pPr>
        <w:ind w:left="720"/>
      </w:pPr>
    </w:p>
    <w:p w:rsidR="00E6726F" w:rsidRPr="00981716" w:rsidRDefault="00E6726F" w:rsidP="00E6726F">
      <w:pPr>
        <w:ind w:left="720"/>
      </w:pPr>
      <w:r w:rsidRPr="00981716">
        <w:t>Comments:</w:t>
      </w:r>
    </w:p>
    <w:p w:rsidR="00E6726F" w:rsidRPr="00981716" w:rsidRDefault="00E6726F" w:rsidP="00E6726F">
      <w:pPr>
        <w:ind w:left="720"/>
      </w:pPr>
    </w:p>
    <w:p w:rsidR="00E6726F" w:rsidRPr="00981716" w:rsidRDefault="00E6726F" w:rsidP="00E6726F">
      <w:pPr>
        <w:ind w:left="720"/>
      </w:pPr>
    </w:p>
    <w:p w:rsidR="00E6726F" w:rsidRDefault="00E6726F" w:rsidP="00E6726F">
      <w:pPr>
        <w:ind w:left="720"/>
      </w:pPr>
    </w:p>
    <w:p w:rsidR="00E6726F" w:rsidRDefault="00E6726F" w:rsidP="00E6726F">
      <w:pPr>
        <w:ind w:left="720"/>
      </w:pPr>
    </w:p>
    <w:p w:rsidR="00E6726F" w:rsidRDefault="00E6726F" w:rsidP="00E6726F">
      <w:pPr>
        <w:ind w:left="720"/>
      </w:pPr>
    </w:p>
    <w:p w:rsidR="00E6726F" w:rsidRDefault="00E6726F" w:rsidP="00E6726F">
      <w:pPr>
        <w:ind w:left="720"/>
      </w:pPr>
    </w:p>
    <w:p w:rsidR="00E6726F" w:rsidRDefault="00E6726F" w:rsidP="00E6726F">
      <w:pPr>
        <w:ind w:left="720"/>
      </w:pPr>
    </w:p>
    <w:p w:rsidR="00E6726F" w:rsidRPr="00981716" w:rsidRDefault="00E6726F" w:rsidP="00E6726F">
      <w:pPr>
        <w:ind w:left="720"/>
      </w:pPr>
    </w:p>
    <w:p w:rsidR="00E6726F" w:rsidRPr="00981716" w:rsidRDefault="00E6726F" w:rsidP="00E6726F">
      <w:pPr>
        <w:pStyle w:val="Heading1"/>
        <w:rPr>
          <w:rFonts w:ascii="Times New Roman" w:hAnsi="Times New Roman" w:cs="Times New Roman"/>
          <w:sz w:val="20"/>
          <w:szCs w:val="20"/>
        </w:rPr>
      </w:pPr>
      <w:r w:rsidRPr="00981716">
        <w:rPr>
          <w:rFonts w:ascii="Times New Roman" w:hAnsi="Times New Roman" w:cs="Times New Roman"/>
          <w:sz w:val="20"/>
          <w:szCs w:val="20"/>
        </w:rPr>
        <w:t>Engine Installation</w:t>
      </w:r>
    </w:p>
    <w:tbl>
      <w:tblPr>
        <w:tblStyle w:val="TableGrid"/>
        <w:tblW w:w="0" w:type="auto"/>
        <w:tblInd w:w="108" w:type="dxa"/>
        <w:tblLook w:val="00BF"/>
      </w:tblPr>
      <w:tblGrid>
        <w:gridCol w:w="1170"/>
        <w:gridCol w:w="8190"/>
      </w:tblGrid>
      <w:tr w:rsidR="00E6726F"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6726F" w:rsidRDefault="00E6726F" w:rsidP="00E6726F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E6726F" w:rsidRDefault="00E6726F" w:rsidP="00E6726F">
            <w:r w:rsidRPr="00981716">
              <w:t>Shielding Installed Between Pump and Engine to Prevent Leaks</w:t>
            </w:r>
            <w:r>
              <w:t xml:space="preserve"> </w:t>
            </w:r>
            <w:r w:rsidRPr="00981716">
              <w:t>From Contacting Hot Engine</w:t>
            </w:r>
          </w:p>
        </w:tc>
      </w:tr>
    </w:tbl>
    <w:p w:rsidR="00E6726F" w:rsidRPr="00981716" w:rsidRDefault="00E6726F" w:rsidP="00E6726F">
      <w:pPr>
        <w:ind w:left="720"/>
      </w:pPr>
    </w:p>
    <w:p w:rsidR="00E6726F" w:rsidRPr="00981716" w:rsidRDefault="00E6726F" w:rsidP="00E6726F">
      <w:pPr>
        <w:ind w:firstLine="720"/>
      </w:pPr>
      <w:r w:rsidRPr="00981716">
        <w:t>Comments:</w:t>
      </w:r>
    </w:p>
    <w:p w:rsidR="00E6726F" w:rsidRPr="00981716" w:rsidRDefault="00E6726F" w:rsidP="00E6726F">
      <w:pPr>
        <w:ind w:firstLine="720"/>
      </w:pPr>
    </w:p>
    <w:p w:rsidR="00E6726F" w:rsidRPr="00981716" w:rsidRDefault="00E6726F" w:rsidP="00E6726F">
      <w:pPr>
        <w:ind w:firstLine="720"/>
      </w:pPr>
    </w:p>
    <w:p w:rsidR="00E6726F" w:rsidRPr="00981716" w:rsidRDefault="00E6726F" w:rsidP="00E6726F">
      <w:pPr>
        <w:ind w:firstLine="720"/>
      </w:pPr>
    </w:p>
    <w:p w:rsidR="00E6726F" w:rsidRDefault="00E6726F" w:rsidP="00E6726F"/>
    <w:p w:rsidR="00E6726F" w:rsidRDefault="00E6726F" w:rsidP="00E6726F"/>
    <w:p w:rsidR="00E6726F" w:rsidRDefault="00E6726F" w:rsidP="00E6726F"/>
    <w:p w:rsidR="00E6726F" w:rsidRDefault="00E6726F" w:rsidP="00E6726F"/>
    <w:p w:rsidR="00E6726F" w:rsidRDefault="00E6726F" w:rsidP="00E6726F"/>
    <w:p w:rsidR="00E6726F" w:rsidRDefault="00E6726F" w:rsidP="00E6726F"/>
    <w:p w:rsidR="00E6726F" w:rsidRDefault="00E6726F" w:rsidP="00E6726F"/>
    <w:p w:rsidR="00E6726F" w:rsidRDefault="00E6726F" w:rsidP="00E6726F"/>
    <w:p w:rsidR="00E6726F" w:rsidRPr="00981716" w:rsidRDefault="00E6726F" w:rsidP="00E6726F"/>
    <w:p w:rsidR="00E6726F" w:rsidRPr="005E1F63" w:rsidRDefault="00E6726F" w:rsidP="00E6726F">
      <w:pPr>
        <w:pStyle w:val="Title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5E1F63">
        <w:rPr>
          <w:sz w:val="28"/>
          <w:szCs w:val="28"/>
        </w:rPr>
        <w:lastRenderedPageBreak/>
        <w:t>MIX-TRANSFER SYSTEM INSPECTION CHECKLIST</w:t>
      </w:r>
      <w:r>
        <w:rPr>
          <w:sz w:val="28"/>
          <w:szCs w:val="28"/>
        </w:rPr>
        <w:t xml:space="preserve"> (Continued)</w:t>
      </w:r>
    </w:p>
    <w:p w:rsidR="00E6726F" w:rsidRPr="004F40FD" w:rsidRDefault="00E6726F" w:rsidP="00E6726F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4F40FD">
        <w:rPr>
          <w:rFonts w:ascii="Times New Roman" w:hAnsi="Times New Roman" w:cs="Times New Roman"/>
          <w:sz w:val="28"/>
          <w:szCs w:val="28"/>
        </w:rPr>
        <w:t>Hoses</w:t>
      </w:r>
    </w:p>
    <w:tbl>
      <w:tblPr>
        <w:tblStyle w:val="TableGrid"/>
        <w:tblW w:w="0" w:type="auto"/>
        <w:tblInd w:w="108" w:type="dxa"/>
        <w:tblLook w:val="00BF"/>
      </w:tblPr>
      <w:tblGrid>
        <w:gridCol w:w="1170"/>
        <w:gridCol w:w="8190"/>
      </w:tblGrid>
      <w:tr w:rsidR="00E6726F"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6726F" w:rsidRDefault="00E6726F" w:rsidP="00E6726F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E6726F" w:rsidRDefault="00E6726F" w:rsidP="00E6726F">
            <w:r w:rsidRPr="00981716">
              <w:t>Hoses Designed for Use With Gasoline</w:t>
            </w:r>
            <w:r>
              <w:t xml:space="preserve"> </w:t>
            </w:r>
            <w:r w:rsidRPr="00981716">
              <w:t>(Hose Make &amp; Model ___</w:t>
            </w:r>
            <w:r>
              <w:t>_____________</w:t>
            </w:r>
            <w:r w:rsidRPr="00981716">
              <w:t>____________)</w:t>
            </w:r>
          </w:p>
        </w:tc>
      </w:tr>
      <w:tr w:rsidR="00E6726F"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6726F" w:rsidRDefault="00E6726F" w:rsidP="00E6726F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E6726F" w:rsidRDefault="00E6726F" w:rsidP="00E6726F"/>
        </w:tc>
      </w:tr>
      <w:tr w:rsidR="00ED35F3"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D35F3" w:rsidRDefault="00ED35F3" w:rsidP="00ED35F3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ED35F3" w:rsidRDefault="00ED35F3" w:rsidP="00E6726F">
            <w:r w:rsidRPr="00981716">
              <w:t>Vapor Recovery/Removal Hose Designed for Use With Gasoline</w:t>
            </w:r>
          </w:p>
        </w:tc>
      </w:tr>
      <w:tr w:rsidR="00E6726F"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6726F" w:rsidRDefault="00E6726F" w:rsidP="00E6726F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E6726F" w:rsidRDefault="00E6726F" w:rsidP="00E6726F">
            <w:pPr>
              <w:rPr>
                <w:color w:val="0000FF"/>
              </w:rPr>
            </w:pPr>
            <w:r w:rsidRPr="00981716">
              <w:t>Vapor</w:t>
            </w:r>
            <w:r>
              <w:t xml:space="preserve"> </w:t>
            </w:r>
            <w:r w:rsidRPr="00E06D78">
              <w:t>(Vapor Removal/Recovery hoses minimum of 50 foot sections)</w:t>
            </w:r>
          </w:p>
          <w:p w:rsidR="00E6726F" w:rsidRDefault="00E6726F" w:rsidP="00E6726F">
            <w:r w:rsidRPr="00981716">
              <w:t>(Hose Make &amp; Model ______________</w:t>
            </w:r>
            <w:r>
              <w:t>_____________________________________</w:t>
            </w:r>
            <w:r w:rsidRPr="00981716">
              <w:t>___)</w:t>
            </w:r>
          </w:p>
        </w:tc>
      </w:tr>
      <w:tr w:rsidR="00E6726F"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6726F" w:rsidRDefault="00E6726F" w:rsidP="00E6726F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E6726F" w:rsidRDefault="00E6726F" w:rsidP="00E6726F"/>
        </w:tc>
      </w:tr>
      <w:tr w:rsidR="00E6726F"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6726F" w:rsidRDefault="00E6726F" w:rsidP="00E6726F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E6726F" w:rsidRDefault="00E6726F" w:rsidP="00E6726F">
            <w:r w:rsidRPr="00981716">
              <w:t>Swaged Hose Ends</w:t>
            </w:r>
          </w:p>
        </w:tc>
      </w:tr>
      <w:tr w:rsidR="00E6726F"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6726F" w:rsidRDefault="00E6726F" w:rsidP="00E6726F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E6726F" w:rsidRDefault="00E6726F" w:rsidP="00E6726F"/>
        </w:tc>
      </w:tr>
      <w:tr w:rsidR="00E6726F"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6726F" w:rsidRDefault="00E6726F" w:rsidP="00E6726F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E6726F" w:rsidRDefault="00E6726F" w:rsidP="00E6726F">
            <w:r w:rsidRPr="00981716">
              <w:t>Electrically Conductive</w:t>
            </w:r>
          </w:p>
        </w:tc>
      </w:tr>
    </w:tbl>
    <w:p w:rsidR="00E6726F" w:rsidRPr="00981716" w:rsidRDefault="00E6726F" w:rsidP="00E6726F"/>
    <w:p w:rsidR="00E6726F" w:rsidRPr="00981716" w:rsidRDefault="00E6726F" w:rsidP="00E6726F">
      <w:pPr>
        <w:ind w:left="720"/>
      </w:pPr>
      <w:r w:rsidRPr="00981716">
        <w:t>Comments:</w:t>
      </w:r>
    </w:p>
    <w:p w:rsidR="00E6726F" w:rsidRPr="00981716" w:rsidRDefault="00E6726F" w:rsidP="00E6726F">
      <w:pPr>
        <w:ind w:left="720"/>
      </w:pPr>
    </w:p>
    <w:p w:rsidR="00E6726F" w:rsidRPr="00981716" w:rsidRDefault="00E6726F" w:rsidP="00E6726F">
      <w:pPr>
        <w:ind w:left="720"/>
      </w:pPr>
    </w:p>
    <w:p w:rsidR="00E6726F" w:rsidRPr="00981716" w:rsidRDefault="00E6726F" w:rsidP="00E6726F">
      <w:pPr>
        <w:ind w:left="720"/>
      </w:pPr>
    </w:p>
    <w:p w:rsidR="00E6726F" w:rsidRDefault="00E6726F" w:rsidP="00E6726F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E6726F" w:rsidRDefault="00E6726F" w:rsidP="00E6726F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E6726F" w:rsidRPr="004F40FD" w:rsidRDefault="00E6726F" w:rsidP="00E6726F">
      <w:pPr>
        <w:pStyle w:val="Heading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F40FD">
        <w:rPr>
          <w:rFonts w:ascii="Times New Roman" w:hAnsi="Times New Roman" w:cs="Times New Roman"/>
          <w:sz w:val="28"/>
          <w:szCs w:val="28"/>
        </w:rPr>
        <w:t>Pump</w:t>
      </w:r>
    </w:p>
    <w:p w:rsidR="00E6726F" w:rsidRPr="00981716" w:rsidRDefault="00E6726F" w:rsidP="00E6726F"/>
    <w:tbl>
      <w:tblPr>
        <w:tblStyle w:val="TableGrid"/>
        <w:tblW w:w="0" w:type="auto"/>
        <w:tblInd w:w="108" w:type="dxa"/>
        <w:tblLook w:val="00BF"/>
      </w:tblPr>
      <w:tblGrid>
        <w:gridCol w:w="1170"/>
        <w:gridCol w:w="8190"/>
      </w:tblGrid>
      <w:tr w:rsidR="00E6726F"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6726F" w:rsidRDefault="00E6726F" w:rsidP="00E6726F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E6726F" w:rsidRDefault="00E6726F" w:rsidP="00E6726F">
            <w:r w:rsidRPr="00981716">
              <w:t>Pump Internals are Non-Sparking</w:t>
            </w:r>
            <w:r>
              <w:t xml:space="preserve"> </w:t>
            </w:r>
            <w:r w:rsidRPr="00981716">
              <w:t>(Pump Make and Model ____</w:t>
            </w:r>
            <w:r>
              <w:t>__________________</w:t>
            </w:r>
            <w:r w:rsidRPr="00981716">
              <w:t>_________)</w:t>
            </w:r>
          </w:p>
        </w:tc>
      </w:tr>
      <w:tr w:rsidR="00E6726F"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6726F" w:rsidRDefault="00E6726F" w:rsidP="00E6726F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E6726F" w:rsidRDefault="00E6726F" w:rsidP="00E6726F"/>
        </w:tc>
      </w:tr>
      <w:tr w:rsidR="00E6726F"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6726F" w:rsidRDefault="00E6726F" w:rsidP="00E6726F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E6726F" w:rsidRDefault="00E6726F" w:rsidP="00E6726F">
            <w:r w:rsidRPr="00981716">
              <w:t>Pump Seals are Compatible With Gasoline (Viton or Buna N)</w:t>
            </w:r>
          </w:p>
        </w:tc>
      </w:tr>
    </w:tbl>
    <w:p w:rsidR="00E6726F" w:rsidRPr="00981716" w:rsidRDefault="00E6726F" w:rsidP="00E6726F">
      <w:pPr>
        <w:ind w:left="720"/>
      </w:pPr>
    </w:p>
    <w:p w:rsidR="00E6726F" w:rsidRPr="00981716" w:rsidRDefault="00E6726F" w:rsidP="00E6726F">
      <w:pPr>
        <w:ind w:left="720"/>
      </w:pPr>
      <w:r w:rsidRPr="00981716">
        <w:t>Comments:</w:t>
      </w:r>
    </w:p>
    <w:p w:rsidR="00E6726F" w:rsidRDefault="00E6726F" w:rsidP="00E6726F">
      <w:pPr>
        <w:pStyle w:val="Heading1"/>
        <w:rPr>
          <w:rFonts w:ascii="Times New Roman" w:hAnsi="Times New Roman" w:cs="Times New Roman"/>
          <w:sz w:val="20"/>
          <w:szCs w:val="20"/>
        </w:rPr>
      </w:pPr>
    </w:p>
    <w:p w:rsidR="00E6726F" w:rsidRDefault="00E6726F" w:rsidP="00E6726F"/>
    <w:p w:rsidR="00E6726F" w:rsidRDefault="00E6726F" w:rsidP="00E6726F"/>
    <w:p w:rsidR="00E6726F" w:rsidRDefault="00E6726F" w:rsidP="00E6726F"/>
    <w:p w:rsidR="00E6726F" w:rsidRDefault="00E6726F" w:rsidP="00E6726F"/>
    <w:p w:rsidR="00E6726F" w:rsidRPr="004F40FD" w:rsidRDefault="00E6726F" w:rsidP="00E6726F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4F40FD">
        <w:rPr>
          <w:rFonts w:ascii="Times New Roman" w:hAnsi="Times New Roman" w:cs="Times New Roman"/>
          <w:sz w:val="28"/>
          <w:szCs w:val="28"/>
        </w:rPr>
        <w:t>Misc</w:t>
      </w:r>
    </w:p>
    <w:p w:rsidR="00E6726F" w:rsidRPr="00981716" w:rsidRDefault="00E6726F" w:rsidP="00E6726F"/>
    <w:tbl>
      <w:tblPr>
        <w:tblStyle w:val="TableGrid"/>
        <w:tblW w:w="0" w:type="auto"/>
        <w:tblInd w:w="108" w:type="dxa"/>
        <w:tblLook w:val="00BF"/>
      </w:tblPr>
      <w:tblGrid>
        <w:gridCol w:w="1170"/>
        <w:gridCol w:w="8190"/>
      </w:tblGrid>
      <w:tr w:rsidR="00E6726F"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6726F" w:rsidRDefault="00E6726F" w:rsidP="00E6726F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E6726F" w:rsidRDefault="00E6726F" w:rsidP="00E6726F">
            <w:r w:rsidRPr="00981716">
              <w:t>Pressure Ga</w:t>
            </w:r>
            <w:r>
              <w:t>u</w:t>
            </w:r>
            <w:r w:rsidRPr="00981716">
              <w:t>ge Isolated From Gel</w:t>
            </w:r>
          </w:p>
        </w:tc>
      </w:tr>
      <w:tr w:rsidR="00E6726F">
        <w:tc>
          <w:tcPr>
            <w:tcW w:w="11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6726F" w:rsidRDefault="00E6726F" w:rsidP="00E6726F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E6726F" w:rsidRDefault="00E6726F" w:rsidP="00E6726F"/>
        </w:tc>
      </w:tr>
      <w:tr w:rsidR="00E6726F"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6726F" w:rsidRDefault="00E6726F" w:rsidP="00E6726F"/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E6726F" w:rsidRDefault="00E6726F" w:rsidP="00E6726F">
            <w:r w:rsidRPr="00981716">
              <w:t>Valves Labeled As To Function and Flow Direction</w:t>
            </w:r>
          </w:p>
        </w:tc>
      </w:tr>
    </w:tbl>
    <w:p w:rsidR="00E6726F" w:rsidRPr="00981716" w:rsidRDefault="00E6726F" w:rsidP="00E6726F"/>
    <w:p w:rsidR="00E6726F" w:rsidRDefault="00E6726F" w:rsidP="00E6726F">
      <w:pPr>
        <w:ind w:left="720"/>
      </w:pPr>
      <w:r w:rsidRPr="00981716">
        <w:t>Comments:</w:t>
      </w:r>
    </w:p>
    <w:p w:rsidR="00E6726F" w:rsidRDefault="00E6726F" w:rsidP="00E6726F">
      <w:pPr>
        <w:ind w:left="720"/>
      </w:pPr>
    </w:p>
    <w:p w:rsidR="00E6726F" w:rsidRPr="00981716" w:rsidRDefault="00E6726F" w:rsidP="00E6726F"/>
    <w:p w:rsidR="007C7C30" w:rsidRDefault="007C7C30"/>
    <w:sectPr w:rsidR="007C7C30" w:rsidSect="00ED35F3">
      <w:head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F57" w:rsidRDefault="008F4F57">
      <w:r>
        <w:separator/>
      </w:r>
    </w:p>
  </w:endnote>
  <w:endnote w:type="continuationSeparator" w:id="0">
    <w:p w:rsidR="008F4F57" w:rsidRDefault="008F4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D7D" w:rsidRDefault="002B3D7D" w:rsidP="00ED35F3">
    <w:pPr>
      <w:pStyle w:val="Footer"/>
      <w:jc w:val="center"/>
    </w:pPr>
    <w:r>
      <w:t xml:space="preserve">Page </w:t>
    </w:r>
    <w:fldSimple w:instr=" PAGE ">
      <w:r w:rsidR="00DF1C97">
        <w:rPr>
          <w:noProof/>
        </w:rPr>
        <w:t>1</w:t>
      </w:r>
    </w:fldSimple>
    <w:r>
      <w:t xml:space="preserve"> of </w:t>
    </w:r>
    <w:fldSimple w:instr=" NUMPAGES ">
      <w:r w:rsidR="00DF1C97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F57" w:rsidRDefault="008F4F57">
      <w:r>
        <w:separator/>
      </w:r>
    </w:p>
  </w:footnote>
  <w:footnote w:type="continuationSeparator" w:id="0">
    <w:p w:rsidR="008F4F57" w:rsidRDefault="008F4F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D7D" w:rsidRDefault="002B3D7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B3D7D" w:rsidRDefault="002B3D7D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1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5F3E"/>
    <w:rsid w:val="000164ED"/>
    <w:rsid w:val="002B3D7D"/>
    <w:rsid w:val="007C7C30"/>
    <w:rsid w:val="008F4F57"/>
    <w:rsid w:val="00DF1C97"/>
    <w:rsid w:val="00E6726F"/>
    <w:rsid w:val="00E85F3E"/>
    <w:rsid w:val="00ED3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26F"/>
  </w:style>
  <w:style w:type="paragraph" w:styleId="Heading1">
    <w:name w:val="heading 1"/>
    <w:basedOn w:val="Normal"/>
    <w:next w:val="Normal"/>
    <w:qFormat/>
    <w:rsid w:val="00E672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6726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6726F"/>
  </w:style>
  <w:style w:type="paragraph" w:styleId="Title">
    <w:name w:val="Title"/>
    <w:basedOn w:val="Normal"/>
    <w:qFormat/>
    <w:rsid w:val="00E6726F"/>
    <w:pPr>
      <w:jc w:val="center"/>
    </w:pPr>
    <w:rPr>
      <w:b/>
      <w:bCs/>
      <w:sz w:val="24"/>
      <w:szCs w:val="24"/>
    </w:rPr>
  </w:style>
  <w:style w:type="table" w:styleId="TableGrid">
    <w:name w:val="Table Grid"/>
    <w:basedOn w:val="TableNormal"/>
    <w:rsid w:val="00E67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ED35F3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MIX-TRANSFER SYSTEM INSPECTION CHECKLIST</vt:lpstr>
    </vt:vector>
  </TitlesOfParts>
  <Company>NIFC-BLM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MIX-TRANSFER SYSTEM INSPECTION CHECKLIST</dc:title>
  <dc:subject/>
  <dc:creator>bgibbs</dc:creator>
  <cp:keywords/>
  <dc:description/>
  <cp:lastModifiedBy>Gibbons, Lacey</cp:lastModifiedBy>
  <cp:revision>2</cp:revision>
  <cp:lastPrinted>2004-03-29T19:28:00Z</cp:lastPrinted>
  <dcterms:created xsi:type="dcterms:W3CDTF">2011-09-07T17:53:00Z</dcterms:created>
  <dcterms:modified xsi:type="dcterms:W3CDTF">2011-09-07T17:53:00Z</dcterms:modified>
</cp:coreProperties>
</file>